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562F" w14:textId="77777777" w:rsidR="00B81FBE" w:rsidRPr="00A50116" w:rsidRDefault="00D165E9" w:rsidP="00E664CC">
      <w:pPr>
        <w:spacing w:before="120" w:after="120"/>
        <w:jc w:val="center"/>
        <w:rPr>
          <w:rFonts w:ascii="Calibri" w:hAnsi="Calibri" w:cs="Arial"/>
          <w:b/>
          <w:sz w:val="24"/>
          <w:szCs w:val="24"/>
        </w:rPr>
      </w:pPr>
      <w:r w:rsidRPr="00A50116">
        <w:rPr>
          <w:rFonts w:ascii="Calibri" w:hAnsi="Calibri" w:cs="Arial"/>
          <w:b/>
          <w:sz w:val="24"/>
          <w:szCs w:val="24"/>
        </w:rPr>
        <w:t>Job Description</w:t>
      </w:r>
    </w:p>
    <w:p w14:paraId="065EFC54" w14:textId="77777777" w:rsidR="00E664CC" w:rsidRPr="00A50116" w:rsidRDefault="000A4A9E" w:rsidP="00E664CC">
      <w:pPr>
        <w:spacing w:before="120" w:after="120"/>
        <w:jc w:val="center"/>
        <w:rPr>
          <w:rFonts w:ascii="Calibri" w:hAnsi="Calibri" w:cs="Arial"/>
          <w:b/>
          <w:sz w:val="24"/>
          <w:szCs w:val="24"/>
        </w:rPr>
      </w:pPr>
      <w:r>
        <w:rPr>
          <w:rFonts w:ascii="Calibri" w:hAnsi="Calibri" w:cs="Arial"/>
          <w:b/>
          <w:sz w:val="24"/>
          <w:szCs w:val="24"/>
        </w:rPr>
        <w:pict w14:anchorId="62841CAE">
          <v:rect id="_x0000_i1025" style="width:451.3pt;height:1.5pt" o:hralign="center" o:hrstd="t" o:hrnoshade="t" o:hr="t" fillcolor="#5a9ab0" stroked="f"/>
        </w:pict>
      </w:r>
    </w:p>
    <w:p w14:paraId="0502DF49" w14:textId="77777777" w:rsidR="00E664CC" w:rsidRPr="00A50116" w:rsidRDefault="00646437" w:rsidP="00E664CC">
      <w:pPr>
        <w:spacing w:before="120" w:after="120"/>
        <w:rPr>
          <w:rFonts w:ascii="Calibri" w:hAnsi="Calibri" w:cs="Arial"/>
          <w:b/>
          <w:sz w:val="24"/>
          <w:szCs w:val="24"/>
        </w:rPr>
      </w:pPr>
      <w:r w:rsidRPr="00A50116">
        <w:rPr>
          <w:rFonts w:ascii="Calibri" w:hAnsi="Calibri" w:cs="Arial"/>
          <w:b/>
          <w:sz w:val="24"/>
          <w:szCs w:val="24"/>
        </w:rPr>
        <w:t>Main Purpose of Job</w:t>
      </w:r>
      <w:r w:rsidR="00E664CC" w:rsidRPr="00A50116">
        <w:rPr>
          <w:rFonts w:ascii="Calibri" w:hAnsi="Calibri" w:cs="Arial"/>
          <w:b/>
          <w:sz w:val="24"/>
          <w:szCs w:val="24"/>
        </w:rPr>
        <w:t>:</w:t>
      </w:r>
    </w:p>
    <w:p w14:paraId="1331EEC5" w14:textId="77777777" w:rsidR="00A50116" w:rsidRPr="00A50116" w:rsidRDefault="00A50116" w:rsidP="00A50116">
      <w:pPr>
        <w:spacing w:before="120" w:after="120"/>
        <w:rPr>
          <w:rFonts w:ascii="Calibri" w:hAnsi="Calibri" w:cs="Arial"/>
          <w:sz w:val="24"/>
          <w:szCs w:val="24"/>
        </w:rPr>
      </w:pPr>
      <w:r w:rsidRPr="00A50116">
        <w:rPr>
          <w:rFonts w:ascii="Calibri" w:hAnsi="Calibri" w:cs="Arial"/>
          <w:sz w:val="24"/>
          <w:szCs w:val="24"/>
        </w:rPr>
        <w:t>To provide technical advice, assistance and support to individuals living with a disability, who wish to adapt their homes. To liaise with Occupational Therapists in the design of reasonable and practicable solutions to meet the necessary and appropriate needs of the client. To instruct and monitor contractors in the delivery of good quality solutions.</w:t>
      </w:r>
    </w:p>
    <w:p w14:paraId="5A3CB2E8" w14:textId="25631AA6" w:rsidR="00E664CC" w:rsidRPr="00A50116" w:rsidRDefault="00A50116" w:rsidP="00A50116">
      <w:pPr>
        <w:spacing w:before="120" w:after="120"/>
        <w:rPr>
          <w:rFonts w:ascii="Calibri" w:hAnsi="Calibri" w:cs="Arial"/>
          <w:sz w:val="24"/>
          <w:szCs w:val="24"/>
        </w:rPr>
      </w:pPr>
      <w:r w:rsidRPr="00A50116">
        <w:rPr>
          <w:rFonts w:ascii="Calibri" w:hAnsi="Calibri" w:cs="Arial"/>
          <w:sz w:val="24"/>
          <w:szCs w:val="24"/>
        </w:rPr>
        <w:t xml:space="preserve">The role will involve close liaison with the </w:t>
      </w:r>
      <w:r w:rsidR="00EE484D">
        <w:rPr>
          <w:rFonts w:ascii="Calibri" w:hAnsi="Calibri" w:cs="Arial"/>
          <w:sz w:val="24"/>
          <w:szCs w:val="24"/>
        </w:rPr>
        <w:t>Case Officer</w:t>
      </w:r>
      <w:r w:rsidRPr="00A50116">
        <w:rPr>
          <w:rFonts w:ascii="Calibri" w:hAnsi="Calibri" w:cs="Arial"/>
          <w:sz w:val="24"/>
          <w:szCs w:val="24"/>
        </w:rPr>
        <w:t xml:space="preserve"> to ensure effective communication with the client and also liaison with the </w:t>
      </w:r>
      <w:r w:rsidR="0055103E">
        <w:rPr>
          <w:rFonts w:ascii="Calibri" w:hAnsi="Calibri" w:cs="Arial"/>
          <w:sz w:val="24"/>
          <w:szCs w:val="24"/>
        </w:rPr>
        <w:t>O</w:t>
      </w:r>
      <w:r w:rsidRPr="00A50116">
        <w:rPr>
          <w:rFonts w:ascii="Calibri" w:hAnsi="Calibri" w:cs="Arial"/>
          <w:sz w:val="24"/>
          <w:szCs w:val="24"/>
        </w:rPr>
        <w:t>fficer designated by the Council to approve any grant application.</w:t>
      </w:r>
    </w:p>
    <w:p w14:paraId="65A861BE" w14:textId="77777777" w:rsidR="00636572" w:rsidRPr="00A50116" w:rsidRDefault="000A4A9E" w:rsidP="00E664CC">
      <w:pPr>
        <w:spacing w:before="120" w:after="120"/>
        <w:rPr>
          <w:rFonts w:ascii="Calibri" w:hAnsi="Calibri" w:cs="Arial"/>
          <w:b/>
          <w:sz w:val="24"/>
          <w:szCs w:val="24"/>
        </w:rPr>
      </w:pPr>
      <w:r>
        <w:rPr>
          <w:rFonts w:ascii="Calibri" w:hAnsi="Calibri" w:cs="Arial"/>
          <w:b/>
          <w:sz w:val="24"/>
          <w:szCs w:val="24"/>
        </w:rPr>
        <w:pict w14:anchorId="014D2378">
          <v:rect id="_x0000_i1026" style="width:451.3pt;height:1.5pt" o:hralign="center" o:hrstd="t" o:hrnoshade="t" o:hr="t" fillcolor="#5a9ab0" stroked="f"/>
        </w:pict>
      </w:r>
    </w:p>
    <w:p w14:paraId="07BAB2B5" w14:textId="77777777" w:rsidR="00636572" w:rsidRPr="00A50116" w:rsidRDefault="00636572" w:rsidP="00E664CC">
      <w:pPr>
        <w:spacing w:before="120" w:after="120"/>
        <w:rPr>
          <w:rFonts w:ascii="Calibri" w:hAnsi="Calibri" w:cs="Arial"/>
          <w:b/>
          <w:sz w:val="24"/>
          <w:szCs w:val="24"/>
        </w:rPr>
      </w:pPr>
      <w:r w:rsidRPr="00A50116">
        <w:rPr>
          <w:rFonts w:ascii="Calibri" w:hAnsi="Calibri" w:cs="Arial"/>
          <w:b/>
          <w:sz w:val="24"/>
          <w:szCs w:val="24"/>
        </w:rPr>
        <w:t>Our Values</w:t>
      </w:r>
      <w:r w:rsidR="00F33A58" w:rsidRPr="00A50116">
        <w:rPr>
          <w:rFonts w:ascii="Calibri" w:hAnsi="Calibri" w:cs="Arial"/>
          <w:b/>
          <w:sz w:val="24"/>
          <w:szCs w:val="24"/>
        </w:rPr>
        <w:t>:</w:t>
      </w:r>
    </w:p>
    <w:p w14:paraId="206686D3" w14:textId="77777777" w:rsidR="00636572" w:rsidRPr="00A50116" w:rsidRDefault="00636572" w:rsidP="00E664CC">
      <w:pPr>
        <w:spacing w:before="120" w:after="120"/>
        <w:rPr>
          <w:rFonts w:ascii="Calibri" w:hAnsi="Calibri" w:cs="Arial"/>
          <w:sz w:val="24"/>
          <w:szCs w:val="24"/>
        </w:rPr>
      </w:pPr>
      <w:r w:rsidRPr="00A50116">
        <w:rPr>
          <w:rFonts w:ascii="Calibri" w:hAnsi="Calibri" w:cs="Arial"/>
          <w:sz w:val="24"/>
          <w:szCs w:val="24"/>
        </w:rPr>
        <w:t>You 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rsidRPr="00A50116" w14:paraId="29FB6134" w14:textId="77777777" w:rsidTr="00636572">
        <w:trPr>
          <w:trHeight w:val="567"/>
        </w:trPr>
        <w:tc>
          <w:tcPr>
            <w:tcW w:w="6945" w:type="dxa"/>
            <w:tcBorders>
              <w:bottom w:val="nil"/>
            </w:tcBorders>
            <w:shd w:val="clear" w:color="auto" w:fill="FCCDBF"/>
            <w:vAlign w:val="center"/>
          </w:tcPr>
          <w:p w14:paraId="184F018E" w14:textId="77777777" w:rsidR="00636572" w:rsidRPr="00A50116" w:rsidRDefault="00636572" w:rsidP="00B4526E">
            <w:pPr>
              <w:tabs>
                <w:tab w:val="left" w:pos="33"/>
              </w:tabs>
              <w:ind w:left="33"/>
              <w:rPr>
                <w:rFonts w:ascii="Calibri" w:hAnsi="Calibri" w:cs="Arial"/>
                <w:sz w:val="24"/>
                <w:szCs w:val="24"/>
              </w:rPr>
            </w:pPr>
            <w:r w:rsidRPr="00A50116">
              <w:rPr>
                <w:rFonts w:ascii="Calibri" w:hAnsi="Calibri" w:cs="Arial"/>
                <w:b/>
                <w:sz w:val="24"/>
                <w:szCs w:val="24"/>
              </w:rPr>
              <w:t>Proud</w:t>
            </w:r>
            <w:r w:rsidRPr="00A50116">
              <w:rPr>
                <w:rFonts w:ascii="Calibri" w:hAnsi="Calibri" w:cs="Arial"/>
                <w:sz w:val="24"/>
                <w:szCs w:val="24"/>
              </w:rPr>
              <w:t xml:space="preserve"> - Believing in who we are, what we do and where we live</w:t>
            </w:r>
          </w:p>
        </w:tc>
      </w:tr>
      <w:tr w:rsidR="00636572" w:rsidRPr="00A50116" w14:paraId="6DAEF818" w14:textId="77777777" w:rsidTr="00636572">
        <w:trPr>
          <w:trHeight w:val="567"/>
        </w:trPr>
        <w:tc>
          <w:tcPr>
            <w:tcW w:w="6945" w:type="dxa"/>
            <w:tcBorders>
              <w:top w:val="nil"/>
              <w:bottom w:val="nil"/>
            </w:tcBorders>
            <w:shd w:val="clear" w:color="auto" w:fill="9ED6E8"/>
            <w:vAlign w:val="center"/>
          </w:tcPr>
          <w:p w14:paraId="2BCCDFB5" w14:textId="77777777" w:rsidR="00636572" w:rsidRPr="00A50116" w:rsidRDefault="00636572" w:rsidP="00B4526E">
            <w:pPr>
              <w:tabs>
                <w:tab w:val="left" w:pos="33"/>
              </w:tabs>
              <w:ind w:left="33"/>
              <w:rPr>
                <w:rFonts w:ascii="Calibri" w:hAnsi="Calibri" w:cs="Arial"/>
                <w:sz w:val="24"/>
                <w:szCs w:val="24"/>
              </w:rPr>
            </w:pPr>
            <w:r w:rsidRPr="00A50116">
              <w:rPr>
                <w:rFonts w:ascii="Calibri" w:hAnsi="Calibri" w:cs="Arial"/>
                <w:b/>
                <w:sz w:val="24"/>
                <w:szCs w:val="24"/>
              </w:rPr>
              <w:t>Dynamic</w:t>
            </w:r>
            <w:r w:rsidRPr="00A50116">
              <w:rPr>
                <w:rFonts w:ascii="Calibri" w:hAnsi="Calibri" w:cs="Arial"/>
                <w:sz w:val="24"/>
                <w:szCs w:val="24"/>
              </w:rPr>
              <w:t xml:space="preserve"> - Transforming the future with you in mind</w:t>
            </w:r>
          </w:p>
        </w:tc>
      </w:tr>
      <w:tr w:rsidR="00636572" w:rsidRPr="00A50116" w14:paraId="399C46EE" w14:textId="77777777" w:rsidTr="00636572">
        <w:trPr>
          <w:trHeight w:val="567"/>
        </w:trPr>
        <w:tc>
          <w:tcPr>
            <w:tcW w:w="6945" w:type="dxa"/>
            <w:tcBorders>
              <w:top w:val="nil"/>
              <w:bottom w:val="nil"/>
            </w:tcBorders>
            <w:shd w:val="clear" w:color="auto" w:fill="FFDA7D"/>
            <w:vAlign w:val="center"/>
          </w:tcPr>
          <w:p w14:paraId="6C70ACA6" w14:textId="77777777" w:rsidR="00636572" w:rsidRPr="00A50116" w:rsidRDefault="00636572" w:rsidP="00B4526E">
            <w:pPr>
              <w:tabs>
                <w:tab w:val="left" w:pos="33"/>
              </w:tabs>
              <w:ind w:left="33"/>
              <w:rPr>
                <w:rFonts w:ascii="Calibri" w:hAnsi="Calibri" w:cs="Arial"/>
                <w:sz w:val="24"/>
                <w:szCs w:val="24"/>
              </w:rPr>
            </w:pPr>
            <w:r w:rsidRPr="00A50116">
              <w:rPr>
                <w:rFonts w:ascii="Calibri" w:hAnsi="Calibri" w:cs="Arial"/>
                <w:b/>
                <w:sz w:val="24"/>
                <w:szCs w:val="24"/>
              </w:rPr>
              <w:t>Truthful</w:t>
            </w:r>
            <w:r w:rsidRPr="00A50116">
              <w:rPr>
                <w:rFonts w:ascii="Calibri" w:hAnsi="Calibri" w:cs="Arial"/>
                <w:sz w:val="24"/>
                <w:szCs w:val="24"/>
              </w:rPr>
              <w:t xml:space="preserve"> - Honest and clear in all we do</w:t>
            </w:r>
          </w:p>
        </w:tc>
      </w:tr>
      <w:tr w:rsidR="00636572" w:rsidRPr="00A50116" w14:paraId="01AEE84F" w14:textId="77777777" w:rsidTr="00636572">
        <w:trPr>
          <w:trHeight w:val="567"/>
        </w:trPr>
        <w:tc>
          <w:tcPr>
            <w:tcW w:w="6945" w:type="dxa"/>
            <w:tcBorders>
              <w:top w:val="nil"/>
              <w:bottom w:val="nil"/>
            </w:tcBorders>
            <w:shd w:val="clear" w:color="auto" w:fill="E9B8D5"/>
            <w:vAlign w:val="center"/>
          </w:tcPr>
          <w:p w14:paraId="3B59DE38" w14:textId="77777777" w:rsidR="00636572" w:rsidRPr="00A50116" w:rsidRDefault="00636572" w:rsidP="00B4526E">
            <w:pPr>
              <w:tabs>
                <w:tab w:val="left" w:pos="33"/>
              </w:tabs>
              <w:ind w:left="33"/>
              <w:rPr>
                <w:rFonts w:ascii="Calibri" w:hAnsi="Calibri" w:cs="Arial"/>
                <w:sz w:val="24"/>
                <w:szCs w:val="24"/>
              </w:rPr>
            </w:pPr>
            <w:r w:rsidRPr="00A50116">
              <w:rPr>
                <w:rFonts w:ascii="Calibri" w:hAnsi="Calibri" w:cs="Arial"/>
                <w:b/>
                <w:sz w:val="24"/>
                <w:szCs w:val="24"/>
              </w:rPr>
              <w:t>Good Value</w:t>
            </w:r>
            <w:r w:rsidRPr="00A50116">
              <w:rPr>
                <w:rFonts w:ascii="Calibri" w:hAnsi="Calibri" w:cs="Arial"/>
                <w:sz w:val="24"/>
                <w:szCs w:val="24"/>
              </w:rPr>
              <w:t xml:space="preserve"> - Delivering outstanding services, smartly &amp; economically</w:t>
            </w:r>
          </w:p>
        </w:tc>
      </w:tr>
      <w:tr w:rsidR="00636572" w:rsidRPr="00A50116" w14:paraId="21CE28C4" w14:textId="77777777" w:rsidTr="00636572">
        <w:trPr>
          <w:trHeight w:val="567"/>
        </w:trPr>
        <w:tc>
          <w:tcPr>
            <w:tcW w:w="6945" w:type="dxa"/>
            <w:tcBorders>
              <w:top w:val="nil"/>
            </w:tcBorders>
            <w:shd w:val="clear" w:color="auto" w:fill="C3E2BC"/>
            <w:vAlign w:val="center"/>
          </w:tcPr>
          <w:p w14:paraId="2E12C9A2" w14:textId="77777777" w:rsidR="00636572" w:rsidRPr="00A50116" w:rsidRDefault="00636572" w:rsidP="00B4526E">
            <w:pPr>
              <w:tabs>
                <w:tab w:val="left" w:pos="33"/>
              </w:tabs>
              <w:ind w:left="33"/>
              <w:rPr>
                <w:rFonts w:ascii="Calibri" w:hAnsi="Calibri" w:cs="Arial"/>
                <w:sz w:val="24"/>
                <w:szCs w:val="24"/>
              </w:rPr>
            </w:pPr>
            <w:r w:rsidRPr="00A50116">
              <w:rPr>
                <w:rFonts w:ascii="Calibri" w:hAnsi="Calibri" w:cs="Arial"/>
                <w:b/>
                <w:sz w:val="24"/>
                <w:szCs w:val="24"/>
              </w:rPr>
              <w:t>United</w:t>
            </w:r>
            <w:r w:rsidRPr="00A50116">
              <w:rPr>
                <w:rFonts w:ascii="Calibri" w:hAnsi="Calibri" w:cs="Arial"/>
                <w:sz w:val="24"/>
                <w:szCs w:val="24"/>
              </w:rPr>
              <w:t xml:space="preserve"> - Whoever we work with, we work as one team</w:t>
            </w:r>
          </w:p>
        </w:tc>
      </w:tr>
    </w:tbl>
    <w:p w14:paraId="7CFEBAAB" w14:textId="77777777" w:rsidR="00E664CC" w:rsidRPr="00A50116" w:rsidRDefault="000A4A9E" w:rsidP="00E664CC">
      <w:pPr>
        <w:spacing w:before="120" w:after="120"/>
        <w:rPr>
          <w:rFonts w:ascii="Calibri" w:hAnsi="Calibri" w:cs="Arial"/>
          <w:b/>
          <w:sz w:val="24"/>
          <w:szCs w:val="24"/>
        </w:rPr>
      </w:pPr>
      <w:r>
        <w:rPr>
          <w:rFonts w:ascii="Calibri" w:hAnsi="Calibri" w:cs="Arial"/>
          <w:b/>
          <w:sz w:val="24"/>
          <w:szCs w:val="24"/>
        </w:rPr>
        <w:pict w14:anchorId="0756676C">
          <v:rect id="_x0000_i1027" style="width:451.3pt;height:1.5pt" o:hralign="center" o:hrstd="t" o:hrnoshade="t" o:hr="t" fillcolor="#5a9ab0" stroked="f"/>
        </w:pict>
      </w:r>
    </w:p>
    <w:p w14:paraId="35BE114B" w14:textId="77777777" w:rsidR="00FF474D" w:rsidRDefault="00FF474D" w:rsidP="005F15E4">
      <w:pPr>
        <w:spacing w:before="120" w:after="120"/>
        <w:rPr>
          <w:rFonts w:ascii="Calibri" w:hAnsi="Calibri" w:cs="Arial"/>
          <w:b/>
          <w:sz w:val="24"/>
          <w:szCs w:val="24"/>
        </w:rPr>
      </w:pPr>
    </w:p>
    <w:p w14:paraId="3A89EB96" w14:textId="77777777" w:rsidR="00FF474D" w:rsidRDefault="00FF474D" w:rsidP="005F15E4">
      <w:pPr>
        <w:spacing w:before="120" w:after="120"/>
        <w:rPr>
          <w:rFonts w:ascii="Calibri" w:hAnsi="Calibri" w:cs="Arial"/>
          <w:b/>
          <w:sz w:val="24"/>
          <w:szCs w:val="24"/>
        </w:rPr>
      </w:pPr>
    </w:p>
    <w:p w14:paraId="52D6798F" w14:textId="77777777" w:rsidR="00FF474D" w:rsidRDefault="00FF474D" w:rsidP="005F15E4">
      <w:pPr>
        <w:spacing w:before="120" w:after="120"/>
        <w:rPr>
          <w:rFonts w:ascii="Calibri" w:hAnsi="Calibri" w:cs="Arial"/>
          <w:b/>
          <w:sz w:val="24"/>
          <w:szCs w:val="24"/>
        </w:rPr>
      </w:pPr>
    </w:p>
    <w:p w14:paraId="37B76DFA" w14:textId="77777777" w:rsidR="00FF474D" w:rsidRDefault="00FF474D" w:rsidP="005F15E4">
      <w:pPr>
        <w:spacing w:before="120" w:after="120"/>
        <w:rPr>
          <w:rFonts w:ascii="Calibri" w:hAnsi="Calibri" w:cs="Arial"/>
          <w:b/>
          <w:sz w:val="24"/>
          <w:szCs w:val="24"/>
        </w:rPr>
      </w:pPr>
    </w:p>
    <w:p w14:paraId="6ECB4C98" w14:textId="77777777" w:rsidR="00FF474D" w:rsidRDefault="00FF474D" w:rsidP="005F15E4">
      <w:pPr>
        <w:spacing w:before="120" w:after="120"/>
        <w:rPr>
          <w:rFonts w:ascii="Calibri" w:hAnsi="Calibri" w:cs="Arial"/>
          <w:b/>
          <w:sz w:val="24"/>
          <w:szCs w:val="24"/>
        </w:rPr>
      </w:pPr>
    </w:p>
    <w:p w14:paraId="221D05B1" w14:textId="1302D5A8" w:rsidR="00A50116" w:rsidRPr="00A50116" w:rsidRDefault="002E1396" w:rsidP="005F15E4">
      <w:pPr>
        <w:spacing w:before="120" w:after="120"/>
        <w:rPr>
          <w:rFonts w:ascii="Calibri" w:hAnsi="Calibri" w:cs="Arial"/>
          <w:b/>
          <w:sz w:val="24"/>
          <w:szCs w:val="24"/>
        </w:rPr>
      </w:pPr>
      <w:r w:rsidRPr="00A50116">
        <w:rPr>
          <w:rFonts w:ascii="Calibri" w:hAnsi="Calibri" w:cs="Arial"/>
          <w:b/>
          <w:sz w:val="24"/>
          <w:szCs w:val="24"/>
        </w:rPr>
        <w:t>Key Responsibilities</w:t>
      </w:r>
      <w:r w:rsidR="00E664CC" w:rsidRPr="00A50116">
        <w:rPr>
          <w:rFonts w:ascii="Calibri" w:hAnsi="Calibri" w:cs="Arial"/>
          <w:b/>
          <w:sz w:val="24"/>
          <w:szCs w:val="24"/>
        </w:rPr>
        <w:t>:</w:t>
      </w:r>
    </w:p>
    <w:p w14:paraId="4E702BE5" w14:textId="77777777"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inspect properties and draw up suitable schemes of work to meet the assessed needs of the individual in a reasonable and practicable manner.</w:t>
      </w:r>
    </w:p>
    <w:p w14:paraId="76CDC1CA" w14:textId="429B45D4"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 xml:space="preserve">To identify deficiencies within premises that are unrelated to the </w:t>
      </w:r>
      <w:r w:rsidR="00F756E6">
        <w:rPr>
          <w:rFonts w:ascii="Calibri" w:hAnsi="Calibri" w:cs="Calibri"/>
          <w:sz w:val="24"/>
          <w:szCs w:val="24"/>
        </w:rPr>
        <w:t xml:space="preserve">adaptation </w:t>
      </w:r>
      <w:r w:rsidRPr="00A50116">
        <w:rPr>
          <w:rFonts w:ascii="Calibri" w:hAnsi="Calibri" w:cs="Calibri"/>
          <w:sz w:val="24"/>
          <w:szCs w:val="24"/>
        </w:rPr>
        <w:t>works but could impact on the health and wellbeing of the household and make appropriate referrals within East Suffolk Council or to other agencies.</w:t>
      </w:r>
    </w:p>
    <w:p w14:paraId="14370569" w14:textId="4AE62601"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provide technical advice, assistance and support to individuals living with a disability who wish to adapt their homes; ensuring an appropriate technical service for the benefit of customers and colleagues from the referral stage through to completion of works within the framework required by the agency</w:t>
      </w:r>
      <w:r w:rsidR="00A92893">
        <w:rPr>
          <w:rFonts w:ascii="Calibri" w:hAnsi="Calibri" w:cs="Calibri"/>
          <w:sz w:val="24"/>
          <w:szCs w:val="24"/>
        </w:rPr>
        <w:t>.</w:t>
      </w:r>
    </w:p>
    <w:p w14:paraId="3E9DA926" w14:textId="7A4CDD56"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liaise with contractors in relation to schedules of work, schedules of rates, works on site, snagging and completion of works to ensure the smooth completion of the contract</w:t>
      </w:r>
      <w:r w:rsidR="00A92893">
        <w:rPr>
          <w:rFonts w:ascii="Calibri" w:hAnsi="Calibri" w:cs="Calibri"/>
          <w:sz w:val="24"/>
          <w:szCs w:val="24"/>
        </w:rPr>
        <w:t>.</w:t>
      </w:r>
    </w:p>
    <w:p w14:paraId="56524FC9" w14:textId="77777777"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check quotations and invoices for accuracy and pass for payment to the grants officer.</w:t>
      </w:r>
    </w:p>
    <w:p w14:paraId="5AD6F731" w14:textId="65188BA2"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 xml:space="preserve">To liaise with Occupational Therapists or </w:t>
      </w:r>
      <w:r w:rsidR="00A92893">
        <w:rPr>
          <w:rFonts w:ascii="Calibri" w:hAnsi="Calibri" w:cs="Calibri"/>
          <w:sz w:val="24"/>
          <w:szCs w:val="24"/>
        </w:rPr>
        <w:t>other Health Profes</w:t>
      </w:r>
      <w:r w:rsidR="000B6B38">
        <w:rPr>
          <w:rFonts w:ascii="Calibri" w:hAnsi="Calibri" w:cs="Calibri"/>
          <w:sz w:val="24"/>
          <w:szCs w:val="24"/>
        </w:rPr>
        <w:t>s</w:t>
      </w:r>
      <w:r w:rsidR="00A92893">
        <w:rPr>
          <w:rFonts w:ascii="Calibri" w:hAnsi="Calibri" w:cs="Calibri"/>
          <w:sz w:val="24"/>
          <w:szCs w:val="24"/>
        </w:rPr>
        <w:t>ionals</w:t>
      </w:r>
      <w:r w:rsidRPr="00A50116">
        <w:rPr>
          <w:rFonts w:ascii="Calibri" w:hAnsi="Calibri" w:cs="Calibri"/>
          <w:sz w:val="24"/>
          <w:szCs w:val="24"/>
        </w:rPr>
        <w:t xml:space="preserve"> as required to ensure the works meet the client’s assessed needs.</w:t>
      </w:r>
    </w:p>
    <w:p w14:paraId="409F245B" w14:textId="1507174A"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liaise with the Case</w:t>
      </w:r>
      <w:r w:rsidR="000B6B38">
        <w:rPr>
          <w:rFonts w:ascii="Calibri" w:hAnsi="Calibri" w:cs="Calibri"/>
          <w:sz w:val="24"/>
          <w:szCs w:val="24"/>
        </w:rPr>
        <w:t xml:space="preserve"> Officer</w:t>
      </w:r>
      <w:r w:rsidRPr="00A50116">
        <w:rPr>
          <w:rFonts w:ascii="Calibri" w:hAnsi="Calibri" w:cs="Calibri"/>
          <w:sz w:val="24"/>
          <w:szCs w:val="24"/>
        </w:rPr>
        <w:t xml:space="preserve"> to ensure that the client is fully informed as to the nature, extent and timing of the works and is prepared for any disruption associated with the adaptation.</w:t>
      </w:r>
    </w:p>
    <w:p w14:paraId="763F75EF" w14:textId="77777777"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obtain all necessary statutory consents including Planning Consents, Building Regulation Approval and any other statutory undertakings on behalf of the client.</w:t>
      </w:r>
    </w:p>
    <w:p w14:paraId="36123327" w14:textId="77777777"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liaise with architects, surveyors and structural engineers as required and serve Party Wall Act Notices on behalf of clients as required.</w:t>
      </w:r>
    </w:p>
    <w:p w14:paraId="29544678" w14:textId="72C37362" w:rsidR="00A50116" w:rsidRP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To comply with the Construction (Design and Management) Reg</w:t>
      </w:r>
      <w:r w:rsidR="00A3789A">
        <w:rPr>
          <w:rFonts w:ascii="Calibri" w:hAnsi="Calibri" w:cs="Calibri"/>
          <w:sz w:val="24"/>
          <w:szCs w:val="24"/>
        </w:rPr>
        <w:t>ulation</w:t>
      </w:r>
      <w:r w:rsidRPr="00A50116">
        <w:rPr>
          <w:rFonts w:ascii="Calibri" w:hAnsi="Calibri" w:cs="Calibri"/>
          <w:sz w:val="24"/>
          <w:szCs w:val="24"/>
        </w:rPr>
        <w:t>s 2015 as designer, principal designer and/or principal contractor as applicable.</w:t>
      </w:r>
    </w:p>
    <w:p w14:paraId="0681F6E9" w14:textId="10F16662" w:rsidR="00A50116" w:rsidRDefault="00A50116" w:rsidP="00A50116">
      <w:pPr>
        <w:numPr>
          <w:ilvl w:val="0"/>
          <w:numId w:val="8"/>
        </w:numPr>
        <w:rPr>
          <w:rFonts w:ascii="Calibri" w:hAnsi="Calibri" w:cs="Calibri"/>
          <w:sz w:val="24"/>
          <w:szCs w:val="24"/>
        </w:rPr>
      </w:pPr>
      <w:r w:rsidRPr="00A50116">
        <w:rPr>
          <w:rFonts w:ascii="Calibri" w:hAnsi="Calibri" w:cs="Calibri"/>
          <w:sz w:val="24"/>
          <w:szCs w:val="24"/>
        </w:rPr>
        <w:t xml:space="preserve">To develop the technical service as appropriate and contribute to the overall development of the </w:t>
      </w:r>
      <w:r w:rsidR="00660B00">
        <w:rPr>
          <w:rFonts w:ascii="Calibri" w:hAnsi="Calibri" w:cs="Calibri"/>
          <w:sz w:val="24"/>
          <w:szCs w:val="24"/>
        </w:rPr>
        <w:t>H</w:t>
      </w:r>
      <w:r w:rsidRPr="00A50116">
        <w:rPr>
          <w:rFonts w:ascii="Calibri" w:hAnsi="Calibri" w:cs="Calibri"/>
          <w:sz w:val="24"/>
          <w:szCs w:val="24"/>
        </w:rPr>
        <w:t xml:space="preserve">ome </w:t>
      </w:r>
      <w:r w:rsidR="00660B00">
        <w:rPr>
          <w:rFonts w:ascii="Calibri" w:hAnsi="Calibri" w:cs="Calibri"/>
          <w:sz w:val="24"/>
          <w:szCs w:val="24"/>
        </w:rPr>
        <w:t>I</w:t>
      </w:r>
      <w:r w:rsidRPr="00A50116">
        <w:rPr>
          <w:rFonts w:ascii="Calibri" w:hAnsi="Calibri" w:cs="Calibri"/>
          <w:sz w:val="24"/>
          <w:szCs w:val="24"/>
        </w:rPr>
        <w:t xml:space="preserve">mprovement </w:t>
      </w:r>
      <w:r w:rsidR="00660B00">
        <w:rPr>
          <w:rFonts w:ascii="Calibri" w:hAnsi="Calibri" w:cs="Calibri"/>
          <w:sz w:val="24"/>
          <w:szCs w:val="24"/>
        </w:rPr>
        <w:t>A</w:t>
      </w:r>
      <w:r w:rsidRPr="00A50116">
        <w:rPr>
          <w:rFonts w:ascii="Calibri" w:hAnsi="Calibri" w:cs="Calibri"/>
          <w:sz w:val="24"/>
          <w:szCs w:val="24"/>
        </w:rPr>
        <w:t>gency business</w:t>
      </w:r>
      <w:r w:rsidR="006E3C5B">
        <w:rPr>
          <w:rFonts w:ascii="Calibri" w:hAnsi="Calibri" w:cs="Calibri"/>
          <w:sz w:val="24"/>
          <w:szCs w:val="24"/>
        </w:rPr>
        <w:t>.</w:t>
      </w:r>
    </w:p>
    <w:p w14:paraId="1314C8AE" w14:textId="1915FDDB" w:rsidR="00365EEA" w:rsidRPr="00365EEA" w:rsidRDefault="00422416" w:rsidP="00365EEA">
      <w:pPr>
        <w:numPr>
          <w:ilvl w:val="0"/>
          <w:numId w:val="8"/>
        </w:numPr>
        <w:rPr>
          <w:rFonts w:ascii="Calibri" w:hAnsi="Calibri" w:cs="Calibri"/>
          <w:sz w:val="24"/>
          <w:szCs w:val="24"/>
        </w:rPr>
      </w:pPr>
      <w:r>
        <w:rPr>
          <w:rFonts w:ascii="Calibri" w:hAnsi="Calibri" w:cs="Calibri"/>
          <w:sz w:val="24"/>
          <w:szCs w:val="24"/>
        </w:rPr>
        <w:t>To b</w:t>
      </w:r>
      <w:r w:rsidR="00365EEA" w:rsidRPr="00365EEA">
        <w:rPr>
          <w:rFonts w:ascii="Calibri" w:hAnsi="Calibri" w:cs="Calibri"/>
          <w:sz w:val="24"/>
          <w:szCs w:val="24"/>
        </w:rPr>
        <w:t>e responsible for planning and prioritising own workload, both reactive and programmed, to ensure that corporate customer service standards are achieved.</w:t>
      </w:r>
    </w:p>
    <w:p w14:paraId="408B568E" w14:textId="38BBD104" w:rsidR="00365EEA" w:rsidRPr="00365EEA" w:rsidRDefault="00422416" w:rsidP="00365EEA">
      <w:pPr>
        <w:numPr>
          <w:ilvl w:val="0"/>
          <w:numId w:val="8"/>
        </w:numPr>
        <w:rPr>
          <w:rFonts w:ascii="Calibri" w:hAnsi="Calibri" w:cs="Calibri"/>
          <w:sz w:val="24"/>
          <w:szCs w:val="24"/>
        </w:rPr>
      </w:pPr>
      <w:r>
        <w:rPr>
          <w:rFonts w:ascii="Calibri" w:hAnsi="Calibri" w:cs="Calibri"/>
          <w:sz w:val="24"/>
          <w:szCs w:val="24"/>
        </w:rPr>
        <w:t>To b</w:t>
      </w:r>
      <w:r w:rsidR="00365EEA" w:rsidRPr="00365EEA">
        <w:rPr>
          <w:rFonts w:ascii="Calibri" w:hAnsi="Calibri" w:cs="Calibri"/>
          <w:sz w:val="24"/>
          <w:szCs w:val="24"/>
        </w:rPr>
        <w:t>e responsible for maintaining accurate records and information relating to inspections, caseloads etc</w:t>
      </w:r>
      <w:r w:rsidR="000D4EE1">
        <w:rPr>
          <w:rFonts w:ascii="Calibri" w:hAnsi="Calibri" w:cs="Calibri"/>
          <w:sz w:val="24"/>
          <w:szCs w:val="24"/>
        </w:rPr>
        <w:t>.</w:t>
      </w:r>
      <w:r w:rsidR="00365EEA" w:rsidRPr="00365EEA">
        <w:rPr>
          <w:rFonts w:ascii="Calibri" w:hAnsi="Calibri" w:cs="Calibri"/>
          <w:sz w:val="24"/>
          <w:szCs w:val="24"/>
        </w:rPr>
        <w:t xml:space="preserve"> on the Council’s software systems and property files and assist with the preparation of service reports as necessary.</w:t>
      </w:r>
    </w:p>
    <w:p w14:paraId="6EEB3BB2" w14:textId="77777777" w:rsidR="006C2BCB" w:rsidRPr="006C2BCB" w:rsidRDefault="006C2BCB" w:rsidP="006C2BCB">
      <w:pPr>
        <w:numPr>
          <w:ilvl w:val="0"/>
          <w:numId w:val="8"/>
        </w:numPr>
        <w:rPr>
          <w:rFonts w:ascii="Calibri" w:hAnsi="Calibri" w:cs="Calibri"/>
          <w:sz w:val="24"/>
          <w:szCs w:val="24"/>
        </w:rPr>
      </w:pPr>
      <w:r w:rsidRPr="006C2BCB">
        <w:rPr>
          <w:rFonts w:ascii="Calibri" w:hAnsi="Calibri" w:cs="Calibri"/>
          <w:sz w:val="24"/>
          <w:szCs w:val="24"/>
        </w:rPr>
        <w:t>To recognise safeguarding issues and follow up as necessary using the correct channels in accordance with stated policies and legal obligations.</w:t>
      </w:r>
    </w:p>
    <w:p w14:paraId="40310B49" w14:textId="16B0733A" w:rsidR="001949E2" w:rsidRPr="001949E2" w:rsidRDefault="001949E2" w:rsidP="001949E2">
      <w:pPr>
        <w:numPr>
          <w:ilvl w:val="0"/>
          <w:numId w:val="8"/>
        </w:numPr>
        <w:rPr>
          <w:rFonts w:ascii="Calibri" w:hAnsi="Calibri" w:cs="Calibri"/>
          <w:sz w:val="24"/>
          <w:szCs w:val="24"/>
        </w:rPr>
      </w:pPr>
      <w:r w:rsidRPr="001949E2">
        <w:rPr>
          <w:rFonts w:ascii="Calibri" w:hAnsi="Calibri" w:cs="Calibri"/>
          <w:sz w:val="24"/>
          <w:szCs w:val="24"/>
        </w:rPr>
        <w:t>To know the professional and personal scope of own practice and make referrals to other agencies as necessary</w:t>
      </w:r>
      <w:r w:rsidR="00613401">
        <w:rPr>
          <w:rFonts w:ascii="Calibri" w:hAnsi="Calibri" w:cs="Calibri"/>
          <w:sz w:val="24"/>
          <w:szCs w:val="24"/>
        </w:rPr>
        <w:t xml:space="preserve"> with relevant permissions.</w:t>
      </w:r>
    </w:p>
    <w:p w14:paraId="7FBE66EE" w14:textId="04532221" w:rsidR="0042152D" w:rsidRPr="0042152D" w:rsidRDefault="0042152D" w:rsidP="0042152D">
      <w:pPr>
        <w:numPr>
          <w:ilvl w:val="0"/>
          <w:numId w:val="8"/>
        </w:numPr>
        <w:rPr>
          <w:rFonts w:ascii="Calibri" w:hAnsi="Calibri" w:cs="Calibri"/>
          <w:sz w:val="24"/>
          <w:szCs w:val="24"/>
        </w:rPr>
      </w:pPr>
      <w:r>
        <w:rPr>
          <w:rFonts w:ascii="Calibri" w:hAnsi="Calibri" w:cs="Calibri"/>
          <w:sz w:val="24"/>
          <w:szCs w:val="24"/>
        </w:rPr>
        <w:lastRenderedPageBreak/>
        <w:t>To p</w:t>
      </w:r>
      <w:r w:rsidRPr="0042152D">
        <w:rPr>
          <w:rFonts w:ascii="Calibri" w:hAnsi="Calibri" w:cs="Calibri"/>
          <w:sz w:val="24"/>
          <w:szCs w:val="24"/>
        </w:rPr>
        <w:t>romote and adhere to the workplace values of our organisation.</w:t>
      </w:r>
    </w:p>
    <w:p w14:paraId="7B97F8A7" w14:textId="489EEF16" w:rsidR="0035479C" w:rsidRPr="0035479C" w:rsidRDefault="0035479C" w:rsidP="0035479C">
      <w:pPr>
        <w:numPr>
          <w:ilvl w:val="0"/>
          <w:numId w:val="8"/>
        </w:numPr>
        <w:rPr>
          <w:rFonts w:ascii="Calibri" w:hAnsi="Calibri" w:cs="Calibri"/>
          <w:sz w:val="24"/>
          <w:szCs w:val="24"/>
        </w:rPr>
      </w:pPr>
      <w:r w:rsidRPr="0035479C">
        <w:rPr>
          <w:rFonts w:ascii="Calibri" w:hAnsi="Calibri" w:cs="Calibri"/>
          <w:sz w:val="24"/>
          <w:szCs w:val="24"/>
        </w:rPr>
        <w:t>To be  responsible for assessing own competence against national and corporate frameworks and implementing personal development plans as agreed with the Independent Living Manager.</w:t>
      </w:r>
    </w:p>
    <w:p w14:paraId="1184AE33" w14:textId="5E1DF69F" w:rsidR="00365EEA" w:rsidRDefault="00AB517C" w:rsidP="00665A6A">
      <w:pPr>
        <w:numPr>
          <w:ilvl w:val="0"/>
          <w:numId w:val="8"/>
        </w:numPr>
        <w:rPr>
          <w:rFonts w:ascii="Calibri" w:hAnsi="Calibri" w:cs="Calibri"/>
          <w:sz w:val="24"/>
          <w:szCs w:val="24"/>
        </w:rPr>
      </w:pPr>
      <w:r w:rsidRPr="00574BAC">
        <w:rPr>
          <w:rFonts w:ascii="Calibri" w:hAnsi="Calibri" w:cs="Calibri"/>
          <w:sz w:val="24"/>
          <w:szCs w:val="24"/>
        </w:rPr>
        <w:t xml:space="preserve">To </w:t>
      </w:r>
      <w:r w:rsidR="00574BAC" w:rsidRPr="00574BAC">
        <w:rPr>
          <w:rFonts w:ascii="Calibri" w:hAnsi="Calibri" w:cs="Calibri"/>
          <w:sz w:val="24"/>
          <w:szCs w:val="24"/>
        </w:rPr>
        <w:t>undertake such other duties as may reasonably be required compatible with and/or arising from those listed above.</w:t>
      </w:r>
    </w:p>
    <w:p w14:paraId="2539F041" w14:textId="643C1BF6" w:rsidR="00A50116" w:rsidRDefault="00A50116" w:rsidP="00A50116">
      <w:pPr>
        <w:rPr>
          <w:rFonts w:ascii="Calibri" w:hAnsi="Calibri" w:cs="Calibri"/>
          <w:sz w:val="24"/>
          <w:szCs w:val="24"/>
        </w:rPr>
      </w:pPr>
    </w:p>
    <w:p w14:paraId="3A66892A" w14:textId="77777777" w:rsidR="007E4EBB" w:rsidRDefault="007E4EBB" w:rsidP="00A50116">
      <w:pPr>
        <w:rPr>
          <w:rFonts w:ascii="Calibri" w:hAnsi="Calibri" w:cs="Calibri"/>
          <w:sz w:val="24"/>
          <w:szCs w:val="24"/>
        </w:rPr>
      </w:pPr>
    </w:p>
    <w:p w14:paraId="0C3DDD5D" w14:textId="77777777" w:rsidR="007E4EBB" w:rsidRDefault="007E4EBB" w:rsidP="00A50116">
      <w:pPr>
        <w:rPr>
          <w:rFonts w:ascii="Calibri" w:hAnsi="Calibri" w:cs="Calibri"/>
          <w:sz w:val="24"/>
          <w:szCs w:val="24"/>
        </w:rPr>
      </w:pPr>
    </w:p>
    <w:p w14:paraId="1286A577" w14:textId="77777777" w:rsidR="007E4EBB" w:rsidRPr="00A50116" w:rsidRDefault="007E4EBB" w:rsidP="00A50116">
      <w:pPr>
        <w:rPr>
          <w:rFonts w:ascii="Calibri" w:hAnsi="Calibri" w:cs="Arial"/>
          <w:b/>
          <w:sz w:val="24"/>
          <w:szCs w:val="24"/>
        </w:rPr>
      </w:pPr>
    </w:p>
    <w:p w14:paraId="5332E7AE" w14:textId="77777777" w:rsidR="00E664CC" w:rsidRPr="00A50116" w:rsidRDefault="000A4A9E"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18CA4FE3">
          <v:rect id="_x0000_i1028" style="width:451.3pt;height:1.5pt" o:hralign="center" o:hrstd="t" o:hrnoshade="t" o:hr="t" fillcolor="#5a9ab0" stroked="f"/>
        </w:pict>
      </w:r>
    </w:p>
    <w:p w14:paraId="62EEE78F" w14:textId="3AEE5D2C" w:rsidR="002E1396" w:rsidRPr="00A50116" w:rsidRDefault="00E664CC" w:rsidP="00E664CC">
      <w:pPr>
        <w:pStyle w:val="Header"/>
        <w:tabs>
          <w:tab w:val="clear" w:pos="4153"/>
          <w:tab w:val="clear" w:pos="8306"/>
        </w:tabs>
        <w:spacing w:before="120" w:after="120"/>
        <w:rPr>
          <w:rFonts w:ascii="Calibri" w:hAnsi="Calibri" w:cs="Arial"/>
          <w:b/>
          <w:sz w:val="24"/>
          <w:szCs w:val="24"/>
        </w:rPr>
      </w:pPr>
      <w:r w:rsidRPr="00A50116">
        <w:rPr>
          <w:rFonts w:ascii="Calibri" w:hAnsi="Calibri" w:cs="Arial"/>
          <w:b/>
          <w:sz w:val="24"/>
          <w:szCs w:val="24"/>
        </w:rPr>
        <w:t>Line Manager:</w:t>
      </w:r>
      <w:r w:rsidR="00A50116" w:rsidRPr="00A50116">
        <w:rPr>
          <w:rFonts w:ascii="Calibri" w:hAnsi="Calibri" w:cs="Arial"/>
          <w:b/>
          <w:sz w:val="24"/>
          <w:szCs w:val="24"/>
        </w:rPr>
        <w:tab/>
      </w:r>
      <w:r w:rsidR="00A50116" w:rsidRPr="00A50116">
        <w:rPr>
          <w:rFonts w:ascii="Calibri" w:hAnsi="Calibri" w:cs="Arial"/>
          <w:b/>
          <w:sz w:val="24"/>
          <w:szCs w:val="24"/>
        </w:rPr>
        <w:tab/>
        <w:t>Independent Living Manager</w:t>
      </w:r>
    </w:p>
    <w:p w14:paraId="023641A1" w14:textId="387ED9D7" w:rsidR="00A40E3C" w:rsidRPr="00A50116" w:rsidRDefault="00A40E3C" w:rsidP="00E664CC">
      <w:pPr>
        <w:pStyle w:val="Header"/>
        <w:tabs>
          <w:tab w:val="clear" w:pos="4153"/>
          <w:tab w:val="clear" w:pos="8306"/>
        </w:tabs>
        <w:spacing w:before="120" w:after="120"/>
        <w:rPr>
          <w:rFonts w:ascii="Calibri" w:hAnsi="Calibri" w:cs="Arial"/>
          <w:sz w:val="24"/>
          <w:szCs w:val="24"/>
        </w:rPr>
      </w:pPr>
      <w:r w:rsidRPr="00A50116">
        <w:rPr>
          <w:rFonts w:ascii="Calibri" w:hAnsi="Calibri" w:cs="Arial"/>
          <w:b/>
          <w:sz w:val="24"/>
          <w:szCs w:val="24"/>
        </w:rPr>
        <w:t>Responsible for:</w:t>
      </w:r>
      <w:r w:rsidR="00E52126" w:rsidRPr="00A50116">
        <w:rPr>
          <w:rFonts w:ascii="Calibri" w:hAnsi="Calibri" w:cs="Arial"/>
          <w:b/>
          <w:sz w:val="24"/>
          <w:szCs w:val="24"/>
        </w:rPr>
        <w:t xml:space="preserve">  </w:t>
      </w:r>
      <w:r w:rsidR="00A50116" w:rsidRPr="00A50116">
        <w:rPr>
          <w:rFonts w:ascii="Calibri" w:hAnsi="Calibri" w:cs="Arial"/>
          <w:b/>
          <w:sz w:val="24"/>
          <w:szCs w:val="24"/>
        </w:rPr>
        <w:tab/>
        <w:t>N</w:t>
      </w:r>
      <w:r w:rsidR="00C2592D">
        <w:rPr>
          <w:rFonts w:ascii="Calibri" w:hAnsi="Calibri" w:cs="Arial"/>
          <w:b/>
          <w:sz w:val="24"/>
          <w:szCs w:val="24"/>
        </w:rPr>
        <w:t>/</w:t>
      </w:r>
      <w:r w:rsidR="00A50116" w:rsidRPr="00A50116">
        <w:rPr>
          <w:rFonts w:ascii="Calibri" w:hAnsi="Calibri" w:cs="Arial"/>
          <w:b/>
          <w:sz w:val="24"/>
          <w:szCs w:val="24"/>
        </w:rPr>
        <w:t>A</w:t>
      </w:r>
    </w:p>
    <w:p w14:paraId="76806772" w14:textId="77777777" w:rsidR="002E1396" w:rsidRPr="00A50116" w:rsidRDefault="000A4A9E" w:rsidP="00E664CC">
      <w:pPr>
        <w:spacing w:before="120" w:after="120"/>
        <w:rPr>
          <w:rFonts w:ascii="Calibri" w:hAnsi="Calibri"/>
          <w:sz w:val="24"/>
          <w:szCs w:val="24"/>
        </w:rPr>
      </w:pPr>
      <w:r>
        <w:rPr>
          <w:rFonts w:ascii="Calibri" w:hAnsi="Calibri" w:cs="Arial"/>
          <w:b/>
          <w:sz w:val="24"/>
          <w:szCs w:val="24"/>
        </w:rPr>
        <w:pict w14:anchorId="2467788B">
          <v:rect id="_x0000_i1029" style="width:451.3pt;height:1.5pt" o:hralign="center" o:hrstd="t" o:hrnoshade="t" o:hr="t" fillcolor="#5a9ab0" stroked="f"/>
        </w:pict>
      </w:r>
    </w:p>
    <w:p w14:paraId="43AA0DEC" w14:textId="56836A57" w:rsidR="00E52126" w:rsidRPr="00A50116" w:rsidRDefault="001C3229" w:rsidP="00E664CC">
      <w:pPr>
        <w:spacing w:before="120" w:after="120"/>
        <w:rPr>
          <w:rFonts w:ascii="Calibri" w:hAnsi="Calibri"/>
          <w:sz w:val="24"/>
          <w:szCs w:val="24"/>
        </w:rPr>
      </w:pPr>
      <w:r w:rsidRPr="00A50116">
        <w:rPr>
          <w:rFonts w:ascii="Calibri" w:hAnsi="Calibri"/>
          <w:b/>
          <w:sz w:val="24"/>
          <w:szCs w:val="24"/>
        </w:rPr>
        <w:t xml:space="preserve">Political Restriction: </w:t>
      </w:r>
      <w:r w:rsidR="00E52126" w:rsidRPr="00A50116">
        <w:rPr>
          <w:rFonts w:ascii="Calibri" w:hAnsi="Calibri"/>
          <w:sz w:val="24"/>
          <w:szCs w:val="24"/>
        </w:rPr>
        <w:t>This post is not politically restricted.</w:t>
      </w:r>
    </w:p>
    <w:p w14:paraId="6DE4EACD" w14:textId="77777777" w:rsidR="002E1396" w:rsidRPr="00A50116" w:rsidRDefault="000A4A9E" w:rsidP="00E664CC">
      <w:pPr>
        <w:spacing w:before="120" w:after="120"/>
        <w:rPr>
          <w:rFonts w:ascii="Calibri" w:hAnsi="Calibri"/>
          <w:sz w:val="24"/>
          <w:szCs w:val="24"/>
        </w:rPr>
      </w:pPr>
      <w:r>
        <w:rPr>
          <w:rFonts w:ascii="Calibri" w:hAnsi="Calibri" w:cs="Arial"/>
          <w:b/>
          <w:sz w:val="24"/>
          <w:szCs w:val="24"/>
        </w:rPr>
        <w:pict w14:anchorId="308829C0">
          <v:rect id="_x0000_i1030" style="width:451.3pt;height:1.5pt" o:hralign="center" o:hrstd="t" o:hrnoshade="t" o:hr="t" fillcolor="#5a9ab0" stroked="f"/>
        </w:pict>
      </w:r>
    </w:p>
    <w:p w14:paraId="0210B309" w14:textId="62603DD9" w:rsidR="00E664CC" w:rsidRPr="00A50116" w:rsidRDefault="00643D73" w:rsidP="00E664CC">
      <w:pPr>
        <w:spacing w:before="120" w:after="120"/>
        <w:ind w:left="720" w:hanging="720"/>
        <w:jc w:val="both"/>
        <w:rPr>
          <w:rFonts w:ascii="Calibri" w:hAnsi="Calibri"/>
          <w:sz w:val="16"/>
          <w:szCs w:val="24"/>
        </w:rPr>
      </w:pPr>
      <w:r w:rsidRPr="00A50116">
        <w:rPr>
          <w:rFonts w:ascii="Calibri" w:hAnsi="Calibri"/>
          <w:sz w:val="16"/>
          <w:szCs w:val="24"/>
        </w:rPr>
        <w:t>Note:</w:t>
      </w:r>
      <w:r w:rsidRPr="00A50116">
        <w:rPr>
          <w:rFonts w:ascii="Calibri" w:hAnsi="Calibri"/>
          <w:sz w:val="16"/>
          <w:szCs w:val="24"/>
        </w:rPr>
        <w:tab/>
        <w:t>This is a description of the</w:t>
      </w:r>
      <w:r w:rsidR="002A43CA" w:rsidRPr="00A50116">
        <w:rPr>
          <w:rFonts w:ascii="Calibri" w:hAnsi="Calibri"/>
          <w:sz w:val="16"/>
          <w:szCs w:val="24"/>
        </w:rPr>
        <w:t xml:space="preserve"> job as it is constituted at </w:t>
      </w:r>
      <w:r w:rsidR="00835C84" w:rsidRPr="00A50116">
        <w:rPr>
          <w:rFonts w:ascii="Calibri" w:hAnsi="Calibri"/>
          <w:sz w:val="16"/>
          <w:szCs w:val="24"/>
        </w:rPr>
        <w:t>(</w:t>
      </w:r>
      <w:r w:rsidR="00A50116" w:rsidRPr="00A50116">
        <w:rPr>
          <w:rFonts w:ascii="Calibri" w:hAnsi="Calibri"/>
          <w:b/>
          <w:sz w:val="16"/>
          <w:szCs w:val="24"/>
        </w:rPr>
        <w:t>J</w:t>
      </w:r>
      <w:r w:rsidR="00A95C47">
        <w:rPr>
          <w:rFonts w:ascii="Calibri" w:hAnsi="Calibri"/>
          <w:b/>
          <w:sz w:val="16"/>
          <w:szCs w:val="24"/>
        </w:rPr>
        <w:t>uly 2026</w:t>
      </w:r>
      <w:r w:rsidR="00835C84" w:rsidRPr="00A50116">
        <w:rPr>
          <w:rFonts w:ascii="Calibri" w:hAnsi="Calibri"/>
          <w:sz w:val="16"/>
          <w:szCs w:val="24"/>
        </w:rPr>
        <w:t xml:space="preserve">) </w:t>
      </w:r>
      <w:r w:rsidRPr="00A50116">
        <w:rPr>
          <w:rFonts w:ascii="Calibri" w:hAnsi="Calibri"/>
          <w:sz w:val="16"/>
          <w:szCs w:val="24"/>
        </w:rPr>
        <w:t xml:space="preserve">but, as the organisation develops, it may be necessary to vary the duties and responsibilities from time to time.  It is the practice of </w:t>
      </w:r>
      <w:r w:rsidR="00405CA0" w:rsidRPr="00A50116">
        <w:rPr>
          <w:rFonts w:ascii="Calibri" w:hAnsi="Calibri"/>
          <w:sz w:val="16"/>
          <w:szCs w:val="24"/>
        </w:rPr>
        <w:t>the Council</w:t>
      </w:r>
      <w:r w:rsidRPr="00A50116">
        <w:rPr>
          <w:rFonts w:ascii="Calibri" w:hAnsi="Calibri"/>
          <w:sz w:val="16"/>
          <w:szCs w:val="24"/>
        </w:rPr>
        <w:t xml:space="preserve"> to periodically review Job Descriptions to ensure that they relate to the job as being performed or to incorporate whatever chang</w:t>
      </w:r>
      <w:r w:rsidR="00405CA0" w:rsidRPr="00A50116">
        <w:rPr>
          <w:rFonts w:ascii="Calibri" w:hAnsi="Calibri"/>
          <w:sz w:val="16"/>
          <w:szCs w:val="24"/>
        </w:rPr>
        <w:t xml:space="preserve">es may be necessary.  It is the Council’s </w:t>
      </w:r>
      <w:r w:rsidRPr="00A50116">
        <w:rPr>
          <w:rFonts w:ascii="Calibri" w:hAnsi="Calibri"/>
          <w:sz w:val="16"/>
          <w:szCs w:val="24"/>
        </w:rPr>
        <w:t>aim to reach agreement to such reasonable changes with the postholder but if agreem</w:t>
      </w:r>
      <w:r w:rsidR="00405CA0" w:rsidRPr="00A50116">
        <w:rPr>
          <w:rFonts w:ascii="Calibri" w:hAnsi="Calibri"/>
          <w:sz w:val="16"/>
          <w:szCs w:val="24"/>
        </w:rPr>
        <w:t xml:space="preserve">ent is not possible the Council reserves </w:t>
      </w:r>
      <w:r w:rsidRPr="00A50116">
        <w:rPr>
          <w:rFonts w:ascii="Calibri" w:hAnsi="Calibri"/>
          <w:sz w:val="16"/>
          <w:szCs w:val="24"/>
        </w:rPr>
        <w:t>the right to insist on changes to the Job Description after consultation with the postholder.</w:t>
      </w:r>
    </w:p>
    <w:p w14:paraId="55B11DC9" w14:textId="77777777" w:rsidR="00E664CC" w:rsidRPr="00A50116" w:rsidRDefault="00E664CC" w:rsidP="00E664CC">
      <w:pPr>
        <w:spacing w:before="120" w:after="120"/>
        <w:ind w:left="720" w:hanging="720"/>
        <w:jc w:val="center"/>
        <w:rPr>
          <w:rFonts w:ascii="Calibri" w:hAnsi="Calibri"/>
          <w:b/>
          <w:sz w:val="24"/>
          <w:szCs w:val="24"/>
        </w:rPr>
      </w:pPr>
      <w:r w:rsidRPr="00A50116">
        <w:rPr>
          <w:rFonts w:ascii="Calibri" w:hAnsi="Calibri"/>
          <w:sz w:val="16"/>
          <w:szCs w:val="24"/>
        </w:rPr>
        <w:br w:type="page"/>
      </w:r>
      <w:r w:rsidRPr="00A50116">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418"/>
        <w:gridCol w:w="3391"/>
      </w:tblGrid>
      <w:tr w:rsidR="00B74DB3" w:rsidRPr="00A50116" w14:paraId="4AD8FE83" w14:textId="77777777" w:rsidTr="00B81FBE">
        <w:tc>
          <w:tcPr>
            <w:tcW w:w="2235" w:type="dxa"/>
            <w:shd w:val="clear" w:color="auto" w:fill="AEC8D2"/>
          </w:tcPr>
          <w:p w14:paraId="06D086BC" w14:textId="77777777" w:rsidR="00B74DB3" w:rsidRPr="00A50116" w:rsidRDefault="00B74DB3" w:rsidP="00B74DB3">
            <w:pPr>
              <w:jc w:val="center"/>
              <w:rPr>
                <w:rFonts w:ascii="Calibri" w:hAnsi="Calibri"/>
                <w:b/>
                <w:sz w:val="24"/>
                <w:szCs w:val="24"/>
              </w:rPr>
            </w:pPr>
          </w:p>
        </w:tc>
        <w:tc>
          <w:tcPr>
            <w:tcW w:w="3472" w:type="dxa"/>
            <w:shd w:val="clear" w:color="auto" w:fill="AEC8D2"/>
          </w:tcPr>
          <w:p w14:paraId="08CD9532" w14:textId="77777777" w:rsidR="00B74DB3" w:rsidRPr="00A50116" w:rsidRDefault="00B74DB3" w:rsidP="00B74DB3">
            <w:pPr>
              <w:jc w:val="center"/>
              <w:rPr>
                <w:rFonts w:ascii="Calibri" w:hAnsi="Calibri" w:cs="Arial"/>
                <w:b/>
                <w:sz w:val="24"/>
                <w:szCs w:val="24"/>
              </w:rPr>
            </w:pPr>
            <w:r w:rsidRPr="00A50116">
              <w:rPr>
                <w:rFonts w:ascii="Calibri" w:hAnsi="Calibri" w:cs="Arial"/>
                <w:b/>
                <w:sz w:val="24"/>
                <w:szCs w:val="24"/>
              </w:rPr>
              <w:t>Essential</w:t>
            </w:r>
          </w:p>
        </w:tc>
        <w:tc>
          <w:tcPr>
            <w:tcW w:w="3473" w:type="dxa"/>
            <w:shd w:val="clear" w:color="auto" w:fill="AEC8D2"/>
          </w:tcPr>
          <w:p w14:paraId="51E149CC" w14:textId="77777777" w:rsidR="00B74DB3" w:rsidRPr="00A50116" w:rsidRDefault="00B74DB3" w:rsidP="00B74DB3">
            <w:pPr>
              <w:jc w:val="center"/>
              <w:rPr>
                <w:rFonts w:ascii="Calibri" w:hAnsi="Calibri" w:cs="Arial"/>
                <w:b/>
                <w:sz w:val="24"/>
                <w:szCs w:val="24"/>
              </w:rPr>
            </w:pPr>
            <w:r w:rsidRPr="00A50116">
              <w:rPr>
                <w:rFonts w:ascii="Calibri" w:hAnsi="Calibri" w:cs="Arial"/>
                <w:b/>
                <w:sz w:val="24"/>
                <w:szCs w:val="24"/>
              </w:rPr>
              <w:t>Desirable</w:t>
            </w:r>
          </w:p>
        </w:tc>
      </w:tr>
      <w:tr w:rsidR="00A50116" w:rsidRPr="00A50116" w14:paraId="6D118642" w14:textId="77777777" w:rsidTr="00B74DB3">
        <w:tc>
          <w:tcPr>
            <w:tcW w:w="2235" w:type="dxa"/>
          </w:tcPr>
          <w:p w14:paraId="01A8B48C" w14:textId="77777777" w:rsidR="00A50116" w:rsidRPr="00A50116" w:rsidRDefault="00A50116" w:rsidP="00A50116">
            <w:pPr>
              <w:rPr>
                <w:rFonts w:ascii="Calibri" w:hAnsi="Calibri" w:cs="Arial"/>
                <w:b/>
                <w:sz w:val="24"/>
                <w:szCs w:val="24"/>
              </w:rPr>
            </w:pPr>
            <w:r w:rsidRPr="00A50116">
              <w:rPr>
                <w:rFonts w:ascii="Calibri" w:hAnsi="Calibri" w:cs="Arial"/>
                <w:b/>
                <w:sz w:val="24"/>
                <w:szCs w:val="24"/>
              </w:rPr>
              <w:t>Knowledge and Experience:</w:t>
            </w:r>
          </w:p>
        </w:tc>
        <w:tc>
          <w:tcPr>
            <w:tcW w:w="3472" w:type="dxa"/>
          </w:tcPr>
          <w:p w14:paraId="04939626" w14:textId="0CF88B46" w:rsidR="009A3809" w:rsidRPr="00E05B64" w:rsidRDefault="00E05B64" w:rsidP="009A3809">
            <w:pPr>
              <w:tabs>
                <w:tab w:val="left" w:pos="273"/>
                <w:tab w:val="num" w:pos="982"/>
              </w:tabs>
              <w:ind w:left="273"/>
              <w:rPr>
                <w:rFonts w:ascii="Calibri" w:hAnsi="Calibri" w:cs="Arial"/>
                <w:b/>
                <w:bCs/>
                <w:sz w:val="24"/>
                <w:szCs w:val="24"/>
              </w:rPr>
            </w:pPr>
            <w:r w:rsidRPr="00E05B64">
              <w:rPr>
                <w:rFonts w:ascii="Calibri" w:hAnsi="Calibri" w:cs="Arial"/>
                <w:b/>
                <w:bCs/>
                <w:sz w:val="24"/>
                <w:szCs w:val="24"/>
              </w:rPr>
              <w:t xml:space="preserve">Band 6 Requirements </w:t>
            </w:r>
          </w:p>
          <w:p w14:paraId="5EEAE7D6" w14:textId="5C8457A1"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In depth knowledge of building construction.</w:t>
            </w:r>
          </w:p>
          <w:p w14:paraId="621DC1A9" w14:textId="77777777"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Excellent working knowledge of aids and adaptations available to support independent living.</w:t>
            </w:r>
          </w:p>
          <w:p w14:paraId="4744DABD" w14:textId="77777777" w:rsid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Familiar with the requirements of the Data Protection Act, General Data, Protection Regulations, Freedom of Information Act, Environmental Information Regulations and safeguarding legislation</w:t>
            </w:r>
          </w:p>
          <w:p w14:paraId="48D60E0E" w14:textId="4F28F4DA" w:rsidR="009A3809" w:rsidRDefault="009A3809" w:rsidP="00C63CA2">
            <w:pPr>
              <w:numPr>
                <w:ilvl w:val="0"/>
                <w:numId w:val="5"/>
              </w:numPr>
              <w:rPr>
                <w:rFonts w:ascii="Calibri" w:hAnsi="Calibri" w:cs="Arial"/>
                <w:sz w:val="24"/>
                <w:szCs w:val="24"/>
              </w:rPr>
            </w:pPr>
            <w:r w:rsidRPr="009A3809">
              <w:rPr>
                <w:rFonts w:ascii="Calibri" w:hAnsi="Calibri" w:cs="Arial"/>
                <w:sz w:val="24"/>
                <w:szCs w:val="24"/>
              </w:rPr>
              <w:t>Minimum of 3 years relevant /practical experience in the field of housing to include property inspections.</w:t>
            </w:r>
          </w:p>
          <w:p w14:paraId="6F6D2FC4" w14:textId="77777777" w:rsidR="00C2592D" w:rsidRPr="00C63CA2" w:rsidRDefault="00C2592D" w:rsidP="00C2592D">
            <w:pPr>
              <w:ind w:left="360"/>
              <w:rPr>
                <w:rFonts w:ascii="Calibri" w:hAnsi="Calibri" w:cs="Arial"/>
                <w:sz w:val="24"/>
                <w:szCs w:val="24"/>
              </w:rPr>
            </w:pPr>
          </w:p>
          <w:p w14:paraId="527BA212" w14:textId="77777777" w:rsidR="00E05B64" w:rsidRDefault="00E05B64" w:rsidP="00E05B64">
            <w:pPr>
              <w:tabs>
                <w:tab w:val="left" w:pos="273"/>
                <w:tab w:val="num" w:pos="982"/>
              </w:tabs>
              <w:ind w:left="273"/>
              <w:rPr>
                <w:rFonts w:ascii="Calibri" w:hAnsi="Calibri" w:cs="Arial"/>
                <w:b/>
                <w:bCs/>
                <w:sz w:val="24"/>
                <w:szCs w:val="24"/>
              </w:rPr>
            </w:pPr>
            <w:r w:rsidRPr="00E05B64">
              <w:rPr>
                <w:rFonts w:ascii="Calibri" w:hAnsi="Calibri" w:cs="Arial"/>
                <w:b/>
                <w:bCs/>
                <w:sz w:val="24"/>
                <w:szCs w:val="24"/>
              </w:rPr>
              <w:t xml:space="preserve">Band 7 Requirements </w:t>
            </w:r>
          </w:p>
          <w:p w14:paraId="3F85D028" w14:textId="77777777" w:rsidR="004A7AB1" w:rsidRPr="004A7AB1" w:rsidRDefault="004A7AB1" w:rsidP="004A7AB1">
            <w:pPr>
              <w:numPr>
                <w:ilvl w:val="0"/>
                <w:numId w:val="5"/>
              </w:numPr>
              <w:tabs>
                <w:tab w:val="left" w:pos="273"/>
                <w:tab w:val="num" w:pos="982"/>
              </w:tabs>
              <w:rPr>
                <w:rFonts w:ascii="Calibri" w:hAnsi="Calibri" w:cs="Arial"/>
                <w:sz w:val="24"/>
                <w:szCs w:val="24"/>
              </w:rPr>
            </w:pPr>
            <w:r w:rsidRPr="004A7AB1">
              <w:rPr>
                <w:rFonts w:ascii="Calibri" w:hAnsi="Calibri" w:cs="Arial"/>
                <w:sz w:val="24"/>
                <w:szCs w:val="24"/>
              </w:rPr>
              <w:t>In depth knowledge of building construction.</w:t>
            </w:r>
          </w:p>
          <w:p w14:paraId="0B8F5365" w14:textId="77777777" w:rsidR="004A7AB1" w:rsidRPr="004A7AB1" w:rsidRDefault="004A7AB1" w:rsidP="004A7AB1">
            <w:pPr>
              <w:numPr>
                <w:ilvl w:val="0"/>
                <w:numId w:val="5"/>
              </w:numPr>
              <w:tabs>
                <w:tab w:val="left" w:pos="273"/>
                <w:tab w:val="num" w:pos="982"/>
              </w:tabs>
              <w:rPr>
                <w:rFonts w:ascii="Calibri" w:hAnsi="Calibri" w:cs="Arial"/>
                <w:sz w:val="24"/>
                <w:szCs w:val="24"/>
              </w:rPr>
            </w:pPr>
            <w:r w:rsidRPr="004A7AB1">
              <w:rPr>
                <w:rFonts w:ascii="Calibri" w:hAnsi="Calibri" w:cs="Arial"/>
                <w:sz w:val="24"/>
                <w:szCs w:val="24"/>
              </w:rPr>
              <w:t>Excellent working knowledge of aids and adaptations available to support independent living.</w:t>
            </w:r>
          </w:p>
          <w:p w14:paraId="736993EF" w14:textId="0A025BEC" w:rsidR="004A7AB1" w:rsidRPr="004A7AB1" w:rsidRDefault="004A7AB1" w:rsidP="004A7AB1">
            <w:pPr>
              <w:numPr>
                <w:ilvl w:val="0"/>
                <w:numId w:val="5"/>
              </w:numPr>
              <w:tabs>
                <w:tab w:val="left" w:pos="273"/>
                <w:tab w:val="num" w:pos="982"/>
              </w:tabs>
              <w:rPr>
                <w:rFonts w:ascii="Calibri" w:hAnsi="Calibri" w:cs="Arial"/>
                <w:sz w:val="24"/>
                <w:szCs w:val="24"/>
              </w:rPr>
            </w:pPr>
            <w:r w:rsidRPr="004A7AB1">
              <w:rPr>
                <w:rFonts w:ascii="Calibri" w:hAnsi="Calibri" w:cs="Arial"/>
                <w:sz w:val="24"/>
                <w:szCs w:val="24"/>
              </w:rPr>
              <w:t>Familiar with the requirements of the Data Protection Act, General Data, Protection Regulations, Freedom of Information Act, Environmental Information Regulations and safeguarding legislation</w:t>
            </w:r>
          </w:p>
          <w:p w14:paraId="0CEA325E" w14:textId="77777777" w:rsidR="00D34741" w:rsidRPr="00D34741" w:rsidRDefault="00D34741" w:rsidP="00D34741">
            <w:pPr>
              <w:numPr>
                <w:ilvl w:val="0"/>
                <w:numId w:val="5"/>
              </w:numPr>
              <w:rPr>
                <w:rFonts w:ascii="Calibri" w:hAnsi="Calibri" w:cs="Arial"/>
                <w:sz w:val="24"/>
                <w:szCs w:val="24"/>
              </w:rPr>
            </w:pPr>
            <w:r w:rsidRPr="00D34741">
              <w:rPr>
                <w:rFonts w:ascii="Calibri" w:hAnsi="Calibri" w:cs="Arial"/>
                <w:sz w:val="24"/>
                <w:szCs w:val="24"/>
              </w:rPr>
              <w:t xml:space="preserve">Minimum of 3 years relevant </w:t>
            </w:r>
            <w:r w:rsidRPr="00D34741">
              <w:rPr>
                <w:rFonts w:ascii="Calibri" w:hAnsi="Calibri" w:cs="Arial"/>
                <w:sz w:val="24"/>
                <w:szCs w:val="24"/>
              </w:rPr>
              <w:lastRenderedPageBreak/>
              <w:t>/practical experience in the field of housing to include property inspections.</w:t>
            </w:r>
          </w:p>
          <w:p w14:paraId="4DC2E39B" w14:textId="77777777" w:rsidR="002F7C59" w:rsidRPr="002F7C59" w:rsidRDefault="002F7C59" w:rsidP="002F7C59">
            <w:pPr>
              <w:numPr>
                <w:ilvl w:val="0"/>
                <w:numId w:val="5"/>
              </w:numPr>
              <w:tabs>
                <w:tab w:val="clear" w:pos="360"/>
                <w:tab w:val="left" w:pos="273"/>
                <w:tab w:val="num" w:pos="982"/>
              </w:tabs>
              <w:ind w:left="273" w:hanging="284"/>
              <w:rPr>
                <w:rFonts w:ascii="Calibri" w:hAnsi="Calibri" w:cs="Arial"/>
                <w:sz w:val="24"/>
                <w:szCs w:val="24"/>
              </w:rPr>
            </w:pPr>
            <w:r w:rsidRPr="002F7C59">
              <w:rPr>
                <w:rFonts w:ascii="Calibri" w:hAnsi="Calibri" w:cs="Arial"/>
                <w:sz w:val="24"/>
                <w:szCs w:val="24"/>
              </w:rPr>
              <w:t>Experience of delivering  Disabled Facilities Grants</w:t>
            </w:r>
          </w:p>
          <w:p w14:paraId="48A29DF4" w14:textId="6ADE24D5" w:rsidR="002F7C59" w:rsidRPr="002F7C59" w:rsidRDefault="00E41074" w:rsidP="002F7C59">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Completed training on </w:t>
            </w:r>
            <w:r w:rsidR="007D1236">
              <w:rPr>
                <w:rFonts w:ascii="Calibri" w:hAnsi="Calibri" w:cs="Arial"/>
                <w:sz w:val="24"/>
                <w:szCs w:val="24"/>
              </w:rPr>
              <w:t xml:space="preserve">the </w:t>
            </w:r>
            <w:r w:rsidR="002F7C59" w:rsidRPr="002F7C59">
              <w:rPr>
                <w:rFonts w:ascii="Calibri" w:hAnsi="Calibri" w:cs="Arial"/>
                <w:sz w:val="24"/>
                <w:szCs w:val="24"/>
              </w:rPr>
              <w:t>Housing</w:t>
            </w:r>
            <w:r w:rsidR="007D1236">
              <w:rPr>
                <w:rFonts w:ascii="Calibri" w:hAnsi="Calibri" w:cs="Arial"/>
                <w:sz w:val="24"/>
                <w:szCs w:val="24"/>
              </w:rPr>
              <w:t>,</w:t>
            </w:r>
            <w:r w:rsidR="002F7C59" w:rsidRPr="002F7C59">
              <w:rPr>
                <w:rFonts w:ascii="Calibri" w:hAnsi="Calibri" w:cs="Arial"/>
                <w:sz w:val="24"/>
                <w:szCs w:val="24"/>
              </w:rPr>
              <w:t xml:space="preserve"> Health and Safety Rating System</w:t>
            </w:r>
            <w:r>
              <w:rPr>
                <w:rFonts w:ascii="Calibri" w:hAnsi="Calibri" w:cs="Arial"/>
                <w:sz w:val="24"/>
                <w:szCs w:val="24"/>
              </w:rPr>
              <w:t>.</w:t>
            </w:r>
          </w:p>
          <w:p w14:paraId="3372D5C0" w14:textId="732BBC65" w:rsidR="008875D4" w:rsidRPr="008875D4" w:rsidRDefault="008875D4" w:rsidP="008875D4">
            <w:pPr>
              <w:numPr>
                <w:ilvl w:val="0"/>
                <w:numId w:val="5"/>
              </w:numPr>
              <w:tabs>
                <w:tab w:val="clear" w:pos="360"/>
                <w:tab w:val="left" w:pos="273"/>
                <w:tab w:val="num" w:pos="982"/>
              </w:tabs>
              <w:ind w:left="273" w:hanging="284"/>
              <w:rPr>
                <w:rFonts w:ascii="Calibri" w:hAnsi="Calibri" w:cs="Arial"/>
                <w:sz w:val="24"/>
                <w:szCs w:val="24"/>
              </w:rPr>
            </w:pPr>
            <w:r w:rsidRPr="008875D4">
              <w:rPr>
                <w:rFonts w:ascii="Calibri" w:hAnsi="Calibri" w:cs="Arial"/>
                <w:sz w:val="24"/>
                <w:szCs w:val="24"/>
              </w:rPr>
              <w:t>Completed training on the Construction (Design and Management) Regulations 2015</w:t>
            </w:r>
            <w:r>
              <w:rPr>
                <w:rFonts w:ascii="Calibri" w:hAnsi="Calibri" w:cs="Arial"/>
                <w:sz w:val="24"/>
                <w:szCs w:val="24"/>
              </w:rPr>
              <w:t>.</w:t>
            </w:r>
          </w:p>
          <w:p w14:paraId="13FB1B57" w14:textId="255ECBCC" w:rsidR="00E05B64" w:rsidRPr="00E05B64" w:rsidRDefault="00E05B64" w:rsidP="00D47041">
            <w:pPr>
              <w:tabs>
                <w:tab w:val="left" w:pos="273"/>
              </w:tabs>
              <w:ind w:left="273"/>
              <w:rPr>
                <w:rFonts w:ascii="Calibri" w:hAnsi="Calibri" w:cs="Arial"/>
                <w:b/>
                <w:bCs/>
                <w:sz w:val="24"/>
                <w:szCs w:val="24"/>
              </w:rPr>
            </w:pPr>
          </w:p>
        </w:tc>
        <w:tc>
          <w:tcPr>
            <w:tcW w:w="3473" w:type="dxa"/>
          </w:tcPr>
          <w:p w14:paraId="125B7DCB" w14:textId="75F0B231" w:rsidR="00C63CA2" w:rsidRPr="00C63CA2" w:rsidRDefault="00C63CA2" w:rsidP="00C63CA2">
            <w:pPr>
              <w:tabs>
                <w:tab w:val="left" w:pos="273"/>
                <w:tab w:val="num" w:pos="982"/>
              </w:tabs>
              <w:ind w:left="273"/>
              <w:rPr>
                <w:rFonts w:ascii="Calibri" w:hAnsi="Calibri" w:cs="Arial"/>
                <w:b/>
                <w:bCs/>
                <w:sz w:val="24"/>
                <w:szCs w:val="24"/>
              </w:rPr>
            </w:pPr>
            <w:r w:rsidRPr="00C63CA2">
              <w:rPr>
                <w:rFonts w:ascii="Calibri" w:hAnsi="Calibri" w:cs="Arial"/>
                <w:b/>
                <w:bCs/>
                <w:sz w:val="24"/>
                <w:szCs w:val="24"/>
              </w:rPr>
              <w:lastRenderedPageBreak/>
              <w:t>Band 6 Desirable</w:t>
            </w:r>
          </w:p>
          <w:p w14:paraId="50E19A5D" w14:textId="5445BC74"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Experience of delivering  Disabled Facilities Grants</w:t>
            </w:r>
          </w:p>
          <w:p w14:paraId="79EBBBC5" w14:textId="184E69BC" w:rsidR="00A50116" w:rsidRPr="00A50116" w:rsidRDefault="0096151D" w:rsidP="00A5011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Completed </w:t>
            </w:r>
            <w:r w:rsidR="00E41074">
              <w:rPr>
                <w:rFonts w:ascii="Calibri" w:hAnsi="Calibri" w:cs="Arial"/>
                <w:sz w:val="24"/>
                <w:szCs w:val="24"/>
              </w:rPr>
              <w:t xml:space="preserve">training on the </w:t>
            </w:r>
            <w:r w:rsidR="00A50116" w:rsidRPr="00A50116">
              <w:rPr>
                <w:rFonts w:ascii="Calibri" w:hAnsi="Calibri" w:cs="Arial"/>
                <w:sz w:val="24"/>
                <w:szCs w:val="24"/>
              </w:rPr>
              <w:t>Housing</w:t>
            </w:r>
            <w:r w:rsidR="007D1236">
              <w:rPr>
                <w:rFonts w:ascii="Calibri" w:hAnsi="Calibri" w:cs="Arial"/>
                <w:sz w:val="24"/>
                <w:szCs w:val="24"/>
              </w:rPr>
              <w:t>,</w:t>
            </w:r>
            <w:r w:rsidR="00A50116" w:rsidRPr="00A50116">
              <w:rPr>
                <w:rFonts w:ascii="Calibri" w:hAnsi="Calibri" w:cs="Arial"/>
                <w:sz w:val="24"/>
                <w:szCs w:val="24"/>
              </w:rPr>
              <w:t xml:space="preserve"> Health and Safety Rating System</w:t>
            </w:r>
            <w:r w:rsidR="00422416">
              <w:rPr>
                <w:rFonts w:ascii="Calibri" w:hAnsi="Calibri" w:cs="Arial"/>
                <w:sz w:val="24"/>
                <w:szCs w:val="24"/>
              </w:rPr>
              <w:t>.</w:t>
            </w:r>
          </w:p>
          <w:p w14:paraId="638F7A89" w14:textId="19720A4D" w:rsidR="00A50116" w:rsidRPr="00A50116" w:rsidRDefault="00362DDB" w:rsidP="00A5011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Completed </w:t>
            </w:r>
            <w:r w:rsidR="00A50116" w:rsidRPr="00A50116">
              <w:rPr>
                <w:rFonts w:ascii="Calibri" w:hAnsi="Calibri" w:cs="Arial"/>
                <w:sz w:val="24"/>
                <w:szCs w:val="24"/>
              </w:rPr>
              <w:t xml:space="preserve">RoSPA safety </w:t>
            </w:r>
            <w:r>
              <w:rPr>
                <w:rFonts w:ascii="Calibri" w:hAnsi="Calibri" w:cs="Arial"/>
                <w:sz w:val="24"/>
                <w:szCs w:val="24"/>
              </w:rPr>
              <w:t>training.</w:t>
            </w:r>
          </w:p>
          <w:p w14:paraId="125CD149" w14:textId="77777777"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City and Guilds Energy Awareness trained (level 3)</w:t>
            </w:r>
          </w:p>
          <w:p w14:paraId="605CD261" w14:textId="63FE2B24" w:rsidR="00A50116" w:rsidRDefault="008C607E" w:rsidP="00A5011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Completed training on the </w:t>
            </w:r>
            <w:r w:rsidRPr="008C607E">
              <w:rPr>
                <w:rFonts w:ascii="Calibri" w:hAnsi="Calibri" w:cs="Arial"/>
                <w:sz w:val="24"/>
                <w:szCs w:val="24"/>
              </w:rPr>
              <w:t>Construction (Design and Management) Regulations 2015</w:t>
            </w:r>
            <w:r w:rsidR="00944BCD">
              <w:rPr>
                <w:rFonts w:ascii="Calibri" w:hAnsi="Calibri" w:cs="Arial"/>
                <w:sz w:val="24"/>
                <w:szCs w:val="24"/>
              </w:rPr>
              <w:t>.</w:t>
            </w:r>
          </w:p>
          <w:p w14:paraId="42F72849" w14:textId="77777777" w:rsidR="000E3CFC" w:rsidRPr="000E3CFC" w:rsidRDefault="000E3CFC" w:rsidP="000E3CFC">
            <w:pPr>
              <w:numPr>
                <w:ilvl w:val="0"/>
                <w:numId w:val="5"/>
              </w:numPr>
              <w:rPr>
                <w:rFonts w:ascii="Calibri" w:hAnsi="Calibri" w:cs="Arial"/>
                <w:sz w:val="24"/>
                <w:szCs w:val="24"/>
              </w:rPr>
            </w:pPr>
            <w:r w:rsidRPr="000E3CFC">
              <w:rPr>
                <w:rFonts w:ascii="Calibri" w:hAnsi="Calibri" w:cs="Arial"/>
                <w:sz w:val="24"/>
                <w:szCs w:val="24"/>
              </w:rPr>
              <w:t>Awareness of Council Policies, Standing Orders and Financial Regulations.</w:t>
            </w:r>
          </w:p>
          <w:p w14:paraId="67A1E9E7" w14:textId="77777777" w:rsidR="000E3CFC" w:rsidRDefault="000E3CFC" w:rsidP="00B52EDA">
            <w:pPr>
              <w:tabs>
                <w:tab w:val="left" w:pos="273"/>
                <w:tab w:val="num" w:pos="982"/>
              </w:tabs>
              <w:ind w:left="273"/>
              <w:rPr>
                <w:rFonts w:ascii="Calibri" w:hAnsi="Calibri" w:cs="Arial"/>
                <w:sz w:val="24"/>
                <w:szCs w:val="24"/>
              </w:rPr>
            </w:pPr>
          </w:p>
          <w:p w14:paraId="47A6D416" w14:textId="77777777" w:rsidR="00FC000D" w:rsidRDefault="00FC000D" w:rsidP="00B52EDA">
            <w:pPr>
              <w:tabs>
                <w:tab w:val="left" w:pos="273"/>
                <w:tab w:val="num" w:pos="982"/>
              </w:tabs>
              <w:ind w:left="273"/>
              <w:rPr>
                <w:rFonts w:ascii="Calibri" w:hAnsi="Calibri" w:cs="Arial"/>
                <w:sz w:val="24"/>
                <w:szCs w:val="24"/>
              </w:rPr>
            </w:pPr>
          </w:p>
          <w:p w14:paraId="6DB449C4" w14:textId="77777777" w:rsidR="00C2592D" w:rsidRDefault="00C2592D" w:rsidP="00B52EDA">
            <w:pPr>
              <w:tabs>
                <w:tab w:val="left" w:pos="273"/>
                <w:tab w:val="num" w:pos="982"/>
              </w:tabs>
              <w:ind w:left="273"/>
              <w:rPr>
                <w:rFonts w:ascii="Calibri" w:hAnsi="Calibri" w:cs="Arial"/>
                <w:b/>
                <w:bCs/>
                <w:sz w:val="24"/>
                <w:szCs w:val="24"/>
              </w:rPr>
            </w:pPr>
          </w:p>
          <w:p w14:paraId="43D4998E" w14:textId="4ACE76E7" w:rsidR="00FC000D" w:rsidRDefault="00FC000D" w:rsidP="00B52EDA">
            <w:pPr>
              <w:tabs>
                <w:tab w:val="left" w:pos="273"/>
                <w:tab w:val="num" w:pos="982"/>
              </w:tabs>
              <w:ind w:left="273"/>
              <w:rPr>
                <w:rFonts w:ascii="Calibri" w:hAnsi="Calibri" w:cs="Arial"/>
                <w:b/>
                <w:bCs/>
                <w:sz w:val="24"/>
                <w:szCs w:val="24"/>
              </w:rPr>
            </w:pPr>
            <w:r w:rsidRPr="00FC000D">
              <w:rPr>
                <w:rFonts w:ascii="Calibri" w:hAnsi="Calibri" w:cs="Arial"/>
                <w:b/>
                <w:bCs/>
                <w:sz w:val="24"/>
                <w:szCs w:val="24"/>
              </w:rPr>
              <w:t>Band 7 Desirable</w:t>
            </w:r>
          </w:p>
          <w:p w14:paraId="69BA215F" w14:textId="12AC1201" w:rsidR="00FC000D" w:rsidRPr="002F7C59" w:rsidRDefault="00FC000D" w:rsidP="00FC000D">
            <w:pPr>
              <w:numPr>
                <w:ilvl w:val="0"/>
                <w:numId w:val="5"/>
              </w:numPr>
              <w:tabs>
                <w:tab w:val="clear" w:pos="360"/>
                <w:tab w:val="left" w:pos="273"/>
                <w:tab w:val="num" w:pos="982"/>
              </w:tabs>
              <w:ind w:left="273" w:hanging="284"/>
              <w:rPr>
                <w:rFonts w:ascii="Calibri" w:hAnsi="Calibri" w:cs="Arial"/>
                <w:sz w:val="24"/>
                <w:szCs w:val="24"/>
              </w:rPr>
            </w:pPr>
            <w:r w:rsidRPr="002F7C59">
              <w:rPr>
                <w:rFonts w:ascii="Calibri" w:hAnsi="Calibri" w:cs="Arial"/>
                <w:sz w:val="24"/>
                <w:szCs w:val="24"/>
              </w:rPr>
              <w:t>City and Guilds Energy Awareness trained (level 3)</w:t>
            </w:r>
            <w:r w:rsidR="005147CA">
              <w:rPr>
                <w:rFonts w:ascii="Calibri" w:hAnsi="Calibri" w:cs="Arial"/>
                <w:sz w:val="24"/>
                <w:szCs w:val="24"/>
              </w:rPr>
              <w:t>.</w:t>
            </w:r>
          </w:p>
          <w:p w14:paraId="3766D2B0" w14:textId="301150B2" w:rsidR="00C954DA" w:rsidRPr="00432F95" w:rsidRDefault="00432F95" w:rsidP="00432F95">
            <w:pPr>
              <w:numPr>
                <w:ilvl w:val="0"/>
                <w:numId w:val="5"/>
              </w:numPr>
              <w:tabs>
                <w:tab w:val="left" w:pos="273"/>
                <w:tab w:val="num" w:pos="982"/>
              </w:tabs>
              <w:rPr>
                <w:rFonts w:ascii="Calibri" w:hAnsi="Calibri" w:cs="Arial"/>
                <w:sz w:val="24"/>
                <w:szCs w:val="24"/>
              </w:rPr>
            </w:pPr>
            <w:r w:rsidRPr="00432F95">
              <w:rPr>
                <w:rFonts w:ascii="Calibri" w:hAnsi="Calibri" w:cs="Arial"/>
                <w:sz w:val="24"/>
                <w:szCs w:val="24"/>
              </w:rPr>
              <w:t>Completed RoSPA safety training.</w:t>
            </w:r>
          </w:p>
          <w:p w14:paraId="60634973" w14:textId="77777777" w:rsidR="00C954DA" w:rsidRPr="00C954DA" w:rsidRDefault="00C954DA" w:rsidP="00C954DA">
            <w:pPr>
              <w:numPr>
                <w:ilvl w:val="0"/>
                <w:numId w:val="5"/>
              </w:numPr>
              <w:tabs>
                <w:tab w:val="left" w:pos="273"/>
                <w:tab w:val="num" w:pos="982"/>
              </w:tabs>
              <w:rPr>
                <w:rFonts w:ascii="Calibri" w:hAnsi="Calibri" w:cs="Arial"/>
                <w:sz w:val="24"/>
                <w:szCs w:val="24"/>
              </w:rPr>
            </w:pPr>
            <w:r w:rsidRPr="00C954DA">
              <w:rPr>
                <w:rFonts w:ascii="Calibri" w:hAnsi="Calibri" w:cs="Arial"/>
                <w:sz w:val="24"/>
                <w:szCs w:val="24"/>
              </w:rPr>
              <w:t>Awareness of Council Policies, Standing Orders and Financial Regulations.</w:t>
            </w:r>
          </w:p>
          <w:p w14:paraId="5F482071" w14:textId="290C8C9B" w:rsidR="00FC000D" w:rsidRPr="00FC000D" w:rsidRDefault="00FC000D" w:rsidP="00B52EDA">
            <w:pPr>
              <w:tabs>
                <w:tab w:val="left" w:pos="273"/>
                <w:tab w:val="num" w:pos="982"/>
              </w:tabs>
              <w:ind w:left="273"/>
              <w:rPr>
                <w:rFonts w:ascii="Calibri" w:hAnsi="Calibri" w:cs="Arial"/>
                <w:b/>
                <w:bCs/>
                <w:sz w:val="24"/>
                <w:szCs w:val="24"/>
              </w:rPr>
            </w:pPr>
          </w:p>
        </w:tc>
      </w:tr>
      <w:tr w:rsidR="00A50116" w:rsidRPr="00A50116" w14:paraId="35626036" w14:textId="77777777" w:rsidTr="00B74DB3">
        <w:tc>
          <w:tcPr>
            <w:tcW w:w="2235" w:type="dxa"/>
          </w:tcPr>
          <w:p w14:paraId="545891CE" w14:textId="77777777" w:rsidR="00A50116" w:rsidRPr="00A50116" w:rsidRDefault="00A50116" w:rsidP="00A50116">
            <w:pPr>
              <w:rPr>
                <w:rFonts w:ascii="Calibri" w:hAnsi="Calibri" w:cs="Arial"/>
                <w:b/>
                <w:sz w:val="24"/>
                <w:szCs w:val="24"/>
              </w:rPr>
            </w:pPr>
            <w:r w:rsidRPr="00A50116">
              <w:rPr>
                <w:rFonts w:ascii="Calibri" w:hAnsi="Calibri" w:cs="Arial"/>
                <w:b/>
                <w:sz w:val="24"/>
                <w:szCs w:val="24"/>
              </w:rPr>
              <w:t>Skills and Abilities:</w:t>
            </w:r>
          </w:p>
          <w:p w14:paraId="64DE612D" w14:textId="77777777" w:rsidR="00A50116" w:rsidRPr="00A50116" w:rsidRDefault="00A50116" w:rsidP="00A50116">
            <w:pPr>
              <w:rPr>
                <w:rFonts w:ascii="Calibri" w:hAnsi="Calibri" w:cs="Arial"/>
                <w:sz w:val="24"/>
                <w:szCs w:val="24"/>
              </w:rPr>
            </w:pPr>
          </w:p>
        </w:tc>
        <w:tc>
          <w:tcPr>
            <w:tcW w:w="3472" w:type="dxa"/>
          </w:tcPr>
          <w:p w14:paraId="4A82D18A" w14:textId="77777777" w:rsidR="009B72EA"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 xml:space="preserve">The ability to work flexibly </w:t>
            </w:r>
            <w:r w:rsidR="009B72EA">
              <w:rPr>
                <w:rFonts w:ascii="Calibri" w:hAnsi="Calibri" w:cs="Arial"/>
                <w:sz w:val="24"/>
                <w:szCs w:val="24"/>
              </w:rPr>
              <w:t>as necessary.</w:t>
            </w:r>
          </w:p>
          <w:p w14:paraId="5FF773E6" w14:textId="07382E43" w:rsidR="00A50116" w:rsidRPr="00A50116" w:rsidRDefault="009B72EA" w:rsidP="00A5011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The ability to work as</w:t>
            </w:r>
            <w:r w:rsidR="00A50116" w:rsidRPr="00A50116">
              <w:rPr>
                <w:rFonts w:ascii="Calibri" w:hAnsi="Calibri" w:cs="Arial"/>
                <w:sz w:val="24"/>
                <w:szCs w:val="24"/>
              </w:rPr>
              <w:t xml:space="preserve"> part of a team.</w:t>
            </w:r>
          </w:p>
          <w:p w14:paraId="33262330" w14:textId="77777777" w:rsidR="00A50116" w:rsidRPr="00A50116" w:rsidRDefault="00A50116"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Ability to analyse and solve new and complex problems.</w:t>
            </w:r>
          </w:p>
          <w:p w14:paraId="5920A820" w14:textId="77777777" w:rsidR="00A50116" w:rsidRPr="00A50116" w:rsidRDefault="00A50116"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Have clear precise written and oral communication skills</w:t>
            </w:r>
          </w:p>
          <w:p w14:paraId="54DEBC99" w14:textId="061E5727" w:rsidR="00A50116" w:rsidRPr="00A50116" w:rsidRDefault="00A50116"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Ability to influence others</w:t>
            </w:r>
            <w:r w:rsidR="004A3185">
              <w:rPr>
                <w:rFonts w:ascii="Calibri" w:hAnsi="Calibri" w:cs="Arial"/>
                <w:sz w:val="24"/>
                <w:szCs w:val="24"/>
              </w:rPr>
              <w:t>.</w:t>
            </w:r>
          </w:p>
          <w:p w14:paraId="7FF625C6" w14:textId="4F99A4C2" w:rsidR="00A50116" w:rsidRDefault="00734359"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Pr>
                <w:rFonts w:ascii="Calibri" w:hAnsi="Calibri" w:cs="Arial"/>
                <w:sz w:val="24"/>
                <w:szCs w:val="24"/>
              </w:rPr>
              <w:t xml:space="preserve">Good </w:t>
            </w:r>
            <w:r w:rsidR="00766119">
              <w:rPr>
                <w:rFonts w:ascii="Calibri" w:hAnsi="Calibri" w:cs="Arial"/>
                <w:sz w:val="24"/>
                <w:szCs w:val="24"/>
              </w:rPr>
              <w:t>level of IT skills.</w:t>
            </w:r>
          </w:p>
          <w:p w14:paraId="43FB1121" w14:textId="0A40C5E4" w:rsidR="00B27EC7" w:rsidRPr="00A50116" w:rsidRDefault="00B27EC7"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Pr>
                <w:rFonts w:ascii="Calibri" w:hAnsi="Calibri" w:cs="Arial"/>
                <w:sz w:val="24"/>
                <w:szCs w:val="24"/>
              </w:rPr>
              <w:t>Ability to work under pressure and to tight deadlines</w:t>
            </w:r>
            <w:r w:rsidR="00C86CA0">
              <w:rPr>
                <w:rFonts w:ascii="Calibri" w:hAnsi="Calibri" w:cs="Arial"/>
                <w:sz w:val="24"/>
                <w:szCs w:val="24"/>
              </w:rPr>
              <w:t>.</w:t>
            </w:r>
          </w:p>
          <w:p w14:paraId="21142839" w14:textId="46E4144F" w:rsidR="00A50116" w:rsidRPr="00A50116" w:rsidRDefault="009F2DFE"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Pr>
                <w:rFonts w:ascii="Calibri" w:hAnsi="Calibri" w:cs="Arial"/>
                <w:sz w:val="24"/>
                <w:szCs w:val="24"/>
              </w:rPr>
              <w:t>Ability to manage pro</w:t>
            </w:r>
            <w:r w:rsidR="00E04464">
              <w:rPr>
                <w:rFonts w:ascii="Calibri" w:hAnsi="Calibri" w:cs="Arial"/>
                <w:sz w:val="24"/>
                <w:szCs w:val="24"/>
              </w:rPr>
              <w:t>jects to completion.</w:t>
            </w:r>
          </w:p>
          <w:p w14:paraId="1D57DFF6" w14:textId="1F60984F" w:rsidR="00A50116" w:rsidRPr="00A50116" w:rsidRDefault="00A50116" w:rsidP="00A50116">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Ability to relate effectively with other</w:t>
            </w:r>
            <w:r w:rsidR="00E04464">
              <w:rPr>
                <w:rFonts w:ascii="Calibri" w:hAnsi="Calibri" w:cs="Arial"/>
                <w:sz w:val="24"/>
                <w:szCs w:val="24"/>
              </w:rPr>
              <w:t xml:space="preserve">s, </w:t>
            </w:r>
            <w:r w:rsidR="001B3E08">
              <w:rPr>
                <w:rFonts w:ascii="Calibri" w:hAnsi="Calibri" w:cs="Arial"/>
                <w:sz w:val="24"/>
                <w:szCs w:val="24"/>
              </w:rPr>
              <w:t>including colleagues</w:t>
            </w:r>
            <w:r w:rsidRPr="00A50116">
              <w:rPr>
                <w:rFonts w:ascii="Calibri" w:hAnsi="Calibri" w:cs="Arial"/>
                <w:sz w:val="24"/>
                <w:szCs w:val="24"/>
              </w:rPr>
              <w:t>, external agencies, Elected Members and the public</w:t>
            </w:r>
            <w:r w:rsidR="00575B9B">
              <w:rPr>
                <w:rFonts w:ascii="Calibri" w:hAnsi="Calibri" w:cs="Arial"/>
                <w:sz w:val="24"/>
                <w:szCs w:val="24"/>
              </w:rPr>
              <w:t>.</w:t>
            </w:r>
          </w:p>
          <w:p w14:paraId="59C1D9B7" w14:textId="77777777" w:rsidR="004300BB" w:rsidRDefault="00A50116" w:rsidP="004300BB">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Ability to take responsibility for individual and organisational decisions</w:t>
            </w:r>
            <w:r w:rsidR="001C2D26">
              <w:rPr>
                <w:rFonts w:ascii="Calibri" w:hAnsi="Calibri" w:cs="Arial"/>
                <w:sz w:val="24"/>
                <w:szCs w:val="24"/>
              </w:rPr>
              <w:t>.</w:t>
            </w:r>
          </w:p>
          <w:p w14:paraId="337E7334" w14:textId="1BDF1F56" w:rsidR="001C2D26" w:rsidRPr="004300BB" w:rsidRDefault="001C2D26" w:rsidP="004300BB">
            <w:pPr>
              <w:numPr>
                <w:ilvl w:val="0"/>
                <w:numId w:val="5"/>
              </w:numPr>
              <w:tabs>
                <w:tab w:val="clear" w:pos="360"/>
                <w:tab w:val="left" w:pos="273"/>
                <w:tab w:val="num" w:pos="982"/>
              </w:tabs>
              <w:ind w:left="273" w:hanging="284"/>
              <w:rPr>
                <w:rFonts w:ascii="Calibri" w:hAnsi="Calibri" w:cs="Arial"/>
                <w:sz w:val="24"/>
                <w:szCs w:val="24"/>
              </w:rPr>
            </w:pPr>
            <w:r w:rsidRPr="004300BB">
              <w:rPr>
                <w:rFonts w:ascii="Calibri" w:hAnsi="Calibri" w:cs="Arial"/>
                <w:sz w:val="24"/>
                <w:szCs w:val="24"/>
              </w:rPr>
              <w:t>Have a passion for improving the lives of the people who use our services.</w:t>
            </w:r>
          </w:p>
          <w:p w14:paraId="1EF86596" w14:textId="6153C865" w:rsidR="001C2D26" w:rsidRPr="00A50116" w:rsidRDefault="009F2DFE" w:rsidP="00A50116">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lastRenderedPageBreak/>
              <w:t>Good decision making.</w:t>
            </w:r>
          </w:p>
          <w:p w14:paraId="23BF252B" w14:textId="7CCA3983"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Acts with integrity</w:t>
            </w:r>
            <w:r w:rsidR="004300BB">
              <w:rPr>
                <w:rFonts w:ascii="Calibri" w:hAnsi="Calibri" w:cs="Arial"/>
                <w:sz w:val="24"/>
                <w:szCs w:val="24"/>
              </w:rPr>
              <w:t>.</w:t>
            </w:r>
          </w:p>
          <w:p w14:paraId="133B6B02" w14:textId="39D9203F" w:rsidR="00A50116" w:rsidRPr="005C35EF" w:rsidRDefault="00A50116" w:rsidP="005C35EF">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Ability to organise and prioritise own workload</w:t>
            </w:r>
            <w:r w:rsidR="004300BB">
              <w:rPr>
                <w:rFonts w:ascii="Calibri" w:hAnsi="Calibri" w:cs="Arial"/>
                <w:sz w:val="24"/>
                <w:szCs w:val="24"/>
              </w:rPr>
              <w:t>.</w:t>
            </w:r>
          </w:p>
          <w:p w14:paraId="6984DA68" w14:textId="77777777"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t>Ability to investigate and resolve complaints</w:t>
            </w:r>
          </w:p>
          <w:p w14:paraId="6882DA53" w14:textId="77777777" w:rsidR="00A50116" w:rsidRDefault="00A50116"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Sensitivity to commercially confidential information</w:t>
            </w:r>
          </w:p>
          <w:p w14:paraId="31A893D0" w14:textId="40DEC99C" w:rsidR="00DC3BD9" w:rsidRPr="00A50116" w:rsidRDefault="00DC3BD9" w:rsidP="00DC3BD9">
            <w:pPr>
              <w:tabs>
                <w:tab w:val="left" w:pos="0"/>
                <w:tab w:val="left" w:pos="273"/>
                <w:tab w:val="num" w:pos="982"/>
              </w:tabs>
              <w:suppressAutoHyphens/>
              <w:ind w:left="273"/>
              <w:rPr>
                <w:rFonts w:ascii="Calibri" w:hAnsi="Calibri" w:cs="Arial"/>
                <w:sz w:val="24"/>
                <w:szCs w:val="24"/>
              </w:rPr>
            </w:pPr>
          </w:p>
        </w:tc>
        <w:tc>
          <w:tcPr>
            <w:tcW w:w="3473" w:type="dxa"/>
          </w:tcPr>
          <w:p w14:paraId="0E2B7CE0" w14:textId="48EE2AA3" w:rsidR="00A50116" w:rsidRPr="00A50116" w:rsidRDefault="00A50116" w:rsidP="00A50116">
            <w:pPr>
              <w:numPr>
                <w:ilvl w:val="0"/>
                <w:numId w:val="5"/>
              </w:numPr>
              <w:tabs>
                <w:tab w:val="clear" w:pos="360"/>
                <w:tab w:val="left" w:pos="273"/>
                <w:tab w:val="num" w:pos="982"/>
              </w:tabs>
              <w:ind w:left="273" w:hanging="284"/>
              <w:rPr>
                <w:rFonts w:ascii="Calibri" w:hAnsi="Calibri" w:cs="Arial"/>
                <w:sz w:val="24"/>
                <w:szCs w:val="24"/>
              </w:rPr>
            </w:pPr>
            <w:r w:rsidRPr="00A50116">
              <w:rPr>
                <w:rFonts w:ascii="Calibri" w:hAnsi="Calibri" w:cs="Arial"/>
                <w:sz w:val="24"/>
                <w:szCs w:val="24"/>
              </w:rPr>
              <w:lastRenderedPageBreak/>
              <w:t>Budget management</w:t>
            </w:r>
          </w:p>
        </w:tc>
      </w:tr>
      <w:tr w:rsidR="00A50116" w:rsidRPr="00A50116" w14:paraId="79459214" w14:textId="77777777" w:rsidTr="00B74DB3">
        <w:trPr>
          <w:trHeight w:val="980"/>
        </w:trPr>
        <w:tc>
          <w:tcPr>
            <w:tcW w:w="2235" w:type="dxa"/>
          </w:tcPr>
          <w:p w14:paraId="1A11D25C" w14:textId="77777777" w:rsidR="00A50116" w:rsidRPr="00A50116" w:rsidRDefault="00A50116" w:rsidP="00A50116">
            <w:pPr>
              <w:rPr>
                <w:rFonts w:ascii="Calibri" w:hAnsi="Calibri" w:cs="Arial"/>
                <w:b/>
                <w:sz w:val="24"/>
                <w:szCs w:val="24"/>
              </w:rPr>
            </w:pPr>
            <w:r w:rsidRPr="00A50116">
              <w:rPr>
                <w:rFonts w:ascii="Calibri" w:hAnsi="Calibri" w:cs="Arial"/>
                <w:b/>
                <w:sz w:val="24"/>
                <w:szCs w:val="24"/>
              </w:rPr>
              <w:t>Education and Training:</w:t>
            </w:r>
          </w:p>
        </w:tc>
        <w:tc>
          <w:tcPr>
            <w:tcW w:w="3472" w:type="dxa"/>
          </w:tcPr>
          <w:p w14:paraId="411D6D08" w14:textId="2D3E4431" w:rsidR="00430D02" w:rsidRPr="00430D02" w:rsidRDefault="00B50824" w:rsidP="00430D02">
            <w:pPr>
              <w:tabs>
                <w:tab w:val="left" w:pos="273"/>
                <w:tab w:val="num" w:pos="982"/>
              </w:tabs>
              <w:ind w:left="273"/>
              <w:rPr>
                <w:rFonts w:ascii="Calibri" w:hAnsi="Calibri" w:cs="Arial"/>
                <w:b/>
                <w:bCs/>
                <w:sz w:val="24"/>
                <w:szCs w:val="24"/>
              </w:rPr>
            </w:pPr>
            <w:r w:rsidRPr="00430D02">
              <w:rPr>
                <w:rFonts w:ascii="Calibri" w:hAnsi="Calibri" w:cs="Arial"/>
                <w:b/>
                <w:bCs/>
                <w:sz w:val="24"/>
                <w:szCs w:val="24"/>
              </w:rPr>
              <w:t xml:space="preserve">Band 6 </w:t>
            </w:r>
            <w:r w:rsidR="00430D02" w:rsidRPr="00430D02">
              <w:rPr>
                <w:rFonts w:ascii="Calibri" w:hAnsi="Calibri" w:cs="Arial"/>
                <w:b/>
                <w:bCs/>
                <w:sz w:val="24"/>
                <w:szCs w:val="24"/>
              </w:rPr>
              <w:t xml:space="preserve">Requirements </w:t>
            </w:r>
          </w:p>
          <w:p w14:paraId="6BA3BF52" w14:textId="77777777" w:rsidR="00A50116" w:rsidRDefault="00F52481" w:rsidP="007D426D">
            <w:pPr>
              <w:numPr>
                <w:ilvl w:val="0"/>
                <w:numId w:val="5"/>
              </w:numPr>
              <w:tabs>
                <w:tab w:val="clear" w:pos="360"/>
                <w:tab w:val="left" w:pos="0"/>
                <w:tab w:val="left" w:pos="273"/>
                <w:tab w:val="num" w:pos="982"/>
              </w:tabs>
              <w:suppressAutoHyphens/>
              <w:ind w:left="273" w:hanging="284"/>
              <w:rPr>
                <w:rFonts w:ascii="Calibri" w:hAnsi="Calibri" w:cs="Arial"/>
                <w:sz w:val="24"/>
                <w:szCs w:val="24"/>
              </w:rPr>
            </w:pPr>
            <w:r>
              <w:rPr>
                <w:rFonts w:ascii="Calibri" w:hAnsi="Calibri" w:cs="Arial"/>
                <w:sz w:val="24"/>
                <w:szCs w:val="24"/>
              </w:rPr>
              <w:t>GCSE Maths and English</w:t>
            </w:r>
            <w:r w:rsidR="0070344C">
              <w:rPr>
                <w:rFonts w:ascii="Calibri" w:hAnsi="Calibri" w:cs="Arial"/>
                <w:sz w:val="24"/>
                <w:szCs w:val="24"/>
              </w:rPr>
              <w:t xml:space="preserve"> at Grade </w:t>
            </w:r>
            <w:r w:rsidR="00400793">
              <w:rPr>
                <w:rFonts w:ascii="Calibri" w:hAnsi="Calibri" w:cs="Arial"/>
                <w:sz w:val="24"/>
                <w:szCs w:val="24"/>
              </w:rPr>
              <w:t>4</w:t>
            </w:r>
            <w:r w:rsidR="00006F93">
              <w:rPr>
                <w:rFonts w:ascii="Calibri" w:hAnsi="Calibri" w:cs="Arial"/>
                <w:sz w:val="24"/>
                <w:szCs w:val="24"/>
              </w:rPr>
              <w:t xml:space="preserve"> or above </w:t>
            </w:r>
            <w:r w:rsidR="00400793">
              <w:rPr>
                <w:rFonts w:ascii="Calibri" w:hAnsi="Calibri" w:cs="Arial"/>
                <w:sz w:val="24"/>
                <w:szCs w:val="24"/>
              </w:rPr>
              <w:t xml:space="preserve"> (or equivalent</w:t>
            </w:r>
            <w:r w:rsidR="00006F93">
              <w:rPr>
                <w:rFonts w:ascii="Calibri" w:hAnsi="Calibri" w:cs="Arial"/>
                <w:sz w:val="24"/>
                <w:szCs w:val="24"/>
              </w:rPr>
              <w:t xml:space="preserve"> qualification</w:t>
            </w:r>
            <w:r w:rsidR="00A8686F">
              <w:rPr>
                <w:rFonts w:ascii="Calibri" w:hAnsi="Calibri" w:cs="Arial"/>
                <w:sz w:val="24"/>
                <w:szCs w:val="24"/>
              </w:rPr>
              <w:t xml:space="preserve"> and grade</w:t>
            </w:r>
            <w:r w:rsidR="00567CBB">
              <w:rPr>
                <w:rFonts w:ascii="Calibri" w:hAnsi="Calibri" w:cs="Arial"/>
                <w:sz w:val="24"/>
                <w:szCs w:val="24"/>
              </w:rPr>
              <w:t xml:space="preserve"> e.g. GCSE</w:t>
            </w:r>
            <w:r w:rsidR="000B185D">
              <w:rPr>
                <w:rFonts w:ascii="Calibri" w:hAnsi="Calibri" w:cs="Arial"/>
                <w:sz w:val="24"/>
                <w:szCs w:val="24"/>
              </w:rPr>
              <w:t>/ O level</w:t>
            </w:r>
            <w:r w:rsidR="00567CBB">
              <w:rPr>
                <w:rFonts w:ascii="Calibri" w:hAnsi="Calibri" w:cs="Arial"/>
                <w:sz w:val="24"/>
                <w:szCs w:val="24"/>
              </w:rPr>
              <w:t xml:space="preserve"> Grade C)</w:t>
            </w:r>
            <w:r>
              <w:rPr>
                <w:rFonts w:ascii="Calibri" w:hAnsi="Calibri" w:cs="Arial"/>
                <w:sz w:val="24"/>
                <w:szCs w:val="24"/>
              </w:rPr>
              <w:t xml:space="preserve"> </w:t>
            </w:r>
          </w:p>
          <w:p w14:paraId="1A773A79" w14:textId="77777777" w:rsidR="000254A1" w:rsidRDefault="000254A1" w:rsidP="000254A1">
            <w:pPr>
              <w:tabs>
                <w:tab w:val="left" w:pos="0"/>
                <w:tab w:val="left" w:pos="273"/>
                <w:tab w:val="num" w:pos="982"/>
              </w:tabs>
              <w:suppressAutoHyphens/>
              <w:ind w:left="273"/>
              <w:rPr>
                <w:rFonts w:ascii="Calibri" w:hAnsi="Calibri" w:cs="Arial"/>
                <w:sz w:val="24"/>
                <w:szCs w:val="24"/>
              </w:rPr>
            </w:pPr>
          </w:p>
          <w:p w14:paraId="23371C37" w14:textId="77777777" w:rsidR="00430D02" w:rsidRDefault="00430D02" w:rsidP="00F76FF8">
            <w:pPr>
              <w:tabs>
                <w:tab w:val="left" w:pos="0"/>
                <w:tab w:val="left" w:pos="273"/>
                <w:tab w:val="num" w:pos="982"/>
              </w:tabs>
              <w:suppressAutoHyphens/>
              <w:ind w:left="273"/>
              <w:rPr>
                <w:rFonts w:ascii="Calibri" w:hAnsi="Calibri" w:cs="Arial"/>
                <w:b/>
                <w:bCs/>
                <w:sz w:val="24"/>
                <w:szCs w:val="24"/>
              </w:rPr>
            </w:pPr>
            <w:r w:rsidRPr="00F76FF8">
              <w:rPr>
                <w:rFonts w:ascii="Calibri" w:hAnsi="Calibri" w:cs="Arial"/>
                <w:b/>
                <w:bCs/>
                <w:sz w:val="24"/>
                <w:szCs w:val="24"/>
              </w:rPr>
              <w:t xml:space="preserve">Band 7 </w:t>
            </w:r>
            <w:r w:rsidR="00F76FF8" w:rsidRPr="00F76FF8">
              <w:rPr>
                <w:rFonts w:ascii="Calibri" w:hAnsi="Calibri" w:cs="Arial"/>
                <w:b/>
                <w:bCs/>
                <w:sz w:val="24"/>
                <w:szCs w:val="24"/>
              </w:rPr>
              <w:t xml:space="preserve">Requirements </w:t>
            </w:r>
          </w:p>
          <w:p w14:paraId="7064D2FD" w14:textId="77777777" w:rsidR="00F76FF8" w:rsidRDefault="00F76FF8" w:rsidP="00F76FF8">
            <w:pPr>
              <w:numPr>
                <w:ilvl w:val="0"/>
                <w:numId w:val="5"/>
              </w:numPr>
              <w:tabs>
                <w:tab w:val="left" w:pos="0"/>
                <w:tab w:val="left" w:pos="273"/>
                <w:tab w:val="num" w:pos="982"/>
              </w:tabs>
              <w:suppressAutoHyphens/>
              <w:rPr>
                <w:rFonts w:ascii="Calibri" w:hAnsi="Calibri" w:cs="Arial"/>
                <w:sz w:val="24"/>
                <w:szCs w:val="24"/>
              </w:rPr>
            </w:pPr>
            <w:r w:rsidRPr="00F76FF8">
              <w:rPr>
                <w:rFonts w:ascii="Calibri" w:hAnsi="Calibri" w:cs="Arial"/>
                <w:sz w:val="24"/>
                <w:szCs w:val="24"/>
              </w:rPr>
              <w:t xml:space="preserve">GCSE Maths and English at Grade 4 or above  (or equivalent qualification and grade e.g. GCSE/ O level Grade C) </w:t>
            </w:r>
          </w:p>
          <w:p w14:paraId="69EAE454" w14:textId="6DC90468" w:rsidR="005341D7" w:rsidRDefault="005341D7" w:rsidP="00F76FF8">
            <w:pPr>
              <w:numPr>
                <w:ilvl w:val="0"/>
                <w:numId w:val="5"/>
              </w:numPr>
              <w:tabs>
                <w:tab w:val="left" w:pos="0"/>
                <w:tab w:val="left" w:pos="273"/>
                <w:tab w:val="num" w:pos="982"/>
              </w:tabs>
              <w:suppressAutoHyphens/>
              <w:rPr>
                <w:rFonts w:ascii="Calibri" w:hAnsi="Calibri" w:cs="Arial"/>
                <w:sz w:val="24"/>
                <w:szCs w:val="24"/>
              </w:rPr>
            </w:pPr>
            <w:r>
              <w:rPr>
                <w:rFonts w:ascii="Calibri" w:hAnsi="Calibri" w:cs="Arial"/>
                <w:sz w:val="24"/>
                <w:szCs w:val="24"/>
              </w:rPr>
              <w:t>Level 5 qualification in a relevant housing</w:t>
            </w:r>
            <w:r w:rsidR="00C87CCC">
              <w:rPr>
                <w:rFonts w:ascii="Calibri" w:hAnsi="Calibri" w:cs="Arial"/>
                <w:sz w:val="24"/>
                <w:szCs w:val="24"/>
              </w:rPr>
              <w:t>/ building</w:t>
            </w:r>
            <w:r>
              <w:rPr>
                <w:rFonts w:ascii="Calibri" w:hAnsi="Calibri" w:cs="Arial"/>
                <w:sz w:val="24"/>
                <w:szCs w:val="24"/>
              </w:rPr>
              <w:t xml:space="preserve"> related subject</w:t>
            </w:r>
            <w:r w:rsidR="00435310">
              <w:rPr>
                <w:rFonts w:ascii="Calibri" w:hAnsi="Calibri" w:cs="Arial"/>
                <w:sz w:val="24"/>
                <w:szCs w:val="24"/>
              </w:rPr>
              <w:t>.</w:t>
            </w:r>
          </w:p>
          <w:p w14:paraId="18C4973A" w14:textId="6214012F" w:rsidR="0080110F" w:rsidRPr="0080110F" w:rsidRDefault="001D68FB" w:rsidP="0080110F">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Completed approved training on the </w:t>
            </w:r>
            <w:r w:rsidR="0080110F" w:rsidRPr="00A50116">
              <w:rPr>
                <w:rFonts w:ascii="Calibri" w:hAnsi="Calibri" w:cs="Arial"/>
                <w:sz w:val="24"/>
                <w:szCs w:val="24"/>
              </w:rPr>
              <w:t>Housing</w:t>
            </w:r>
            <w:r w:rsidR="00FA5E95">
              <w:rPr>
                <w:rFonts w:ascii="Calibri" w:hAnsi="Calibri" w:cs="Arial"/>
                <w:sz w:val="24"/>
                <w:szCs w:val="24"/>
              </w:rPr>
              <w:t>,</w:t>
            </w:r>
            <w:r w:rsidR="0080110F" w:rsidRPr="00A50116">
              <w:rPr>
                <w:rFonts w:ascii="Calibri" w:hAnsi="Calibri" w:cs="Arial"/>
                <w:sz w:val="24"/>
                <w:szCs w:val="24"/>
              </w:rPr>
              <w:t xml:space="preserve"> Health and Safety Rating System</w:t>
            </w:r>
            <w:r w:rsidR="00FA5E95">
              <w:rPr>
                <w:rFonts w:ascii="Calibri" w:hAnsi="Calibri" w:cs="Arial"/>
                <w:sz w:val="24"/>
                <w:szCs w:val="24"/>
              </w:rPr>
              <w:t>.</w:t>
            </w:r>
          </w:p>
          <w:p w14:paraId="0B2C7D52" w14:textId="6FF45468" w:rsidR="00F76FF8" w:rsidRPr="00F76FF8" w:rsidRDefault="00F76FF8" w:rsidP="00F76FF8">
            <w:pPr>
              <w:tabs>
                <w:tab w:val="left" w:pos="0"/>
                <w:tab w:val="left" w:pos="273"/>
                <w:tab w:val="num" w:pos="982"/>
              </w:tabs>
              <w:suppressAutoHyphens/>
              <w:ind w:left="273"/>
              <w:rPr>
                <w:rFonts w:ascii="Calibri" w:hAnsi="Calibri" w:cs="Arial"/>
                <w:b/>
                <w:bCs/>
                <w:sz w:val="24"/>
                <w:szCs w:val="24"/>
              </w:rPr>
            </w:pPr>
          </w:p>
        </w:tc>
        <w:tc>
          <w:tcPr>
            <w:tcW w:w="3473" w:type="dxa"/>
          </w:tcPr>
          <w:p w14:paraId="7A89495E" w14:textId="4539EF0E" w:rsidR="00A50116" w:rsidRPr="00690A83" w:rsidRDefault="00690A83" w:rsidP="00FA5E95">
            <w:pPr>
              <w:tabs>
                <w:tab w:val="left" w:pos="273"/>
              </w:tabs>
              <w:rPr>
                <w:rFonts w:ascii="Calibri" w:hAnsi="Calibri" w:cs="Arial"/>
                <w:b/>
                <w:bCs/>
                <w:sz w:val="24"/>
                <w:szCs w:val="24"/>
              </w:rPr>
            </w:pPr>
            <w:r w:rsidRPr="00690A83">
              <w:rPr>
                <w:rFonts w:ascii="Calibri" w:hAnsi="Calibri" w:cs="Arial"/>
                <w:b/>
                <w:bCs/>
                <w:sz w:val="24"/>
                <w:szCs w:val="24"/>
              </w:rPr>
              <w:t xml:space="preserve">Band 6 Desirable </w:t>
            </w:r>
          </w:p>
          <w:p w14:paraId="04818E87" w14:textId="4E9B2A30" w:rsidR="00A50116" w:rsidRPr="00A50116" w:rsidRDefault="00D34741" w:rsidP="00A50116">
            <w:pPr>
              <w:tabs>
                <w:tab w:val="left" w:pos="273"/>
              </w:tabs>
              <w:ind w:left="-11"/>
              <w:rPr>
                <w:rFonts w:ascii="Calibri" w:hAnsi="Calibri" w:cs="Arial"/>
                <w:sz w:val="24"/>
                <w:szCs w:val="24"/>
              </w:rPr>
            </w:pPr>
            <w:r w:rsidRPr="00D34741">
              <w:rPr>
                <w:rFonts w:ascii="Calibri" w:hAnsi="Calibri" w:cs="Arial"/>
                <w:sz w:val="24"/>
                <w:szCs w:val="24"/>
              </w:rPr>
              <w:t>•</w:t>
            </w:r>
            <w:r w:rsidR="00C87CCC">
              <w:rPr>
                <w:rFonts w:ascii="Calibri" w:hAnsi="Calibri" w:cs="Arial"/>
                <w:sz w:val="24"/>
                <w:szCs w:val="24"/>
              </w:rPr>
              <w:t xml:space="preserve"> </w:t>
            </w:r>
            <w:r w:rsidR="006D1565">
              <w:rPr>
                <w:rFonts w:ascii="Calibri" w:hAnsi="Calibri" w:cs="Arial"/>
                <w:sz w:val="24"/>
                <w:szCs w:val="24"/>
              </w:rPr>
              <w:t xml:space="preserve">Completed training on the </w:t>
            </w:r>
            <w:r w:rsidRPr="00D34741">
              <w:rPr>
                <w:rFonts w:ascii="Calibri" w:hAnsi="Calibri" w:cs="Arial"/>
                <w:sz w:val="24"/>
                <w:szCs w:val="24"/>
              </w:rPr>
              <w:t>Housing, Health and Safety Rating System.</w:t>
            </w:r>
          </w:p>
        </w:tc>
      </w:tr>
      <w:tr w:rsidR="00A50116" w:rsidRPr="00A50116" w14:paraId="73A36538" w14:textId="77777777" w:rsidTr="00B74DB3">
        <w:tc>
          <w:tcPr>
            <w:tcW w:w="2235" w:type="dxa"/>
          </w:tcPr>
          <w:p w14:paraId="7D01FC94" w14:textId="77777777" w:rsidR="00B74DB3" w:rsidRPr="00A50116" w:rsidRDefault="00B74DB3" w:rsidP="001E5610">
            <w:pPr>
              <w:rPr>
                <w:rFonts w:ascii="Calibri" w:hAnsi="Calibri" w:cs="Arial"/>
                <w:b/>
                <w:sz w:val="24"/>
                <w:szCs w:val="24"/>
              </w:rPr>
            </w:pPr>
            <w:r w:rsidRPr="00A50116">
              <w:rPr>
                <w:rFonts w:ascii="Calibri" w:hAnsi="Calibri" w:cs="Arial"/>
                <w:b/>
                <w:sz w:val="24"/>
                <w:szCs w:val="24"/>
              </w:rPr>
              <w:t>Other Requirements</w:t>
            </w:r>
            <w:r w:rsidR="002E094E" w:rsidRPr="00A50116">
              <w:rPr>
                <w:rFonts w:ascii="Calibri" w:hAnsi="Calibri" w:cs="Arial"/>
                <w:b/>
                <w:sz w:val="24"/>
                <w:szCs w:val="24"/>
              </w:rPr>
              <w:t>:</w:t>
            </w:r>
          </w:p>
        </w:tc>
        <w:tc>
          <w:tcPr>
            <w:tcW w:w="3472" w:type="dxa"/>
          </w:tcPr>
          <w:p w14:paraId="07FBD1C0" w14:textId="5F4D0284" w:rsidR="00A50116" w:rsidRPr="00A50116" w:rsidRDefault="00A50116"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Full UK driving licence</w:t>
            </w:r>
            <w:r w:rsidR="004F3919">
              <w:rPr>
                <w:rFonts w:ascii="Calibri" w:hAnsi="Calibri" w:cs="Arial"/>
                <w:sz w:val="24"/>
                <w:szCs w:val="24"/>
              </w:rPr>
              <w:t>.</w:t>
            </w:r>
          </w:p>
          <w:p w14:paraId="62AA76EF" w14:textId="2A90CF2A" w:rsidR="00A50116" w:rsidRPr="00A50116" w:rsidRDefault="00A50116"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Capab</w:t>
            </w:r>
            <w:r w:rsidR="00810DC1">
              <w:rPr>
                <w:rFonts w:ascii="Calibri" w:hAnsi="Calibri" w:cs="Arial"/>
                <w:sz w:val="24"/>
                <w:szCs w:val="24"/>
              </w:rPr>
              <w:t>le</w:t>
            </w:r>
            <w:r w:rsidRPr="00A50116">
              <w:rPr>
                <w:rFonts w:ascii="Calibri" w:hAnsi="Calibri" w:cs="Arial"/>
                <w:sz w:val="24"/>
                <w:szCs w:val="24"/>
              </w:rPr>
              <w:t xml:space="preserve"> of visiting premises and sites given normal means of access.</w:t>
            </w:r>
          </w:p>
          <w:p w14:paraId="40A193E7" w14:textId="14BBFB2C" w:rsidR="00A50116" w:rsidRPr="00A50116" w:rsidRDefault="00A50116"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Reasonable sensory abilities required to inspect premises a</w:t>
            </w:r>
            <w:r w:rsidR="00CD7357">
              <w:rPr>
                <w:rFonts w:ascii="Calibri" w:hAnsi="Calibri" w:cs="Arial"/>
                <w:sz w:val="24"/>
                <w:szCs w:val="24"/>
              </w:rPr>
              <w:t>n</w:t>
            </w:r>
            <w:r w:rsidRPr="00A50116">
              <w:rPr>
                <w:rFonts w:ascii="Calibri" w:hAnsi="Calibri" w:cs="Arial"/>
                <w:sz w:val="24"/>
                <w:szCs w:val="24"/>
              </w:rPr>
              <w:t>d assess the situation/condition</w:t>
            </w:r>
            <w:r w:rsidR="00CD7357">
              <w:rPr>
                <w:rFonts w:ascii="Calibri" w:hAnsi="Calibri" w:cs="Arial"/>
                <w:sz w:val="24"/>
                <w:szCs w:val="24"/>
              </w:rPr>
              <w:t>.</w:t>
            </w:r>
          </w:p>
          <w:p w14:paraId="11B3E009" w14:textId="1AFF2E59" w:rsidR="00A50116" w:rsidRPr="00A50116" w:rsidRDefault="00A50116"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 xml:space="preserve">Lifting and other physical </w:t>
            </w:r>
            <w:r w:rsidRPr="00A50116">
              <w:rPr>
                <w:rFonts w:ascii="Calibri" w:hAnsi="Calibri" w:cs="Arial"/>
                <w:sz w:val="24"/>
                <w:szCs w:val="24"/>
              </w:rPr>
              <w:lastRenderedPageBreak/>
              <w:t>activity, the use of ladders and working in confined spaces will be necessary on a regular basis</w:t>
            </w:r>
            <w:r w:rsidR="00200168">
              <w:rPr>
                <w:rFonts w:ascii="Calibri" w:hAnsi="Calibri" w:cs="Arial"/>
                <w:sz w:val="24"/>
                <w:szCs w:val="24"/>
              </w:rPr>
              <w:t>.</w:t>
            </w:r>
          </w:p>
          <w:p w14:paraId="5043A895" w14:textId="77777777" w:rsidR="00056EB9" w:rsidRPr="00A50116" w:rsidRDefault="00AB777C"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A commitment to own development and to supporting training and development initiatives.</w:t>
            </w:r>
          </w:p>
          <w:p w14:paraId="4EA74ED8" w14:textId="53DB18E4" w:rsidR="00056EB9" w:rsidRPr="00A50116" w:rsidRDefault="00AB777C"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 xml:space="preserve">Must be mobile / have access to a car to attend business meetings at other sites </w:t>
            </w:r>
            <w:r w:rsidR="00A9035B" w:rsidRPr="00A50116">
              <w:rPr>
                <w:rFonts w:ascii="Calibri" w:hAnsi="Calibri" w:cs="Arial"/>
                <w:sz w:val="24"/>
                <w:szCs w:val="24"/>
              </w:rPr>
              <w:t>/ locations within the district</w:t>
            </w:r>
            <w:r w:rsidRPr="00A50116">
              <w:rPr>
                <w:rFonts w:ascii="Calibri" w:hAnsi="Calibri" w:cs="Arial"/>
                <w:sz w:val="24"/>
                <w:szCs w:val="24"/>
              </w:rPr>
              <w:t xml:space="preserve"> on a regular basis.</w:t>
            </w:r>
          </w:p>
          <w:p w14:paraId="038891D5" w14:textId="1D74F51C" w:rsidR="0095575B" w:rsidRPr="00A50116" w:rsidRDefault="0095575B"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Infrequent Travel - This organisation positively encourages the use of technology to communicate and engage, but on occasions, there may be a requirement for you to travel using reasonable and suitable means available to you and agreed by the authority.</w:t>
            </w:r>
          </w:p>
          <w:p w14:paraId="63FB0CC3" w14:textId="531FD2FB" w:rsidR="00AB777C" w:rsidRPr="00A50116" w:rsidRDefault="00AB777C" w:rsidP="00A50116">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A50116">
              <w:rPr>
                <w:rFonts w:ascii="Calibri" w:hAnsi="Calibri" w:cs="Arial"/>
                <w:sz w:val="24"/>
                <w:szCs w:val="24"/>
              </w:rPr>
              <w:t>Flexible and willing to work outside of normal working hours</w:t>
            </w:r>
            <w:r w:rsidR="00056EB9" w:rsidRPr="00A50116">
              <w:rPr>
                <w:rFonts w:ascii="Calibri" w:hAnsi="Calibri" w:cs="Arial"/>
                <w:sz w:val="24"/>
                <w:szCs w:val="24"/>
              </w:rPr>
              <w:t>.</w:t>
            </w:r>
          </w:p>
        </w:tc>
        <w:tc>
          <w:tcPr>
            <w:tcW w:w="3473" w:type="dxa"/>
          </w:tcPr>
          <w:p w14:paraId="7EC200BE" w14:textId="0977229A" w:rsidR="00B74DB3" w:rsidRPr="00A50116" w:rsidRDefault="00B74DB3" w:rsidP="00A50116">
            <w:pPr>
              <w:tabs>
                <w:tab w:val="left" w:pos="273"/>
              </w:tabs>
              <w:rPr>
                <w:rFonts w:ascii="Calibri" w:hAnsi="Calibri" w:cs="Arial"/>
                <w:sz w:val="24"/>
                <w:szCs w:val="24"/>
              </w:rPr>
            </w:pPr>
          </w:p>
        </w:tc>
      </w:tr>
    </w:tbl>
    <w:p w14:paraId="5E6EFA45" w14:textId="77777777" w:rsidR="00E664CC" w:rsidRPr="00A50116" w:rsidRDefault="00E664CC" w:rsidP="00E664CC">
      <w:pPr>
        <w:spacing w:before="120" w:after="120"/>
        <w:ind w:left="720" w:hanging="720"/>
        <w:rPr>
          <w:rFonts w:ascii="Calibri" w:hAnsi="Calibri"/>
          <w:b/>
          <w:sz w:val="24"/>
          <w:szCs w:val="24"/>
        </w:rPr>
      </w:pPr>
    </w:p>
    <w:sectPr w:rsidR="00E664CC" w:rsidRPr="00A50116"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798FC" w14:textId="77777777" w:rsidR="000A4A9E" w:rsidRDefault="000A4A9E">
      <w:r>
        <w:separator/>
      </w:r>
    </w:p>
  </w:endnote>
  <w:endnote w:type="continuationSeparator" w:id="0">
    <w:p w14:paraId="2F950CD5" w14:textId="77777777" w:rsidR="000A4A9E" w:rsidRDefault="000A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1D6D"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C727BE">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7E867" w14:textId="77777777" w:rsidR="000A4A9E" w:rsidRDefault="000A4A9E">
      <w:r>
        <w:separator/>
      </w:r>
    </w:p>
  </w:footnote>
  <w:footnote w:type="continuationSeparator" w:id="0">
    <w:p w14:paraId="5D34FE1F" w14:textId="77777777" w:rsidR="000A4A9E" w:rsidRDefault="000A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4F5B43" w:rsidRPr="006D530E" w14:paraId="34E365FB" w14:textId="77777777" w:rsidTr="001C3229">
      <w:trPr>
        <w:trHeight w:val="567"/>
      </w:trPr>
      <w:tc>
        <w:tcPr>
          <w:tcW w:w="3686" w:type="dxa"/>
          <w:vMerge w:val="restart"/>
          <w:tcBorders>
            <w:top w:val="nil"/>
            <w:left w:val="nil"/>
            <w:bottom w:val="nil"/>
          </w:tcBorders>
          <w:vAlign w:val="center"/>
        </w:tcPr>
        <w:p w14:paraId="56DE78BA" w14:textId="78D42BDE" w:rsidR="004F5B43" w:rsidRPr="00B81FBE" w:rsidRDefault="00DF45BB" w:rsidP="001C3229">
          <w:pPr>
            <w:pStyle w:val="Header"/>
            <w:rPr>
              <w:rFonts w:ascii="Calibri" w:hAnsi="Calibri"/>
              <w:b/>
              <w:sz w:val="24"/>
              <w:szCs w:val="24"/>
            </w:rPr>
          </w:pPr>
          <w:r>
            <w:rPr>
              <w:noProof/>
            </w:rPr>
            <w:drawing>
              <wp:anchor distT="0" distB="0" distL="114300" distR="114300" simplePos="0" relativeHeight="251657728" behindDoc="0" locked="0" layoutInCell="1" allowOverlap="1" wp14:anchorId="463885D0" wp14:editId="09BED3E8">
                <wp:simplePos x="0" y="0"/>
                <wp:positionH relativeFrom="column">
                  <wp:posOffset>-239395</wp:posOffset>
                </wp:positionH>
                <wp:positionV relativeFrom="paragraph">
                  <wp:posOffset>-312420</wp:posOffset>
                </wp:positionV>
                <wp:extent cx="2437130" cy="2029460"/>
                <wp:effectExtent l="0" t="0" r="0" b="0"/>
                <wp:wrapNone/>
                <wp:docPr id="1"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pic:spPr>
                    </pic:pic>
                  </a:graphicData>
                </a:graphic>
                <wp14:sizeRelH relativeFrom="page">
                  <wp14:pctWidth>0</wp14:pctWidth>
                </wp14:sizeRelH>
                <wp14:sizeRelV relativeFrom="page">
                  <wp14:pctHeight>0</wp14:pctHeight>
                </wp14:sizeRelV>
              </wp:anchor>
            </w:drawing>
          </w:r>
        </w:p>
      </w:tc>
      <w:tc>
        <w:tcPr>
          <w:tcW w:w="1842" w:type="dxa"/>
          <w:vAlign w:val="center"/>
        </w:tcPr>
        <w:p w14:paraId="2FCA6425"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02709A7D" w14:textId="2C1B5A6F" w:rsidR="004F5B43" w:rsidRPr="00B81FBE" w:rsidRDefault="00A50116" w:rsidP="004F5B43">
          <w:pPr>
            <w:rPr>
              <w:rFonts w:ascii="Calibri" w:hAnsi="Calibri"/>
              <w:b/>
              <w:sz w:val="24"/>
              <w:szCs w:val="24"/>
            </w:rPr>
          </w:pPr>
          <w:r w:rsidRPr="00A50116">
            <w:rPr>
              <w:rFonts w:ascii="Calibri" w:hAnsi="Calibri"/>
              <w:b/>
              <w:sz w:val="24"/>
              <w:szCs w:val="24"/>
            </w:rPr>
            <w:t>Technical Officer – Independent Living</w:t>
          </w:r>
        </w:p>
      </w:tc>
    </w:tr>
    <w:tr w:rsidR="004F5B43" w:rsidRPr="006D530E" w14:paraId="20FBEE8D" w14:textId="77777777" w:rsidTr="004F5B43">
      <w:trPr>
        <w:trHeight w:val="567"/>
      </w:trPr>
      <w:tc>
        <w:tcPr>
          <w:tcW w:w="3686" w:type="dxa"/>
          <w:vMerge/>
          <w:tcBorders>
            <w:left w:val="nil"/>
            <w:bottom w:val="nil"/>
          </w:tcBorders>
        </w:tcPr>
        <w:p w14:paraId="12CC2D59" w14:textId="77777777" w:rsidR="004F5B43" w:rsidRPr="00B81FBE" w:rsidRDefault="004F5B43" w:rsidP="004F5B43">
          <w:pPr>
            <w:pStyle w:val="Header"/>
            <w:rPr>
              <w:rFonts w:ascii="Calibri" w:hAnsi="Calibri"/>
              <w:b/>
              <w:sz w:val="24"/>
              <w:szCs w:val="24"/>
            </w:rPr>
          </w:pPr>
        </w:p>
      </w:tc>
      <w:tc>
        <w:tcPr>
          <w:tcW w:w="1842" w:type="dxa"/>
          <w:vAlign w:val="center"/>
        </w:tcPr>
        <w:p w14:paraId="3DF46DAC"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65203E1E" w14:textId="1CD677B0" w:rsidR="004F5B43" w:rsidRPr="00B81FBE" w:rsidRDefault="00A50116" w:rsidP="004F5B43">
          <w:pPr>
            <w:rPr>
              <w:rFonts w:ascii="Calibri" w:hAnsi="Calibri"/>
              <w:b/>
              <w:sz w:val="24"/>
              <w:szCs w:val="24"/>
            </w:rPr>
          </w:pPr>
          <w:r>
            <w:rPr>
              <w:rFonts w:ascii="Calibri" w:hAnsi="Calibri"/>
              <w:b/>
              <w:sz w:val="24"/>
              <w:szCs w:val="24"/>
            </w:rPr>
            <w:t>Housing</w:t>
          </w:r>
        </w:p>
      </w:tc>
    </w:tr>
    <w:tr w:rsidR="004F5B43" w:rsidRPr="006D530E" w14:paraId="4944B4EE" w14:textId="77777777" w:rsidTr="004F5B43">
      <w:trPr>
        <w:trHeight w:val="567"/>
      </w:trPr>
      <w:tc>
        <w:tcPr>
          <w:tcW w:w="3686" w:type="dxa"/>
          <w:vMerge/>
          <w:tcBorders>
            <w:left w:val="nil"/>
            <w:bottom w:val="nil"/>
          </w:tcBorders>
        </w:tcPr>
        <w:p w14:paraId="7BFB4F0A" w14:textId="77777777" w:rsidR="004F5B43" w:rsidRPr="00B81FBE" w:rsidRDefault="004F5B43" w:rsidP="004F5B43">
          <w:pPr>
            <w:pStyle w:val="Header"/>
            <w:rPr>
              <w:rFonts w:ascii="Calibri" w:hAnsi="Calibri"/>
              <w:b/>
              <w:sz w:val="24"/>
              <w:szCs w:val="24"/>
            </w:rPr>
          </w:pPr>
        </w:p>
      </w:tc>
      <w:tc>
        <w:tcPr>
          <w:tcW w:w="1842" w:type="dxa"/>
          <w:vAlign w:val="center"/>
        </w:tcPr>
        <w:p w14:paraId="73143F32"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6AC95813" w14:textId="717E7AA4" w:rsidR="004F5B43" w:rsidRPr="00B81FBE" w:rsidRDefault="00A50116" w:rsidP="004F5B43">
          <w:pPr>
            <w:rPr>
              <w:rFonts w:ascii="Calibri" w:hAnsi="Calibri"/>
              <w:b/>
              <w:sz w:val="24"/>
              <w:szCs w:val="24"/>
            </w:rPr>
          </w:pPr>
          <w:r>
            <w:rPr>
              <w:rFonts w:ascii="Calibri" w:hAnsi="Calibri"/>
              <w:b/>
              <w:sz w:val="24"/>
              <w:szCs w:val="24"/>
            </w:rPr>
            <w:t>Private Sector Housing</w:t>
          </w:r>
        </w:p>
      </w:tc>
    </w:tr>
    <w:tr w:rsidR="004F5B43" w:rsidRPr="006D530E" w14:paraId="219A9FF2" w14:textId="77777777" w:rsidTr="004F5B43">
      <w:trPr>
        <w:trHeight w:val="567"/>
      </w:trPr>
      <w:tc>
        <w:tcPr>
          <w:tcW w:w="3686" w:type="dxa"/>
          <w:vMerge/>
          <w:tcBorders>
            <w:left w:val="nil"/>
            <w:bottom w:val="nil"/>
          </w:tcBorders>
        </w:tcPr>
        <w:p w14:paraId="6BDDFB2E" w14:textId="77777777" w:rsidR="004F5B43" w:rsidRPr="00B81FBE" w:rsidRDefault="004F5B43" w:rsidP="004F5B43">
          <w:pPr>
            <w:pStyle w:val="Header"/>
            <w:rPr>
              <w:rFonts w:ascii="Calibri" w:hAnsi="Calibri"/>
              <w:b/>
              <w:sz w:val="24"/>
              <w:szCs w:val="24"/>
            </w:rPr>
          </w:pPr>
        </w:p>
      </w:tc>
      <w:tc>
        <w:tcPr>
          <w:tcW w:w="1842" w:type="dxa"/>
          <w:vAlign w:val="center"/>
        </w:tcPr>
        <w:p w14:paraId="3DFA030E"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3B5406EE" w14:textId="238999B2" w:rsidR="004F5B43" w:rsidRPr="00B81FBE" w:rsidRDefault="004F5B43" w:rsidP="004F5B43">
          <w:pPr>
            <w:rPr>
              <w:rFonts w:ascii="Calibri" w:hAnsi="Calibri"/>
              <w:b/>
              <w:sz w:val="24"/>
              <w:szCs w:val="24"/>
            </w:rPr>
          </w:pPr>
          <w:r w:rsidRPr="00B81FBE">
            <w:rPr>
              <w:rFonts w:ascii="Calibri" w:hAnsi="Calibri"/>
              <w:b/>
              <w:sz w:val="24"/>
              <w:szCs w:val="24"/>
            </w:rPr>
            <w:t xml:space="preserve">Band </w:t>
          </w:r>
          <w:r w:rsidR="00A50116">
            <w:rPr>
              <w:rFonts w:ascii="Calibri" w:hAnsi="Calibri"/>
              <w:b/>
              <w:sz w:val="24"/>
              <w:szCs w:val="24"/>
            </w:rPr>
            <w:t>6</w:t>
          </w:r>
          <w:r w:rsidR="00E8431E">
            <w:rPr>
              <w:rFonts w:ascii="Calibri" w:hAnsi="Calibri"/>
              <w:b/>
              <w:sz w:val="24"/>
              <w:szCs w:val="24"/>
            </w:rPr>
            <w:t xml:space="preserve"> (</w:t>
          </w:r>
          <w:r w:rsidR="00C55F08">
            <w:rPr>
              <w:rFonts w:ascii="Calibri" w:hAnsi="Calibri"/>
              <w:b/>
              <w:sz w:val="24"/>
              <w:szCs w:val="24"/>
            </w:rPr>
            <w:t xml:space="preserve"> SP </w:t>
          </w:r>
          <w:r w:rsidR="00E8431E">
            <w:rPr>
              <w:rFonts w:ascii="Calibri" w:hAnsi="Calibri"/>
              <w:b/>
              <w:sz w:val="24"/>
              <w:szCs w:val="24"/>
            </w:rPr>
            <w:t xml:space="preserve">24 </w:t>
          </w:r>
          <w:r w:rsidR="00C55F08">
            <w:rPr>
              <w:rFonts w:ascii="Calibri" w:hAnsi="Calibri"/>
              <w:b/>
              <w:sz w:val="24"/>
              <w:szCs w:val="24"/>
            </w:rPr>
            <w:t>–</w:t>
          </w:r>
          <w:r w:rsidR="00E8431E">
            <w:rPr>
              <w:rFonts w:ascii="Calibri" w:hAnsi="Calibri"/>
              <w:b/>
              <w:sz w:val="24"/>
              <w:szCs w:val="24"/>
            </w:rPr>
            <w:t xml:space="preserve"> </w:t>
          </w:r>
          <w:r w:rsidR="00C55F08">
            <w:rPr>
              <w:rFonts w:ascii="Calibri" w:hAnsi="Calibri"/>
              <w:b/>
              <w:sz w:val="24"/>
              <w:szCs w:val="24"/>
            </w:rPr>
            <w:t xml:space="preserve">27)/ Band 7 (SP 28 </w:t>
          </w:r>
          <w:r w:rsidR="00612E12">
            <w:rPr>
              <w:rFonts w:ascii="Calibri" w:hAnsi="Calibri"/>
              <w:b/>
              <w:sz w:val="24"/>
              <w:szCs w:val="24"/>
            </w:rPr>
            <w:t>–</w:t>
          </w:r>
          <w:r w:rsidR="00C55F08">
            <w:rPr>
              <w:rFonts w:ascii="Calibri" w:hAnsi="Calibri"/>
              <w:b/>
              <w:sz w:val="24"/>
              <w:szCs w:val="24"/>
            </w:rPr>
            <w:t xml:space="preserve"> 32</w:t>
          </w:r>
          <w:r w:rsidR="00F71AFC">
            <w:rPr>
              <w:rFonts w:ascii="Calibri" w:hAnsi="Calibri"/>
              <w:b/>
              <w:sz w:val="24"/>
              <w:szCs w:val="24"/>
            </w:rPr>
            <w:t xml:space="preserve">) </w:t>
          </w:r>
          <w:r w:rsidR="00612E12">
            <w:rPr>
              <w:rFonts w:ascii="Calibri" w:hAnsi="Calibri"/>
              <w:b/>
              <w:sz w:val="24"/>
              <w:szCs w:val="24"/>
            </w:rPr>
            <w:t xml:space="preserve"> dependent on qualifications and experience</w:t>
          </w:r>
        </w:p>
      </w:tc>
    </w:tr>
  </w:tbl>
  <w:p w14:paraId="43F6C554" w14:textId="77777777" w:rsidR="00AA79FD" w:rsidRDefault="00AA7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564E7C20"/>
    <w:lvl w:ilvl="0" w:tplc="86DE9024">
      <w:start w:val="1"/>
      <w:numFmt w:val="bullet"/>
      <w:lvlText w:val=""/>
      <w:lvlJc w:val="left"/>
      <w:pPr>
        <w:tabs>
          <w:tab w:val="num" w:pos="360"/>
        </w:tabs>
        <w:ind w:left="360" w:hanging="360"/>
      </w:pPr>
      <w:rPr>
        <w:rFonts w:ascii="Symbol" w:hAnsi="Symbol" w:hint="default"/>
        <w:color w:val="000000"/>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05050"/>
    <w:multiLevelType w:val="hybridMultilevel"/>
    <w:tmpl w:val="2C6A59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B0B8A"/>
    <w:multiLevelType w:val="hybridMultilevel"/>
    <w:tmpl w:val="2C6A59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0" w15:restartNumberingAfterBreak="0">
    <w:nsid w:val="5BA34E93"/>
    <w:multiLevelType w:val="hybridMultilevel"/>
    <w:tmpl w:val="2C6A59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64861569">
    <w:abstractNumId w:val="0"/>
  </w:num>
  <w:num w:numId="2" w16cid:durableId="2067558622">
    <w:abstractNumId w:val="7"/>
  </w:num>
  <w:num w:numId="3" w16cid:durableId="1456603333">
    <w:abstractNumId w:val="9"/>
  </w:num>
  <w:num w:numId="4" w16cid:durableId="729035476">
    <w:abstractNumId w:val="3"/>
  </w:num>
  <w:num w:numId="5" w16cid:durableId="689137443">
    <w:abstractNumId w:val="1"/>
  </w:num>
  <w:num w:numId="6" w16cid:durableId="1933200512">
    <w:abstractNumId w:val="12"/>
  </w:num>
  <w:num w:numId="7" w16cid:durableId="508910631">
    <w:abstractNumId w:val="8"/>
  </w:num>
  <w:num w:numId="8" w16cid:durableId="212734120">
    <w:abstractNumId w:val="4"/>
  </w:num>
  <w:num w:numId="9" w16cid:durableId="1009987181">
    <w:abstractNumId w:val="5"/>
  </w:num>
  <w:num w:numId="10" w16cid:durableId="1286933842">
    <w:abstractNumId w:val="11"/>
  </w:num>
  <w:num w:numId="11" w16cid:durableId="1574319976">
    <w:abstractNumId w:val="6"/>
  </w:num>
  <w:num w:numId="12" w16cid:durableId="627319840">
    <w:abstractNumId w:val="10"/>
  </w:num>
  <w:num w:numId="13" w16cid:durableId="16418826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06F93"/>
    <w:rsid w:val="000254A1"/>
    <w:rsid w:val="000364A7"/>
    <w:rsid w:val="00054341"/>
    <w:rsid w:val="00056EB9"/>
    <w:rsid w:val="00061FCA"/>
    <w:rsid w:val="000A3171"/>
    <w:rsid w:val="000A4A9E"/>
    <w:rsid w:val="000B185D"/>
    <w:rsid w:val="000B6B38"/>
    <w:rsid w:val="000C7637"/>
    <w:rsid w:val="000C7FAE"/>
    <w:rsid w:val="000D4EE1"/>
    <w:rsid w:val="000E3CFC"/>
    <w:rsid w:val="000F5C17"/>
    <w:rsid w:val="00104AB2"/>
    <w:rsid w:val="00107AEA"/>
    <w:rsid w:val="00123925"/>
    <w:rsid w:val="001311A4"/>
    <w:rsid w:val="00131257"/>
    <w:rsid w:val="00136A9F"/>
    <w:rsid w:val="0018019E"/>
    <w:rsid w:val="00180913"/>
    <w:rsid w:val="001949E2"/>
    <w:rsid w:val="001B194A"/>
    <w:rsid w:val="001B3E08"/>
    <w:rsid w:val="001B4B72"/>
    <w:rsid w:val="001C2D26"/>
    <w:rsid w:val="001C3229"/>
    <w:rsid w:val="001D01EB"/>
    <w:rsid w:val="001D68FB"/>
    <w:rsid w:val="001E5610"/>
    <w:rsid w:val="00200168"/>
    <w:rsid w:val="00252F4C"/>
    <w:rsid w:val="002A330F"/>
    <w:rsid w:val="002A43CA"/>
    <w:rsid w:val="002E094E"/>
    <w:rsid w:val="002E1396"/>
    <w:rsid w:val="002F2795"/>
    <w:rsid w:val="002F5AFA"/>
    <w:rsid w:val="002F7C59"/>
    <w:rsid w:val="00324A5C"/>
    <w:rsid w:val="003339DA"/>
    <w:rsid w:val="0035479C"/>
    <w:rsid w:val="00362DDB"/>
    <w:rsid w:val="00365EEA"/>
    <w:rsid w:val="0036737B"/>
    <w:rsid w:val="00367985"/>
    <w:rsid w:val="00376FF6"/>
    <w:rsid w:val="0038279E"/>
    <w:rsid w:val="003B3436"/>
    <w:rsid w:val="003C79D3"/>
    <w:rsid w:val="003D7315"/>
    <w:rsid w:val="003D79BE"/>
    <w:rsid w:val="00400793"/>
    <w:rsid w:val="00405CA0"/>
    <w:rsid w:val="0042152D"/>
    <w:rsid w:val="00422416"/>
    <w:rsid w:val="00427AF4"/>
    <w:rsid w:val="004300BB"/>
    <w:rsid w:val="00430D02"/>
    <w:rsid w:val="004311DD"/>
    <w:rsid w:val="00432F95"/>
    <w:rsid w:val="00435310"/>
    <w:rsid w:val="0045652C"/>
    <w:rsid w:val="004A3185"/>
    <w:rsid w:val="004A7AB1"/>
    <w:rsid w:val="004C0D02"/>
    <w:rsid w:val="004C4541"/>
    <w:rsid w:val="004F3919"/>
    <w:rsid w:val="004F466E"/>
    <w:rsid w:val="004F5B43"/>
    <w:rsid w:val="00505647"/>
    <w:rsid w:val="00512857"/>
    <w:rsid w:val="005147CA"/>
    <w:rsid w:val="005341D7"/>
    <w:rsid w:val="0054695C"/>
    <w:rsid w:val="0055103E"/>
    <w:rsid w:val="00567CBB"/>
    <w:rsid w:val="00574BAC"/>
    <w:rsid w:val="005756C7"/>
    <w:rsid w:val="00575B9B"/>
    <w:rsid w:val="0058027E"/>
    <w:rsid w:val="00584AF2"/>
    <w:rsid w:val="005916DA"/>
    <w:rsid w:val="00593461"/>
    <w:rsid w:val="005B3394"/>
    <w:rsid w:val="005C35EF"/>
    <w:rsid w:val="005C3F4D"/>
    <w:rsid w:val="005D5C20"/>
    <w:rsid w:val="005E52B2"/>
    <w:rsid w:val="005F15E4"/>
    <w:rsid w:val="00612E12"/>
    <w:rsid w:val="00613401"/>
    <w:rsid w:val="00636572"/>
    <w:rsid w:val="00643D73"/>
    <w:rsid w:val="00646437"/>
    <w:rsid w:val="00646D9D"/>
    <w:rsid w:val="00660B00"/>
    <w:rsid w:val="00682A95"/>
    <w:rsid w:val="00690A83"/>
    <w:rsid w:val="00694CF0"/>
    <w:rsid w:val="00697263"/>
    <w:rsid w:val="006C2BCB"/>
    <w:rsid w:val="006D0E73"/>
    <w:rsid w:val="006D1565"/>
    <w:rsid w:val="006D530E"/>
    <w:rsid w:val="006E3C5B"/>
    <w:rsid w:val="006E7FF4"/>
    <w:rsid w:val="0070321B"/>
    <w:rsid w:val="0070344C"/>
    <w:rsid w:val="00732C85"/>
    <w:rsid w:val="00734359"/>
    <w:rsid w:val="00741217"/>
    <w:rsid w:val="007426C5"/>
    <w:rsid w:val="00755F6D"/>
    <w:rsid w:val="0076239F"/>
    <w:rsid w:val="00766119"/>
    <w:rsid w:val="00776768"/>
    <w:rsid w:val="00776C1F"/>
    <w:rsid w:val="007A2C0A"/>
    <w:rsid w:val="007B3BB8"/>
    <w:rsid w:val="007B7BAC"/>
    <w:rsid w:val="007D1236"/>
    <w:rsid w:val="007D1806"/>
    <w:rsid w:val="007D426D"/>
    <w:rsid w:val="007E4EBB"/>
    <w:rsid w:val="0080110F"/>
    <w:rsid w:val="00810DC1"/>
    <w:rsid w:val="00835C84"/>
    <w:rsid w:val="00871A3A"/>
    <w:rsid w:val="008875D4"/>
    <w:rsid w:val="008C607E"/>
    <w:rsid w:val="008C7D76"/>
    <w:rsid w:val="00916DE0"/>
    <w:rsid w:val="009253A3"/>
    <w:rsid w:val="0093096C"/>
    <w:rsid w:val="00944BCD"/>
    <w:rsid w:val="0095575B"/>
    <w:rsid w:val="0095764E"/>
    <w:rsid w:val="0096151D"/>
    <w:rsid w:val="009716D5"/>
    <w:rsid w:val="009A3809"/>
    <w:rsid w:val="009A67AE"/>
    <w:rsid w:val="009B72EA"/>
    <w:rsid w:val="009F2DFE"/>
    <w:rsid w:val="00A3789A"/>
    <w:rsid w:val="00A40E3C"/>
    <w:rsid w:val="00A50116"/>
    <w:rsid w:val="00A66160"/>
    <w:rsid w:val="00A6766F"/>
    <w:rsid w:val="00A8686F"/>
    <w:rsid w:val="00A9035B"/>
    <w:rsid w:val="00A92893"/>
    <w:rsid w:val="00A95C47"/>
    <w:rsid w:val="00AA79FD"/>
    <w:rsid w:val="00AB517C"/>
    <w:rsid w:val="00AB633F"/>
    <w:rsid w:val="00AB777C"/>
    <w:rsid w:val="00B262EF"/>
    <w:rsid w:val="00B27EC7"/>
    <w:rsid w:val="00B434FA"/>
    <w:rsid w:val="00B4526E"/>
    <w:rsid w:val="00B50824"/>
    <w:rsid w:val="00B52EDA"/>
    <w:rsid w:val="00B74DB3"/>
    <w:rsid w:val="00B77262"/>
    <w:rsid w:val="00B81FBE"/>
    <w:rsid w:val="00B850DF"/>
    <w:rsid w:val="00B97D87"/>
    <w:rsid w:val="00BE3C0E"/>
    <w:rsid w:val="00BF064D"/>
    <w:rsid w:val="00C20AC5"/>
    <w:rsid w:val="00C23A21"/>
    <w:rsid w:val="00C2592D"/>
    <w:rsid w:val="00C4708E"/>
    <w:rsid w:val="00C55EA9"/>
    <w:rsid w:val="00C55F08"/>
    <w:rsid w:val="00C63CA2"/>
    <w:rsid w:val="00C64FA1"/>
    <w:rsid w:val="00C65F43"/>
    <w:rsid w:val="00C727BE"/>
    <w:rsid w:val="00C7483A"/>
    <w:rsid w:val="00C86CA0"/>
    <w:rsid w:val="00C87CCC"/>
    <w:rsid w:val="00C954DA"/>
    <w:rsid w:val="00CC0F0D"/>
    <w:rsid w:val="00CD7357"/>
    <w:rsid w:val="00CE2DBD"/>
    <w:rsid w:val="00D165E9"/>
    <w:rsid w:val="00D34741"/>
    <w:rsid w:val="00D44A44"/>
    <w:rsid w:val="00D47041"/>
    <w:rsid w:val="00D544BE"/>
    <w:rsid w:val="00D67DD2"/>
    <w:rsid w:val="00D71EAC"/>
    <w:rsid w:val="00D857D1"/>
    <w:rsid w:val="00DB471D"/>
    <w:rsid w:val="00DB761B"/>
    <w:rsid w:val="00DC3BD9"/>
    <w:rsid w:val="00DF45BB"/>
    <w:rsid w:val="00DF610A"/>
    <w:rsid w:val="00E04464"/>
    <w:rsid w:val="00E05B64"/>
    <w:rsid w:val="00E10EFE"/>
    <w:rsid w:val="00E41074"/>
    <w:rsid w:val="00E41F08"/>
    <w:rsid w:val="00E52126"/>
    <w:rsid w:val="00E664CC"/>
    <w:rsid w:val="00E8431E"/>
    <w:rsid w:val="00EA5ECF"/>
    <w:rsid w:val="00EE484D"/>
    <w:rsid w:val="00EF3168"/>
    <w:rsid w:val="00EF68A7"/>
    <w:rsid w:val="00F33A58"/>
    <w:rsid w:val="00F41091"/>
    <w:rsid w:val="00F52481"/>
    <w:rsid w:val="00F61042"/>
    <w:rsid w:val="00F71AFC"/>
    <w:rsid w:val="00F756E6"/>
    <w:rsid w:val="00F76FF8"/>
    <w:rsid w:val="00F906C7"/>
    <w:rsid w:val="00FA3F8C"/>
    <w:rsid w:val="00FA5E95"/>
    <w:rsid w:val="00FC000D"/>
    <w:rsid w:val="00FD326E"/>
    <w:rsid w:val="00FD6A63"/>
    <w:rsid w:val="00FD7A43"/>
    <w:rsid w:val="00FF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1C43C9C1"/>
  <w15:chartTrackingRefBased/>
  <w15:docId w15:val="{66157DA0-41CE-4006-A1D1-7B713C43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C59"/>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7E0BC-4289-4042-B13F-1CD83BE1DF47}">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2.xml><?xml version="1.0" encoding="utf-8"?>
<ds:datastoreItem xmlns:ds="http://schemas.openxmlformats.org/officeDocument/2006/customXml" ds:itemID="{94872E70-E61B-4E29-BE5F-6D0E58B936FA}">
  <ds:schemaRefs>
    <ds:schemaRef ds:uri="http://schemas.microsoft.com/office/2006/metadata/longProperties"/>
  </ds:schemaRefs>
</ds:datastoreItem>
</file>

<file path=customXml/itemProps3.xml><?xml version="1.0" encoding="utf-8"?>
<ds:datastoreItem xmlns:ds="http://schemas.openxmlformats.org/officeDocument/2006/customXml" ds:itemID="{ED981B30-5A72-441B-BD73-A28F53861D0E}">
  <ds:schemaRefs>
    <ds:schemaRef ds:uri="http://schemas.microsoft.com/sharepoint/v3/contenttype/forms"/>
  </ds:schemaRefs>
</ds:datastoreItem>
</file>

<file path=customXml/itemProps4.xml><?xml version="1.0" encoding="utf-8"?>
<ds:datastoreItem xmlns:ds="http://schemas.openxmlformats.org/officeDocument/2006/customXml" ds:itemID="{DA3CA8A0-CAF3-4C54-85A9-ABA34CA1FCC5}">
  <ds:schemaRefs>
    <ds:schemaRef ds:uri="http://schemas.openxmlformats.org/officeDocument/2006/bibliography"/>
  </ds:schemaRefs>
</ds:datastoreItem>
</file>

<file path=customXml/itemProps5.xml><?xml version="1.0" encoding="utf-8"?>
<ds:datastoreItem xmlns:ds="http://schemas.openxmlformats.org/officeDocument/2006/customXml" ds:itemID="{A4293C22-F73C-4CE0-8FF0-645535E01A7C}"/>
</file>

<file path=docProps/app.xml><?xml version="1.0" encoding="utf-8"?>
<Properties xmlns="http://schemas.openxmlformats.org/officeDocument/2006/extended-properties" xmlns:vt="http://schemas.openxmlformats.org/officeDocument/2006/docPropsVTypes">
  <Template>Normal</Template>
  <TotalTime>1</TotalTime>
  <Pages>7</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TITLE:</vt:lpstr>
    </vt:vector>
  </TitlesOfParts>
  <Company>Suffolk Coastal D.C.</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Angie Smithers</cp:lastModifiedBy>
  <cp:revision>2</cp:revision>
  <cp:lastPrinted>2026-07-22T14:53:00Z</cp:lastPrinted>
  <dcterms:created xsi:type="dcterms:W3CDTF">2026-07-29T13:53:00Z</dcterms:created>
  <dcterms:modified xsi:type="dcterms:W3CDTF">2026-07-29T13:53:00Z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ies>
</file>