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58156" w14:textId="77777777" w:rsidR="00B81FBE" w:rsidRDefault="00D165E9" w:rsidP="00E664CC">
      <w:pPr>
        <w:spacing w:before="120" w:after="120"/>
        <w:jc w:val="center"/>
        <w:rPr>
          <w:rFonts w:ascii="Calibri" w:hAnsi="Calibri" w:cs="Arial"/>
          <w:b/>
          <w:sz w:val="24"/>
          <w:szCs w:val="24"/>
        </w:rPr>
      </w:pPr>
      <w:r w:rsidRPr="001E5610">
        <w:rPr>
          <w:rFonts w:ascii="Calibri" w:hAnsi="Calibri" w:cs="Arial"/>
          <w:b/>
          <w:sz w:val="24"/>
          <w:szCs w:val="24"/>
        </w:rPr>
        <w:t>Job Description</w:t>
      </w:r>
    </w:p>
    <w:p w14:paraId="228F88ED" w14:textId="77777777" w:rsidR="00E664CC" w:rsidRPr="001E5610" w:rsidRDefault="00CB04E2" w:rsidP="00E664CC">
      <w:pPr>
        <w:spacing w:before="120" w:after="120"/>
        <w:jc w:val="center"/>
        <w:rPr>
          <w:rFonts w:ascii="Calibri" w:hAnsi="Calibri" w:cs="Arial"/>
          <w:b/>
          <w:sz w:val="24"/>
          <w:szCs w:val="24"/>
        </w:rPr>
      </w:pPr>
      <w:r>
        <w:rPr>
          <w:rFonts w:ascii="Calibri" w:hAnsi="Calibri" w:cs="Arial"/>
          <w:b/>
          <w:sz w:val="24"/>
          <w:szCs w:val="24"/>
        </w:rPr>
        <w:pict w14:anchorId="620A7B27">
          <v:rect id="_x0000_i1025" style="width:451.3pt;height:1.5pt" o:hralign="center" o:hrstd="t" o:hrnoshade="t" o:hr="t" fillcolor="#5a9ab0" stroked="f"/>
        </w:pict>
      </w:r>
    </w:p>
    <w:p w14:paraId="7784A6EA" w14:textId="77777777" w:rsidR="00E664CC" w:rsidRPr="001E5610" w:rsidRDefault="00646437" w:rsidP="00E664CC">
      <w:pPr>
        <w:spacing w:before="120" w:after="120"/>
        <w:rPr>
          <w:rFonts w:ascii="Calibri" w:hAnsi="Calibri" w:cs="Arial"/>
          <w:b/>
          <w:sz w:val="24"/>
          <w:szCs w:val="24"/>
        </w:rPr>
      </w:pPr>
      <w:r w:rsidRPr="001E5610">
        <w:rPr>
          <w:rFonts w:ascii="Calibri" w:hAnsi="Calibri" w:cs="Arial"/>
          <w:b/>
          <w:sz w:val="24"/>
          <w:szCs w:val="24"/>
        </w:rPr>
        <w:t>Main Purpose of Job</w:t>
      </w:r>
      <w:r w:rsidR="00E664CC" w:rsidRPr="001E5610">
        <w:rPr>
          <w:rFonts w:ascii="Calibri" w:hAnsi="Calibri" w:cs="Arial"/>
          <w:b/>
          <w:sz w:val="24"/>
          <w:szCs w:val="24"/>
        </w:rPr>
        <w:t>:</w:t>
      </w:r>
    </w:p>
    <w:p w14:paraId="344FD670" w14:textId="4CFBEC66" w:rsidR="00574695" w:rsidRDefault="00875789" w:rsidP="00756BE2">
      <w:pPr>
        <w:spacing w:before="120" w:after="120"/>
        <w:rPr>
          <w:rFonts w:ascii="Calibri" w:hAnsi="Calibri" w:cs="Arial"/>
          <w:sz w:val="24"/>
          <w:szCs w:val="24"/>
        </w:rPr>
      </w:pPr>
      <w:r w:rsidRPr="39B9CF12">
        <w:rPr>
          <w:rFonts w:ascii="Calibri" w:hAnsi="Calibri" w:cs="Arial"/>
          <w:sz w:val="24"/>
          <w:szCs w:val="24"/>
        </w:rPr>
        <w:t xml:space="preserve">To </w:t>
      </w:r>
      <w:r w:rsidR="00D95C85" w:rsidRPr="39B9CF12">
        <w:rPr>
          <w:rFonts w:ascii="Calibri" w:hAnsi="Calibri" w:cs="Arial"/>
          <w:sz w:val="24"/>
          <w:szCs w:val="24"/>
        </w:rPr>
        <w:t xml:space="preserve">promote and </w:t>
      </w:r>
      <w:r w:rsidR="009F4CA5">
        <w:rPr>
          <w:rFonts w:ascii="Calibri" w:hAnsi="Calibri" w:cs="Arial"/>
          <w:sz w:val="24"/>
          <w:szCs w:val="24"/>
        </w:rPr>
        <w:t>d</w:t>
      </w:r>
      <w:r w:rsidR="00D95C85" w:rsidRPr="39B9CF12">
        <w:rPr>
          <w:rFonts w:ascii="Calibri" w:hAnsi="Calibri" w:cs="Arial"/>
          <w:sz w:val="24"/>
          <w:szCs w:val="24"/>
        </w:rPr>
        <w:t xml:space="preserve">eliver </w:t>
      </w:r>
      <w:r w:rsidR="009F4CA5">
        <w:rPr>
          <w:rFonts w:ascii="Calibri" w:hAnsi="Calibri" w:cs="Arial"/>
          <w:sz w:val="24"/>
          <w:szCs w:val="24"/>
        </w:rPr>
        <w:t>Health and Housing</w:t>
      </w:r>
      <w:r w:rsidR="00D95C85" w:rsidRPr="39B9CF12">
        <w:rPr>
          <w:rFonts w:ascii="Calibri" w:hAnsi="Calibri" w:cs="Arial"/>
          <w:sz w:val="24"/>
          <w:szCs w:val="24"/>
        </w:rPr>
        <w:t xml:space="preserve"> services to eligible residents of Suffolk</w:t>
      </w:r>
      <w:r w:rsidR="001C5125" w:rsidRPr="39B9CF12">
        <w:rPr>
          <w:rFonts w:ascii="Calibri" w:hAnsi="Calibri" w:cs="Arial"/>
          <w:sz w:val="24"/>
          <w:szCs w:val="24"/>
        </w:rPr>
        <w:t xml:space="preserve"> </w:t>
      </w:r>
      <w:r w:rsidR="00106D17" w:rsidRPr="39B9CF12">
        <w:rPr>
          <w:rFonts w:ascii="Calibri" w:hAnsi="Calibri" w:cs="Arial"/>
          <w:sz w:val="24"/>
          <w:szCs w:val="24"/>
        </w:rPr>
        <w:t>with a focus on</w:t>
      </w:r>
      <w:r w:rsidR="00712839" w:rsidRPr="39B9CF12">
        <w:rPr>
          <w:rFonts w:ascii="Calibri" w:hAnsi="Calibri" w:cs="Arial"/>
          <w:sz w:val="24"/>
          <w:szCs w:val="24"/>
        </w:rPr>
        <w:t xml:space="preserve"> support</w:t>
      </w:r>
      <w:r w:rsidR="00106D17" w:rsidRPr="39B9CF12">
        <w:rPr>
          <w:rFonts w:ascii="Calibri" w:hAnsi="Calibri" w:cs="Arial"/>
          <w:sz w:val="24"/>
          <w:szCs w:val="24"/>
        </w:rPr>
        <w:t>ing the</w:t>
      </w:r>
      <w:r w:rsidR="00712839" w:rsidRPr="39B9CF12">
        <w:rPr>
          <w:rFonts w:ascii="Calibri" w:hAnsi="Calibri" w:cs="Arial"/>
          <w:sz w:val="24"/>
          <w:szCs w:val="24"/>
        </w:rPr>
        <w:t xml:space="preserve"> </w:t>
      </w:r>
      <w:r w:rsidR="001C5125" w:rsidRPr="39B9CF12">
        <w:rPr>
          <w:rFonts w:ascii="Calibri" w:hAnsi="Calibri" w:cs="Arial"/>
          <w:sz w:val="24"/>
          <w:szCs w:val="24"/>
        </w:rPr>
        <w:t xml:space="preserve">more </w:t>
      </w:r>
      <w:r w:rsidR="00712839" w:rsidRPr="39B9CF12">
        <w:rPr>
          <w:rFonts w:ascii="Calibri" w:hAnsi="Calibri" w:cs="Arial"/>
          <w:sz w:val="24"/>
          <w:szCs w:val="24"/>
        </w:rPr>
        <w:t>vulnerable residents</w:t>
      </w:r>
      <w:r w:rsidR="00136262" w:rsidRPr="39B9CF12">
        <w:rPr>
          <w:rFonts w:ascii="Calibri" w:hAnsi="Calibri" w:cs="Arial"/>
          <w:sz w:val="24"/>
          <w:szCs w:val="24"/>
        </w:rPr>
        <w:t>.</w:t>
      </w:r>
      <w:r w:rsidR="00756BE2" w:rsidRPr="39B9CF12">
        <w:rPr>
          <w:rFonts w:ascii="Calibri" w:hAnsi="Calibri" w:cs="Arial"/>
          <w:sz w:val="24"/>
          <w:szCs w:val="24"/>
        </w:rPr>
        <w:t xml:space="preserve"> </w:t>
      </w:r>
      <w:r w:rsidR="009259F4" w:rsidRPr="39B9CF12">
        <w:rPr>
          <w:rFonts w:ascii="Calibri" w:hAnsi="Calibri" w:cs="Arial"/>
          <w:sz w:val="24"/>
          <w:szCs w:val="24"/>
        </w:rPr>
        <w:t xml:space="preserve">You will assess </w:t>
      </w:r>
      <w:r w:rsidR="00077298" w:rsidRPr="39B9CF12">
        <w:rPr>
          <w:rFonts w:ascii="Calibri" w:hAnsi="Calibri" w:cs="Arial"/>
          <w:sz w:val="24"/>
          <w:szCs w:val="24"/>
        </w:rPr>
        <w:t>e</w:t>
      </w:r>
      <w:r w:rsidR="009259F4" w:rsidRPr="39B9CF12">
        <w:rPr>
          <w:rFonts w:ascii="Calibri" w:hAnsi="Calibri" w:cs="Arial"/>
          <w:sz w:val="24"/>
          <w:szCs w:val="24"/>
        </w:rPr>
        <w:t>ach client and deter</w:t>
      </w:r>
      <w:r w:rsidR="008A481F" w:rsidRPr="39B9CF12">
        <w:rPr>
          <w:rFonts w:ascii="Calibri" w:hAnsi="Calibri" w:cs="Arial"/>
          <w:sz w:val="24"/>
          <w:szCs w:val="24"/>
        </w:rPr>
        <w:t xml:space="preserve">mine </w:t>
      </w:r>
      <w:r w:rsidR="00D256D6">
        <w:rPr>
          <w:rFonts w:ascii="Calibri" w:hAnsi="Calibri" w:cs="Arial"/>
          <w:sz w:val="24"/>
          <w:szCs w:val="24"/>
        </w:rPr>
        <w:t xml:space="preserve">how best to support them to </w:t>
      </w:r>
      <w:r w:rsidR="008A481F" w:rsidRPr="39B9CF12">
        <w:rPr>
          <w:rFonts w:ascii="Calibri" w:hAnsi="Calibri" w:cs="Arial"/>
          <w:sz w:val="24"/>
          <w:szCs w:val="24"/>
        </w:rPr>
        <w:t xml:space="preserve">navigate the </w:t>
      </w:r>
      <w:r w:rsidR="00D256D6">
        <w:rPr>
          <w:rFonts w:ascii="Calibri" w:hAnsi="Calibri" w:cs="Arial"/>
          <w:sz w:val="24"/>
          <w:szCs w:val="24"/>
        </w:rPr>
        <w:t xml:space="preserve">complex </w:t>
      </w:r>
      <w:r w:rsidR="008A481F" w:rsidRPr="39B9CF12">
        <w:rPr>
          <w:rFonts w:ascii="Calibri" w:hAnsi="Calibri" w:cs="Arial"/>
          <w:sz w:val="24"/>
          <w:szCs w:val="24"/>
        </w:rPr>
        <w:t xml:space="preserve">system </w:t>
      </w:r>
      <w:r w:rsidR="00D256D6">
        <w:rPr>
          <w:rFonts w:ascii="Calibri" w:hAnsi="Calibri" w:cs="Arial"/>
          <w:sz w:val="24"/>
          <w:szCs w:val="24"/>
        </w:rPr>
        <w:t>of mul</w:t>
      </w:r>
      <w:r w:rsidR="008834A1">
        <w:rPr>
          <w:rFonts w:ascii="Calibri" w:hAnsi="Calibri" w:cs="Arial"/>
          <w:sz w:val="24"/>
          <w:szCs w:val="24"/>
        </w:rPr>
        <w:t>ti-l</w:t>
      </w:r>
      <w:r w:rsidR="00D256D6">
        <w:rPr>
          <w:rFonts w:ascii="Calibri" w:hAnsi="Calibri" w:cs="Arial"/>
          <w:sz w:val="24"/>
          <w:szCs w:val="24"/>
        </w:rPr>
        <w:t>ayered assistance available across Suffolk. You will carry out</w:t>
      </w:r>
      <w:r w:rsidR="008A481F" w:rsidRPr="39B9CF12">
        <w:rPr>
          <w:rFonts w:ascii="Calibri" w:hAnsi="Calibri" w:cs="Arial"/>
          <w:sz w:val="24"/>
          <w:szCs w:val="24"/>
        </w:rPr>
        <w:t xml:space="preserve"> home </w:t>
      </w:r>
      <w:r w:rsidR="5D3DD75D" w:rsidRPr="39B9CF12">
        <w:rPr>
          <w:rFonts w:ascii="Calibri" w:hAnsi="Calibri" w:cs="Arial"/>
          <w:sz w:val="24"/>
          <w:szCs w:val="24"/>
        </w:rPr>
        <w:t>visits</w:t>
      </w:r>
      <w:r w:rsidR="00D256D6">
        <w:rPr>
          <w:rFonts w:ascii="Calibri" w:hAnsi="Calibri" w:cs="Arial"/>
          <w:sz w:val="24"/>
          <w:szCs w:val="24"/>
        </w:rPr>
        <w:t xml:space="preserve"> with an “eyes wide open</w:t>
      </w:r>
      <w:r w:rsidR="008834A1">
        <w:rPr>
          <w:rFonts w:ascii="Calibri" w:hAnsi="Calibri" w:cs="Arial"/>
          <w:sz w:val="24"/>
          <w:szCs w:val="24"/>
        </w:rPr>
        <w:t>”</w:t>
      </w:r>
      <w:r w:rsidR="00D256D6">
        <w:rPr>
          <w:rFonts w:ascii="Calibri" w:hAnsi="Calibri" w:cs="Arial"/>
          <w:sz w:val="24"/>
          <w:szCs w:val="24"/>
        </w:rPr>
        <w:t xml:space="preserve"> approach. Follow up support may include help with completing forms, making calls,</w:t>
      </w:r>
      <w:r w:rsidR="008A481F" w:rsidRPr="39B9CF12">
        <w:rPr>
          <w:rFonts w:ascii="Calibri" w:hAnsi="Calibri" w:cs="Arial"/>
          <w:sz w:val="24"/>
          <w:szCs w:val="24"/>
        </w:rPr>
        <w:t xml:space="preserve"> contractor liaison, </w:t>
      </w:r>
      <w:r w:rsidR="00574695" w:rsidRPr="39B9CF12">
        <w:rPr>
          <w:rFonts w:ascii="Calibri" w:hAnsi="Calibri" w:cs="Arial"/>
          <w:sz w:val="24"/>
          <w:szCs w:val="24"/>
        </w:rPr>
        <w:t xml:space="preserve">evidence </w:t>
      </w:r>
      <w:r w:rsidR="00077298" w:rsidRPr="39B9CF12">
        <w:rPr>
          <w:rFonts w:ascii="Calibri" w:hAnsi="Calibri" w:cs="Arial"/>
          <w:sz w:val="24"/>
          <w:szCs w:val="24"/>
        </w:rPr>
        <w:t>g</w:t>
      </w:r>
      <w:r w:rsidR="00574695" w:rsidRPr="39B9CF12">
        <w:rPr>
          <w:rFonts w:ascii="Calibri" w:hAnsi="Calibri" w:cs="Arial"/>
          <w:sz w:val="24"/>
          <w:szCs w:val="24"/>
        </w:rPr>
        <w:t>ath</w:t>
      </w:r>
      <w:r w:rsidR="00077298" w:rsidRPr="39B9CF12">
        <w:rPr>
          <w:rFonts w:ascii="Calibri" w:hAnsi="Calibri" w:cs="Arial"/>
          <w:sz w:val="24"/>
          <w:szCs w:val="24"/>
        </w:rPr>
        <w:t>e</w:t>
      </w:r>
      <w:r w:rsidR="00574695" w:rsidRPr="39B9CF12">
        <w:rPr>
          <w:rFonts w:ascii="Calibri" w:hAnsi="Calibri" w:cs="Arial"/>
          <w:sz w:val="24"/>
          <w:szCs w:val="24"/>
        </w:rPr>
        <w:t xml:space="preserve">ring and linking with other services to facilitate a </w:t>
      </w:r>
      <w:r w:rsidR="47FC1F3B" w:rsidRPr="39B9CF12">
        <w:rPr>
          <w:rFonts w:ascii="Calibri" w:hAnsi="Calibri" w:cs="Arial"/>
          <w:sz w:val="24"/>
          <w:szCs w:val="24"/>
        </w:rPr>
        <w:t>wraparound</w:t>
      </w:r>
      <w:r w:rsidR="00574695" w:rsidRPr="39B9CF12">
        <w:rPr>
          <w:rFonts w:ascii="Calibri" w:hAnsi="Calibri" w:cs="Arial"/>
          <w:sz w:val="24"/>
          <w:szCs w:val="24"/>
        </w:rPr>
        <w:t xml:space="preserve"> support network to ensure</w:t>
      </w:r>
      <w:r w:rsidR="00077298" w:rsidRPr="39B9CF12">
        <w:rPr>
          <w:rFonts w:ascii="Calibri" w:hAnsi="Calibri" w:cs="Arial"/>
          <w:sz w:val="24"/>
          <w:szCs w:val="24"/>
        </w:rPr>
        <w:t xml:space="preserve"> as far as it is reasonable that </w:t>
      </w:r>
      <w:r w:rsidR="00574695" w:rsidRPr="39B9CF12">
        <w:rPr>
          <w:rFonts w:ascii="Calibri" w:hAnsi="Calibri" w:cs="Arial"/>
          <w:sz w:val="24"/>
          <w:szCs w:val="24"/>
        </w:rPr>
        <w:t xml:space="preserve">when the job is completed the client </w:t>
      </w:r>
      <w:r w:rsidR="00077298" w:rsidRPr="39B9CF12">
        <w:rPr>
          <w:rFonts w:ascii="Calibri" w:hAnsi="Calibri" w:cs="Arial"/>
          <w:sz w:val="24"/>
          <w:szCs w:val="24"/>
        </w:rPr>
        <w:t>has</w:t>
      </w:r>
      <w:r w:rsidR="00574695" w:rsidRPr="39B9CF12">
        <w:rPr>
          <w:rFonts w:ascii="Calibri" w:hAnsi="Calibri" w:cs="Arial"/>
          <w:sz w:val="24"/>
          <w:szCs w:val="24"/>
        </w:rPr>
        <w:t xml:space="preserve"> a safe home environment.</w:t>
      </w:r>
    </w:p>
    <w:p w14:paraId="60C5CD53" w14:textId="542F0BE0" w:rsidR="00F96C19" w:rsidRDefault="00D256D6" w:rsidP="00756BE2">
      <w:pPr>
        <w:spacing w:before="120" w:after="120"/>
        <w:rPr>
          <w:rFonts w:ascii="Calibri" w:hAnsi="Calibri" w:cs="Arial"/>
          <w:sz w:val="24"/>
          <w:szCs w:val="24"/>
        </w:rPr>
      </w:pPr>
      <w:r>
        <w:rPr>
          <w:rFonts w:ascii="Calibri" w:hAnsi="Calibri" w:cs="Arial"/>
          <w:sz w:val="24"/>
          <w:szCs w:val="24"/>
        </w:rPr>
        <w:t>As y</w:t>
      </w:r>
      <w:r w:rsidR="00F96C19" w:rsidRPr="612B66FE">
        <w:rPr>
          <w:rFonts w:ascii="Calibri" w:hAnsi="Calibri" w:cs="Arial"/>
          <w:sz w:val="24"/>
          <w:szCs w:val="24"/>
        </w:rPr>
        <w:t xml:space="preserve">ou will be required to visit residents at home and will need to </w:t>
      </w:r>
      <w:r>
        <w:rPr>
          <w:rFonts w:ascii="Calibri" w:hAnsi="Calibri" w:cs="Arial"/>
          <w:sz w:val="24"/>
          <w:szCs w:val="24"/>
        </w:rPr>
        <w:t xml:space="preserve">have the skills to </w:t>
      </w:r>
      <w:r w:rsidR="00F96C19" w:rsidRPr="612B66FE">
        <w:rPr>
          <w:rFonts w:ascii="Calibri" w:hAnsi="Calibri" w:cs="Arial"/>
          <w:sz w:val="24"/>
          <w:szCs w:val="24"/>
        </w:rPr>
        <w:t>be able to assess their livin</w:t>
      </w:r>
      <w:r w:rsidR="002417DB" w:rsidRPr="612B66FE">
        <w:rPr>
          <w:rFonts w:ascii="Calibri" w:hAnsi="Calibri" w:cs="Arial"/>
          <w:sz w:val="24"/>
          <w:szCs w:val="24"/>
        </w:rPr>
        <w:t>g</w:t>
      </w:r>
      <w:r w:rsidR="00F96C19" w:rsidRPr="612B66FE">
        <w:rPr>
          <w:rFonts w:ascii="Calibri" w:hAnsi="Calibri" w:cs="Arial"/>
          <w:sz w:val="24"/>
          <w:szCs w:val="24"/>
        </w:rPr>
        <w:t xml:space="preserve"> conditions</w:t>
      </w:r>
      <w:r>
        <w:rPr>
          <w:rFonts w:ascii="Calibri" w:hAnsi="Calibri" w:cs="Arial"/>
          <w:sz w:val="24"/>
          <w:szCs w:val="24"/>
        </w:rPr>
        <w:t xml:space="preserve"> and their </w:t>
      </w:r>
      <w:r w:rsidR="008B118A">
        <w:rPr>
          <w:rFonts w:ascii="Calibri" w:hAnsi="Calibri" w:cs="Arial"/>
          <w:sz w:val="24"/>
          <w:szCs w:val="24"/>
        </w:rPr>
        <w:t>lifestyle</w:t>
      </w:r>
      <w:r w:rsidR="00F96C19" w:rsidRPr="612B66FE">
        <w:rPr>
          <w:rFonts w:ascii="Calibri" w:hAnsi="Calibri" w:cs="Arial"/>
          <w:sz w:val="24"/>
          <w:szCs w:val="24"/>
        </w:rPr>
        <w:t xml:space="preserve"> to </w:t>
      </w:r>
      <w:r w:rsidR="002417DB" w:rsidRPr="612B66FE">
        <w:rPr>
          <w:rFonts w:ascii="Calibri" w:hAnsi="Calibri" w:cs="Arial"/>
          <w:sz w:val="24"/>
          <w:szCs w:val="24"/>
        </w:rPr>
        <w:t>i</w:t>
      </w:r>
      <w:r w:rsidR="00F96C19" w:rsidRPr="612B66FE">
        <w:rPr>
          <w:rFonts w:ascii="Calibri" w:hAnsi="Calibri" w:cs="Arial"/>
          <w:sz w:val="24"/>
          <w:szCs w:val="24"/>
        </w:rPr>
        <w:t xml:space="preserve">dentify </w:t>
      </w:r>
      <w:r w:rsidR="00FE11A2" w:rsidRPr="612B66FE">
        <w:rPr>
          <w:rFonts w:ascii="Calibri" w:hAnsi="Calibri" w:cs="Arial"/>
          <w:sz w:val="24"/>
          <w:szCs w:val="24"/>
        </w:rPr>
        <w:t xml:space="preserve">the </w:t>
      </w:r>
      <w:r w:rsidR="00F96C19" w:rsidRPr="612B66FE">
        <w:rPr>
          <w:rFonts w:ascii="Calibri" w:hAnsi="Calibri" w:cs="Arial"/>
          <w:sz w:val="24"/>
          <w:szCs w:val="24"/>
        </w:rPr>
        <w:t xml:space="preserve">other support </w:t>
      </w:r>
      <w:proofErr w:type="gramStart"/>
      <w:r w:rsidR="002417DB" w:rsidRPr="612B66FE">
        <w:rPr>
          <w:rFonts w:ascii="Calibri" w:hAnsi="Calibri" w:cs="Arial"/>
          <w:sz w:val="24"/>
          <w:szCs w:val="24"/>
        </w:rPr>
        <w:t>services</w:t>
      </w:r>
      <w:proofErr w:type="gramEnd"/>
      <w:r w:rsidR="00FE11A2" w:rsidRPr="612B66FE">
        <w:rPr>
          <w:rFonts w:ascii="Calibri" w:hAnsi="Calibri" w:cs="Arial"/>
          <w:sz w:val="24"/>
          <w:szCs w:val="24"/>
        </w:rPr>
        <w:t xml:space="preserve"> they</w:t>
      </w:r>
      <w:r w:rsidR="26241B1E" w:rsidRPr="612B66FE">
        <w:rPr>
          <w:rFonts w:ascii="Calibri" w:hAnsi="Calibri" w:cs="Arial"/>
          <w:sz w:val="24"/>
          <w:szCs w:val="24"/>
        </w:rPr>
        <w:t xml:space="preserve"> </w:t>
      </w:r>
      <w:r w:rsidR="005F403F" w:rsidRPr="612B66FE">
        <w:rPr>
          <w:rFonts w:ascii="Calibri" w:hAnsi="Calibri" w:cs="Arial"/>
          <w:sz w:val="24"/>
          <w:szCs w:val="24"/>
        </w:rPr>
        <w:t xml:space="preserve">may be able to access </w:t>
      </w:r>
      <w:r w:rsidR="00F96C19" w:rsidRPr="612B66FE">
        <w:rPr>
          <w:rFonts w:ascii="Calibri" w:hAnsi="Calibri" w:cs="Arial"/>
          <w:sz w:val="24"/>
          <w:szCs w:val="24"/>
        </w:rPr>
        <w:t xml:space="preserve">to </w:t>
      </w:r>
      <w:r w:rsidR="002417DB" w:rsidRPr="612B66FE">
        <w:rPr>
          <w:rFonts w:ascii="Calibri" w:hAnsi="Calibri" w:cs="Arial"/>
          <w:sz w:val="24"/>
          <w:szCs w:val="24"/>
        </w:rPr>
        <w:t>improve</w:t>
      </w:r>
      <w:r w:rsidR="00384BE7" w:rsidRPr="612B66FE">
        <w:rPr>
          <w:rFonts w:ascii="Calibri" w:hAnsi="Calibri" w:cs="Arial"/>
          <w:sz w:val="24"/>
          <w:szCs w:val="24"/>
        </w:rPr>
        <w:t xml:space="preserve"> their</w:t>
      </w:r>
      <w:r w:rsidR="0021564D" w:rsidRPr="612B66FE">
        <w:rPr>
          <w:rFonts w:ascii="Calibri" w:hAnsi="Calibri" w:cs="Arial"/>
          <w:sz w:val="24"/>
          <w:szCs w:val="24"/>
        </w:rPr>
        <w:t xml:space="preserve"> quality o</w:t>
      </w:r>
      <w:r w:rsidR="002417DB" w:rsidRPr="612B66FE">
        <w:rPr>
          <w:rFonts w:ascii="Calibri" w:hAnsi="Calibri" w:cs="Arial"/>
          <w:sz w:val="24"/>
          <w:szCs w:val="24"/>
        </w:rPr>
        <w:t xml:space="preserve">f </w:t>
      </w:r>
      <w:r w:rsidR="0021564D" w:rsidRPr="612B66FE">
        <w:rPr>
          <w:rFonts w:ascii="Calibri" w:hAnsi="Calibri" w:cs="Arial"/>
          <w:sz w:val="24"/>
          <w:szCs w:val="24"/>
        </w:rPr>
        <w:t>life</w:t>
      </w:r>
      <w:r w:rsidR="005F403F" w:rsidRPr="612B66FE">
        <w:rPr>
          <w:rFonts w:ascii="Calibri" w:hAnsi="Calibri" w:cs="Arial"/>
          <w:sz w:val="24"/>
          <w:szCs w:val="24"/>
        </w:rPr>
        <w:t>. With their consent you can then</w:t>
      </w:r>
      <w:r w:rsidR="00384BE7" w:rsidRPr="612B66FE">
        <w:rPr>
          <w:rFonts w:ascii="Calibri" w:hAnsi="Calibri" w:cs="Arial"/>
          <w:sz w:val="24"/>
          <w:szCs w:val="24"/>
        </w:rPr>
        <w:t xml:space="preserve"> </w:t>
      </w:r>
      <w:r w:rsidR="007967AD" w:rsidRPr="612B66FE">
        <w:rPr>
          <w:rFonts w:ascii="Calibri" w:hAnsi="Calibri" w:cs="Arial"/>
          <w:sz w:val="24"/>
          <w:szCs w:val="24"/>
        </w:rPr>
        <w:t>make appropriate referrals and be a point of contact for partners. Warm Homes is a member of the Suffolk Information partnership which will facilitate referrals.</w:t>
      </w:r>
    </w:p>
    <w:p w14:paraId="4DA3E258" w14:textId="15DF873D" w:rsidR="0042030D" w:rsidRPr="00756BE2" w:rsidRDefault="0042030D" w:rsidP="00756BE2">
      <w:pPr>
        <w:spacing w:before="120" w:after="120"/>
        <w:rPr>
          <w:rFonts w:ascii="Calibri" w:hAnsi="Calibri" w:cs="Arial"/>
          <w:sz w:val="24"/>
          <w:szCs w:val="24"/>
        </w:rPr>
      </w:pPr>
      <w:r>
        <w:rPr>
          <w:rFonts w:ascii="Calibri" w:hAnsi="Calibri" w:cs="Arial"/>
          <w:sz w:val="24"/>
          <w:szCs w:val="24"/>
        </w:rPr>
        <w:t xml:space="preserve">You will be a key member of the </w:t>
      </w:r>
      <w:r w:rsidR="009F4CA5">
        <w:rPr>
          <w:rFonts w:ascii="Calibri" w:hAnsi="Calibri" w:cs="Arial"/>
          <w:sz w:val="24"/>
          <w:szCs w:val="24"/>
        </w:rPr>
        <w:t xml:space="preserve">Health and Housing </w:t>
      </w:r>
      <w:r>
        <w:rPr>
          <w:rFonts w:ascii="Calibri" w:hAnsi="Calibri" w:cs="Arial"/>
          <w:sz w:val="24"/>
          <w:szCs w:val="24"/>
        </w:rPr>
        <w:t xml:space="preserve">team and will </w:t>
      </w:r>
      <w:r w:rsidR="007967AD">
        <w:rPr>
          <w:rFonts w:ascii="Calibri" w:hAnsi="Calibri" w:cs="Arial"/>
          <w:sz w:val="24"/>
          <w:szCs w:val="24"/>
        </w:rPr>
        <w:t xml:space="preserve">also </w:t>
      </w:r>
      <w:r>
        <w:rPr>
          <w:rFonts w:ascii="Calibri" w:hAnsi="Calibri" w:cs="Arial"/>
          <w:sz w:val="24"/>
          <w:szCs w:val="24"/>
        </w:rPr>
        <w:t>need to be able to assist with the range of administrative tasks required to be carried out.</w:t>
      </w:r>
    </w:p>
    <w:p w14:paraId="3B66E794" w14:textId="7DE06F1C" w:rsidR="00636572" w:rsidRDefault="00CB04E2" w:rsidP="00756BE2">
      <w:pPr>
        <w:spacing w:before="120" w:after="120"/>
        <w:rPr>
          <w:rFonts w:ascii="Calibri" w:hAnsi="Calibri" w:cs="Arial"/>
          <w:b/>
          <w:sz w:val="24"/>
          <w:szCs w:val="24"/>
        </w:rPr>
      </w:pPr>
      <w:r>
        <w:rPr>
          <w:rFonts w:ascii="Calibri" w:hAnsi="Calibri" w:cs="Arial"/>
          <w:b/>
          <w:sz w:val="24"/>
          <w:szCs w:val="24"/>
        </w:rPr>
        <w:pict w14:anchorId="47236B59">
          <v:rect id="_x0000_i1026" style="width:451.3pt;height:1.5pt" o:hralign="center" o:hrstd="t" o:hrnoshade="t" o:hr="t" fillcolor="#5a9ab0" stroked="f"/>
        </w:pict>
      </w:r>
    </w:p>
    <w:p w14:paraId="75CEE557" w14:textId="77777777" w:rsidR="00636572" w:rsidRDefault="00636572" w:rsidP="00E664CC">
      <w:pPr>
        <w:spacing w:before="120" w:after="120"/>
        <w:rPr>
          <w:rFonts w:ascii="Calibri" w:hAnsi="Calibri" w:cs="Arial"/>
          <w:b/>
          <w:sz w:val="24"/>
          <w:szCs w:val="24"/>
        </w:rPr>
      </w:pPr>
      <w:r>
        <w:rPr>
          <w:rFonts w:ascii="Calibri" w:hAnsi="Calibri" w:cs="Arial"/>
          <w:b/>
          <w:sz w:val="24"/>
          <w:szCs w:val="24"/>
        </w:rPr>
        <w:t>Our Values</w:t>
      </w:r>
    </w:p>
    <w:p w14:paraId="1D412CE0" w14:textId="77777777" w:rsidR="00636572" w:rsidRDefault="00636572" w:rsidP="00E664CC">
      <w:pPr>
        <w:spacing w:before="120" w:after="120"/>
        <w:rPr>
          <w:rFonts w:ascii="Calibri" w:hAnsi="Calibri" w:cs="Arial"/>
          <w:sz w:val="24"/>
          <w:szCs w:val="24"/>
        </w:rPr>
      </w:pPr>
      <w:r w:rsidRPr="612B66FE">
        <w:rPr>
          <w:rFonts w:ascii="Calibri" w:hAnsi="Calibri" w:cs="Arial"/>
          <w:sz w:val="24"/>
          <w:szCs w:val="24"/>
        </w:rPr>
        <w:t>You will be expected to work in line with our values which are:</w:t>
      </w:r>
    </w:p>
    <w:tbl>
      <w:tblPr>
        <w:tblW w:w="6945" w:type="dxa"/>
        <w:tblInd w:w="1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tblGrid>
      <w:tr w:rsidR="00636572" w14:paraId="42C17C9C" w14:textId="77777777" w:rsidTr="00636572">
        <w:trPr>
          <w:trHeight w:val="567"/>
        </w:trPr>
        <w:tc>
          <w:tcPr>
            <w:tcW w:w="6945" w:type="dxa"/>
            <w:tcBorders>
              <w:bottom w:val="nil"/>
            </w:tcBorders>
            <w:shd w:val="clear" w:color="auto" w:fill="FCCDBF"/>
            <w:vAlign w:val="center"/>
          </w:tcPr>
          <w:p w14:paraId="68634100"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Proud</w:t>
            </w:r>
            <w:r>
              <w:rPr>
                <w:rFonts w:ascii="Calibri" w:hAnsi="Calibri" w:cs="Arial"/>
                <w:sz w:val="24"/>
                <w:szCs w:val="24"/>
              </w:rPr>
              <w:t xml:space="preserve"> - </w:t>
            </w:r>
            <w:r w:rsidRPr="00871A3A">
              <w:rPr>
                <w:rFonts w:ascii="Calibri" w:hAnsi="Calibri" w:cs="Arial"/>
                <w:sz w:val="24"/>
                <w:szCs w:val="24"/>
              </w:rPr>
              <w:t>Believing in who</w:t>
            </w:r>
            <w:r>
              <w:rPr>
                <w:rFonts w:ascii="Calibri" w:hAnsi="Calibri" w:cs="Arial"/>
                <w:sz w:val="24"/>
                <w:szCs w:val="24"/>
              </w:rPr>
              <w:t xml:space="preserve"> </w:t>
            </w:r>
            <w:r w:rsidRPr="00871A3A">
              <w:rPr>
                <w:rFonts w:ascii="Calibri" w:hAnsi="Calibri" w:cs="Arial"/>
                <w:sz w:val="24"/>
                <w:szCs w:val="24"/>
              </w:rPr>
              <w:t>we are, what</w:t>
            </w:r>
            <w:r>
              <w:rPr>
                <w:rFonts w:ascii="Calibri" w:hAnsi="Calibri" w:cs="Arial"/>
                <w:sz w:val="24"/>
                <w:szCs w:val="24"/>
              </w:rPr>
              <w:t xml:space="preserve"> </w:t>
            </w:r>
            <w:r w:rsidRPr="00871A3A">
              <w:rPr>
                <w:rFonts w:ascii="Calibri" w:hAnsi="Calibri" w:cs="Arial"/>
                <w:sz w:val="24"/>
                <w:szCs w:val="24"/>
              </w:rPr>
              <w:t>we do and</w:t>
            </w:r>
            <w:r>
              <w:rPr>
                <w:rFonts w:ascii="Calibri" w:hAnsi="Calibri" w:cs="Arial"/>
                <w:sz w:val="24"/>
                <w:szCs w:val="24"/>
              </w:rPr>
              <w:t xml:space="preserve"> </w:t>
            </w:r>
            <w:r w:rsidRPr="00871A3A">
              <w:rPr>
                <w:rFonts w:ascii="Calibri" w:hAnsi="Calibri" w:cs="Arial"/>
                <w:sz w:val="24"/>
                <w:szCs w:val="24"/>
              </w:rPr>
              <w:t>where we live</w:t>
            </w:r>
          </w:p>
        </w:tc>
      </w:tr>
      <w:tr w:rsidR="00636572" w14:paraId="1D0E7044" w14:textId="77777777" w:rsidTr="00636572">
        <w:trPr>
          <w:trHeight w:val="567"/>
        </w:trPr>
        <w:tc>
          <w:tcPr>
            <w:tcW w:w="6945" w:type="dxa"/>
            <w:tcBorders>
              <w:top w:val="nil"/>
              <w:bottom w:val="nil"/>
            </w:tcBorders>
            <w:shd w:val="clear" w:color="auto" w:fill="9ED6E8"/>
            <w:vAlign w:val="center"/>
          </w:tcPr>
          <w:p w14:paraId="13D63DD2"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Dynamic</w:t>
            </w:r>
            <w:r>
              <w:rPr>
                <w:rFonts w:ascii="Calibri" w:hAnsi="Calibri" w:cs="Arial"/>
                <w:sz w:val="24"/>
                <w:szCs w:val="24"/>
              </w:rPr>
              <w:t xml:space="preserve"> - </w:t>
            </w:r>
            <w:r w:rsidRPr="00871A3A">
              <w:rPr>
                <w:rFonts w:ascii="Calibri" w:hAnsi="Calibri" w:cs="Arial"/>
                <w:sz w:val="24"/>
                <w:szCs w:val="24"/>
              </w:rPr>
              <w:t>Transforming</w:t>
            </w:r>
            <w:r>
              <w:rPr>
                <w:rFonts w:ascii="Calibri" w:hAnsi="Calibri" w:cs="Arial"/>
                <w:sz w:val="24"/>
                <w:szCs w:val="24"/>
              </w:rPr>
              <w:t xml:space="preserve"> </w:t>
            </w:r>
            <w:r w:rsidRPr="00871A3A">
              <w:rPr>
                <w:rFonts w:ascii="Calibri" w:hAnsi="Calibri" w:cs="Arial"/>
                <w:sz w:val="24"/>
                <w:szCs w:val="24"/>
              </w:rPr>
              <w:t>the future</w:t>
            </w:r>
            <w:r>
              <w:rPr>
                <w:rFonts w:ascii="Calibri" w:hAnsi="Calibri" w:cs="Arial"/>
                <w:sz w:val="24"/>
                <w:szCs w:val="24"/>
              </w:rPr>
              <w:t xml:space="preserve"> </w:t>
            </w:r>
            <w:r w:rsidRPr="00871A3A">
              <w:rPr>
                <w:rFonts w:ascii="Calibri" w:hAnsi="Calibri" w:cs="Arial"/>
                <w:sz w:val="24"/>
                <w:szCs w:val="24"/>
              </w:rPr>
              <w:t>with you</w:t>
            </w:r>
            <w:r>
              <w:rPr>
                <w:rFonts w:ascii="Calibri" w:hAnsi="Calibri" w:cs="Arial"/>
                <w:sz w:val="24"/>
                <w:szCs w:val="24"/>
              </w:rPr>
              <w:t xml:space="preserve"> </w:t>
            </w:r>
            <w:r w:rsidRPr="00871A3A">
              <w:rPr>
                <w:rFonts w:ascii="Calibri" w:hAnsi="Calibri" w:cs="Arial"/>
                <w:sz w:val="24"/>
                <w:szCs w:val="24"/>
              </w:rPr>
              <w:t>in mind</w:t>
            </w:r>
          </w:p>
        </w:tc>
      </w:tr>
      <w:tr w:rsidR="00636572" w14:paraId="63D79CA3" w14:textId="77777777" w:rsidTr="00636572">
        <w:trPr>
          <w:trHeight w:val="567"/>
        </w:trPr>
        <w:tc>
          <w:tcPr>
            <w:tcW w:w="6945" w:type="dxa"/>
            <w:tcBorders>
              <w:top w:val="nil"/>
              <w:bottom w:val="nil"/>
            </w:tcBorders>
            <w:shd w:val="clear" w:color="auto" w:fill="FFDA7D"/>
            <w:vAlign w:val="center"/>
          </w:tcPr>
          <w:p w14:paraId="4DF5A569"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Truthful</w:t>
            </w:r>
            <w:r>
              <w:rPr>
                <w:rFonts w:ascii="Calibri" w:hAnsi="Calibri" w:cs="Arial"/>
                <w:sz w:val="24"/>
                <w:szCs w:val="24"/>
              </w:rPr>
              <w:t xml:space="preserve"> - </w:t>
            </w:r>
            <w:r w:rsidRPr="00871A3A">
              <w:rPr>
                <w:rFonts w:ascii="Calibri" w:hAnsi="Calibri" w:cs="Arial"/>
                <w:sz w:val="24"/>
                <w:szCs w:val="24"/>
              </w:rPr>
              <w:t>Honest</w:t>
            </w:r>
            <w:r>
              <w:rPr>
                <w:rFonts w:ascii="Calibri" w:hAnsi="Calibri" w:cs="Arial"/>
                <w:sz w:val="24"/>
                <w:szCs w:val="24"/>
              </w:rPr>
              <w:t xml:space="preserve"> </w:t>
            </w:r>
            <w:r w:rsidRPr="00871A3A">
              <w:rPr>
                <w:rFonts w:ascii="Calibri" w:hAnsi="Calibri" w:cs="Arial"/>
                <w:sz w:val="24"/>
                <w:szCs w:val="24"/>
              </w:rPr>
              <w:t>and</w:t>
            </w:r>
            <w:r>
              <w:rPr>
                <w:rFonts w:ascii="Calibri" w:hAnsi="Calibri" w:cs="Arial"/>
                <w:sz w:val="24"/>
                <w:szCs w:val="24"/>
              </w:rPr>
              <w:t xml:space="preserve"> </w:t>
            </w:r>
            <w:r w:rsidRPr="00871A3A">
              <w:rPr>
                <w:rFonts w:ascii="Calibri" w:hAnsi="Calibri" w:cs="Arial"/>
                <w:sz w:val="24"/>
                <w:szCs w:val="24"/>
              </w:rPr>
              <w:t>clear in</w:t>
            </w:r>
            <w:r>
              <w:rPr>
                <w:rFonts w:ascii="Calibri" w:hAnsi="Calibri" w:cs="Arial"/>
                <w:sz w:val="24"/>
                <w:szCs w:val="24"/>
              </w:rPr>
              <w:t xml:space="preserve"> </w:t>
            </w:r>
            <w:r w:rsidRPr="00871A3A">
              <w:rPr>
                <w:rFonts w:ascii="Calibri" w:hAnsi="Calibri" w:cs="Arial"/>
                <w:sz w:val="24"/>
                <w:szCs w:val="24"/>
              </w:rPr>
              <w:t>all we do</w:t>
            </w:r>
          </w:p>
        </w:tc>
      </w:tr>
      <w:tr w:rsidR="00636572" w14:paraId="78371F22" w14:textId="77777777" w:rsidTr="00636572">
        <w:trPr>
          <w:trHeight w:val="567"/>
        </w:trPr>
        <w:tc>
          <w:tcPr>
            <w:tcW w:w="6945" w:type="dxa"/>
            <w:tcBorders>
              <w:top w:val="nil"/>
              <w:bottom w:val="nil"/>
            </w:tcBorders>
            <w:shd w:val="clear" w:color="auto" w:fill="E9B8D5"/>
            <w:vAlign w:val="center"/>
          </w:tcPr>
          <w:p w14:paraId="61A0FDD8"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Good Value</w:t>
            </w:r>
            <w:r>
              <w:rPr>
                <w:rFonts w:ascii="Calibri" w:hAnsi="Calibri" w:cs="Arial"/>
                <w:sz w:val="24"/>
                <w:szCs w:val="24"/>
              </w:rPr>
              <w:t xml:space="preserve"> - </w:t>
            </w:r>
            <w:r w:rsidRPr="00871A3A">
              <w:rPr>
                <w:rFonts w:ascii="Calibri" w:hAnsi="Calibri" w:cs="Arial"/>
                <w:sz w:val="24"/>
                <w:szCs w:val="24"/>
              </w:rPr>
              <w:t>Delivering</w:t>
            </w:r>
            <w:r>
              <w:rPr>
                <w:rFonts w:ascii="Calibri" w:hAnsi="Calibri" w:cs="Arial"/>
                <w:sz w:val="24"/>
                <w:szCs w:val="24"/>
              </w:rPr>
              <w:t xml:space="preserve"> </w:t>
            </w:r>
            <w:r w:rsidRPr="00871A3A">
              <w:rPr>
                <w:rFonts w:ascii="Calibri" w:hAnsi="Calibri" w:cs="Arial"/>
                <w:sz w:val="24"/>
                <w:szCs w:val="24"/>
              </w:rPr>
              <w:t>outstanding</w:t>
            </w:r>
            <w:r>
              <w:rPr>
                <w:rFonts w:ascii="Calibri" w:hAnsi="Calibri" w:cs="Arial"/>
                <w:sz w:val="24"/>
                <w:szCs w:val="24"/>
              </w:rPr>
              <w:t xml:space="preserve"> </w:t>
            </w:r>
            <w:r w:rsidRPr="00871A3A">
              <w:rPr>
                <w:rFonts w:ascii="Calibri" w:hAnsi="Calibri" w:cs="Arial"/>
                <w:sz w:val="24"/>
                <w:szCs w:val="24"/>
              </w:rPr>
              <w:t>services, smartly</w:t>
            </w:r>
            <w:r>
              <w:rPr>
                <w:rFonts w:ascii="Calibri" w:hAnsi="Calibri" w:cs="Arial"/>
                <w:sz w:val="24"/>
                <w:szCs w:val="24"/>
              </w:rPr>
              <w:t xml:space="preserve"> </w:t>
            </w:r>
            <w:r w:rsidRPr="00871A3A">
              <w:rPr>
                <w:rFonts w:ascii="Calibri" w:hAnsi="Calibri" w:cs="Arial"/>
                <w:sz w:val="24"/>
                <w:szCs w:val="24"/>
              </w:rPr>
              <w:t>&amp; economically</w:t>
            </w:r>
          </w:p>
        </w:tc>
      </w:tr>
      <w:tr w:rsidR="00636572" w14:paraId="53AC0825" w14:textId="77777777" w:rsidTr="00636572">
        <w:trPr>
          <w:trHeight w:val="567"/>
        </w:trPr>
        <w:tc>
          <w:tcPr>
            <w:tcW w:w="6945" w:type="dxa"/>
            <w:tcBorders>
              <w:top w:val="nil"/>
            </w:tcBorders>
            <w:shd w:val="clear" w:color="auto" w:fill="C3E2BC"/>
            <w:vAlign w:val="center"/>
          </w:tcPr>
          <w:p w14:paraId="75B2491E" w14:textId="77777777" w:rsidR="00636572" w:rsidRDefault="00636572" w:rsidP="00B4526E">
            <w:pPr>
              <w:tabs>
                <w:tab w:val="left" w:pos="33"/>
              </w:tabs>
              <w:ind w:left="33"/>
              <w:rPr>
                <w:rFonts w:ascii="Calibri" w:hAnsi="Calibri" w:cs="Arial"/>
                <w:sz w:val="24"/>
                <w:szCs w:val="24"/>
              </w:rPr>
            </w:pPr>
            <w:r w:rsidRPr="00871A3A">
              <w:rPr>
                <w:rFonts w:ascii="Calibri" w:hAnsi="Calibri" w:cs="Arial"/>
                <w:b/>
                <w:sz w:val="24"/>
                <w:szCs w:val="24"/>
              </w:rPr>
              <w:t>United</w:t>
            </w:r>
            <w:r>
              <w:rPr>
                <w:rFonts w:ascii="Calibri" w:hAnsi="Calibri" w:cs="Arial"/>
                <w:sz w:val="24"/>
                <w:szCs w:val="24"/>
              </w:rPr>
              <w:t xml:space="preserve"> - </w:t>
            </w:r>
            <w:r w:rsidRPr="00871A3A">
              <w:rPr>
                <w:rFonts w:ascii="Calibri" w:hAnsi="Calibri" w:cs="Arial"/>
                <w:sz w:val="24"/>
                <w:szCs w:val="24"/>
              </w:rPr>
              <w:t>Whoever we</w:t>
            </w:r>
            <w:r>
              <w:rPr>
                <w:rFonts w:ascii="Calibri" w:hAnsi="Calibri" w:cs="Arial"/>
                <w:sz w:val="24"/>
                <w:szCs w:val="24"/>
              </w:rPr>
              <w:t xml:space="preserve"> </w:t>
            </w:r>
            <w:r w:rsidRPr="00871A3A">
              <w:rPr>
                <w:rFonts w:ascii="Calibri" w:hAnsi="Calibri" w:cs="Arial"/>
                <w:sz w:val="24"/>
                <w:szCs w:val="24"/>
              </w:rPr>
              <w:t>work with,</w:t>
            </w:r>
            <w:r>
              <w:rPr>
                <w:rFonts w:ascii="Calibri" w:hAnsi="Calibri" w:cs="Arial"/>
                <w:sz w:val="24"/>
                <w:szCs w:val="24"/>
              </w:rPr>
              <w:t xml:space="preserve"> </w:t>
            </w:r>
            <w:r w:rsidRPr="00871A3A">
              <w:rPr>
                <w:rFonts w:ascii="Calibri" w:hAnsi="Calibri" w:cs="Arial"/>
                <w:sz w:val="24"/>
                <w:szCs w:val="24"/>
              </w:rPr>
              <w:t>we work</w:t>
            </w:r>
            <w:r>
              <w:rPr>
                <w:rFonts w:ascii="Calibri" w:hAnsi="Calibri" w:cs="Arial"/>
                <w:sz w:val="24"/>
                <w:szCs w:val="24"/>
              </w:rPr>
              <w:t xml:space="preserve"> </w:t>
            </w:r>
            <w:r w:rsidRPr="00871A3A">
              <w:rPr>
                <w:rFonts w:ascii="Calibri" w:hAnsi="Calibri" w:cs="Arial"/>
                <w:sz w:val="24"/>
                <w:szCs w:val="24"/>
              </w:rPr>
              <w:t>as one team</w:t>
            </w:r>
          </w:p>
        </w:tc>
      </w:tr>
    </w:tbl>
    <w:p w14:paraId="09C16436" w14:textId="77777777" w:rsidR="00E664CC" w:rsidRPr="00E664CC" w:rsidRDefault="00CB04E2" w:rsidP="00E664CC">
      <w:pPr>
        <w:spacing w:before="120" w:after="120"/>
        <w:rPr>
          <w:rFonts w:ascii="Calibri" w:hAnsi="Calibri" w:cs="Arial"/>
          <w:b/>
          <w:sz w:val="24"/>
          <w:szCs w:val="24"/>
        </w:rPr>
      </w:pPr>
      <w:r>
        <w:rPr>
          <w:rFonts w:ascii="Calibri" w:hAnsi="Calibri" w:cs="Arial"/>
          <w:b/>
          <w:sz w:val="24"/>
          <w:szCs w:val="24"/>
        </w:rPr>
        <w:lastRenderedPageBreak/>
        <w:pict w14:anchorId="34DA098D">
          <v:rect id="_x0000_i1027" style="width:451.3pt;height:1.5pt" o:hralign="center" o:hrstd="t" o:hrnoshade="t" o:hr="t" fillcolor="#5a9ab0" stroked="f"/>
        </w:pict>
      </w:r>
    </w:p>
    <w:p w14:paraId="5B2E2D41" w14:textId="77777777" w:rsidR="002E1396" w:rsidRPr="001E5610" w:rsidRDefault="002E1396" w:rsidP="00E664CC">
      <w:pPr>
        <w:spacing w:before="120" w:after="120"/>
        <w:rPr>
          <w:rFonts w:ascii="Calibri" w:hAnsi="Calibri" w:cs="Arial"/>
          <w:b/>
          <w:sz w:val="24"/>
          <w:szCs w:val="24"/>
        </w:rPr>
      </w:pPr>
      <w:r w:rsidRPr="001E5610">
        <w:rPr>
          <w:rFonts w:ascii="Calibri" w:hAnsi="Calibri" w:cs="Arial"/>
          <w:b/>
          <w:sz w:val="24"/>
          <w:szCs w:val="24"/>
        </w:rPr>
        <w:t>Key Responsibilities</w:t>
      </w:r>
      <w:r w:rsidR="00E664CC" w:rsidRPr="001E5610">
        <w:rPr>
          <w:rFonts w:ascii="Calibri" w:hAnsi="Calibri" w:cs="Arial"/>
          <w:b/>
          <w:sz w:val="24"/>
          <w:szCs w:val="24"/>
        </w:rPr>
        <w:t>:</w:t>
      </w:r>
    </w:p>
    <w:p w14:paraId="4B7A5B53" w14:textId="5B3A71B7" w:rsidR="00550F5E" w:rsidRDefault="00550F5E" w:rsidP="00550F5E">
      <w:pPr>
        <w:numPr>
          <w:ilvl w:val="0"/>
          <w:numId w:val="8"/>
        </w:numPr>
        <w:rPr>
          <w:rFonts w:ascii="Calibri" w:hAnsi="Calibri" w:cs="Arial"/>
          <w:sz w:val="24"/>
          <w:szCs w:val="22"/>
        </w:rPr>
      </w:pPr>
      <w:r w:rsidRPr="00D5485C">
        <w:rPr>
          <w:rFonts w:ascii="Calibri" w:hAnsi="Calibri" w:cs="Arial"/>
          <w:sz w:val="24"/>
          <w:szCs w:val="22"/>
        </w:rPr>
        <w:t>To be responsible for</w:t>
      </w:r>
      <w:r w:rsidR="00875789">
        <w:rPr>
          <w:rFonts w:ascii="Calibri" w:hAnsi="Calibri" w:cs="Arial"/>
          <w:sz w:val="24"/>
          <w:szCs w:val="22"/>
        </w:rPr>
        <w:t xml:space="preserve"> completing </w:t>
      </w:r>
      <w:proofErr w:type="gramStart"/>
      <w:r w:rsidR="00875789">
        <w:rPr>
          <w:rFonts w:ascii="Calibri" w:hAnsi="Calibri" w:cs="Arial"/>
          <w:sz w:val="24"/>
          <w:szCs w:val="22"/>
        </w:rPr>
        <w:t>high quality</w:t>
      </w:r>
      <w:proofErr w:type="gramEnd"/>
      <w:r w:rsidR="00875789">
        <w:rPr>
          <w:rFonts w:ascii="Calibri" w:hAnsi="Calibri" w:cs="Arial"/>
          <w:sz w:val="24"/>
          <w:szCs w:val="22"/>
        </w:rPr>
        <w:t xml:space="preserve"> in</w:t>
      </w:r>
      <w:r w:rsidR="006B68F5">
        <w:rPr>
          <w:rFonts w:ascii="Calibri" w:hAnsi="Calibri" w:cs="Arial"/>
          <w:sz w:val="24"/>
          <w:szCs w:val="22"/>
        </w:rPr>
        <w:t>-</w:t>
      </w:r>
      <w:r w:rsidR="00875789">
        <w:rPr>
          <w:rFonts w:ascii="Calibri" w:hAnsi="Calibri" w:cs="Arial"/>
          <w:sz w:val="24"/>
          <w:szCs w:val="22"/>
        </w:rPr>
        <w:t xml:space="preserve">home </w:t>
      </w:r>
      <w:r w:rsidR="006B68F5">
        <w:rPr>
          <w:rFonts w:ascii="Calibri" w:hAnsi="Calibri" w:cs="Arial"/>
          <w:sz w:val="24"/>
          <w:szCs w:val="22"/>
        </w:rPr>
        <w:t xml:space="preserve">energy </w:t>
      </w:r>
      <w:r w:rsidR="00875789">
        <w:rPr>
          <w:rFonts w:ascii="Calibri" w:hAnsi="Calibri" w:cs="Arial"/>
          <w:sz w:val="24"/>
          <w:szCs w:val="22"/>
        </w:rPr>
        <w:t>surveys, identifying needs both within the scope of Warm Homes Healthy People</w:t>
      </w:r>
      <w:r w:rsidR="006D47B4">
        <w:rPr>
          <w:rFonts w:ascii="Calibri" w:hAnsi="Calibri" w:cs="Arial"/>
          <w:sz w:val="24"/>
          <w:szCs w:val="22"/>
        </w:rPr>
        <w:t xml:space="preserve"> (such as </w:t>
      </w:r>
      <w:r w:rsidR="00D256D6">
        <w:rPr>
          <w:rFonts w:ascii="Calibri" w:hAnsi="Calibri" w:cs="Arial"/>
          <w:sz w:val="24"/>
          <w:szCs w:val="22"/>
        </w:rPr>
        <w:t xml:space="preserve">property eligibility checks for </w:t>
      </w:r>
      <w:r w:rsidR="006D47B4">
        <w:rPr>
          <w:rFonts w:ascii="Calibri" w:hAnsi="Calibri" w:cs="Arial"/>
          <w:sz w:val="24"/>
          <w:szCs w:val="22"/>
        </w:rPr>
        <w:t>heating, insulation</w:t>
      </w:r>
      <w:r w:rsidR="007D5FC2">
        <w:rPr>
          <w:rFonts w:ascii="Calibri" w:hAnsi="Calibri" w:cs="Arial"/>
          <w:sz w:val="24"/>
          <w:szCs w:val="22"/>
        </w:rPr>
        <w:t xml:space="preserve"> and other energy support)</w:t>
      </w:r>
      <w:r w:rsidR="00875789">
        <w:rPr>
          <w:rFonts w:ascii="Calibri" w:hAnsi="Calibri" w:cs="Arial"/>
          <w:sz w:val="24"/>
          <w:szCs w:val="22"/>
        </w:rPr>
        <w:t xml:space="preserve"> </w:t>
      </w:r>
      <w:proofErr w:type="gramStart"/>
      <w:r w:rsidR="00875789">
        <w:rPr>
          <w:rFonts w:ascii="Calibri" w:hAnsi="Calibri" w:cs="Arial"/>
          <w:sz w:val="24"/>
          <w:szCs w:val="22"/>
        </w:rPr>
        <w:t xml:space="preserve">and </w:t>
      </w:r>
      <w:r w:rsidR="00D256D6">
        <w:rPr>
          <w:rFonts w:ascii="Calibri" w:hAnsi="Calibri" w:cs="Arial"/>
          <w:sz w:val="24"/>
          <w:szCs w:val="22"/>
        </w:rPr>
        <w:t>also</w:t>
      </w:r>
      <w:proofErr w:type="gramEnd"/>
      <w:r w:rsidR="00D256D6">
        <w:rPr>
          <w:rFonts w:ascii="Calibri" w:hAnsi="Calibri" w:cs="Arial"/>
          <w:sz w:val="24"/>
          <w:szCs w:val="22"/>
        </w:rPr>
        <w:t xml:space="preserve"> </w:t>
      </w:r>
      <w:r w:rsidR="00875789">
        <w:rPr>
          <w:rFonts w:ascii="Calibri" w:hAnsi="Calibri" w:cs="Arial"/>
          <w:sz w:val="24"/>
          <w:szCs w:val="22"/>
        </w:rPr>
        <w:t>needs which can be met by outside, partner agencies</w:t>
      </w:r>
      <w:r w:rsidR="00FB424D">
        <w:rPr>
          <w:rFonts w:ascii="Calibri" w:hAnsi="Calibri" w:cs="Arial"/>
          <w:sz w:val="24"/>
          <w:szCs w:val="22"/>
        </w:rPr>
        <w:t>.</w:t>
      </w:r>
    </w:p>
    <w:p w14:paraId="45B2B187" w14:textId="6A62EB51" w:rsidR="00EA37A8" w:rsidRDefault="0019315D" w:rsidP="00EA37A8">
      <w:pPr>
        <w:numPr>
          <w:ilvl w:val="0"/>
          <w:numId w:val="8"/>
        </w:numPr>
        <w:rPr>
          <w:rFonts w:ascii="Calibri" w:hAnsi="Calibri" w:cs="Arial"/>
          <w:sz w:val="24"/>
          <w:szCs w:val="22"/>
        </w:rPr>
      </w:pPr>
      <w:r>
        <w:rPr>
          <w:rFonts w:ascii="Calibri" w:hAnsi="Calibri" w:cs="Arial"/>
          <w:sz w:val="24"/>
          <w:szCs w:val="22"/>
        </w:rPr>
        <w:t>To provide ong</w:t>
      </w:r>
      <w:r w:rsidR="00EA37A8">
        <w:rPr>
          <w:rFonts w:ascii="Calibri" w:hAnsi="Calibri" w:cs="Arial"/>
          <w:sz w:val="24"/>
          <w:szCs w:val="22"/>
        </w:rPr>
        <w:t xml:space="preserve">oing support </w:t>
      </w:r>
      <w:r w:rsidR="00C11588">
        <w:rPr>
          <w:rFonts w:ascii="Calibri" w:hAnsi="Calibri" w:cs="Arial"/>
          <w:sz w:val="24"/>
          <w:szCs w:val="22"/>
        </w:rPr>
        <w:t>to residents who are more vulnerable and need additional assistance w</w:t>
      </w:r>
      <w:r w:rsidR="00162F92">
        <w:rPr>
          <w:rFonts w:ascii="Calibri" w:hAnsi="Calibri" w:cs="Arial"/>
          <w:sz w:val="24"/>
          <w:szCs w:val="22"/>
        </w:rPr>
        <w:t>i</w:t>
      </w:r>
      <w:r w:rsidR="00C11588">
        <w:rPr>
          <w:rFonts w:ascii="Calibri" w:hAnsi="Calibri" w:cs="Arial"/>
          <w:sz w:val="24"/>
          <w:szCs w:val="22"/>
        </w:rPr>
        <w:t>th processes, obtaining d</w:t>
      </w:r>
      <w:r w:rsidR="00162F92">
        <w:rPr>
          <w:rFonts w:ascii="Calibri" w:hAnsi="Calibri" w:cs="Arial"/>
          <w:sz w:val="24"/>
          <w:szCs w:val="22"/>
        </w:rPr>
        <w:t>o</w:t>
      </w:r>
      <w:r w:rsidR="00C11588">
        <w:rPr>
          <w:rFonts w:ascii="Calibri" w:hAnsi="Calibri" w:cs="Arial"/>
          <w:sz w:val="24"/>
          <w:szCs w:val="22"/>
        </w:rPr>
        <w:t>cuments, completing forms</w:t>
      </w:r>
      <w:r w:rsidR="00162F92">
        <w:rPr>
          <w:rFonts w:ascii="Calibri" w:hAnsi="Calibri" w:cs="Arial"/>
          <w:sz w:val="24"/>
          <w:szCs w:val="22"/>
        </w:rPr>
        <w:t xml:space="preserve"> and with the upheaval of </w:t>
      </w:r>
      <w:r w:rsidR="004571E0">
        <w:rPr>
          <w:rFonts w:ascii="Calibri" w:hAnsi="Calibri" w:cs="Arial"/>
          <w:sz w:val="24"/>
          <w:szCs w:val="22"/>
        </w:rPr>
        <w:t>h</w:t>
      </w:r>
      <w:r w:rsidR="00162F92">
        <w:rPr>
          <w:rFonts w:ascii="Calibri" w:hAnsi="Calibri" w:cs="Arial"/>
          <w:sz w:val="24"/>
          <w:szCs w:val="22"/>
        </w:rPr>
        <w:t>aving work done.</w:t>
      </w:r>
    </w:p>
    <w:p w14:paraId="2F131A73" w14:textId="644CE204" w:rsidR="006C0CAD" w:rsidRDefault="006C0CAD" w:rsidP="00EA37A8">
      <w:pPr>
        <w:numPr>
          <w:ilvl w:val="0"/>
          <w:numId w:val="8"/>
        </w:numPr>
        <w:rPr>
          <w:rFonts w:ascii="Calibri" w:hAnsi="Calibri" w:cs="Arial"/>
          <w:sz w:val="24"/>
          <w:szCs w:val="22"/>
        </w:rPr>
      </w:pPr>
      <w:r>
        <w:rPr>
          <w:rFonts w:ascii="Calibri" w:hAnsi="Calibri" w:cs="Arial"/>
          <w:sz w:val="24"/>
          <w:szCs w:val="22"/>
        </w:rPr>
        <w:t>T</w:t>
      </w:r>
      <w:r w:rsidRPr="006C0CAD">
        <w:rPr>
          <w:rFonts w:ascii="Calibri" w:hAnsi="Calibri" w:cs="Arial"/>
          <w:sz w:val="24"/>
          <w:szCs w:val="22"/>
        </w:rPr>
        <w:t>o liaise closely with other teams and partner organisations to ensure expert support is brought in at the right time to make a difference. This will include Communities Teams, Safe Suffolk Renters Programme,</w:t>
      </w:r>
      <w:r w:rsidR="000820CA">
        <w:rPr>
          <w:rFonts w:ascii="Calibri" w:hAnsi="Calibri" w:cs="Arial"/>
          <w:sz w:val="24"/>
          <w:szCs w:val="22"/>
        </w:rPr>
        <w:t xml:space="preserve"> </w:t>
      </w:r>
      <w:r w:rsidRPr="006C0CAD">
        <w:rPr>
          <w:rFonts w:ascii="Calibri" w:hAnsi="Calibri" w:cs="Arial"/>
          <w:sz w:val="24"/>
          <w:szCs w:val="22"/>
        </w:rPr>
        <w:t xml:space="preserve">Housing Needs and Homelessness, Social Care, </w:t>
      </w:r>
      <w:r w:rsidR="00D256D6">
        <w:rPr>
          <w:rFonts w:ascii="Calibri" w:hAnsi="Calibri" w:cs="Arial"/>
          <w:sz w:val="24"/>
          <w:szCs w:val="22"/>
        </w:rPr>
        <w:t xml:space="preserve">Independent Living, </w:t>
      </w:r>
      <w:r w:rsidRPr="006C0CAD">
        <w:rPr>
          <w:rFonts w:ascii="Calibri" w:hAnsi="Calibri" w:cs="Arial"/>
          <w:sz w:val="24"/>
          <w:szCs w:val="22"/>
        </w:rPr>
        <w:t>Health services, Warm Homes Healthy People, Citizens Advice Bureau, DWP</w:t>
      </w:r>
      <w:r w:rsidR="009F4CA5">
        <w:rPr>
          <w:rFonts w:ascii="Calibri" w:hAnsi="Calibri" w:cs="Arial"/>
          <w:sz w:val="24"/>
          <w:szCs w:val="22"/>
        </w:rPr>
        <w:t>, Stepping Home,</w:t>
      </w:r>
      <w:r w:rsidRPr="006C0CAD">
        <w:rPr>
          <w:rFonts w:ascii="Calibri" w:hAnsi="Calibri" w:cs="Arial"/>
          <w:sz w:val="24"/>
          <w:szCs w:val="22"/>
        </w:rPr>
        <w:t xml:space="preserve"> and others across Suffolk.</w:t>
      </w:r>
    </w:p>
    <w:p w14:paraId="1C1237A2" w14:textId="2F42F9D4" w:rsidR="00941737" w:rsidRPr="00EA37A8" w:rsidRDefault="00941737" w:rsidP="00EA37A8">
      <w:pPr>
        <w:numPr>
          <w:ilvl w:val="0"/>
          <w:numId w:val="8"/>
        </w:numPr>
        <w:rPr>
          <w:rFonts w:ascii="Calibri" w:hAnsi="Calibri" w:cs="Arial"/>
          <w:sz w:val="24"/>
          <w:szCs w:val="22"/>
        </w:rPr>
      </w:pPr>
      <w:r>
        <w:rPr>
          <w:rFonts w:ascii="Calibri" w:hAnsi="Calibri" w:cs="Arial"/>
          <w:sz w:val="24"/>
          <w:szCs w:val="22"/>
        </w:rPr>
        <w:t xml:space="preserve">To be aware of the main areas of </w:t>
      </w:r>
      <w:r w:rsidR="00521953">
        <w:rPr>
          <w:rFonts w:ascii="Calibri" w:hAnsi="Calibri" w:cs="Arial"/>
          <w:sz w:val="24"/>
          <w:szCs w:val="22"/>
        </w:rPr>
        <w:t>h</w:t>
      </w:r>
      <w:r>
        <w:rPr>
          <w:rFonts w:ascii="Calibri" w:hAnsi="Calibri" w:cs="Arial"/>
          <w:sz w:val="24"/>
          <w:szCs w:val="22"/>
        </w:rPr>
        <w:t xml:space="preserve">ome safety identified by the Housing Health and Safety </w:t>
      </w:r>
      <w:r w:rsidR="00521953">
        <w:rPr>
          <w:rFonts w:ascii="Calibri" w:hAnsi="Calibri" w:cs="Arial"/>
          <w:sz w:val="24"/>
          <w:szCs w:val="22"/>
        </w:rPr>
        <w:t>R</w:t>
      </w:r>
      <w:r>
        <w:rPr>
          <w:rFonts w:ascii="Calibri" w:hAnsi="Calibri" w:cs="Arial"/>
          <w:sz w:val="24"/>
          <w:szCs w:val="22"/>
        </w:rPr>
        <w:t xml:space="preserve">ating system and be able </w:t>
      </w:r>
      <w:r w:rsidR="0044708C">
        <w:rPr>
          <w:rFonts w:ascii="Calibri" w:hAnsi="Calibri" w:cs="Arial"/>
          <w:sz w:val="24"/>
          <w:szCs w:val="22"/>
        </w:rPr>
        <w:t>to recogni</w:t>
      </w:r>
      <w:r w:rsidR="00B94CFF">
        <w:rPr>
          <w:rFonts w:ascii="Calibri" w:hAnsi="Calibri" w:cs="Arial"/>
          <w:sz w:val="24"/>
          <w:szCs w:val="22"/>
        </w:rPr>
        <w:t>se</w:t>
      </w:r>
      <w:r w:rsidR="0044708C">
        <w:rPr>
          <w:rFonts w:ascii="Calibri" w:hAnsi="Calibri" w:cs="Arial"/>
          <w:sz w:val="24"/>
          <w:szCs w:val="22"/>
        </w:rPr>
        <w:t xml:space="preserve"> defects that could give rise to risks.</w:t>
      </w:r>
    </w:p>
    <w:p w14:paraId="663092F8" w14:textId="27CE5792" w:rsidR="009F480B" w:rsidRDefault="009F480B" w:rsidP="00550F5E">
      <w:pPr>
        <w:numPr>
          <w:ilvl w:val="0"/>
          <w:numId w:val="8"/>
        </w:numPr>
        <w:rPr>
          <w:rFonts w:ascii="Calibri" w:hAnsi="Calibri" w:cs="Arial"/>
          <w:sz w:val="24"/>
          <w:szCs w:val="22"/>
        </w:rPr>
      </w:pPr>
      <w:r>
        <w:rPr>
          <w:rFonts w:ascii="Calibri" w:hAnsi="Calibri" w:cs="Arial"/>
          <w:sz w:val="24"/>
          <w:szCs w:val="22"/>
        </w:rPr>
        <w:t>To seek and apply for charitable funds to support clients as necessary.</w:t>
      </w:r>
    </w:p>
    <w:p w14:paraId="5FABC142" w14:textId="730CC262" w:rsidR="00B27204" w:rsidRDefault="00875789" w:rsidP="007E32B2">
      <w:pPr>
        <w:numPr>
          <w:ilvl w:val="0"/>
          <w:numId w:val="8"/>
        </w:numPr>
        <w:rPr>
          <w:rFonts w:ascii="Calibri" w:hAnsi="Calibri" w:cs="Arial"/>
          <w:sz w:val="24"/>
          <w:szCs w:val="24"/>
        </w:rPr>
      </w:pPr>
      <w:r w:rsidRPr="612B66FE">
        <w:rPr>
          <w:rFonts w:ascii="Calibri" w:hAnsi="Calibri" w:cs="Arial"/>
          <w:sz w:val="24"/>
          <w:szCs w:val="24"/>
        </w:rPr>
        <w:t>To maintain a</w:t>
      </w:r>
      <w:r w:rsidR="00A16DC6" w:rsidRPr="612B66FE">
        <w:rPr>
          <w:rFonts w:ascii="Calibri" w:hAnsi="Calibri" w:cs="Arial"/>
          <w:sz w:val="24"/>
          <w:szCs w:val="24"/>
        </w:rPr>
        <w:t xml:space="preserve">n expert level </w:t>
      </w:r>
      <w:r w:rsidR="00506900" w:rsidRPr="612B66FE">
        <w:rPr>
          <w:rFonts w:ascii="Calibri" w:hAnsi="Calibri" w:cs="Arial"/>
          <w:sz w:val="24"/>
          <w:szCs w:val="24"/>
        </w:rPr>
        <w:t xml:space="preserve">of </w:t>
      </w:r>
      <w:r w:rsidR="00A16DC6" w:rsidRPr="612B66FE">
        <w:rPr>
          <w:rFonts w:ascii="Calibri" w:hAnsi="Calibri" w:cs="Arial"/>
          <w:sz w:val="24"/>
          <w:szCs w:val="24"/>
        </w:rPr>
        <w:t xml:space="preserve">understanding </w:t>
      </w:r>
      <w:r w:rsidR="00506900" w:rsidRPr="612B66FE">
        <w:rPr>
          <w:rFonts w:ascii="Calibri" w:hAnsi="Calibri" w:cs="Arial"/>
          <w:sz w:val="24"/>
          <w:szCs w:val="24"/>
        </w:rPr>
        <w:t xml:space="preserve">about sources of funding to support energy efficiency </w:t>
      </w:r>
      <w:r w:rsidR="00A16CED" w:rsidRPr="612B66FE">
        <w:rPr>
          <w:rFonts w:ascii="Calibri" w:hAnsi="Calibri" w:cs="Arial"/>
          <w:sz w:val="24"/>
          <w:szCs w:val="24"/>
        </w:rPr>
        <w:t>improvements and energy costs</w:t>
      </w:r>
      <w:r w:rsidR="00A16DC6" w:rsidRPr="612B66FE">
        <w:rPr>
          <w:rFonts w:ascii="Calibri" w:hAnsi="Calibri" w:cs="Arial"/>
          <w:sz w:val="24"/>
          <w:szCs w:val="24"/>
        </w:rPr>
        <w:t xml:space="preserve"> </w:t>
      </w:r>
      <w:r w:rsidR="74D0767C" w:rsidRPr="612B66FE">
        <w:rPr>
          <w:rFonts w:ascii="Calibri" w:hAnsi="Calibri" w:cs="Arial"/>
          <w:sz w:val="24"/>
          <w:szCs w:val="24"/>
        </w:rPr>
        <w:t>to</w:t>
      </w:r>
      <w:r w:rsidR="00A16DC6" w:rsidRPr="612B66FE">
        <w:rPr>
          <w:rFonts w:ascii="Calibri" w:hAnsi="Calibri" w:cs="Arial"/>
          <w:sz w:val="24"/>
          <w:szCs w:val="24"/>
        </w:rPr>
        <w:t xml:space="preserve"> advise</w:t>
      </w:r>
      <w:r w:rsidR="00B27204" w:rsidRPr="612B66FE">
        <w:rPr>
          <w:rFonts w:ascii="Calibri" w:hAnsi="Calibri" w:cs="Arial"/>
          <w:sz w:val="24"/>
          <w:szCs w:val="24"/>
        </w:rPr>
        <w:t xml:space="preserve"> </w:t>
      </w:r>
      <w:r w:rsidR="1D3C516B" w:rsidRPr="612B66FE">
        <w:rPr>
          <w:rFonts w:ascii="Calibri" w:hAnsi="Calibri" w:cs="Arial"/>
          <w:sz w:val="24"/>
          <w:szCs w:val="24"/>
        </w:rPr>
        <w:t>residents</w:t>
      </w:r>
      <w:r w:rsidR="00A16DC6" w:rsidRPr="612B66FE">
        <w:rPr>
          <w:rFonts w:ascii="Calibri" w:hAnsi="Calibri" w:cs="Arial"/>
          <w:sz w:val="24"/>
          <w:szCs w:val="24"/>
        </w:rPr>
        <w:t xml:space="preserve"> confidently</w:t>
      </w:r>
      <w:r w:rsidRPr="612B66FE">
        <w:rPr>
          <w:rFonts w:ascii="Calibri" w:hAnsi="Calibri" w:cs="Arial"/>
          <w:sz w:val="24"/>
          <w:szCs w:val="24"/>
        </w:rPr>
        <w:t>.</w:t>
      </w:r>
    </w:p>
    <w:p w14:paraId="38839B51" w14:textId="64FAFC5C" w:rsidR="002C71B2" w:rsidRPr="002C71B2" w:rsidRDefault="002C71B2" w:rsidP="002C71B2">
      <w:pPr>
        <w:numPr>
          <w:ilvl w:val="0"/>
          <w:numId w:val="8"/>
        </w:numPr>
        <w:rPr>
          <w:rFonts w:ascii="Calibri" w:hAnsi="Calibri" w:cs="Arial"/>
          <w:sz w:val="24"/>
          <w:szCs w:val="24"/>
        </w:rPr>
      </w:pPr>
      <w:r w:rsidRPr="612B66FE">
        <w:rPr>
          <w:rFonts w:ascii="Calibri" w:hAnsi="Calibri" w:cs="Arial"/>
          <w:sz w:val="24"/>
          <w:szCs w:val="24"/>
        </w:rPr>
        <w:t xml:space="preserve">To make grant applications (e.g. Local Welfare </w:t>
      </w:r>
      <w:r w:rsidR="3B58D7BA" w:rsidRPr="612B66FE">
        <w:rPr>
          <w:rFonts w:ascii="Calibri" w:hAnsi="Calibri" w:cs="Arial"/>
          <w:sz w:val="24"/>
          <w:szCs w:val="24"/>
        </w:rPr>
        <w:t>Assistance</w:t>
      </w:r>
      <w:r w:rsidRPr="612B66FE">
        <w:rPr>
          <w:rFonts w:ascii="Calibri" w:hAnsi="Calibri" w:cs="Arial"/>
          <w:sz w:val="24"/>
          <w:szCs w:val="24"/>
        </w:rPr>
        <w:t>), and support applications for other benefits such as Attendance Allowance and Personal Independence Payments where necessary.</w:t>
      </w:r>
    </w:p>
    <w:p w14:paraId="176D6877" w14:textId="3D5D21E0" w:rsidR="002C71B2" w:rsidRPr="002C71B2" w:rsidRDefault="002C71B2" w:rsidP="002C71B2">
      <w:pPr>
        <w:numPr>
          <w:ilvl w:val="0"/>
          <w:numId w:val="8"/>
        </w:numPr>
        <w:rPr>
          <w:rFonts w:ascii="Calibri" w:hAnsi="Calibri" w:cs="Arial"/>
          <w:sz w:val="24"/>
          <w:szCs w:val="24"/>
        </w:rPr>
      </w:pPr>
      <w:r w:rsidRPr="612B66FE">
        <w:rPr>
          <w:rFonts w:ascii="Calibri" w:hAnsi="Calibri" w:cs="Arial"/>
          <w:sz w:val="24"/>
          <w:szCs w:val="24"/>
        </w:rPr>
        <w:t xml:space="preserve">To manage a small housing solutions budget (as available), to enable timely </w:t>
      </w:r>
      <w:r w:rsidR="41E97BB2" w:rsidRPr="612B66FE">
        <w:rPr>
          <w:rFonts w:ascii="Calibri" w:hAnsi="Calibri" w:cs="Arial"/>
          <w:sz w:val="24"/>
          <w:szCs w:val="24"/>
        </w:rPr>
        <w:t>in-home</w:t>
      </w:r>
      <w:r w:rsidRPr="612B66FE">
        <w:rPr>
          <w:rFonts w:ascii="Calibri" w:hAnsi="Calibri" w:cs="Arial"/>
          <w:sz w:val="24"/>
          <w:szCs w:val="24"/>
        </w:rPr>
        <w:t xml:space="preserve"> support with repairs and equipment such as de-</w:t>
      </w:r>
      <w:r w:rsidR="341D1C6D" w:rsidRPr="612B66FE">
        <w:rPr>
          <w:rFonts w:ascii="Calibri" w:hAnsi="Calibri" w:cs="Arial"/>
          <w:sz w:val="24"/>
          <w:szCs w:val="24"/>
        </w:rPr>
        <w:t>humidifiers</w:t>
      </w:r>
      <w:r w:rsidRPr="612B66FE">
        <w:rPr>
          <w:rFonts w:ascii="Calibri" w:hAnsi="Calibri" w:cs="Arial"/>
          <w:sz w:val="24"/>
          <w:szCs w:val="24"/>
        </w:rPr>
        <w:t xml:space="preserve"> and loan heaters.  </w:t>
      </w:r>
    </w:p>
    <w:p w14:paraId="681E7085" w14:textId="497C7460" w:rsidR="00A16CED" w:rsidRPr="006A3F11" w:rsidRDefault="00A16CED" w:rsidP="007E32B2">
      <w:pPr>
        <w:numPr>
          <w:ilvl w:val="0"/>
          <w:numId w:val="8"/>
        </w:numPr>
        <w:rPr>
          <w:rFonts w:ascii="Calibri" w:hAnsi="Calibri" w:cs="Arial"/>
          <w:sz w:val="24"/>
          <w:szCs w:val="22"/>
        </w:rPr>
      </w:pPr>
      <w:r w:rsidRPr="006A3F11">
        <w:rPr>
          <w:rFonts w:ascii="Calibri" w:hAnsi="Calibri" w:cs="Arial"/>
          <w:sz w:val="24"/>
          <w:szCs w:val="22"/>
        </w:rPr>
        <w:t xml:space="preserve">To advise and support </w:t>
      </w:r>
      <w:r w:rsidR="00443050">
        <w:rPr>
          <w:rFonts w:ascii="Calibri" w:hAnsi="Calibri" w:cs="Arial"/>
          <w:sz w:val="24"/>
          <w:szCs w:val="22"/>
        </w:rPr>
        <w:t xml:space="preserve">residents </w:t>
      </w:r>
      <w:r w:rsidRPr="006A3F11">
        <w:rPr>
          <w:rFonts w:ascii="Calibri" w:hAnsi="Calibri" w:cs="Arial"/>
          <w:sz w:val="24"/>
          <w:szCs w:val="22"/>
        </w:rPr>
        <w:t xml:space="preserve">through </w:t>
      </w:r>
      <w:r w:rsidR="00443050">
        <w:rPr>
          <w:rFonts w:ascii="Calibri" w:hAnsi="Calibri" w:cs="Arial"/>
          <w:sz w:val="24"/>
          <w:szCs w:val="22"/>
        </w:rPr>
        <w:t xml:space="preserve">the </w:t>
      </w:r>
      <w:r w:rsidR="00B27204">
        <w:rPr>
          <w:rFonts w:ascii="Calibri" w:hAnsi="Calibri" w:cs="Arial"/>
          <w:sz w:val="24"/>
          <w:szCs w:val="22"/>
        </w:rPr>
        <w:t>funding</w:t>
      </w:r>
      <w:r w:rsidRPr="006A3F11">
        <w:rPr>
          <w:rFonts w:ascii="Calibri" w:hAnsi="Calibri" w:cs="Arial"/>
          <w:sz w:val="24"/>
          <w:szCs w:val="22"/>
        </w:rPr>
        <w:t xml:space="preserve"> application process, including attending with contractors as necessary to provide reassurance and </w:t>
      </w:r>
      <w:r w:rsidR="006A3F11" w:rsidRPr="006A3F11">
        <w:rPr>
          <w:rFonts w:ascii="Calibri" w:hAnsi="Calibri" w:cs="Arial"/>
          <w:sz w:val="24"/>
          <w:szCs w:val="22"/>
        </w:rPr>
        <w:t>confidence in the process</w:t>
      </w:r>
      <w:r w:rsidR="00B27204">
        <w:rPr>
          <w:rFonts w:ascii="Calibri" w:hAnsi="Calibri" w:cs="Arial"/>
          <w:sz w:val="24"/>
          <w:szCs w:val="22"/>
        </w:rPr>
        <w:t xml:space="preserve"> for the resident</w:t>
      </w:r>
      <w:r w:rsidR="006A3F11" w:rsidRPr="006A3F11">
        <w:rPr>
          <w:rFonts w:ascii="Calibri" w:hAnsi="Calibri" w:cs="Arial"/>
          <w:sz w:val="24"/>
          <w:szCs w:val="22"/>
        </w:rPr>
        <w:t>.</w:t>
      </w:r>
    </w:p>
    <w:p w14:paraId="5DDCFCEA" w14:textId="0C38E21A" w:rsidR="00146900" w:rsidRPr="004E0B54" w:rsidRDefault="00146900" w:rsidP="00550F5E">
      <w:pPr>
        <w:numPr>
          <w:ilvl w:val="0"/>
          <w:numId w:val="8"/>
        </w:numPr>
        <w:rPr>
          <w:rFonts w:ascii="Calibri" w:hAnsi="Calibri" w:cs="Arial"/>
          <w:sz w:val="24"/>
          <w:szCs w:val="24"/>
        </w:rPr>
      </w:pPr>
      <w:r w:rsidRPr="612B66FE">
        <w:rPr>
          <w:rFonts w:ascii="Calibri" w:hAnsi="Calibri" w:cs="Arial"/>
          <w:sz w:val="24"/>
          <w:szCs w:val="24"/>
        </w:rPr>
        <w:t xml:space="preserve">To maintain up </w:t>
      </w:r>
      <w:r w:rsidR="00A71152" w:rsidRPr="612B66FE">
        <w:rPr>
          <w:rFonts w:ascii="Calibri" w:hAnsi="Calibri" w:cs="Arial"/>
          <w:sz w:val="24"/>
          <w:szCs w:val="24"/>
        </w:rPr>
        <w:t>to</w:t>
      </w:r>
      <w:r w:rsidRPr="612B66FE">
        <w:rPr>
          <w:rFonts w:ascii="Calibri" w:hAnsi="Calibri" w:cs="Arial"/>
          <w:sz w:val="24"/>
          <w:szCs w:val="24"/>
        </w:rPr>
        <w:t xml:space="preserve"> date knowledge of the benefit </w:t>
      </w:r>
      <w:r w:rsidR="00A71152" w:rsidRPr="612B66FE">
        <w:rPr>
          <w:rFonts w:ascii="Calibri" w:hAnsi="Calibri" w:cs="Arial"/>
          <w:sz w:val="24"/>
          <w:szCs w:val="24"/>
        </w:rPr>
        <w:t xml:space="preserve">system and develop good knowledge of how to make applications </w:t>
      </w:r>
      <w:r w:rsidR="163CB675" w:rsidRPr="612B66FE">
        <w:rPr>
          <w:rFonts w:ascii="Calibri" w:hAnsi="Calibri" w:cs="Arial"/>
          <w:sz w:val="24"/>
          <w:szCs w:val="24"/>
        </w:rPr>
        <w:t>to</w:t>
      </w:r>
      <w:r w:rsidR="00B27204" w:rsidRPr="612B66FE">
        <w:rPr>
          <w:rFonts w:ascii="Calibri" w:hAnsi="Calibri" w:cs="Arial"/>
          <w:sz w:val="24"/>
          <w:szCs w:val="24"/>
        </w:rPr>
        <w:t xml:space="preserve"> make good quality</w:t>
      </w:r>
      <w:r w:rsidR="00A71152" w:rsidRPr="612B66FE">
        <w:rPr>
          <w:rFonts w:ascii="Calibri" w:hAnsi="Calibri" w:cs="Arial"/>
          <w:sz w:val="24"/>
          <w:szCs w:val="24"/>
        </w:rPr>
        <w:t xml:space="preserve"> </w:t>
      </w:r>
      <w:r w:rsidR="165F4FDC" w:rsidRPr="612B66FE">
        <w:rPr>
          <w:rFonts w:ascii="Calibri" w:hAnsi="Calibri" w:cs="Arial"/>
          <w:sz w:val="24"/>
          <w:szCs w:val="24"/>
        </w:rPr>
        <w:t>referrals</w:t>
      </w:r>
      <w:r w:rsidR="006A3F11" w:rsidRPr="612B66FE">
        <w:rPr>
          <w:rFonts w:ascii="Calibri" w:hAnsi="Calibri" w:cs="Arial"/>
          <w:sz w:val="24"/>
          <w:szCs w:val="24"/>
        </w:rPr>
        <w:t xml:space="preserve"> to appropriate partner agencies when necessary.</w:t>
      </w:r>
    </w:p>
    <w:p w14:paraId="3B5BA21C" w14:textId="7C547667" w:rsidR="000C1525" w:rsidRPr="004E0B54" w:rsidRDefault="000C1525" w:rsidP="00550F5E">
      <w:pPr>
        <w:numPr>
          <w:ilvl w:val="0"/>
          <w:numId w:val="8"/>
        </w:numPr>
        <w:rPr>
          <w:rFonts w:ascii="Calibri" w:hAnsi="Calibri" w:cs="Arial"/>
          <w:sz w:val="24"/>
          <w:szCs w:val="22"/>
        </w:rPr>
      </w:pPr>
      <w:r w:rsidRPr="004E0B54">
        <w:rPr>
          <w:rFonts w:ascii="Calibri" w:hAnsi="Calibri" w:cs="Arial"/>
          <w:sz w:val="24"/>
          <w:szCs w:val="22"/>
        </w:rPr>
        <w:t xml:space="preserve">To </w:t>
      </w:r>
      <w:r w:rsidR="00875789" w:rsidRPr="004E0B54">
        <w:rPr>
          <w:rFonts w:ascii="Calibri" w:hAnsi="Calibri" w:cs="Arial"/>
          <w:sz w:val="24"/>
          <w:szCs w:val="22"/>
        </w:rPr>
        <w:t xml:space="preserve">collect </w:t>
      </w:r>
      <w:proofErr w:type="gramStart"/>
      <w:r w:rsidR="00875789" w:rsidRPr="004E0B54">
        <w:rPr>
          <w:rFonts w:ascii="Calibri" w:hAnsi="Calibri" w:cs="Arial"/>
          <w:sz w:val="24"/>
          <w:szCs w:val="22"/>
        </w:rPr>
        <w:t>high quality</w:t>
      </w:r>
      <w:proofErr w:type="gramEnd"/>
      <w:r w:rsidR="00875789" w:rsidRPr="004E0B54">
        <w:rPr>
          <w:rFonts w:ascii="Calibri" w:hAnsi="Calibri" w:cs="Arial"/>
          <w:sz w:val="24"/>
          <w:szCs w:val="22"/>
        </w:rPr>
        <w:t xml:space="preserve"> data and records, and to store and share in accordance with internal data protection requirements</w:t>
      </w:r>
      <w:r w:rsidR="006A3F11">
        <w:rPr>
          <w:rFonts w:ascii="Calibri" w:hAnsi="Calibri" w:cs="Arial"/>
          <w:sz w:val="24"/>
          <w:szCs w:val="22"/>
        </w:rPr>
        <w:t>.</w:t>
      </w:r>
    </w:p>
    <w:p w14:paraId="327E6E2E" w14:textId="3BC0C22E" w:rsidR="00550F5E" w:rsidRDefault="00550F5E" w:rsidP="00550F5E">
      <w:pPr>
        <w:numPr>
          <w:ilvl w:val="0"/>
          <w:numId w:val="8"/>
        </w:numPr>
        <w:rPr>
          <w:rFonts w:ascii="Calibri" w:hAnsi="Calibri" w:cs="Arial"/>
          <w:sz w:val="24"/>
          <w:szCs w:val="22"/>
        </w:rPr>
      </w:pPr>
      <w:r w:rsidRPr="004E0B54">
        <w:rPr>
          <w:rFonts w:ascii="Calibri" w:hAnsi="Calibri" w:cs="Arial"/>
          <w:sz w:val="24"/>
          <w:szCs w:val="22"/>
        </w:rPr>
        <w:t>To</w:t>
      </w:r>
      <w:r w:rsidR="00875789" w:rsidRPr="004E0B54">
        <w:rPr>
          <w:rFonts w:ascii="Calibri" w:hAnsi="Calibri" w:cs="Arial"/>
          <w:sz w:val="24"/>
          <w:szCs w:val="22"/>
        </w:rPr>
        <w:t xml:space="preserve"> build relationships and raise awareness of fuel poverty and Warm </w:t>
      </w:r>
      <w:r w:rsidR="00875789">
        <w:rPr>
          <w:rFonts w:ascii="Calibri" w:hAnsi="Calibri" w:cs="Arial"/>
          <w:sz w:val="24"/>
          <w:szCs w:val="22"/>
        </w:rPr>
        <w:t>Homes Healthy People in the community and to professional</w:t>
      </w:r>
      <w:r w:rsidR="006A3F11">
        <w:rPr>
          <w:rFonts w:ascii="Calibri" w:hAnsi="Calibri" w:cs="Arial"/>
          <w:sz w:val="24"/>
          <w:szCs w:val="22"/>
        </w:rPr>
        <w:t>s</w:t>
      </w:r>
      <w:r w:rsidR="00C11389">
        <w:rPr>
          <w:rFonts w:ascii="Calibri" w:hAnsi="Calibri" w:cs="Arial"/>
          <w:sz w:val="24"/>
          <w:szCs w:val="22"/>
        </w:rPr>
        <w:t xml:space="preserve"> including attending community events</w:t>
      </w:r>
      <w:r w:rsidR="00875789">
        <w:rPr>
          <w:rFonts w:ascii="Calibri" w:hAnsi="Calibri" w:cs="Arial"/>
          <w:sz w:val="24"/>
          <w:szCs w:val="22"/>
        </w:rPr>
        <w:t>.</w:t>
      </w:r>
    </w:p>
    <w:p w14:paraId="339A7203" w14:textId="1288D524" w:rsidR="006A3F11" w:rsidRDefault="006A3F11" w:rsidP="00550F5E">
      <w:pPr>
        <w:numPr>
          <w:ilvl w:val="0"/>
          <w:numId w:val="8"/>
        </w:numPr>
        <w:rPr>
          <w:rFonts w:ascii="Calibri" w:hAnsi="Calibri" w:cs="Arial"/>
          <w:sz w:val="24"/>
          <w:szCs w:val="22"/>
        </w:rPr>
      </w:pPr>
      <w:r>
        <w:rPr>
          <w:rFonts w:ascii="Calibri" w:hAnsi="Calibri" w:cs="Arial"/>
          <w:sz w:val="24"/>
          <w:szCs w:val="22"/>
        </w:rPr>
        <w:t>To work with the Health and Housing man</w:t>
      </w:r>
      <w:r w:rsidR="00903579">
        <w:rPr>
          <w:rFonts w:ascii="Calibri" w:hAnsi="Calibri" w:cs="Arial"/>
          <w:sz w:val="24"/>
          <w:szCs w:val="22"/>
        </w:rPr>
        <w:t>a</w:t>
      </w:r>
      <w:r>
        <w:rPr>
          <w:rFonts w:ascii="Calibri" w:hAnsi="Calibri" w:cs="Arial"/>
          <w:sz w:val="24"/>
          <w:szCs w:val="22"/>
        </w:rPr>
        <w:t>ger to support local pilot</w:t>
      </w:r>
      <w:r w:rsidR="00C11389">
        <w:rPr>
          <w:rFonts w:ascii="Calibri" w:hAnsi="Calibri" w:cs="Arial"/>
          <w:sz w:val="24"/>
          <w:szCs w:val="22"/>
        </w:rPr>
        <w:t>s</w:t>
      </w:r>
      <w:r>
        <w:rPr>
          <w:rFonts w:ascii="Calibri" w:hAnsi="Calibri" w:cs="Arial"/>
          <w:sz w:val="24"/>
          <w:szCs w:val="22"/>
        </w:rPr>
        <w:t xml:space="preserve"> with health services to </w:t>
      </w:r>
      <w:r w:rsidR="00F02BE0">
        <w:rPr>
          <w:rFonts w:ascii="Calibri" w:hAnsi="Calibri" w:cs="Arial"/>
          <w:sz w:val="24"/>
          <w:szCs w:val="22"/>
        </w:rPr>
        <w:t>target</w:t>
      </w:r>
      <w:r>
        <w:rPr>
          <w:rFonts w:ascii="Calibri" w:hAnsi="Calibri" w:cs="Arial"/>
          <w:sz w:val="24"/>
          <w:szCs w:val="22"/>
        </w:rPr>
        <w:t xml:space="preserve"> advice and support </w:t>
      </w:r>
      <w:r w:rsidR="00F02BE0">
        <w:rPr>
          <w:rFonts w:ascii="Calibri" w:hAnsi="Calibri" w:cs="Arial"/>
          <w:sz w:val="24"/>
          <w:szCs w:val="22"/>
        </w:rPr>
        <w:t>to</w:t>
      </w:r>
      <w:r>
        <w:rPr>
          <w:rFonts w:ascii="Calibri" w:hAnsi="Calibri" w:cs="Arial"/>
          <w:sz w:val="24"/>
          <w:szCs w:val="22"/>
        </w:rPr>
        <w:t xml:space="preserve"> the most vulnerable in the community.</w:t>
      </w:r>
    </w:p>
    <w:p w14:paraId="0C567F1A" w14:textId="77777777" w:rsidR="007D60E8" w:rsidRPr="007D60E8" w:rsidRDefault="007D60E8" w:rsidP="007D60E8">
      <w:pPr>
        <w:numPr>
          <w:ilvl w:val="0"/>
          <w:numId w:val="8"/>
        </w:numPr>
        <w:rPr>
          <w:rFonts w:ascii="Calibri" w:hAnsi="Calibri" w:cs="Arial"/>
          <w:sz w:val="24"/>
          <w:szCs w:val="22"/>
        </w:rPr>
      </w:pPr>
      <w:r w:rsidRPr="007D60E8">
        <w:rPr>
          <w:rFonts w:ascii="Calibri" w:hAnsi="Calibri" w:cs="Arial"/>
          <w:sz w:val="24"/>
          <w:szCs w:val="22"/>
        </w:rPr>
        <w:lastRenderedPageBreak/>
        <w:t xml:space="preserve">To support and contribute to multi-agency meetings at a Suffolk level </w:t>
      </w:r>
    </w:p>
    <w:p w14:paraId="6D56C56F" w14:textId="77777777" w:rsidR="007D60E8" w:rsidRPr="007D60E8" w:rsidRDefault="007D60E8" w:rsidP="007D60E8">
      <w:pPr>
        <w:numPr>
          <w:ilvl w:val="0"/>
          <w:numId w:val="8"/>
        </w:numPr>
        <w:rPr>
          <w:rFonts w:ascii="Calibri" w:hAnsi="Calibri" w:cs="Arial"/>
          <w:sz w:val="24"/>
          <w:szCs w:val="22"/>
        </w:rPr>
      </w:pPr>
      <w:r w:rsidRPr="007D60E8">
        <w:rPr>
          <w:rFonts w:ascii="Calibri" w:hAnsi="Calibri" w:cs="Arial"/>
          <w:sz w:val="24"/>
          <w:szCs w:val="22"/>
        </w:rPr>
        <w:t xml:space="preserve">To develop appropriate targeted materials (including leaflets, flyers, videos and online material) including providing resources in different format to increase accessibility to these services for communities where English is not the first language. </w:t>
      </w:r>
    </w:p>
    <w:p w14:paraId="34E12DFC" w14:textId="77777777" w:rsidR="007D60E8" w:rsidRPr="007D60E8" w:rsidRDefault="007D60E8" w:rsidP="007D60E8">
      <w:pPr>
        <w:numPr>
          <w:ilvl w:val="0"/>
          <w:numId w:val="8"/>
        </w:numPr>
        <w:rPr>
          <w:rFonts w:ascii="Calibri" w:hAnsi="Calibri" w:cs="Arial"/>
          <w:sz w:val="24"/>
          <w:szCs w:val="22"/>
        </w:rPr>
      </w:pPr>
      <w:r w:rsidRPr="007D60E8">
        <w:rPr>
          <w:rFonts w:ascii="Calibri" w:hAnsi="Calibri" w:cs="Arial"/>
          <w:sz w:val="24"/>
          <w:szCs w:val="22"/>
        </w:rPr>
        <w:t xml:space="preserve">To manage resources effectively, and efficiently and facilitate sharing of resources to maximise capacity and availability </w:t>
      </w:r>
    </w:p>
    <w:p w14:paraId="3DADDD5C" w14:textId="77777777" w:rsidR="007D60E8" w:rsidRPr="007D60E8" w:rsidRDefault="007D60E8" w:rsidP="007D60E8">
      <w:pPr>
        <w:numPr>
          <w:ilvl w:val="0"/>
          <w:numId w:val="8"/>
        </w:numPr>
        <w:rPr>
          <w:rFonts w:ascii="Calibri" w:hAnsi="Calibri" w:cs="Arial"/>
          <w:sz w:val="24"/>
          <w:szCs w:val="22"/>
        </w:rPr>
      </w:pPr>
      <w:r w:rsidRPr="007D60E8">
        <w:rPr>
          <w:rFonts w:ascii="Calibri" w:hAnsi="Calibri" w:cs="Arial"/>
          <w:sz w:val="24"/>
          <w:szCs w:val="22"/>
        </w:rPr>
        <w:t xml:space="preserve">To prepare and present reports where required within the scope of the role </w:t>
      </w:r>
    </w:p>
    <w:p w14:paraId="5211F0D5" w14:textId="7AD6DB53" w:rsidR="007D60E8" w:rsidRPr="007D60E8" w:rsidRDefault="007D60E8" w:rsidP="007D60E8">
      <w:pPr>
        <w:numPr>
          <w:ilvl w:val="0"/>
          <w:numId w:val="8"/>
        </w:numPr>
        <w:rPr>
          <w:rFonts w:ascii="Calibri" w:hAnsi="Calibri" w:cs="Arial"/>
          <w:sz w:val="24"/>
          <w:szCs w:val="24"/>
        </w:rPr>
      </w:pPr>
      <w:r w:rsidRPr="612B66FE">
        <w:rPr>
          <w:rFonts w:ascii="Calibri" w:hAnsi="Calibri" w:cs="Arial"/>
          <w:sz w:val="24"/>
          <w:szCs w:val="24"/>
        </w:rPr>
        <w:t xml:space="preserve">To review and evaluate activities and help to demonstrate the impact of the role and operate on a </w:t>
      </w:r>
      <w:r w:rsidR="2FE988F7" w:rsidRPr="612B66FE">
        <w:rPr>
          <w:rFonts w:ascii="Calibri" w:hAnsi="Calibri" w:cs="Arial"/>
          <w:sz w:val="24"/>
          <w:szCs w:val="24"/>
        </w:rPr>
        <w:t>continued</w:t>
      </w:r>
      <w:r w:rsidRPr="612B66FE">
        <w:rPr>
          <w:rFonts w:ascii="Calibri" w:hAnsi="Calibri" w:cs="Arial"/>
          <w:sz w:val="24"/>
          <w:szCs w:val="24"/>
        </w:rPr>
        <w:t xml:space="preserve"> improvement model</w:t>
      </w:r>
      <w:r w:rsidR="00AD3C5A" w:rsidRPr="612B66FE">
        <w:rPr>
          <w:rFonts w:ascii="Calibri" w:hAnsi="Calibri" w:cs="Arial"/>
          <w:sz w:val="24"/>
          <w:szCs w:val="24"/>
        </w:rPr>
        <w:t>.</w:t>
      </w:r>
      <w:r w:rsidRPr="612B66FE">
        <w:rPr>
          <w:rFonts w:ascii="Calibri" w:hAnsi="Calibri" w:cs="Arial"/>
          <w:sz w:val="24"/>
          <w:szCs w:val="24"/>
        </w:rPr>
        <w:t xml:space="preserve"> </w:t>
      </w:r>
    </w:p>
    <w:p w14:paraId="79EFF16E" w14:textId="77777777" w:rsidR="00AD3C5A" w:rsidRPr="00AD3C5A" w:rsidRDefault="002A7381" w:rsidP="00AF5808">
      <w:pPr>
        <w:pStyle w:val="ListParagraph"/>
        <w:numPr>
          <w:ilvl w:val="0"/>
          <w:numId w:val="8"/>
        </w:numPr>
        <w:rPr>
          <w:rFonts w:cs="Arial"/>
          <w:sz w:val="24"/>
        </w:rPr>
      </w:pPr>
      <w:r w:rsidRPr="00AD3C5A">
        <w:rPr>
          <w:rFonts w:cs="Arial"/>
          <w:sz w:val="24"/>
        </w:rPr>
        <w:t xml:space="preserve">To manage stocks of materials and equipment including ordering and stock control </w:t>
      </w:r>
      <w:r w:rsidR="00AD3C5A" w:rsidRPr="00AD3C5A">
        <w:rPr>
          <w:rFonts w:eastAsia="Times New Roman" w:cs="Arial"/>
          <w:sz w:val="24"/>
        </w:rPr>
        <w:t>and arrange delivery of draughtproofing, winter warmth packs and other energy efficiency measures as required</w:t>
      </w:r>
    </w:p>
    <w:p w14:paraId="7C02ADFF" w14:textId="0092BBEC" w:rsidR="00AD3C5A" w:rsidRPr="00AD3C5A" w:rsidRDefault="002A7381" w:rsidP="0060543B">
      <w:pPr>
        <w:pStyle w:val="ListParagraph"/>
        <w:numPr>
          <w:ilvl w:val="0"/>
          <w:numId w:val="8"/>
        </w:numPr>
        <w:rPr>
          <w:rFonts w:cs="Arial"/>
          <w:sz w:val="24"/>
          <w:szCs w:val="24"/>
        </w:rPr>
      </w:pPr>
      <w:r w:rsidRPr="612B66FE">
        <w:rPr>
          <w:rFonts w:cs="Arial"/>
          <w:sz w:val="24"/>
          <w:szCs w:val="24"/>
        </w:rPr>
        <w:t>To deliver and manage control of service loan heaters across Suffolk and keep records of those allocated or loaned out.</w:t>
      </w:r>
    </w:p>
    <w:p w14:paraId="68F49EDF" w14:textId="18400BC0" w:rsidR="00B7504C" w:rsidRDefault="006B68F5" w:rsidP="00EE25C6">
      <w:pPr>
        <w:pStyle w:val="ListParagraph"/>
        <w:numPr>
          <w:ilvl w:val="0"/>
          <w:numId w:val="8"/>
        </w:numPr>
        <w:rPr>
          <w:rFonts w:cs="Arial"/>
          <w:sz w:val="24"/>
          <w:szCs w:val="24"/>
        </w:rPr>
      </w:pPr>
      <w:r w:rsidRPr="612B66FE">
        <w:rPr>
          <w:rFonts w:cs="Arial"/>
          <w:sz w:val="24"/>
          <w:szCs w:val="24"/>
        </w:rPr>
        <w:t>Assist in the p</w:t>
      </w:r>
      <w:r w:rsidR="00550F5E" w:rsidRPr="612B66FE">
        <w:rPr>
          <w:rFonts w:cs="Arial"/>
          <w:sz w:val="24"/>
          <w:szCs w:val="24"/>
        </w:rPr>
        <w:t xml:space="preserve">roduction of statistical information </w:t>
      </w:r>
      <w:r w:rsidR="7D193390" w:rsidRPr="612B66FE">
        <w:rPr>
          <w:rFonts w:cs="Arial"/>
          <w:sz w:val="24"/>
          <w:szCs w:val="24"/>
        </w:rPr>
        <w:t>to produce</w:t>
      </w:r>
      <w:r w:rsidR="00550F5E" w:rsidRPr="612B66FE">
        <w:rPr>
          <w:rFonts w:cs="Arial"/>
          <w:sz w:val="24"/>
          <w:szCs w:val="24"/>
        </w:rPr>
        <w:t xml:space="preserve"> service plans and performance monitoring and compliance with external funder’s requirements.</w:t>
      </w:r>
    </w:p>
    <w:p w14:paraId="48B80E44" w14:textId="025690BF" w:rsidR="00B7504C" w:rsidRPr="00B7504C" w:rsidRDefault="003A4BD1" w:rsidP="612B66FE">
      <w:pPr>
        <w:pStyle w:val="ListParagraph"/>
        <w:numPr>
          <w:ilvl w:val="0"/>
          <w:numId w:val="8"/>
        </w:numPr>
        <w:rPr>
          <w:rFonts w:cs="Arial"/>
          <w:sz w:val="24"/>
          <w:szCs w:val="24"/>
        </w:rPr>
      </w:pPr>
      <w:r w:rsidRPr="612B66FE">
        <w:rPr>
          <w:rFonts w:cs="Arial"/>
          <w:sz w:val="24"/>
          <w:szCs w:val="24"/>
        </w:rPr>
        <w:t>Assi</w:t>
      </w:r>
      <w:r w:rsidR="0083444F" w:rsidRPr="612B66FE">
        <w:rPr>
          <w:rFonts w:cs="Arial"/>
          <w:sz w:val="24"/>
          <w:szCs w:val="24"/>
        </w:rPr>
        <w:t>s</w:t>
      </w:r>
      <w:r w:rsidRPr="612B66FE">
        <w:rPr>
          <w:rFonts w:cs="Arial"/>
          <w:sz w:val="24"/>
          <w:szCs w:val="24"/>
        </w:rPr>
        <w:t>t with development of</w:t>
      </w:r>
      <w:r w:rsidR="00550F5E" w:rsidRPr="612B66FE">
        <w:rPr>
          <w:rFonts w:cs="Arial"/>
          <w:sz w:val="24"/>
          <w:szCs w:val="24"/>
        </w:rPr>
        <w:t xml:space="preserve"> administrative systems or processes required within the Team, liaising as appropriate with involved parties, including testing before </w:t>
      </w:r>
      <w:r w:rsidR="6D8FA5D7" w:rsidRPr="612B66FE">
        <w:rPr>
          <w:rFonts w:cs="Arial"/>
          <w:sz w:val="24"/>
          <w:szCs w:val="24"/>
        </w:rPr>
        <w:t>rolling</w:t>
      </w:r>
      <w:r w:rsidR="00550F5E" w:rsidRPr="612B66FE">
        <w:rPr>
          <w:rFonts w:cs="Arial"/>
          <w:sz w:val="24"/>
          <w:szCs w:val="24"/>
        </w:rPr>
        <w:t xml:space="preserve"> out.</w:t>
      </w:r>
    </w:p>
    <w:p w14:paraId="3074B2E5" w14:textId="77777777" w:rsidR="00B7504C" w:rsidRDefault="00550F5E" w:rsidP="00810C41">
      <w:pPr>
        <w:pStyle w:val="ListParagraph"/>
        <w:numPr>
          <w:ilvl w:val="0"/>
          <w:numId w:val="8"/>
        </w:numPr>
        <w:rPr>
          <w:rFonts w:cs="Arial"/>
          <w:sz w:val="24"/>
        </w:rPr>
      </w:pPr>
      <w:r w:rsidRPr="00B7504C">
        <w:rPr>
          <w:rFonts w:cs="Arial"/>
          <w:sz w:val="24"/>
        </w:rPr>
        <w:t xml:space="preserve">Regular face to face, telephone, mail and e-mail contact with service users and partners. Providing advice on detailed matters related to the service within the scope of the postholder’s knowledge. This would be at a level above that expected of the Customer Services call centre team. </w:t>
      </w:r>
    </w:p>
    <w:p w14:paraId="36EFF25D" w14:textId="77777777" w:rsidR="00B7504C" w:rsidRDefault="005C376F" w:rsidP="000E4315">
      <w:pPr>
        <w:pStyle w:val="ListParagraph"/>
        <w:numPr>
          <w:ilvl w:val="0"/>
          <w:numId w:val="8"/>
        </w:numPr>
        <w:rPr>
          <w:rFonts w:cs="Arial"/>
          <w:sz w:val="24"/>
        </w:rPr>
      </w:pPr>
      <w:r w:rsidRPr="00B7504C">
        <w:rPr>
          <w:rFonts w:cs="Arial"/>
          <w:sz w:val="24"/>
        </w:rPr>
        <w:t xml:space="preserve">To check and verify data to confirm eligibility and second check as required as part of the auditing processes. </w:t>
      </w:r>
    </w:p>
    <w:p w14:paraId="44404905" w14:textId="77777777" w:rsidR="00B7504C" w:rsidRDefault="005C376F" w:rsidP="007A7558">
      <w:pPr>
        <w:pStyle w:val="ListParagraph"/>
        <w:numPr>
          <w:ilvl w:val="0"/>
          <w:numId w:val="8"/>
        </w:numPr>
        <w:rPr>
          <w:rFonts w:cs="Arial"/>
          <w:sz w:val="24"/>
        </w:rPr>
      </w:pPr>
      <w:r w:rsidRPr="00B7504C">
        <w:rPr>
          <w:rFonts w:cs="Arial"/>
          <w:sz w:val="24"/>
          <w:szCs w:val="24"/>
        </w:rPr>
        <w:t>To operate and maintain knowledge of matters regarding the use of information technology, specifically service database and survey recording equipment.</w:t>
      </w:r>
      <w:r w:rsidRPr="00B7504C">
        <w:rPr>
          <w:rFonts w:cs="Arial"/>
          <w:sz w:val="24"/>
        </w:rPr>
        <w:t xml:space="preserve"> </w:t>
      </w:r>
    </w:p>
    <w:p w14:paraId="45A1D8F4" w14:textId="77777777" w:rsidR="00B7504C" w:rsidRPr="00B7504C" w:rsidRDefault="00550F5E" w:rsidP="00DD65E1">
      <w:pPr>
        <w:pStyle w:val="ListParagraph"/>
        <w:numPr>
          <w:ilvl w:val="0"/>
          <w:numId w:val="8"/>
        </w:numPr>
        <w:spacing w:before="120" w:after="240"/>
        <w:rPr>
          <w:rFonts w:cs="Arial"/>
          <w:sz w:val="24"/>
          <w:szCs w:val="24"/>
        </w:rPr>
      </w:pPr>
      <w:r w:rsidRPr="00B7504C">
        <w:rPr>
          <w:rFonts w:cs="Arial"/>
          <w:sz w:val="24"/>
        </w:rPr>
        <w:t xml:space="preserve">To </w:t>
      </w:r>
      <w:r w:rsidR="007D5FC2" w:rsidRPr="00B7504C">
        <w:rPr>
          <w:rFonts w:cs="Arial"/>
          <w:sz w:val="24"/>
        </w:rPr>
        <w:t>attend surveyor training</w:t>
      </w:r>
      <w:r w:rsidR="004E0B54" w:rsidRPr="00B7504C">
        <w:rPr>
          <w:rFonts w:cs="Arial"/>
          <w:sz w:val="24"/>
        </w:rPr>
        <w:t xml:space="preserve"> and other relevant training</w:t>
      </w:r>
      <w:r w:rsidR="007D5FC2" w:rsidRPr="00B7504C">
        <w:rPr>
          <w:rFonts w:cs="Arial"/>
          <w:sz w:val="24"/>
        </w:rPr>
        <w:t xml:space="preserve"> when required</w:t>
      </w:r>
      <w:r w:rsidR="00D95C85" w:rsidRPr="00B7504C">
        <w:rPr>
          <w:rFonts w:cs="Arial"/>
          <w:sz w:val="24"/>
        </w:rPr>
        <w:t xml:space="preserve"> to continuously improve knowledge of technical and practical solutions</w:t>
      </w:r>
    </w:p>
    <w:p w14:paraId="32C74A29" w14:textId="77777777" w:rsidR="00B7504C" w:rsidRDefault="00694CF0" w:rsidP="009F4D9A">
      <w:pPr>
        <w:pStyle w:val="ListParagraph"/>
        <w:numPr>
          <w:ilvl w:val="0"/>
          <w:numId w:val="8"/>
        </w:numPr>
        <w:spacing w:before="120" w:after="240"/>
        <w:ind w:left="714" w:hanging="357"/>
        <w:rPr>
          <w:rFonts w:cs="Arial"/>
          <w:sz w:val="24"/>
          <w:szCs w:val="24"/>
        </w:rPr>
      </w:pPr>
      <w:r w:rsidRPr="00B7504C">
        <w:rPr>
          <w:rFonts w:cs="Arial"/>
          <w:sz w:val="24"/>
          <w:szCs w:val="24"/>
        </w:rPr>
        <w:t>To undertake such other duties as may reasonably be required compatible with and/or arising from those listed above.</w:t>
      </w:r>
    </w:p>
    <w:p w14:paraId="32616EC8" w14:textId="51D9FCE2" w:rsidR="00636572" w:rsidRPr="00B7504C" w:rsidRDefault="00636572" w:rsidP="009F4D9A">
      <w:pPr>
        <w:pStyle w:val="ListParagraph"/>
        <w:numPr>
          <w:ilvl w:val="0"/>
          <w:numId w:val="8"/>
        </w:numPr>
        <w:spacing w:before="120" w:after="240"/>
        <w:ind w:left="714" w:hanging="357"/>
        <w:rPr>
          <w:rFonts w:cs="Arial"/>
          <w:sz w:val="24"/>
          <w:szCs w:val="24"/>
        </w:rPr>
      </w:pPr>
      <w:r w:rsidRPr="00B7504C">
        <w:rPr>
          <w:rFonts w:cs="Arial"/>
          <w:sz w:val="24"/>
          <w:szCs w:val="24"/>
        </w:rPr>
        <w:t xml:space="preserve">To promote and adhere to the workplace values of </w:t>
      </w:r>
      <w:r w:rsidR="00A40E3C" w:rsidRPr="00B7504C">
        <w:rPr>
          <w:rFonts w:cs="Arial"/>
          <w:sz w:val="24"/>
          <w:szCs w:val="24"/>
        </w:rPr>
        <w:t>our organisation</w:t>
      </w:r>
      <w:r w:rsidRPr="00B7504C">
        <w:rPr>
          <w:rFonts w:cs="Arial"/>
          <w:sz w:val="24"/>
          <w:szCs w:val="24"/>
        </w:rPr>
        <w:t>.</w:t>
      </w:r>
    </w:p>
    <w:p w14:paraId="5EE3CCD7" w14:textId="77777777" w:rsidR="00E664CC" w:rsidRPr="001E5610" w:rsidRDefault="00CB04E2" w:rsidP="00E664CC">
      <w:pPr>
        <w:pStyle w:val="Header"/>
        <w:tabs>
          <w:tab w:val="clear" w:pos="4153"/>
          <w:tab w:val="clear" w:pos="8306"/>
        </w:tabs>
        <w:spacing w:before="120" w:after="120"/>
        <w:rPr>
          <w:rFonts w:ascii="Calibri" w:hAnsi="Calibri" w:cs="Arial"/>
          <w:b/>
          <w:sz w:val="24"/>
          <w:szCs w:val="24"/>
        </w:rPr>
      </w:pPr>
      <w:r>
        <w:rPr>
          <w:rFonts w:ascii="Calibri" w:hAnsi="Calibri" w:cs="Arial"/>
          <w:b/>
          <w:sz w:val="24"/>
          <w:szCs w:val="24"/>
        </w:rPr>
        <w:pict w14:anchorId="2BAD465B">
          <v:rect id="_x0000_i1028" style="width:451.3pt;height:1.5pt" o:hralign="center" o:hrstd="t" o:hrnoshade="t" o:hr="t" fillcolor="#5a9ab0" stroked="f"/>
        </w:pict>
      </w:r>
    </w:p>
    <w:p w14:paraId="64363A4E" w14:textId="03C435B9" w:rsidR="002E1396" w:rsidRDefault="00E664CC" w:rsidP="612B66FE">
      <w:pPr>
        <w:pStyle w:val="Header"/>
        <w:tabs>
          <w:tab w:val="clear" w:pos="4153"/>
          <w:tab w:val="clear" w:pos="8306"/>
        </w:tabs>
        <w:spacing w:before="120" w:after="120"/>
        <w:rPr>
          <w:rFonts w:ascii="Calibri" w:hAnsi="Calibri" w:cs="Arial"/>
          <w:b/>
          <w:bCs/>
          <w:sz w:val="24"/>
          <w:szCs w:val="24"/>
        </w:rPr>
      </w:pPr>
      <w:r w:rsidRPr="612B66FE">
        <w:rPr>
          <w:rFonts w:ascii="Calibri" w:hAnsi="Calibri" w:cs="Arial"/>
          <w:b/>
          <w:bCs/>
          <w:sz w:val="24"/>
          <w:szCs w:val="24"/>
        </w:rPr>
        <w:lastRenderedPageBreak/>
        <w:t xml:space="preserve">Line </w:t>
      </w:r>
      <w:r w:rsidR="4D158BC7" w:rsidRPr="612B66FE">
        <w:rPr>
          <w:rFonts w:ascii="Calibri" w:hAnsi="Calibri" w:cs="Arial"/>
          <w:b/>
          <w:bCs/>
          <w:sz w:val="24"/>
          <w:szCs w:val="24"/>
        </w:rPr>
        <w:t xml:space="preserve">Manager:  </w:t>
      </w:r>
      <w:r>
        <w:tab/>
      </w:r>
      <w:r w:rsidR="007D5FC2" w:rsidRPr="612B66FE">
        <w:rPr>
          <w:rFonts w:ascii="Calibri" w:hAnsi="Calibri" w:cs="Arial"/>
          <w:b/>
          <w:bCs/>
          <w:sz w:val="24"/>
          <w:szCs w:val="24"/>
        </w:rPr>
        <w:t xml:space="preserve">Health &amp; </w:t>
      </w:r>
      <w:r w:rsidR="007119FA" w:rsidRPr="612B66FE">
        <w:rPr>
          <w:rFonts w:ascii="Calibri" w:hAnsi="Calibri" w:cs="Arial"/>
          <w:b/>
          <w:bCs/>
          <w:sz w:val="24"/>
          <w:szCs w:val="24"/>
        </w:rPr>
        <w:t>Housing</w:t>
      </w:r>
      <w:r w:rsidR="007D5FC2" w:rsidRPr="612B66FE">
        <w:rPr>
          <w:rFonts w:ascii="Calibri" w:hAnsi="Calibri" w:cs="Arial"/>
          <w:b/>
          <w:bCs/>
          <w:sz w:val="24"/>
          <w:szCs w:val="24"/>
        </w:rPr>
        <w:t xml:space="preserve"> Manager</w:t>
      </w:r>
    </w:p>
    <w:p w14:paraId="0F67B940" w14:textId="7529E917" w:rsidR="00A40E3C" w:rsidRPr="001E5610" w:rsidRDefault="00A40E3C" w:rsidP="00E664CC">
      <w:pPr>
        <w:pStyle w:val="Header"/>
        <w:tabs>
          <w:tab w:val="clear" w:pos="4153"/>
          <w:tab w:val="clear" w:pos="8306"/>
        </w:tabs>
        <w:spacing w:before="120" w:after="120"/>
        <w:rPr>
          <w:rFonts w:ascii="Calibri" w:hAnsi="Calibri" w:cs="Arial"/>
          <w:sz w:val="24"/>
          <w:szCs w:val="24"/>
        </w:rPr>
      </w:pPr>
      <w:r>
        <w:rPr>
          <w:rFonts w:ascii="Calibri" w:hAnsi="Calibri" w:cs="Arial"/>
          <w:b/>
          <w:sz w:val="24"/>
          <w:szCs w:val="24"/>
        </w:rPr>
        <w:t>Responsible for:</w:t>
      </w:r>
      <w:r w:rsidR="00E52126">
        <w:rPr>
          <w:rFonts w:ascii="Calibri" w:hAnsi="Calibri" w:cs="Arial"/>
          <w:b/>
          <w:sz w:val="24"/>
          <w:szCs w:val="24"/>
        </w:rPr>
        <w:t xml:space="preserve">  </w:t>
      </w:r>
      <w:r w:rsidR="00550F5E">
        <w:rPr>
          <w:rFonts w:ascii="Calibri" w:hAnsi="Calibri" w:cs="Arial"/>
          <w:b/>
          <w:sz w:val="24"/>
          <w:szCs w:val="24"/>
        </w:rPr>
        <w:tab/>
        <w:t>NA</w:t>
      </w:r>
    </w:p>
    <w:p w14:paraId="193A89D8" w14:textId="77777777" w:rsidR="002E1396" w:rsidRPr="001E5610" w:rsidRDefault="00CB04E2" w:rsidP="00E664CC">
      <w:pPr>
        <w:spacing w:before="120" w:after="120"/>
        <w:rPr>
          <w:rFonts w:ascii="Calibri" w:hAnsi="Calibri"/>
          <w:sz w:val="24"/>
          <w:szCs w:val="24"/>
        </w:rPr>
      </w:pPr>
      <w:r>
        <w:rPr>
          <w:rFonts w:ascii="Calibri" w:hAnsi="Calibri" w:cs="Arial"/>
          <w:b/>
          <w:sz w:val="24"/>
          <w:szCs w:val="24"/>
        </w:rPr>
        <w:pict w14:anchorId="3170EC9F">
          <v:rect id="_x0000_i1029" style="width:451.3pt;height:1.5pt" o:hralign="center" o:hrstd="t" o:hrnoshade="t" o:hr="t" fillcolor="#5a9ab0" stroked="f"/>
        </w:pict>
      </w:r>
    </w:p>
    <w:p w14:paraId="058BFE5E" w14:textId="2606055B" w:rsidR="00E52126" w:rsidRPr="00550F5E" w:rsidRDefault="001C3229" w:rsidP="00E664CC">
      <w:pPr>
        <w:spacing w:before="120" w:after="120"/>
        <w:rPr>
          <w:rFonts w:ascii="Calibri" w:hAnsi="Calibri"/>
          <w:b/>
          <w:sz w:val="24"/>
          <w:szCs w:val="24"/>
        </w:rPr>
      </w:pPr>
      <w:r w:rsidRPr="00550F5E">
        <w:rPr>
          <w:rFonts w:ascii="Calibri" w:hAnsi="Calibri"/>
          <w:b/>
          <w:sz w:val="24"/>
          <w:szCs w:val="24"/>
        </w:rPr>
        <w:t xml:space="preserve">Political Restriction: </w:t>
      </w:r>
      <w:r w:rsidR="00550F5E" w:rsidRPr="00550F5E">
        <w:rPr>
          <w:rFonts w:ascii="Calibri" w:hAnsi="Calibri"/>
          <w:b/>
          <w:sz w:val="24"/>
          <w:szCs w:val="24"/>
        </w:rPr>
        <w:tab/>
      </w:r>
      <w:r w:rsidR="00E52126" w:rsidRPr="00550F5E">
        <w:rPr>
          <w:rFonts w:ascii="Calibri" w:hAnsi="Calibri"/>
          <w:sz w:val="24"/>
          <w:szCs w:val="24"/>
        </w:rPr>
        <w:t>This post is not politically restricted.</w:t>
      </w:r>
    </w:p>
    <w:p w14:paraId="66AA1491" w14:textId="77777777" w:rsidR="002E1396" w:rsidRPr="001E5610" w:rsidRDefault="00CB04E2" w:rsidP="00E664CC">
      <w:pPr>
        <w:spacing w:before="120" w:after="120"/>
        <w:rPr>
          <w:rFonts w:ascii="Calibri" w:hAnsi="Calibri"/>
          <w:sz w:val="24"/>
          <w:szCs w:val="24"/>
        </w:rPr>
      </w:pPr>
      <w:r>
        <w:rPr>
          <w:rFonts w:ascii="Calibri" w:hAnsi="Calibri" w:cs="Arial"/>
          <w:b/>
          <w:sz w:val="24"/>
          <w:szCs w:val="24"/>
        </w:rPr>
        <w:pict w14:anchorId="54326840">
          <v:rect id="_x0000_i1030" style="width:451.3pt;height:1.5pt" o:hralign="center" o:hrstd="t" o:hrnoshade="t" o:hr="t" fillcolor="#5a9ab0" stroked="f"/>
        </w:pict>
      </w:r>
    </w:p>
    <w:p w14:paraId="25E3F643" w14:textId="4C085D4C" w:rsidR="00E664CC" w:rsidRPr="001E5610" w:rsidRDefault="00643D73" w:rsidP="00E664CC">
      <w:pPr>
        <w:spacing w:before="120" w:after="120"/>
        <w:ind w:left="720" w:hanging="720"/>
        <w:jc w:val="both"/>
        <w:rPr>
          <w:rFonts w:ascii="Calibri" w:hAnsi="Calibri"/>
          <w:sz w:val="16"/>
          <w:szCs w:val="16"/>
        </w:rPr>
      </w:pPr>
      <w:r w:rsidRPr="612B66FE">
        <w:rPr>
          <w:rFonts w:ascii="Calibri" w:hAnsi="Calibri"/>
          <w:sz w:val="16"/>
          <w:szCs w:val="16"/>
        </w:rPr>
        <w:t>Note:</w:t>
      </w:r>
      <w:r>
        <w:tab/>
      </w:r>
      <w:r w:rsidRPr="612B66FE">
        <w:rPr>
          <w:rFonts w:ascii="Calibri" w:hAnsi="Calibri"/>
          <w:sz w:val="16"/>
          <w:szCs w:val="16"/>
        </w:rPr>
        <w:t>This is a description of the</w:t>
      </w:r>
      <w:r w:rsidR="002A43CA" w:rsidRPr="612B66FE">
        <w:rPr>
          <w:rFonts w:ascii="Calibri" w:hAnsi="Calibri"/>
          <w:sz w:val="16"/>
          <w:szCs w:val="16"/>
        </w:rPr>
        <w:t xml:space="preserve"> job as it is constituted at </w:t>
      </w:r>
      <w:r w:rsidR="00835C84" w:rsidRPr="612B66FE">
        <w:rPr>
          <w:rFonts w:ascii="Calibri" w:hAnsi="Calibri"/>
          <w:sz w:val="16"/>
          <w:szCs w:val="16"/>
        </w:rPr>
        <w:t>(</w:t>
      </w:r>
      <w:r w:rsidR="008834A1">
        <w:rPr>
          <w:rFonts w:ascii="Calibri" w:hAnsi="Calibri"/>
          <w:b/>
          <w:bCs/>
          <w:sz w:val="16"/>
          <w:szCs w:val="16"/>
        </w:rPr>
        <w:t>August 2026</w:t>
      </w:r>
      <w:r w:rsidR="00835C84" w:rsidRPr="612B66FE">
        <w:rPr>
          <w:rFonts w:ascii="Calibri" w:hAnsi="Calibri"/>
          <w:sz w:val="16"/>
          <w:szCs w:val="16"/>
        </w:rPr>
        <w:t xml:space="preserve">) </w:t>
      </w:r>
      <w:r w:rsidRPr="612B66FE">
        <w:rPr>
          <w:rFonts w:ascii="Calibri" w:hAnsi="Calibri"/>
          <w:sz w:val="16"/>
          <w:szCs w:val="16"/>
        </w:rPr>
        <w:t xml:space="preserve">but, as the organisation develops, it may be necessary to vary the duties and responsibilities from time to time.  It is the practice of </w:t>
      </w:r>
      <w:r w:rsidR="00405CA0" w:rsidRPr="612B66FE">
        <w:rPr>
          <w:rFonts w:ascii="Calibri" w:hAnsi="Calibri"/>
          <w:sz w:val="16"/>
          <w:szCs w:val="16"/>
        </w:rPr>
        <w:t>the Council</w:t>
      </w:r>
      <w:r w:rsidRPr="612B66FE">
        <w:rPr>
          <w:rFonts w:ascii="Calibri" w:hAnsi="Calibri"/>
          <w:sz w:val="16"/>
          <w:szCs w:val="16"/>
        </w:rPr>
        <w:t xml:space="preserve"> to periodically review Job Descriptions to ensure that they relate to the job as being performed or to incorporate whatever chang</w:t>
      </w:r>
      <w:r w:rsidR="00405CA0" w:rsidRPr="612B66FE">
        <w:rPr>
          <w:rFonts w:ascii="Calibri" w:hAnsi="Calibri"/>
          <w:sz w:val="16"/>
          <w:szCs w:val="16"/>
        </w:rPr>
        <w:t xml:space="preserve">es may be necessary.  It is the Council’s </w:t>
      </w:r>
      <w:r w:rsidRPr="612B66FE">
        <w:rPr>
          <w:rFonts w:ascii="Calibri" w:hAnsi="Calibri"/>
          <w:sz w:val="16"/>
          <w:szCs w:val="16"/>
        </w:rPr>
        <w:t>aim to reach agreement to such reasonable changes with the postholder but if agreem</w:t>
      </w:r>
      <w:r w:rsidR="00405CA0" w:rsidRPr="612B66FE">
        <w:rPr>
          <w:rFonts w:ascii="Calibri" w:hAnsi="Calibri"/>
          <w:sz w:val="16"/>
          <w:szCs w:val="16"/>
        </w:rPr>
        <w:t xml:space="preserve">ent is not possible the Council reserves </w:t>
      </w:r>
      <w:r w:rsidRPr="612B66FE">
        <w:rPr>
          <w:rFonts w:ascii="Calibri" w:hAnsi="Calibri"/>
          <w:sz w:val="16"/>
          <w:szCs w:val="16"/>
        </w:rPr>
        <w:t>the right to insist on changes to the Job Description after consultation with the postholder.</w:t>
      </w:r>
    </w:p>
    <w:p w14:paraId="356B3E49" w14:textId="77777777" w:rsidR="00E664CC" w:rsidRPr="001E5610" w:rsidRDefault="00E664CC" w:rsidP="00E664CC">
      <w:pPr>
        <w:spacing w:before="120" w:after="120"/>
        <w:ind w:left="720" w:hanging="720"/>
        <w:jc w:val="center"/>
        <w:rPr>
          <w:rFonts w:ascii="Calibri" w:hAnsi="Calibri"/>
          <w:b/>
          <w:sz w:val="24"/>
          <w:szCs w:val="24"/>
        </w:rPr>
      </w:pPr>
      <w:r w:rsidRPr="001E5610">
        <w:rPr>
          <w:rFonts w:ascii="Calibri" w:hAnsi="Calibri"/>
          <w:sz w:val="16"/>
          <w:szCs w:val="24"/>
        </w:rPr>
        <w:br w:type="page"/>
      </w:r>
      <w:r w:rsidRPr="001E5610">
        <w:rPr>
          <w:rFonts w:ascii="Calibri" w:hAnsi="Calibri"/>
          <w:b/>
          <w:sz w:val="24"/>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3410"/>
        <w:gridCol w:w="3398"/>
      </w:tblGrid>
      <w:tr w:rsidR="00B74DB3" w:rsidRPr="00B74DB3" w14:paraId="389CF8F0" w14:textId="77777777" w:rsidTr="612B66FE">
        <w:tc>
          <w:tcPr>
            <w:tcW w:w="2235" w:type="dxa"/>
            <w:shd w:val="clear" w:color="auto" w:fill="AEC8D2"/>
          </w:tcPr>
          <w:p w14:paraId="6E41371B" w14:textId="77777777" w:rsidR="00B74DB3" w:rsidRPr="00B74DB3" w:rsidRDefault="00B74DB3" w:rsidP="00B74DB3">
            <w:pPr>
              <w:jc w:val="center"/>
              <w:rPr>
                <w:rFonts w:ascii="Calibri" w:hAnsi="Calibri"/>
                <w:b/>
                <w:sz w:val="24"/>
                <w:szCs w:val="24"/>
              </w:rPr>
            </w:pPr>
          </w:p>
        </w:tc>
        <w:tc>
          <w:tcPr>
            <w:tcW w:w="3472" w:type="dxa"/>
            <w:shd w:val="clear" w:color="auto" w:fill="AEC8D2"/>
          </w:tcPr>
          <w:p w14:paraId="56EBF6AD"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Essential</w:t>
            </w:r>
          </w:p>
        </w:tc>
        <w:tc>
          <w:tcPr>
            <w:tcW w:w="3473" w:type="dxa"/>
            <w:shd w:val="clear" w:color="auto" w:fill="AEC8D2"/>
          </w:tcPr>
          <w:p w14:paraId="35632C08" w14:textId="77777777" w:rsidR="00B74DB3" w:rsidRPr="00B74DB3" w:rsidRDefault="00B74DB3" w:rsidP="00B74DB3">
            <w:pPr>
              <w:jc w:val="center"/>
              <w:rPr>
                <w:rFonts w:ascii="Calibri" w:hAnsi="Calibri" w:cs="Arial"/>
                <w:b/>
                <w:sz w:val="24"/>
                <w:szCs w:val="24"/>
              </w:rPr>
            </w:pPr>
            <w:r w:rsidRPr="00B74DB3">
              <w:rPr>
                <w:rFonts w:ascii="Calibri" w:hAnsi="Calibri" w:cs="Arial"/>
                <w:b/>
                <w:sz w:val="24"/>
                <w:szCs w:val="24"/>
              </w:rPr>
              <w:t>Desirable</w:t>
            </w:r>
          </w:p>
        </w:tc>
      </w:tr>
      <w:tr w:rsidR="00550F5E" w:rsidRPr="00B74DB3" w14:paraId="1E16F4E9" w14:textId="77777777" w:rsidTr="612B66FE">
        <w:tc>
          <w:tcPr>
            <w:tcW w:w="2235" w:type="dxa"/>
          </w:tcPr>
          <w:p w14:paraId="7906D458" w14:textId="77777777" w:rsidR="00550F5E" w:rsidRPr="00B74DB3" w:rsidRDefault="00550F5E" w:rsidP="00550F5E">
            <w:pPr>
              <w:rPr>
                <w:rFonts w:ascii="Calibri" w:hAnsi="Calibri" w:cs="Arial"/>
                <w:b/>
                <w:sz w:val="24"/>
                <w:szCs w:val="24"/>
              </w:rPr>
            </w:pPr>
            <w:r>
              <w:rPr>
                <w:rFonts w:ascii="Calibri" w:hAnsi="Calibri" w:cs="Arial"/>
                <w:b/>
                <w:sz w:val="24"/>
                <w:szCs w:val="24"/>
              </w:rPr>
              <w:t>Knowledge and Experience</w:t>
            </w:r>
          </w:p>
        </w:tc>
        <w:tc>
          <w:tcPr>
            <w:tcW w:w="3472" w:type="dxa"/>
          </w:tcPr>
          <w:p w14:paraId="42DAB809" w14:textId="77777777" w:rsidR="00550F5E" w:rsidRPr="00550F5E" w:rsidRDefault="00550F5E"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Knowledge of basic energy efficiency in domestic situation</w:t>
            </w:r>
          </w:p>
          <w:p w14:paraId="5BD31945" w14:textId="54010862" w:rsidR="00550F5E" w:rsidRPr="00550F5E" w:rsidRDefault="00C571A9" w:rsidP="00550F5E">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Working</w:t>
            </w:r>
            <w:r w:rsidR="00550F5E" w:rsidRPr="00550F5E">
              <w:rPr>
                <w:rFonts w:ascii="Calibri" w:hAnsi="Calibri" w:cs="Arial"/>
                <w:sz w:val="24"/>
                <w:szCs w:val="24"/>
              </w:rPr>
              <w:t xml:space="preserve"> knowledge of the Benefits system</w:t>
            </w:r>
          </w:p>
          <w:p w14:paraId="055A3A1C" w14:textId="77777777" w:rsidR="00C571A9" w:rsidRDefault="00550F5E" w:rsidP="0069591E">
            <w:pPr>
              <w:widowControl w:val="0"/>
              <w:numPr>
                <w:ilvl w:val="0"/>
                <w:numId w:val="5"/>
              </w:numPr>
              <w:tabs>
                <w:tab w:val="clear" w:pos="360"/>
                <w:tab w:val="left" w:pos="-1440"/>
                <w:tab w:val="left" w:pos="-720"/>
                <w:tab w:val="left" w:pos="0"/>
                <w:tab w:val="left" w:pos="273"/>
                <w:tab w:val="num" w:pos="982"/>
                <w:tab w:val="left" w:pos="1276"/>
              </w:tabs>
              <w:suppressAutoHyphens/>
              <w:ind w:left="273" w:hanging="284"/>
              <w:rPr>
                <w:rFonts w:ascii="Calibri" w:hAnsi="Calibri" w:cs="Arial"/>
                <w:sz w:val="24"/>
                <w:szCs w:val="24"/>
              </w:rPr>
            </w:pPr>
            <w:r w:rsidRPr="00C571A9">
              <w:rPr>
                <w:rFonts w:ascii="Calibri" w:hAnsi="Calibri" w:cs="Arial"/>
                <w:sz w:val="24"/>
                <w:szCs w:val="24"/>
              </w:rPr>
              <w:t xml:space="preserve">Experience of local government or working in a very large complex organisation </w:t>
            </w:r>
          </w:p>
          <w:p w14:paraId="7D9C1F31" w14:textId="74FC1262" w:rsidR="00550F5E" w:rsidRPr="00C571A9" w:rsidRDefault="00550F5E" w:rsidP="0069591E">
            <w:pPr>
              <w:widowControl w:val="0"/>
              <w:numPr>
                <w:ilvl w:val="0"/>
                <w:numId w:val="5"/>
              </w:numPr>
              <w:tabs>
                <w:tab w:val="clear" w:pos="360"/>
                <w:tab w:val="left" w:pos="-1440"/>
                <w:tab w:val="left" w:pos="-720"/>
                <w:tab w:val="left" w:pos="0"/>
                <w:tab w:val="left" w:pos="273"/>
                <w:tab w:val="num" w:pos="982"/>
                <w:tab w:val="left" w:pos="1276"/>
              </w:tabs>
              <w:suppressAutoHyphens/>
              <w:ind w:left="273" w:hanging="284"/>
              <w:rPr>
                <w:rFonts w:ascii="Calibri" w:hAnsi="Calibri" w:cs="Arial"/>
                <w:sz w:val="24"/>
                <w:szCs w:val="24"/>
              </w:rPr>
            </w:pPr>
            <w:r w:rsidRPr="00C571A9">
              <w:rPr>
                <w:rFonts w:ascii="Calibri" w:hAnsi="Calibri" w:cs="Arial"/>
                <w:sz w:val="24"/>
                <w:szCs w:val="24"/>
              </w:rPr>
              <w:t>Awareness of Council Policies, Standing Orders and Financial Regulations.</w:t>
            </w:r>
          </w:p>
          <w:p w14:paraId="6157F673" w14:textId="0B369081" w:rsidR="00550F5E" w:rsidRDefault="00550F5E"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 xml:space="preserve"> </w:t>
            </w:r>
            <w:r w:rsidR="00C571A9">
              <w:rPr>
                <w:rFonts w:ascii="Calibri" w:hAnsi="Calibri" w:cs="Arial"/>
                <w:sz w:val="24"/>
                <w:szCs w:val="24"/>
              </w:rPr>
              <w:t>Extensive e</w:t>
            </w:r>
            <w:r w:rsidRPr="00550F5E">
              <w:rPr>
                <w:rFonts w:ascii="Calibri" w:hAnsi="Calibri" w:cs="Arial"/>
                <w:sz w:val="24"/>
                <w:szCs w:val="24"/>
              </w:rPr>
              <w:t>xperience in customer facing environment</w:t>
            </w:r>
          </w:p>
          <w:p w14:paraId="0653B0B6" w14:textId="72A39772" w:rsidR="00046B9A" w:rsidRDefault="007D5FC2" w:rsidP="00046B9A">
            <w:pPr>
              <w:pStyle w:val="ListParagraph"/>
              <w:numPr>
                <w:ilvl w:val="0"/>
                <w:numId w:val="5"/>
              </w:numPr>
              <w:tabs>
                <w:tab w:val="left" w:pos="273"/>
              </w:tabs>
              <w:rPr>
                <w:rFonts w:cs="Arial"/>
                <w:sz w:val="24"/>
                <w:szCs w:val="24"/>
              </w:rPr>
            </w:pPr>
            <w:r w:rsidRPr="612B66FE">
              <w:rPr>
                <w:rFonts w:cs="Arial"/>
                <w:sz w:val="24"/>
                <w:szCs w:val="24"/>
              </w:rPr>
              <w:t>Awareness of energy support available in Suffolk</w:t>
            </w:r>
          </w:p>
          <w:p w14:paraId="3A0CFCDD" w14:textId="4DE3C8A5" w:rsidR="00046B9A" w:rsidRDefault="218C4896" w:rsidP="00046B9A">
            <w:pPr>
              <w:pStyle w:val="ListParagraph"/>
              <w:numPr>
                <w:ilvl w:val="0"/>
                <w:numId w:val="5"/>
              </w:numPr>
              <w:tabs>
                <w:tab w:val="left" w:pos="273"/>
              </w:tabs>
              <w:rPr>
                <w:rFonts w:cs="Arial"/>
                <w:sz w:val="24"/>
                <w:szCs w:val="24"/>
              </w:rPr>
            </w:pPr>
            <w:r w:rsidRPr="612B66FE">
              <w:rPr>
                <w:rFonts w:cs="Arial"/>
                <w:sz w:val="24"/>
                <w:szCs w:val="24"/>
              </w:rPr>
              <w:t>Knowledge of Suffolk’s ECO Flex Statement of Intent</w:t>
            </w:r>
          </w:p>
          <w:p w14:paraId="1F4D7045" w14:textId="77777777" w:rsidR="00046B9A" w:rsidRDefault="00046B9A" w:rsidP="00046B9A">
            <w:pPr>
              <w:pStyle w:val="ListParagraph"/>
              <w:numPr>
                <w:ilvl w:val="0"/>
                <w:numId w:val="5"/>
              </w:numPr>
              <w:tabs>
                <w:tab w:val="left" w:pos="273"/>
              </w:tabs>
              <w:rPr>
                <w:rFonts w:cs="Arial"/>
                <w:sz w:val="24"/>
                <w:szCs w:val="24"/>
              </w:rPr>
            </w:pPr>
            <w:r>
              <w:rPr>
                <w:rFonts w:cs="Arial"/>
                <w:sz w:val="24"/>
                <w:szCs w:val="24"/>
              </w:rPr>
              <w:t>Knowledge of LAD Green Home Grants &amp; eligibility</w:t>
            </w:r>
          </w:p>
          <w:p w14:paraId="1887CE8D" w14:textId="77777777" w:rsidR="00046B9A" w:rsidRPr="00046B9A" w:rsidRDefault="00046B9A" w:rsidP="00046B9A">
            <w:pPr>
              <w:pStyle w:val="ListParagraph"/>
              <w:numPr>
                <w:ilvl w:val="0"/>
                <w:numId w:val="5"/>
              </w:numPr>
              <w:tabs>
                <w:tab w:val="left" w:pos="273"/>
              </w:tabs>
              <w:rPr>
                <w:rFonts w:asciiTheme="minorHAnsi" w:hAnsiTheme="minorHAnsi" w:cstheme="minorHAnsi"/>
                <w:sz w:val="24"/>
                <w:szCs w:val="24"/>
              </w:rPr>
            </w:pPr>
            <w:r>
              <w:rPr>
                <w:rFonts w:cs="Arial"/>
                <w:sz w:val="24"/>
                <w:szCs w:val="24"/>
              </w:rPr>
              <w:t>Knowledge of minimum energy efficiency standards in privately rented properties</w:t>
            </w:r>
          </w:p>
          <w:p w14:paraId="6FE18883" w14:textId="491E6180" w:rsidR="007D5FC2" w:rsidRPr="00046B9A" w:rsidRDefault="00046B9A" w:rsidP="00046B9A">
            <w:pPr>
              <w:pStyle w:val="ListParagraph"/>
              <w:numPr>
                <w:ilvl w:val="0"/>
                <w:numId w:val="5"/>
              </w:numPr>
              <w:tabs>
                <w:tab w:val="left" w:pos="273"/>
              </w:tabs>
              <w:rPr>
                <w:rFonts w:asciiTheme="minorHAnsi" w:hAnsiTheme="minorHAnsi" w:cstheme="minorHAnsi"/>
                <w:sz w:val="24"/>
                <w:szCs w:val="24"/>
              </w:rPr>
            </w:pPr>
            <w:r>
              <w:rPr>
                <w:rFonts w:asciiTheme="minorHAnsi" w:hAnsiTheme="minorHAnsi" w:cstheme="minorHAnsi"/>
                <w:sz w:val="24"/>
                <w:szCs w:val="24"/>
              </w:rPr>
              <w:t>Good</w:t>
            </w:r>
            <w:r w:rsidRPr="00046B9A">
              <w:rPr>
                <w:rFonts w:asciiTheme="minorHAnsi" w:hAnsiTheme="minorHAnsi" w:cstheme="minorHAnsi"/>
                <w:sz w:val="24"/>
                <w:szCs w:val="24"/>
              </w:rPr>
              <w:t xml:space="preserve"> knowledge of energy performance certificates</w:t>
            </w:r>
          </w:p>
        </w:tc>
        <w:tc>
          <w:tcPr>
            <w:tcW w:w="3473" w:type="dxa"/>
          </w:tcPr>
          <w:p w14:paraId="7870131D" w14:textId="77777777" w:rsidR="00550F5E" w:rsidRDefault="00550F5E" w:rsidP="00550F5E">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Knowledge of building construction</w:t>
            </w:r>
          </w:p>
          <w:p w14:paraId="1A5DDDE9" w14:textId="02079163" w:rsidR="007D5FC2" w:rsidRPr="00046B9A" w:rsidRDefault="007D5FC2" w:rsidP="00046B9A">
            <w:pPr>
              <w:tabs>
                <w:tab w:val="left" w:pos="273"/>
              </w:tabs>
              <w:rPr>
                <w:rFonts w:cs="Arial"/>
                <w:sz w:val="24"/>
                <w:szCs w:val="24"/>
              </w:rPr>
            </w:pPr>
          </w:p>
        </w:tc>
      </w:tr>
      <w:tr w:rsidR="00550F5E" w:rsidRPr="00B74DB3" w14:paraId="42BC0218" w14:textId="77777777" w:rsidTr="612B66FE">
        <w:tc>
          <w:tcPr>
            <w:tcW w:w="2235" w:type="dxa"/>
          </w:tcPr>
          <w:p w14:paraId="71BE4A23" w14:textId="77777777" w:rsidR="00550F5E" w:rsidRPr="00B74DB3" w:rsidRDefault="00550F5E" w:rsidP="00550F5E">
            <w:pPr>
              <w:rPr>
                <w:rFonts w:ascii="Calibri" w:hAnsi="Calibri" w:cs="Arial"/>
                <w:b/>
                <w:sz w:val="24"/>
                <w:szCs w:val="24"/>
              </w:rPr>
            </w:pPr>
            <w:r>
              <w:rPr>
                <w:rFonts w:ascii="Calibri" w:hAnsi="Calibri" w:cs="Arial"/>
                <w:b/>
                <w:sz w:val="24"/>
                <w:szCs w:val="24"/>
              </w:rPr>
              <w:t>Skills and Abilities:</w:t>
            </w:r>
          </w:p>
          <w:p w14:paraId="2C2F0319" w14:textId="77777777" w:rsidR="00550F5E" w:rsidRPr="00B74DB3" w:rsidRDefault="00550F5E" w:rsidP="00550F5E">
            <w:pPr>
              <w:rPr>
                <w:rFonts w:ascii="Calibri" w:hAnsi="Calibri" w:cs="Arial"/>
                <w:sz w:val="24"/>
                <w:szCs w:val="24"/>
              </w:rPr>
            </w:pPr>
          </w:p>
        </w:tc>
        <w:tc>
          <w:tcPr>
            <w:tcW w:w="3472" w:type="dxa"/>
          </w:tcPr>
          <w:p w14:paraId="0890FD2C" w14:textId="77777777" w:rsidR="00550F5E" w:rsidRDefault="00550F5E"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The ability to work flexibly and as part of a team</w:t>
            </w:r>
          </w:p>
          <w:p w14:paraId="1697B3BC" w14:textId="05E3FB15" w:rsidR="00365BA0" w:rsidRDefault="00365BA0" w:rsidP="00550F5E">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 xml:space="preserve">Sensitivity to personal circumstances </w:t>
            </w:r>
            <w:r w:rsidR="003A0F75">
              <w:rPr>
                <w:rFonts w:ascii="Calibri" w:hAnsi="Calibri" w:cs="Arial"/>
                <w:sz w:val="24"/>
                <w:szCs w:val="24"/>
              </w:rPr>
              <w:t>of vulnerable clients</w:t>
            </w:r>
          </w:p>
          <w:p w14:paraId="0023DC4D" w14:textId="47C480B9" w:rsidR="003A0F75" w:rsidRPr="00550F5E" w:rsidRDefault="003A0F75" w:rsidP="00550F5E">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Caring and empathetic</w:t>
            </w:r>
          </w:p>
          <w:p w14:paraId="3D4D270C" w14:textId="77777777" w:rsidR="00550F5E" w:rsidRPr="00550F5E" w:rsidRDefault="00550F5E" w:rsidP="00550F5E">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550F5E">
              <w:rPr>
                <w:rFonts w:ascii="Calibri" w:hAnsi="Calibri" w:cs="Arial"/>
                <w:sz w:val="24"/>
                <w:szCs w:val="24"/>
              </w:rPr>
              <w:t xml:space="preserve">Ability to analyse and solve </w:t>
            </w:r>
            <w:r w:rsidRPr="00550F5E">
              <w:rPr>
                <w:rFonts w:ascii="Calibri" w:hAnsi="Calibri" w:cs="Arial"/>
                <w:sz w:val="24"/>
                <w:szCs w:val="24"/>
              </w:rPr>
              <w:lastRenderedPageBreak/>
              <w:t>problems.</w:t>
            </w:r>
          </w:p>
          <w:p w14:paraId="53DFDBB0" w14:textId="77777777" w:rsidR="00550F5E" w:rsidRPr="00550F5E" w:rsidRDefault="00550F5E" w:rsidP="00550F5E">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550F5E">
              <w:rPr>
                <w:rFonts w:ascii="Calibri" w:hAnsi="Calibri" w:cs="Arial"/>
                <w:sz w:val="24"/>
                <w:szCs w:val="24"/>
              </w:rPr>
              <w:t>Have clear precise written and oral communication skills</w:t>
            </w:r>
          </w:p>
          <w:p w14:paraId="4DFBD118" w14:textId="57C0B27A" w:rsidR="00550F5E" w:rsidRPr="00550F5E" w:rsidRDefault="49689735" w:rsidP="39B9CF12">
            <w:pPr>
              <w:widowControl w:val="0"/>
              <w:numPr>
                <w:ilvl w:val="0"/>
                <w:numId w:val="5"/>
              </w:numPr>
              <w:tabs>
                <w:tab w:val="clear" w:pos="360"/>
                <w:tab w:val="left" w:pos="273"/>
                <w:tab w:val="num" w:pos="982"/>
              </w:tabs>
              <w:suppressAutoHyphens/>
              <w:ind w:left="273" w:hanging="284"/>
              <w:rPr>
                <w:rFonts w:ascii="Calibri" w:hAnsi="Calibri" w:cs="Arial"/>
                <w:sz w:val="24"/>
                <w:szCs w:val="24"/>
              </w:rPr>
            </w:pPr>
            <w:r w:rsidRPr="6CAF825B">
              <w:rPr>
                <w:rFonts w:ascii="Calibri" w:hAnsi="Calibri" w:cs="Arial"/>
                <w:sz w:val="24"/>
                <w:szCs w:val="24"/>
              </w:rPr>
              <w:t>Excellent level</w:t>
            </w:r>
            <w:r w:rsidR="00550F5E" w:rsidRPr="6CAF825B">
              <w:rPr>
                <w:rFonts w:ascii="Calibri" w:hAnsi="Calibri" w:cs="Arial"/>
                <w:sz w:val="24"/>
                <w:szCs w:val="24"/>
              </w:rPr>
              <w:t xml:space="preserve"> of IT skills including experience of using Word, Excel and databases.</w:t>
            </w:r>
          </w:p>
          <w:p w14:paraId="50915D9C" w14:textId="77777777" w:rsidR="00550F5E" w:rsidRPr="00550F5E" w:rsidRDefault="00550F5E" w:rsidP="00550F5E">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550F5E">
              <w:rPr>
                <w:rFonts w:ascii="Calibri" w:hAnsi="Calibri" w:cs="Arial"/>
                <w:sz w:val="24"/>
                <w:szCs w:val="24"/>
              </w:rPr>
              <w:t>Good organisational skills and ability to organise data and client information.</w:t>
            </w:r>
          </w:p>
          <w:p w14:paraId="73C105FB" w14:textId="77777777" w:rsidR="00550F5E" w:rsidRPr="00550F5E" w:rsidRDefault="00550F5E" w:rsidP="00550F5E">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550F5E">
              <w:rPr>
                <w:rFonts w:ascii="Calibri" w:hAnsi="Calibri" w:cs="Arial"/>
                <w:sz w:val="24"/>
                <w:szCs w:val="24"/>
              </w:rPr>
              <w:t>Presentation skills.</w:t>
            </w:r>
          </w:p>
          <w:p w14:paraId="4F0F65FE" w14:textId="77777777" w:rsidR="00550F5E" w:rsidRPr="00550F5E" w:rsidRDefault="00550F5E" w:rsidP="00550F5E">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550F5E">
              <w:rPr>
                <w:rFonts w:ascii="Calibri" w:hAnsi="Calibri" w:cs="Arial"/>
                <w:sz w:val="24"/>
                <w:szCs w:val="24"/>
              </w:rPr>
              <w:t>Decision-making.</w:t>
            </w:r>
          </w:p>
          <w:p w14:paraId="1CC8AC33" w14:textId="77777777" w:rsidR="00550F5E" w:rsidRPr="00550F5E" w:rsidRDefault="00550F5E" w:rsidP="00550F5E">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550F5E">
              <w:rPr>
                <w:rFonts w:ascii="Calibri" w:hAnsi="Calibri" w:cs="Arial"/>
                <w:sz w:val="24"/>
                <w:szCs w:val="24"/>
              </w:rPr>
              <w:t>Time management.</w:t>
            </w:r>
          </w:p>
          <w:p w14:paraId="5982DBB8" w14:textId="77777777" w:rsidR="00550F5E" w:rsidRPr="00550F5E" w:rsidRDefault="00550F5E" w:rsidP="00550F5E">
            <w:pPr>
              <w:widowControl w:val="0"/>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550F5E">
              <w:rPr>
                <w:rFonts w:ascii="Calibri" w:hAnsi="Calibri" w:cs="Arial"/>
                <w:sz w:val="24"/>
                <w:szCs w:val="24"/>
              </w:rPr>
              <w:t>Ability to relate effectively with other officers, external agencies, and the public</w:t>
            </w:r>
          </w:p>
          <w:p w14:paraId="0C340EB8" w14:textId="77777777" w:rsidR="00550F5E" w:rsidRPr="00550F5E" w:rsidRDefault="00550F5E" w:rsidP="00550F5E">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550F5E">
              <w:rPr>
                <w:rFonts w:ascii="Calibri" w:hAnsi="Calibri" w:cs="Arial"/>
                <w:sz w:val="24"/>
                <w:szCs w:val="24"/>
              </w:rPr>
              <w:t xml:space="preserve">Ability to work under pressure and to tight deadlines </w:t>
            </w:r>
          </w:p>
          <w:p w14:paraId="44255966" w14:textId="77777777" w:rsidR="00550F5E" w:rsidRPr="00550F5E" w:rsidRDefault="00550F5E" w:rsidP="00550F5E">
            <w:pPr>
              <w:numPr>
                <w:ilvl w:val="0"/>
                <w:numId w:val="5"/>
              </w:numPr>
              <w:tabs>
                <w:tab w:val="clear" w:pos="360"/>
                <w:tab w:val="left" w:pos="0"/>
                <w:tab w:val="left" w:pos="273"/>
                <w:tab w:val="num" w:pos="982"/>
              </w:tabs>
              <w:suppressAutoHyphens/>
              <w:ind w:left="273" w:hanging="284"/>
              <w:rPr>
                <w:rFonts w:ascii="Calibri" w:hAnsi="Calibri" w:cs="Arial"/>
                <w:sz w:val="24"/>
                <w:szCs w:val="24"/>
              </w:rPr>
            </w:pPr>
            <w:r w:rsidRPr="00550F5E">
              <w:rPr>
                <w:rFonts w:ascii="Calibri" w:hAnsi="Calibri" w:cs="Arial"/>
                <w:sz w:val="24"/>
                <w:szCs w:val="24"/>
              </w:rPr>
              <w:t>Have energy and enthusiasm for taking on new and challenging tasks</w:t>
            </w:r>
          </w:p>
          <w:p w14:paraId="67E36C81" w14:textId="77777777" w:rsidR="00550F5E" w:rsidRPr="00550F5E" w:rsidRDefault="00550F5E"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Takes responsibility for individual and organisational decisions</w:t>
            </w:r>
          </w:p>
          <w:p w14:paraId="1AC67186" w14:textId="77777777" w:rsidR="00550F5E" w:rsidRPr="00550F5E" w:rsidRDefault="00550F5E"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Acts with integrity</w:t>
            </w:r>
          </w:p>
          <w:p w14:paraId="49FDE14B" w14:textId="77777777" w:rsidR="00550F5E" w:rsidRPr="00550F5E" w:rsidRDefault="00550F5E"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Ability to organise and prioritise own workload</w:t>
            </w:r>
          </w:p>
          <w:p w14:paraId="2BB8DC41" w14:textId="77777777" w:rsidR="00550F5E" w:rsidRPr="00550F5E" w:rsidRDefault="00550F5E"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Ability to investigate and resolve complaints</w:t>
            </w:r>
          </w:p>
          <w:p w14:paraId="78233160" w14:textId="6DE67391" w:rsidR="00550F5E" w:rsidRPr="00B74DB3" w:rsidRDefault="00550F5E"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Sensitivity to commercially confidential information</w:t>
            </w:r>
          </w:p>
        </w:tc>
        <w:tc>
          <w:tcPr>
            <w:tcW w:w="3473" w:type="dxa"/>
          </w:tcPr>
          <w:p w14:paraId="136C7472" w14:textId="3CEC663B" w:rsidR="00550F5E" w:rsidRPr="00B74DB3" w:rsidRDefault="00550F5E" w:rsidP="00550F5E">
            <w:pPr>
              <w:tabs>
                <w:tab w:val="left" w:pos="273"/>
              </w:tabs>
              <w:rPr>
                <w:rFonts w:ascii="Calibri" w:hAnsi="Calibri" w:cs="Arial"/>
                <w:sz w:val="24"/>
                <w:szCs w:val="24"/>
              </w:rPr>
            </w:pPr>
          </w:p>
        </w:tc>
      </w:tr>
      <w:tr w:rsidR="00550F5E" w:rsidRPr="00B74DB3" w14:paraId="4A57927E" w14:textId="77777777" w:rsidTr="612B66FE">
        <w:trPr>
          <w:trHeight w:val="980"/>
        </w:trPr>
        <w:tc>
          <w:tcPr>
            <w:tcW w:w="2235" w:type="dxa"/>
          </w:tcPr>
          <w:p w14:paraId="41A933E7" w14:textId="77777777" w:rsidR="00550F5E" w:rsidRPr="00B74DB3" w:rsidRDefault="00550F5E" w:rsidP="00550F5E">
            <w:pPr>
              <w:rPr>
                <w:rFonts w:ascii="Calibri" w:hAnsi="Calibri" w:cs="Arial"/>
                <w:b/>
                <w:sz w:val="24"/>
                <w:szCs w:val="24"/>
              </w:rPr>
            </w:pPr>
            <w:r>
              <w:rPr>
                <w:rFonts w:ascii="Calibri" w:hAnsi="Calibri" w:cs="Arial"/>
                <w:b/>
                <w:sz w:val="24"/>
                <w:szCs w:val="24"/>
              </w:rPr>
              <w:t>Education and Training</w:t>
            </w:r>
          </w:p>
        </w:tc>
        <w:tc>
          <w:tcPr>
            <w:tcW w:w="3472" w:type="dxa"/>
          </w:tcPr>
          <w:p w14:paraId="02193ED2" w14:textId="71280740" w:rsidR="00550F5E" w:rsidRDefault="00550F5E" w:rsidP="00550F5E">
            <w:pPr>
              <w:numPr>
                <w:ilvl w:val="0"/>
                <w:numId w:val="5"/>
              </w:numPr>
              <w:tabs>
                <w:tab w:val="clear" w:pos="360"/>
                <w:tab w:val="left" w:pos="273"/>
                <w:tab w:val="num" w:pos="982"/>
              </w:tabs>
              <w:ind w:left="273" w:hanging="284"/>
              <w:rPr>
                <w:rFonts w:ascii="Calibri" w:hAnsi="Calibri" w:cs="Arial"/>
                <w:sz w:val="24"/>
                <w:szCs w:val="24"/>
              </w:rPr>
            </w:pPr>
            <w:r>
              <w:rPr>
                <w:rFonts w:ascii="Calibri" w:hAnsi="Calibri" w:cs="Arial"/>
                <w:sz w:val="24"/>
                <w:szCs w:val="24"/>
              </w:rPr>
              <w:t>NVQ Level 2 qualification</w:t>
            </w:r>
            <w:r w:rsidR="002A02DC">
              <w:rPr>
                <w:rFonts w:ascii="Calibri" w:hAnsi="Calibri" w:cs="Arial"/>
                <w:sz w:val="24"/>
                <w:szCs w:val="24"/>
              </w:rPr>
              <w:t xml:space="preserve"> or similar </w:t>
            </w:r>
            <w:r w:rsidR="00D74109">
              <w:rPr>
                <w:rFonts w:ascii="Calibri" w:hAnsi="Calibri" w:cs="Arial"/>
                <w:sz w:val="24"/>
                <w:szCs w:val="24"/>
              </w:rPr>
              <w:t>or equivalent experience.</w:t>
            </w:r>
          </w:p>
          <w:p w14:paraId="7A5E8643" w14:textId="69FAF05B" w:rsidR="00D95C85" w:rsidRPr="00B74DB3" w:rsidRDefault="00D95C85"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City and Guilds Energy Awareness</w:t>
            </w:r>
            <w:r>
              <w:rPr>
                <w:rFonts w:ascii="Calibri" w:hAnsi="Calibri" w:cs="Arial"/>
                <w:sz w:val="24"/>
                <w:szCs w:val="24"/>
              </w:rPr>
              <w:t xml:space="preserve"> Level 3</w:t>
            </w:r>
          </w:p>
        </w:tc>
        <w:tc>
          <w:tcPr>
            <w:tcW w:w="3473" w:type="dxa"/>
          </w:tcPr>
          <w:p w14:paraId="41CC0138" w14:textId="559D1C96" w:rsidR="00550F5E" w:rsidRPr="00B74DB3" w:rsidRDefault="00550F5E" w:rsidP="00E274F6">
            <w:pPr>
              <w:tabs>
                <w:tab w:val="left" w:pos="273"/>
              </w:tabs>
              <w:ind w:left="273"/>
              <w:rPr>
                <w:rFonts w:ascii="Calibri" w:hAnsi="Calibri" w:cs="Arial"/>
                <w:sz w:val="24"/>
                <w:szCs w:val="24"/>
              </w:rPr>
            </w:pPr>
          </w:p>
        </w:tc>
      </w:tr>
      <w:tr w:rsidR="00B74DB3" w:rsidRPr="00B74DB3" w14:paraId="4B4DFBE2" w14:textId="77777777" w:rsidTr="612B66FE">
        <w:tc>
          <w:tcPr>
            <w:tcW w:w="2235" w:type="dxa"/>
          </w:tcPr>
          <w:p w14:paraId="1C9BBAC0" w14:textId="77777777" w:rsidR="00B74DB3" w:rsidRPr="00B74DB3" w:rsidRDefault="00B74DB3" w:rsidP="001E5610">
            <w:pPr>
              <w:rPr>
                <w:rFonts w:ascii="Calibri" w:hAnsi="Calibri" w:cs="Arial"/>
                <w:b/>
                <w:sz w:val="24"/>
                <w:szCs w:val="24"/>
              </w:rPr>
            </w:pPr>
            <w:r w:rsidRPr="00B74DB3">
              <w:rPr>
                <w:rFonts w:ascii="Calibri" w:hAnsi="Calibri" w:cs="Arial"/>
                <w:b/>
                <w:sz w:val="24"/>
                <w:szCs w:val="24"/>
              </w:rPr>
              <w:t>Other Requirements</w:t>
            </w:r>
          </w:p>
        </w:tc>
        <w:tc>
          <w:tcPr>
            <w:tcW w:w="3472" w:type="dxa"/>
          </w:tcPr>
          <w:p w14:paraId="1EBB22EE" w14:textId="77777777" w:rsidR="00550F5E" w:rsidRPr="00550F5E" w:rsidRDefault="00AB777C"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 xml:space="preserve">A commitment to own development and to </w:t>
            </w:r>
            <w:r w:rsidRPr="00550F5E">
              <w:rPr>
                <w:rFonts w:ascii="Calibri" w:hAnsi="Calibri" w:cs="Arial"/>
                <w:sz w:val="24"/>
                <w:szCs w:val="24"/>
              </w:rPr>
              <w:lastRenderedPageBreak/>
              <w:t>supporting training and development initiatives.</w:t>
            </w:r>
          </w:p>
          <w:p w14:paraId="02A44B7C" w14:textId="77777777" w:rsidR="00AB777C" w:rsidRDefault="00AB777C" w:rsidP="00550F5E">
            <w:pPr>
              <w:numPr>
                <w:ilvl w:val="0"/>
                <w:numId w:val="5"/>
              </w:numPr>
              <w:tabs>
                <w:tab w:val="clear" w:pos="360"/>
                <w:tab w:val="left" w:pos="273"/>
                <w:tab w:val="num" w:pos="982"/>
              </w:tabs>
              <w:ind w:left="273" w:hanging="284"/>
              <w:rPr>
                <w:rFonts w:ascii="Calibri" w:hAnsi="Calibri" w:cs="Arial"/>
                <w:sz w:val="24"/>
                <w:szCs w:val="24"/>
              </w:rPr>
            </w:pPr>
            <w:r w:rsidRPr="00550F5E">
              <w:rPr>
                <w:rFonts w:ascii="Calibri" w:hAnsi="Calibri" w:cs="Arial"/>
                <w:sz w:val="24"/>
                <w:szCs w:val="24"/>
              </w:rPr>
              <w:t>Flexible and willing to work outside of normal working hours</w:t>
            </w:r>
            <w:r w:rsidR="00056EB9" w:rsidRPr="00550F5E">
              <w:rPr>
                <w:rFonts w:ascii="Calibri" w:hAnsi="Calibri" w:cs="Arial"/>
                <w:sz w:val="24"/>
                <w:szCs w:val="24"/>
              </w:rPr>
              <w:t>.</w:t>
            </w:r>
          </w:p>
          <w:p w14:paraId="2108D25F" w14:textId="5FA0051F" w:rsidR="00AD083D" w:rsidRPr="00550F5E" w:rsidRDefault="00AD083D" w:rsidP="00550F5E">
            <w:pPr>
              <w:numPr>
                <w:ilvl w:val="0"/>
                <w:numId w:val="5"/>
              </w:numPr>
              <w:tabs>
                <w:tab w:val="clear" w:pos="360"/>
                <w:tab w:val="left" w:pos="273"/>
                <w:tab w:val="num" w:pos="982"/>
              </w:tabs>
              <w:ind w:left="273" w:hanging="284"/>
              <w:rPr>
                <w:rFonts w:ascii="Calibri" w:hAnsi="Calibri" w:cs="Arial"/>
                <w:sz w:val="24"/>
                <w:szCs w:val="24"/>
              </w:rPr>
            </w:pPr>
            <w:r w:rsidRPr="00AD083D">
              <w:rPr>
                <w:rFonts w:ascii="Calibri" w:hAnsi="Calibri" w:cs="Arial"/>
                <w:sz w:val="24"/>
                <w:szCs w:val="24"/>
              </w:rPr>
              <w:t>Willing to work across all parts of Suffolk</w:t>
            </w:r>
          </w:p>
        </w:tc>
        <w:tc>
          <w:tcPr>
            <w:tcW w:w="3473" w:type="dxa"/>
          </w:tcPr>
          <w:p w14:paraId="10DEB838" w14:textId="15A46AB8" w:rsidR="00B74DB3" w:rsidRPr="00B74DB3" w:rsidRDefault="00B74DB3" w:rsidP="00550F5E">
            <w:pPr>
              <w:tabs>
                <w:tab w:val="left" w:pos="273"/>
              </w:tabs>
              <w:rPr>
                <w:rFonts w:ascii="Calibri" w:hAnsi="Calibri" w:cs="Arial"/>
                <w:sz w:val="24"/>
                <w:szCs w:val="24"/>
              </w:rPr>
            </w:pPr>
          </w:p>
        </w:tc>
      </w:tr>
    </w:tbl>
    <w:p w14:paraId="09C4E825" w14:textId="77777777" w:rsidR="00E664CC" w:rsidRPr="001E5610" w:rsidRDefault="00E664CC" w:rsidP="00E664CC">
      <w:pPr>
        <w:spacing w:before="120" w:after="120"/>
        <w:ind w:left="720" w:hanging="720"/>
        <w:rPr>
          <w:rFonts w:ascii="Calibri" w:hAnsi="Calibri"/>
          <w:b/>
          <w:sz w:val="24"/>
          <w:szCs w:val="24"/>
        </w:rPr>
      </w:pPr>
    </w:p>
    <w:sectPr w:rsidR="00E664CC" w:rsidRPr="001E5610" w:rsidSect="009A67AE">
      <w:headerReference w:type="default" r:id="rId12"/>
      <w:footerReference w:type="default" r:id="rId13"/>
      <w:pgSz w:w="11906" w:h="16838"/>
      <w:pgMar w:top="3375" w:right="1440" w:bottom="1440" w:left="1440" w:header="862" w:footer="720" w:gutter="0"/>
      <w:paperSrc w:first="14" w:other="1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221CB" w14:textId="77777777" w:rsidR="00CB04E2" w:rsidRDefault="00CB04E2">
      <w:r>
        <w:separator/>
      </w:r>
    </w:p>
  </w:endnote>
  <w:endnote w:type="continuationSeparator" w:id="0">
    <w:p w14:paraId="4B0BE4AF" w14:textId="77777777" w:rsidR="00CB04E2" w:rsidRDefault="00CB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A05C9" w14:textId="77777777" w:rsidR="006A4801" w:rsidRPr="00367985" w:rsidRDefault="006A4801">
    <w:pPr>
      <w:pStyle w:val="Footer"/>
      <w:rPr>
        <w:rFonts w:ascii="Calibri" w:hAnsi="Calibri"/>
        <w:sz w:val="24"/>
        <w:szCs w:val="24"/>
      </w:rPr>
    </w:pPr>
    <w:r w:rsidRPr="00367985">
      <w:rPr>
        <w:rFonts w:ascii="Calibri" w:hAnsi="Calibri"/>
        <w:sz w:val="24"/>
        <w:szCs w:val="24"/>
      </w:rPr>
      <w:t xml:space="preserve">Page | </w:t>
    </w:r>
    <w:r w:rsidRPr="00367985">
      <w:rPr>
        <w:rFonts w:ascii="Calibri" w:hAnsi="Calibri"/>
        <w:sz w:val="24"/>
        <w:szCs w:val="24"/>
      </w:rPr>
      <w:fldChar w:fldCharType="begin"/>
    </w:r>
    <w:r w:rsidRPr="00367985">
      <w:rPr>
        <w:rFonts w:ascii="Calibri" w:hAnsi="Calibri"/>
        <w:sz w:val="24"/>
        <w:szCs w:val="24"/>
      </w:rPr>
      <w:instrText xml:space="preserve"> PAGE   \* MERGEFORMAT </w:instrText>
    </w:r>
    <w:r w:rsidRPr="00367985">
      <w:rPr>
        <w:rFonts w:ascii="Calibri" w:hAnsi="Calibri"/>
        <w:sz w:val="24"/>
        <w:szCs w:val="24"/>
      </w:rPr>
      <w:fldChar w:fldCharType="separate"/>
    </w:r>
    <w:r>
      <w:rPr>
        <w:rFonts w:ascii="Calibri" w:hAnsi="Calibri"/>
        <w:noProof/>
        <w:sz w:val="24"/>
        <w:szCs w:val="24"/>
      </w:rPr>
      <w:t>2</w:t>
    </w:r>
    <w:r w:rsidRPr="00367985">
      <w:rPr>
        <w:rFonts w:ascii="Calibri" w:hAnsi="Calibri"/>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8877" w14:textId="77777777" w:rsidR="00CB04E2" w:rsidRDefault="00CB04E2">
      <w:r>
        <w:separator/>
      </w:r>
    </w:p>
  </w:footnote>
  <w:footnote w:type="continuationSeparator" w:id="0">
    <w:p w14:paraId="6E34C644" w14:textId="77777777" w:rsidR="00CB04E2" w:rsidRDefault="00CB0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12" w:space="0" w:color="5A9AB0"/>
        <w:left w:val="single" w:sz="12" w:space="0" w:color="5A9AB0"/>
        <w:bottom w:val="single" w:sz="12" w:space="0" w:color="5A9AB0"/>
        <w:right w:val="single" w:sz="12" w:space="0" w:color="5A9AB0"/>
        <w:insideH w:val="single" w:sz="12" w:space="0" w:color="5A9AB0"/>
        <w:insideV w:val="single" w:sz="12" w:space="0" w:color="5A9AB0"/>
      </w:tblBorders>
      <w:tblLayout w:type="fixed"/>
      <w:tblLook w:val="04A0" w:firstRow="1" w:lastRow="0" w:firstColumn="1" w:lastColumn="0" w:noHBand="0" w:noVBand="1"/>
    </w:tblPr>
    <w:tblGrid>
      <w:gridCol w:w="4035"/>
      <w:gridCol w:w="1731"/>
      <w:gridCol w:w="3306"/>
    </w:tblGrid>
    <w:tr w:rsidR="006A4801" w:rsidRPr="006D530E" w14:paraId="19AFB3E8" w14:textId="77777777" w:rsidTr="00574FDD">
      <w:trPr>
        <w:trHeight w:val="567"/>
      </w:trPr>
      <w:tc>
        <w:tcPr>
          <w:tcW w:w="4035" w:type="dxa"/>
          <w:vMerge w:val="restart"/>
          <w:tcBorders>
            <w:top w:val="single" w:sz="4" w:space="0" w:color="auto"/>
            <w:left w:val="single" w:sz="4" w:space="0" w:color="auto"/>
            <w:bottom w:val="single" w:sz="4" w:space="0" w:color="auto"/>
            <w:right w:val="single" w:sz="4" w:space="0" w:color="auto"/>
          </w:tcBorders>
          <w:vAlign w:val="center"/>
        </w:tcPr>
        <w:p w14:paraId="3B18F451" w14:textId="12633574" w:rsidR="006A4801" w:rsidRPr="00B81FBE" w:rsidRDefault="612B66FE" w:rsidP="612B66FE">
          <w:pPr>
            <w:pStyle w:val="Header"/>
            <w:rPr>
              <w:rFonts w:ascii="Calibri" w:hAnsi="Calibri"/>
              <w:b/>
              <w:bCs/>
              <w:sz w:val="24"/>
              <w:szCs w:val="24"/>
            </w:rPr>
          </w:pPr>
          <w:r>
            <w:rPr>
              <w:noProof/>
            </w:rPr>
            <w:drawing>
              <wp:inline distT="0" distB="0" distL="0" distR="0" wp14:anchorId="0F50D4DC" wp14:editId="75E68EFA">
                <wp:extent cx="1880870" cy="1566248"/>
                <wp:effectExtent l="0" t="0" r="0" b="0"/>
                <wp:docPr id="20886957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bwMode="auto">
                        <a:xfrm>
                          <a:off x="0" y="0"/>
                          <a:ext cx="1884636" cy="1569384"/>
                        </a:xfrm>
                        <a:prstGeom prst="rect">
                          <a:avLst/>
                        </a:prstGeom>
                        <a:noFill/>
                        <a:ln>
                          <a:noFill/>
                        </a:ln>
                      </pic:spPr>
                    </pic:pic>
                  </a:graphicData>
                </a:graphic>
              </wp:inline>
            </w:drawing>
          </w:r>
        </w:p>
      </w:tc>
      <w:tc>
        <w:tcPr>
          <w:tcW w:w="1731" w:type="dxa"/>
          <w:tcBorders>
            <w:left w:val="single" w:sz="4" w:space="0" w:color="auto"/>
          </w:tcBorders>
          <w:vAlign w:val="center"/>
        </w:tcPr>
        <w:p w14:paraId="47619264" w14:textId="77777777" w:rsidR="006A4801" w:rsidRPr="00B81FBE" w:rsidRDefault="006A4801" w:rsidP="00550F5E">
          <w:pPr>
            <w:pStyle w:val="Header"/>
            <w:rPr>
              <w:rFonts w:ascii="Calibri" w:hAnsi="Calibri"/>
              <w:b/>
              <w:sz w:val="24"/>
              <w:szCs w:val="24"/>
            </w:rPr>
          </w:pPr>
          <w:r w:rsidRPr="00B81FBE">
            <w:rPr>
              <w:rFonts w:ascii="Calibri" w:hAnsi="Calibri"/>
              <w:b/>
              <w:sz w:val="24"/>
              <w:szCs w:val="24"/>
            </w:rPr>
            <w:t>Job Title:</w:t>
          </w:r>
        </w:p>
      </w:tc>
      <w:tc>
        <w:tcPr>
          <w:tcW w:w="3306" w:type="dxa"/>
          <w:vAlign w:val="center"/>
        </w:tcPr>
        <w:p w14:paraId="0539E916" w14:textId="40298B56" w:rsidR="006A4801" w:rsidRPr="00E274F6" w:rsidRDefault="00D256D6" w:rsidP="00550F5E">
          <w:pPr>
            <w:rPr>
              <w:rFonts w:ascii="Calibri" w:hAnsi="Calibri"/>
              <w:b/>
              <w:color w:val="000000" w:themeColor="text1"/>
              <w:sz w:val="24"/>
              <w:szCs w:val="24"/>
            </w:rPr>
          </w:pPr>
          <w:r>
            <w:rPr>
              <w:rFonts w:ascii="Calibri" w:hAnsi="Calibri"/>
              <w:b/>
              <w:color w:val="000000" w:themeColor="text1"/>
              <w:sz w:val="24"/>
              <w:szCs w:val="24"/>
            </w:rPr>
            <w:t>Suffolk Healthy Homes Support Officer</w:t>
          </w:r>
          <w:r w:rsidR="00290689">
            <w:rPr>
              <w:rFonts w:ascii="Calibri" w:hAnsi="Calibri"/>
              <w:b/>
              <w:color w:val="000000" w:themeColor="text1"/>
              <w:sz w:val="24"/>
              <w:szCs w:val="24"/>
            </w:rPr>
            <w:t xml:space="preserve"> </w:t>
          </w:r>
          <w:r w:rsidR="00BF33EF">
            <w:rPr>
              <w:rFonts w:ascii="Calibri" w:hAnsi="Calibri"/>
              <w:b/>
              <w:color w:val="000000" w:themeColor="text1"/>
              <w:sz w:val="24"/>
              <w:szCs w:val="24"/>
            </w:rPr>
            <w:t xml:space="preserve">(Vulnerable </w:t>
          </w:r>
          <w:r w:rsidR="00290689">
            <w:rPr>
              <w:rFonts w:ascii="Calibri" w:hAnsi="Calibri"/>
              <w:b/>
              <w:color w:val="000000" w:themeColor="text1"/>
              <w:sz w:val="24"/>
              <w:szCs w:val="24"/>
            </w:rPr>
            <w:t>residents)</w:t>
          </w:r>
        </w:p>
      </w:tc>
    </w:tr>
    <w:tr w:rsidR="006A4801" w:rsidRPr="006D530E" w14:paraId="24532AD5" w14:textId="77777777" w:rsidTr="00574FDD">
      <w:trPr>
        <w:trHeight w:val="567"/>
      </w:trPr>
      <w:tc>
        <w:tcPr>
          <w:tcW w:w="4035" w:type="dxa"/>
          <w:vMerge/>
          <w:tcBorders>
            <w:top w:val="single" w:sz="4" w:space="0" w:color="auto"/>
            <w:left w:val="single" w:sz="4" w:space="0" w:color="auto"/>
            <w:bottom w:val="single" w:sz="4" w:space="0" w:color="auto"/>
            <w:right w:val="single" w:sz="4" w:space="0" w:color="auto"/>
          </w:tcBorders>
        </w:tcPr>
        <w:p w14:paraId="049586A1" w14:textId="77777777" w:rsidR="006A4801" w:rsidRPr="00B81FBE" w:rsidRDefault="006A4801" w:rsidP="00550F5E">
          <w:pPr>
            <w:pStyle w:val="Header"/>
            <w:rPr>
              <w:rFonts w:ascii="Calibri" w:hAnsi="Calibri"/>
              <w:b/>
              <w:sz w:val="24"/>
              <w:szCs w:val="24"/>
            </w:rPr>
          </w:pPr>
        </w:p>
      </w:tc>
      <w:tc>
        <w:tcPr>
          <w:tcW w:w="1731" w:type="dxa"/>
          <w:tcBorders>
            <w:left w:val="single" w:sz="4" w:space="0" w:color="auto"/>
          </w:tcBorders>
          <w:vAlign w:val="center"/>
        </w:tcPr>
        <w:p w14:paraId="775A7C91" w14:textId="77777777" w:rsidR="006A4801" w:rsidRPr="00B81FBE" w:rsidRDefault="006A4801" w:rsidP="00550F5E">
          <w:pPr>
            <w:pStyle w:val="Header"/>
            <w:rPr>
              <w:rFonts w:ascii="Calibri" w:hAnsi="Calibri"/>
              <w:b/>
              <w:sz w:val="24"/>
              <w:szCs w:val="24"/>
            </w:rPr>
          </w:pPr>
          <w:r w:rsidRPr="00B81FBE">
            <w:rPr>
              <w:rFonts w:ascii="Calibri" w:hAnsi="Calibri"/>
              <w:b/>
              <w:sz w:val="24"/>
              <w:szCs w:val="24"/>
            </w:rPr>
            <w:t>Service Area:</w:t>
          </w:r>
        </w:p>
      </w:tc>
      <w:tc>
        <w:tcPr>
          <w:tcW w:w="3306" w:type="dxa"/>
          <w:vAlign w:val="center"/>
        </w:tcPr>
        <w:p w14:paraId="6569BBB6" w14:textId="687B20EC" w:rsidR="006A4801" w:rsidRPr="00E274F6" w:rsidRDefault="006A4801" w:rsidP="00550F5E">
          <w:pPr>
            <w:rPr>
              <w:rFonts w:ascii="Calibri" w:hAnsi="Calibri"/>
              <w:b/>
              <w:color w:val="000000" w:themeColor="text1"/>
              <w:sz w:val="24"/>
              <w:szCs w:val="24"/>
            </w:rPr>
          </w:pPr>
          <w:r w:rsidRPr="00E274F6">
            <w:rPr>
              <w:rFonts w:ascii="Calibri" w:hAnsi="Calibri"/>
              <w:b/>
              <w:color w:val="000000" w:themeColor="text1"/>
              <w:sz w:val="24"/>
              <w:szCs w:val="24"/>
            </w:rPr>
            <w:t>Private Sector Housing</w:t>
          </w:r>
        </w:p>
      </w:tc>
    </w:tr>
    <w:tr w:rsidR="006A4801" w:rsidRPr="006D530E" w14:paraId="26010CFC" w14:textId="77777777" w:rsidTr="00574FDD">
      <w:trPr>
        <w:trHeight w:val="567"/>
      </w:trPr>
      <w:tc>
        <w:tcPr>
          <w:tcW w:w="4035" w:type="dxa"/>
          <w:vMerge/>
          <w:tcBorders>
            <w:top w:val="single" w:sz="4" w:space="0" w:color="auto"/>
            <w:left w:val="single" w:sz="4" w:space="0" w:color="auto"/>
            <w:bottom w:val="single" w:sz="4" w:space="0" w:color="auto"/>
            <w:right w:val="single" w:sz="4" w:space="0" w:color="auto"/>
          </w:tcBorders>
        </w:tcPr>
        <w:p w14:paraId="259EEE92" w14:textId="77777777" w:rsidR="006A4801" w:rsidRPr="00B81FBE" w:rsidRDefault="006A4801" w:rsidP="00550F5E">
          <w:pPr>
            <w:pStyle w:val="Header"/>
            <w:rPr>
              <w:rFonts w:ascii="Calibri" w:hAnsi="Calibri"/>
              <w:b/>
              <w:sz w:val="24"/>
              <w:szCs w:val="24"/>
            </w:rPr>
          </w:pPr>
        </w:p>
      </w:tc>
      <w:tc>
        <w:tcPr>
          <w:tcW w:w="1731" w:type="dxa"/>
          <w:tcBorders>
            <w:left w:val="single" w:sz="4" w:space="0" w:color="auto"/>
          </w:tcBorders>
          <w:vAlign w:val="center"/>
        </w:tcPr>
        <w:p w14:paraId="5D330B90" w14:textId="77777777" w:rsidR="006A4801" w:rsidRPr="00B81FBE" w:rsidRDefault="006A4801" w:rsidP="00550F5E">
          <w:pPr>
            <w:pStyle w:val="Header"/>
            <w:rPr>
              <w:rFonts w:ascii="Calibri" w:hAnsi="Calibri"/>
              <w:b/>
              <w:sz w:val="24"/>
              <w:szCs w:val="24"/>
            </w:rPr>
          </w:pPr>
          <w:r w:rsidRPr="00B81FBE">
            <w:rPr>
              <w:rFonts w:ascii="Calibri" w:hAnsi="Calibri"/>
              <w:b/>
              <w:sz w:val="24"/>
              <w:szCs w:val="24"/>
            </w:rPr>
            <w:t>Team:</w:t>
          </w:r>
        </w:p>
      </w:tc>
      <w:tc>
        <w:tcPr>
          <w:tcW w:w="3306" w:type="dxa"/>
          <w:vAlign w:val="center"/>
        </w:tcPr>
        <w:p w14:paraId="0A4F79D1" w14:textId="56AAF3BF" w:rsidR="006A4801" w:rsidRPr="00E274F6" w:rsidRDefault="006A4801" w:rsidP="00550F5E">
          <w:pPr>
            <w:rPr>
              <w:rFonts w:ascii="Calibri" w:hAnsi="Calibri"/>
              <w:b/>
              <w:color w:val="000000" w:themeColor="text1"/>
              <w:sz w:val="24"/>
              <w:szCs w:val="24"/>
            </w:rPr>
          </w:pPr>
          <w:r w:rsidRPr="00E274F6">
            <w:rPr>
              <w:rFonts w:ascii="Calibri" w:hAnsi="Calibri"/>
              <w:b/>
              <w:color w:val="000000" w:themeColor="text1"/>
              <w:sz w:val="24"/>
              <w:szCs w:val="24"/>
            </w:rPr>
            <w:t>Private Sector Housing</w:t>
          </w:r>
        </w:p>
      </w:tc>
    </w:tr>
    <w:tr w:rsidR="006A4801" w:rsidRPr="006D530E" w14:paraId="2010D14D" w14:textId="77777777" w:rsidTr="00574FDD">
      <w:trPr>
        <w:trHeight w:val="567"/>
      </w:trPr>
      <w:tc>
        <w:tcPr>
          <w:tcW w:w="4035" w:type="dxa"/>
          <w:vMerge/>
          <w:tcBorders>
            <w:top w:val="single" w:sz="4" w:space="0" w:color="auto"/>
            <w:left w:val="single" w:sz="4" w:space="0" w:color="auto"/>
            <w:bottom w:val="single" w:sz="4" w:space="0" w:color="auto"/>
            <w:right w:val="single" w:sz="4" w:space="0" w:color="auto"/>
          </w:tcBorders>
        </w:tcPr>
        <w:p w14:paraId="115BF305" w14:textId="77777777" w:rsidR="006A4801" w:rsidRPr="00B81FBE" w:rsidRDefault="006A4801" w:rsidP="004F5B43">
          <w:pPr>
            <w:pStyle w:val="Header"/>
            <w:rPr>
              <w:rFonts w:ascii="Calibri" w:hAnsi="Calibri"/>
              <w:b/>
              <w:sz w:val="24"/>
              <w:szCs w:val="24"/>
            </w:rPr>
          </w:pPr>
        </w:p>
      </w:tc>
      <w:tc>
        <w:tcPr>
          <w:tcW w:w="1731" w:type="dxa"/>
          <w:tcBorders>
            <w:left w:val="single" w:sz="4" w:space="0" w:color="auto"/>
          </w:tcBorders>
          <w:vAlign w:val="center"/>
        </w:tcPr>
        <w:p w14:paraId="0F86C7A2" w14:textId="21260B6A" w:rsidR="006A4801" w:rsidRPr="00B81FBE" w:rsidRDefault="006A4801" w:rsidP="004F5B43">
          <w:pPr>
            <w:pStyle w:val="Header"/>
            <w:rPr>
              <w:rFonts w:ascii="Calibri" w:hAnsi="Calibri"/>
              <w:b/>
              <w:sz w:val="24"/>
              <w:szCs w:val="24"/>
            </w:rPr>
          </w:pPr>
        </w:p>
      </w:tc>
      <w:tc>
        <w:tcPr>
          <w:tcW w:w="3306" w:type="dxa"/>
          <w:vAlign w:val="center"/>
        </w:tcPr>
        <w:p w14:paraId="40A549E6" w14:textId="39C611FE" w:rsidR="006A4801" w:rsidRPr="00E274F6" w:rsidRDefault="612B66FE" w:rsidP="612B66FE">
          <w:pPr>
            <w:rPr>
              <w:rFonts w:ascii="Calibri" w:hAnsi="Calibri"/>
              <w:b/>
              <w:bCs/>
              <w:color w:val="000000" w:themeColor="text1"/>
              <w:sz w:val="24"/>
              <w:szCs w:val="24"/>
            </w:rPr>
          </w:pPr>
          <w:r w:rsidRPr="612B66FE">
            <w:rPr>
              <w:rFonts w:ascii="Calibri" w:hAnsi="Calibri"/>
              <w:b/>
              <w:bCs/>
              <w:color w:val="000000" w:themeColor="text1"/>
              <w:sz w:val="24"/>
              <w:szCs w:val="24"/>
            </w:rPr>
            <w:t xml:space="preserve">Band 5 </w:t>
          </w:r>
        </w:p>
      </w:tc>
    </w:tr>
  </w:tbl>
  <w:p w14:paraId="403A3B28" w14:textId="77777777" w:rsidR="006A4801" w:rsidRDefault="006A4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05"/>
    <w:multiLevelType w:val="hybridMultilevel"/>
    <w:tmpl w:val="A28C5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52A71"/>
    <w:multiLevelType w:val="hybridMultilevel"/>
    <w:tmpl w:val="72D6108C"/>
    <w:lvl w:ilvl="0" w:tplc="60809B34">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636074"/>
    <w:multiLevelType w:val="hybridMultilevel"/>
    <w:tmpl w:val="1E36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B654A"/>
    <w:multiLevelType w:val="hybridMultilevel"/>
    <w:tmpl w:val="D52A53E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6741C"/>
    <w:multiLevelType w:val="hybridMultilevel"/>
    <w:tmpl w:val="235CF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735928"/>
    <w:multiLevelType w:val="singleLevel"/>
    <w:tmpl w:val="35E28F7A"/>
    <w:lvl w:ilvl="0">
      <w:start w:val="1"/>
      <w:numFmt w:val="decimal"/>
      <w:lvlText w:val="%1."/>
      <w:lvlJc w:val="left"/>
      <w:pPr>
        <w:tabs>
          <w:tab w:val="num" w:pos="862"/>
        </w:tabs>
        <w:ind w:left="862" w:hanging="720"/>
      </w:pPr>
      <w:rPr>
        <w:rFonts w:hint="default"/>
      </w:rPr>
    </w:lvl>
  </w:abstractNum>
  <w:abstractNum w:abstractNumId="6" w15:restartNumberingAfterBreak="0">
    <w:nsid w:val="46091724"/>
    <w:multiLevelType w:val="hybridMultilevel"/>
    <w:tmpl w:val="BB483AD2"/>
    <w:lvl w:ilvl="0" w:tplc="08090001">
      <w:start w:val="1"/>
      <w:numFmt w:val="bullet"/>
      <w:lvlText w:val=""/>
      <w:lvlJc w:val="left"/>
      <w:pPr>
        <w:tabs>
          <w:tab w:val="num" w:pos="963"/>
        </w:tabs>
        <w:ind w:left="963"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CD5243"/>
    <w:multiLevelType w:val="hybridMultilevel"/>
    <w:tmpl w:val="1A3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66524"/>
    <w:multiLevelType w:val="hybridMultilevel"/>
    <w:tmpl w:val="A74E0036"/>
    <w:lvl w:ilvl="0" w:tplc="08090001">
      <w:start w:val="1"/>
      <w:numFmt w:val="bullet"/>
      <w:lvlText w:val=""/>
      <w:lvlJc w:val="left"/>
      <w:pPr>
        <w:ind w:left="1276" w:hanging="360"/>
      </w:pPr>
      <w:rPr>
        <w:rFonts w:ascii="Symbol" w:hAnsi="Symbol" w:hint="default"/>
      </w:rPr>
    </w:lvl>
    <w:lvl w:ilvl="1" w:tplc="08090003" w:tentative="1">
      <w:start w:val="1"/>
      <w:numFmt w:val="bullet"/>
      <w:lvlText w:val="o"/>
      <w:lvlJc w:val="left"/>
      <w:pPr>
        <w:ind w:left="1996" w:hanging="360"/>
      </w:pPr>
      <w:rPr>
        <w:rFonts w:ascii="Courier New" w:hAnsi="Courier New" w:cs="Courier New" w:hint="default"/>
      </w:rPr>
    </w:lvl>
    <w:lvl w:ilvl="2" w:tplc="08090005" w:tentative="1">
      <w:start w:val="1"/>
      <w:numFmt w:val="bullet"/>
      <w:lvlText w:val=""/>
      <w:lvlJc w:val="left"/>
      <w:pPr>
        <w:ind w:left="2716" w:hanging="360"/>
      </w:pPr>
      <w:rPr>
        <w:rFonts w:ascii="Wingdings" w:hAnsi="Wingdings" w:hint="default"/>
      </w:rPr>
    </w:lvl>
    <w:lvl w:ilvl="3" w:tplc="08090001" w:tentative="1">
      <w:start w:val="1"/>
      <w:numFmt w:val="bullet"/>
      <w:lvlText w:val=""/>
      <w:lvlJc w:val="left"/>
      <w:pPr>
        <w:ind w:left="3436" w:hanging="360"/>
      </w:pPr>
      <w:rPr>
        <w:rFonts w:ascii="Symbol" w:hAnsi="Symbol" w:hint="default"/>
      </w:rPr>
    </w:lvl>
    <w:lvl w:ilvl="4" w:tplc="08090003" w:tentative="1">
      <w:start w:val="1"/>
      <w:numFmt w:val="bullet"/>
      <w:lvlText w:val="o"/>
      <w:lvlJc w:val="left"/>
      <w:pPr>
        <w:ind w:left="4156" w:hanging="360"/>
      </w:pPr>
      <w:rPr>
        <w:rFonts w:ascii="Courier New" w:hAnsi="Courier New" w:cs="Courier New" w:hint="default"/>
      </w:rPr>
    </w:lvl>
    <w:lvl w:ilvl="5" w:tplc="08090005" w:tentative="1">
      <w:start w:val="1"/>
      <w:numFmt w:val="bullet"/>
      <w:lvlText w:val=""/>
      <w:lvlJc w:val="left"/>
      <w:pPr>
        <w:ind w:left="4876" w:hanging="360"/>
      </w:pPr>
      <w:rPr>
        <w:rFonts w:ascii="Wingdings" w:hAnsi="Wingdings" w:hint="default"/>
      </w:rPr>
    </w:lvl>
    <w:lvl w:ilvl="6" w:tplc="08090001" w:tentative="1">
      <w:start w:val="1"/>
      <w:numFmt w:val="bullet"/>
      <w:lvlText w:val=""/>
      <w:lvlJc w:val="left"/>
      <w:pPr>
        <w:ind w:left="5596" w:hanging="360"/>
      </w:pPr>
      <w:rPr>
        <w:rFonts w:ascii="Symbol" w:hAnsi="Symbol" w:hint="default"/>
      </w:rPr>
    </w:lvl>
    <w:lvl w:ilvl="7" w:tplc="08090003" w:tentative="1">
      <w:start w:val="1"/>
      <w:numFmt w:val="bullet"/>
      <w:lvlText w:val="o"/>
      <w:lvlJc w:val="left"/>
      <w:pPr>
        <w:ind w:left="6316" w:hanging="360"/>
      </w:pPr>
      <w:rPr>
        <w:rFonts w:ascii="Courier New" w:hAnsi="Courier New" w:cs="Courier New" w:hint="default"/>
      </w:rPr>
    </w:lvl>
    <w:lvl w:ilvl="8" w:tplc="08090005" w:tentative="1">
      <w:start w:val="1"/>
      <w:numFmt w:val="bullet"/>
      <w:lvlText w:val=""/>
      <w:lvlJc w:val="left"/>
      <w:pPr>
        <w:ind w:left="7036" w:hanging="360"/>
      </w:pPr>
      <w:rPr>
        <w:rFonts w:ascii="Wingdings" w:hAnsi="Wingdings" w:hint="default"/>
      </w:rPr>
    </w:lvl>
  </w:abstractNum>
  <w:abstractNum w:abstractNumId="9" w15:restartNumberingAfterBreak="0">
    <w:nsid w:val="6EDB2234"/>
    <w:multiLevelType w:val="hybridMultilevel"/>
    <w:tmpl w:val="61543E8C"/>
    <w:lvl w:ilvl="0" w:tplc="0809000F">
      <w:start w:val="1"/>
      <w:numFmt w:val="decimal"/>
      <w:lvlText w:val="%1."/>
      <w:lvlJc w:val="left"/>
      <w:pPr>
        <w:ind w:left="644" w:hanging="360"/>
      </w:pPr>
    </w:lvl>
    <w:lvl w:ilvl="1" w:tplc="0BC29160">
      <w:start w:val="1"/>
      <w:numFmt w:val="lowerLetter"/>
      <w:lvlText w:val="%2."/>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79CD0FC3"/>
    <w:multiLevelType w:val="hybridMultilevel"/>
    <w:tmpl w:val="B1582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67310810">
    <w:abstractNumId w:val="0"/>
  </w:num>
  <w:num w:numId="2" w16cid:durableId="1368917194">
    <w:abstractNumId w:val="6"/>
  </w:num>
  <w:num w:numId="3" w16cid:durableId="1781759457">
    <w:abstractNumId w:val="8"/>
  </w:num>
  <w:num w:numId="4" w16cid:durableId="842354176">
    <w:abstractNumId w:val="2"/>
  </w:num>
  <w:num w:numId="5" w16cid:durableId="1009715537">
    <w:abstractNumId w:val="1"/>
  </w:num>
  <w:num w:numId="6" w16cid:durableId="667561068">
    <w:abstractNumId w:val="10"/>
  </w:num>
  <w:num w:numId="7" w16cid:durableId="859246939">
    <w:abstractNumId w:val="7"/>
  </w:num>
  <w:num w:numId="8" w16cid:durableId="1485774717">
    <w:abstractNumId w:val="3"/>
  </w:num>
  <w:num w:numId="9" w16cid:durableId="372312599">
    <w:abstractNumId w:val="4"/>
  </w:num>
  <w:num w:numId="10" w16cid:durableId="1215702266">
    <w:abstractNumId w:val="9"/>
  </w:num>
  <w:num w:numId="11" w16cid:durableId="20106528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4e8a9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925"/>
    <w:rsid w:val="0000535E"/>
    <w:rsid w:val="00011B6D"/>
    <w:rsid w:val="000364A7"/>
    <w:rsid w:val="00046B9A"/>
    <w:rsid w:val="00054341"/>
    <w:rsid w:val="00056EB9"/>
    <w:rsid w:val="00061FCA"/>
    <w:rsid w:val="00077298"/>
    <w:rsid w:val="000820CA"/>
    <w:rsid w:val="000A3171"/>
    <w:rsid w:val="000C1525"/>
    <w:rsid w:val="000C7637"/>
    <w:rsid w:val="000C7FAE"/>
    <w:rsid w:val="000F5C17"/>
    <w:rsid w:val="00106D17"/>
    <w:rsid w:val="00123925"/>
    <w:rsid w:val="001311A4"/>
    <w:rsid w:val="00131257"/>
    <w:rsid w:val="00136262"/>
    <w:rsid w:val="00136A9F"/>
    <w:rsid w:val="00146900"/>
    <w:rsid w:val="00162F92"/>
    <w:rsid w:val="0019315D"/>
    <w:rsid w:val="001A5203"/>
    <w:rsid w:val="001B194A"/>
    <w:rsid w:val="001B4B72"/>
    <w:rsid w:val="001C3229"/>
    <w:rsid w:val="001C5125"/>
    <w:rsid w:val="001D01EB"/>
    <w:rsid w:val="001E5610"/>
    <w:rsid w:val="002122A2"/>
    <w:rsid w:val="0021564D"/>
    <w:rsid w:val="002417DB"/>
    <w:rsid w:val="00273CB6"/>
    <w:rsid w:val="00290689"/>
    <w:rsid w:val="002A02DC"/>
    <w:rsid w:val="002A43CA"/>
    <w:rsid w:val="002A7381"/>
    <w:rsid w:val="002C71B2"/>
    <w:rsid w:val="002E1396"/>
    <w:rsid w:val="002E3544"/>
    <w:rsid w:val="002F2795"/>
    <w:rsid w:val="002F5AFA"/>
    <w:rsid w:val="00324A5C"/>
    <w:rsid w:val="00365BA0"/>
    <w:rsid w:val="0036737B"/>
    <w:rsid w:val="00367985"/>
    <w:rsid w:val="00376FF6"/>
    <w:rsid w:val="0038279E"/>
    <w:rsid w:val="00384BE7"/>
    <w:rsid w:val="003A0F75"/>
    <w:rsid w:val="003A4BD1"/>
    <w:rsid w:val="003B3436"/>
    <w:rsid w:val="003B6871"/>
    <w:rsid w:val="003C79D3"/>
    <w:rsid w:val="003D7315"/>
    <w:rsid w:val="003D79BE"/>
    <w:rsid w:val="00405CA0"/>
    <w:rsid w:val="00415F57"/>
    <w:rsid w:val="0042030D"/>
    <w:rsid w:val="004311DD"/>
    <w:rsid w:val="00443050"/>
    <w:rsid w:val="0044708C"/>
    <w:rsid w:val="0045652C"/>
    <w:rsid w:val="004571E0"/>
    <w:rsid w:val="00475BA1"/>
    <w:rsid w:val="004874E6"/>
    <w:rsid w:val="004C4541"/>
    <w:rsid w:val="004E0B54"/>
    <w:rsid w:val="004E11BE"/>
    <w:rsid w:val="004F466E"/>
    <w:rsid w:val="004F5B43"/>
    <w:rsid w:val="00505647"/>
    <w:rsid w:val="00506900"/>
    <w:rsid w:val="00521953"/>
    <w:rsid w:val="00525A7F"/>
    <w:rsid w:val="0053485A"/>
    <w:rsid w:val="0054695C"/>
    <w:rsid w:val="00550F5E"/>
    <w:rsid w:val="00574695"/>
    <w:rsid w:val="00574FDD"/>
    <w:rsid w:val="0058027E"/>
    <w:rsid w:val="00584AF2"/>
    <w:rsid w:val="005916DA"/>
    <w:rsid w:val="00593461"/>
    <w:rsid w:val="005B3394"/>
    <w:rsid w:val="005C376F"/>
    <w:rsid w:val="005C3F4D"/>
    <w:rsid w:val="005C7C3B"/>
    <w:rsid w:val="005D33A0"/>
    <w:rsid w:val="005D5C20"/>
    <w:rsid w:val="005E52B2"/>
    <w:rsid w:val="005F403F"/>
    <w:rsid w:val="00636572"/>
    <w:rsid w:val="00643D73"/>
    <w:rsid w:val="006459BD"/>
    <w:rsid w:val="00646437"/>
    <w:rsid w:val="00646D9D"/>
    <w:rsid w:val="00667D6F"/>
    <w:rsid w:val="00670C60"/>
    <w:rsid w:val="00694CF0"/>
    <w:rsid w:val="006A3F11"/>
    <w:rsid w:val="006A4801"/>
    <w:rsid w:val="006A6203"/>
    <w:rsid w:val="006B68F5"/>
    <w:rsid w:val="006C0CAD"/>
    <w:rsid w:val="006D0E73"/>
    <w:rsid w:val="006D47B4"/>
    <w:rsid w:val="006D530E"/>
    <w:rsid w:val="006D5699"/>
    <w:rsid w:val="006E62CB"/>
    <w:rsid w:val="006E7FF4"/>
    <w:rsid w:val="007058F0"/>
    <w:rsid w:val="007119FA"/>
    <w:rsid w:val="00712839"/>
    <w:rsid w:val="00732C85"/>
    <w:rsid w:val="007426C5"/>
    <w:rsid w:val="0075230D"/>
    <w:rsid w:val="00755F6D"/>
    <w:rsid w:val="00756BE2"/>
    <w:rsid w:val="0076239F"/>
    <w:rsid w:val="00776768"/>
    <w:rsid w:val="00776C1F"/>
    <w:rsid w:val="007967AD"/>
    <w:rsid w:val="007B3BB8"/>
    <w:rsid w:val="007B7BAC"/>
    <w:rsid w:val="007D1806"/>
    <w:rsid w:val="007D5FC2"/>
    <w:rsid w:val="007D60E8"/>
    <w:rsid w:val="0083444F"/>
    <w:rsid w:val="00835C84"/>
    <w:rsid w:val="00871A3A"/>
    <w:rsid w:val="00875789"/>
    <w:rsid w:val="00881516"/>
    <w:rsid w:val="008834A1"/>
    <w:rsid w:val="008A481F"/>
    <w:rsid w:val="008B118A"/>
    <w:rsid w:val="008C7D76"/>
    <w:rsid w:val="00903579"/>
    <w:rsid w:val="0091129A"/>
    <w:rsid w:val="00916DE0"/>
    <w:rsid w:val="009253A3"/>
    <w:rsid w:val="009259F4"/>
    <w:rsid w:val="0093096C"/>
    <w:rsid w:val="00941737"/>
    <w:rsid w:val="009716D5"/>
    <w:rsid w:val="009A67AE"/>
    <w:rsid w:val="009F2F1E"/>
    <w:rsid w:val="009F480B"/>
    <w:rsid w:val="009F4CA5"/>
    <w:rsid w:val="00A0160A"/>
    <w:rsid w:val="00A01DAE"/>
    <w:rsid w:val="00A16CED"/>
    <w:rsid w:val="00A16DC6"/>
    <w:rsid w:val="00A1778B"/>
    <w:rsid w:val="00A40E3C"/>
    <w:rsid w:val="00A66160"/>
    <w:rsid w:val="00A6766F"/>
    <w:rsid w:val="00A71152"/>
    <w:rsid w:val="00A73C02"/>
    <w:rsid w:val="00A9035B"/>
    <w:rsid w:val="00AA79FD"/>
    <w:rsid w:val="00AB1E0F"/>
    <w:rsid w:val="00AB777C"/>
    <w:rsid w:val="00AD083D"/>
    <w:rsid w:val="00AD3C5A"/>
    <w:rsid w:val="00AE40C1"/>
    <w:rsid w:val="00B154E8"/>
    <w:rsid w:val="00B262EF"/>
    <w:rsid w:val="00B27204"/>
    <w:rsid w:val="00B434FA"/>
    <w:rsid w:val="00B4526E"/>
    <w:rsid w:val="00B74DB3"/>
    <w:rsid w:val="00B7504C"/>
    <w:rsid w:val="00B77262"/>
    <w:rsid w:val="00B81FBE"/>
    <w:rsid w:val="00B84C04"/>
    <w:rsid w:val="00B94CFF"/>
    <w:rsid w:val="00BF33EF"/>
    <w:rsid w:val="00C0513E"/>
    <w:rsid w:val="00C11389"/>
    <w:rsid w:val="00C11588"/>
    <w:rsid w:val="00C23A21"/>
    <w:rsid w:val="00C3241C"/>
    <w:rsid w:val="00C352BB"/>
    <w:rsid w:val="00C55EA9"/>
    <w:rsid w:val="00C56A31"/>
    <w:rsid w:val="00C571A9"/>
    <w:rsid w:val="00C64FA1"/>
    <w:rsid w:val="00C65F43"/>
    <w:rsid w:val="00C66DF0"/>
    <w:rsid w:val="00C727BE"/>
    <w:rsid w:val="00C7483A"/>
    <w:rsid w:val="00C810B0"/>
    <w:rsid w:val="00CA6E83"/>
    <w:rsid w:val="00CB04E2"/>
    <w:rsid w:val="00CB4DE9"/>
    <w:rsid w:val="00CC0A84"/>
    <w:rsid w:val="00CD3A7F"/>
    <w:rsid w:val="00CE2DBD"/>
    <w:rsid w:val="00D165E9"/>
    <w:rsid w:val="00D256D6"/>
    <w:rsid w:val="00D44A44"/>
    <w:rsid w:val="00D67DD2"/>
    <w:rsid w:val="00D74109"/>
    <w:rsid w:val="00D95C85"/>
    <w:rsid w:val="00DB761B"/>
    <w:rsid w:val="00DF0E77"/>
    <w:rsid w:val="00E274F6"/>
    <w:rsid w:val="00E364FF"/>
    <w:rsid w:val="00E41F08"/>
    <w:rsid w:val="00E5059B"/>
    <w:rsid w:val="00E52126"/>
    <w:rsid w:val="00E664CC"/>
    <w:rsid w:val="00E802FB"/>
    <w:rsid w:val="00EA37A8"/>
    <w:rsid w:val="00EA5ECF"/>
    <w:rsid w:val="00EC3FD9"/>
    <w:rsid w:val="00EF3168"/>
    <w:rsid w:val="00EF68A7"/>
    <w:rsid w:val="00F02BE0"/>
    <w:rsid w:val="00F41091"/>
    <w:rsid w:val="00F6750B"/>
    <w:rsid w:val="00F906C7"/>
    <w:rsid w:val="00F96C19"/>
    <w:rsid w:val="00FA3F8C"/>
    <w:rsid w:val="00FB2422"/>
    <w:rsid w:val="00FB424D"/>
    <w:rsid w:val="00FD326E"/>
    <w:rsid w:val="00FD7A43"/>
    <w:rsid w:val="00FE11A2"/>
    <w:rsid w:val="00FF032D"/>
    <w:rsid w:val="00FF5A5D"/>
    <w:rsid w:val="07E647BE"/>
    <w:rsid w:val="163CB675"/>
    <w:rsid w:val="165F4FDC"/>
    <w:rsid w:val="1725BBD7"/>
    <w:rsid w:val="1D3C516B"/>
    <w:rsid w:val="218C4896"/>
    <w:rsid w:val="26241B1E"/>
    <w:rsid w:val="2EE29311"/>
    <w:rsid w:val="2FE988F7"/>
    <w:rsid w:val="341D1C6D"/>
    <w:rsid w:val="39B9CF12"/>
    <w:rsid w:val="3B58D7BA"/>
    <w:rsid w:val="3FE4AF62"/>
    <w:rsid w:val="41E97BB2"/>
    <w:rsid w:val="47FC1F3B"/>
    <w:rsid w:val="49689735"/>
    <w:rsid w:val="4D158BC7"/>
    <w:rsid w:val="59BE64E0"/>
    <w:rsid w:val="5D3DD75D"/>
    <w:rsid w:val="612B66FE"/>
    <w:rsid w:val="6CAF825B"/>
    <w:rsid w:val="6D8FA5D7"/>
    <w:rsid w:val="74D0767C"/>
    <w:rsid w:val="7D1933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e8a95"/>
    </o:shapedefaults>
    <o:shapelayout v:ext="edit">
      <o:idmap v:ext="edit" data="2"/>
    </o:shapelayout>
  </w:shapeDefaults>
  <w:decimalSymbol w:val="."/>
  <w:listSeparator w:val=","/>
  <w14:docId w14:val="18F6C7B2"/>
  <w15:docId w15:val="{8F20BF86-7134-4249-8113-2C1B7CA2A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rFonts w:ascii="Arial" w:hAnsi="Arial"/>
      <w:sz w:val="24"/>
    </w:rPr>
  </w:style>
  <w:style w:type="paragraph" w:styleId="Heading3">
    <w:name w:val="heading 3"/>
    <w:basedOn w:val="Normal"/>
    <w:next w:val="Normal"/>
    <w:qFormat/>
    <w:pPr>
      <w:keepNext/>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8"/>
    </w:rPr>
  </w:style>
  <w:style w:type="paragraph" w:styleId="BodyText2">
    <w:name w:val="Body Text 2"/>
    <w:basedOn w:val="Normal"/>
    <w:pPr>
      <w:jc w:val="center"/>
    </w:pPr>
    <w:rPr>
      <w:rFonts w:ascii="Arial" w:hAnsi="Arial"/>
    </w:rPr>
  </w:style>
  <w:style w:type="paragraph" w:styleId="BodyTextIndent">
    <w:name w:val="Body Text Indent"/>
    <w:basedOn w:val="Normal"/>
    <w:pPr>
      <w:tabs>
        <w:tab w:val="left" w:pos="-720"/>
        <w:tab w:val="left" w:pos="0"/>
      </w:tabs>
      <w:suppressAutoHyphens/>
      <w:ind w:left="1440"/>
      <w:jc w:val="both"/>
    </w:pPr>
    <w:rPr>
      <w:rFonts w:ascii="Arial" w:hAnsi="Arial"/>
      <w:spacing w:val="-2"/>
      <w:sz w:val="22"/>
    </w:rPr>
  </w:style>
  <w:style w:type="table" w:styleId="TableGrid">
    <w:name w:val="Table Grid"/>
    <w:basedOn w:val="TableNormal"/>
    <w:rsid w:val="003D7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Normal">
    <w:name w:val="TempNormal"/>
    <w:basedOn w:val="Normal"/>
    <w:rsid w:val="007B7BAC"/>
    <w:pPr>
      <w:spacing w:before="60" w:after="60"/>
      <w:jc w:val="both"/>
    </w:pPr>
    <w:rPr>
      <w:rFonts w:ascii="Arial" w:hAnsi="Arial" w:cs="Arial"/>
      <w:sz w:val="24"/>
      <w:szCs w:val="24"/>
    </w:rPr>
  </w:style>
  <w:style w:type="paragraph" w:customStyle="1" w:styleId="TableNormal0">
    <w:name w:val="TableNormal"/>
    <w:basedOn w:val="Normal"/>
    <w:rsid w:val="007B7BAC"/>
    <w:rPr>
      <w:rFonts w:ascii="Arial" w:hAnsi="Arial" w:cs="Arial"/>
      <w:sz w:val="24"/>
    </w:rPr>
  </w:style>
  <w:style w:type="paragraph" w:styleId="BodyTextIndent2">
    <w:name w:val="Body Text Indent 2"/>
    <w:basedOn w:val="Normal"/>
    <w:rsid w:val="003B3436"/>
    <w:pPr>
      <w:widowControl w:val="0"/>
      <w:spacing w:after="120" w:line="480" w:lineRule="auto"/>
      <w:ind w:left="283"/>
    </w:pPr>
    <w:rPr>
      <w:rFonts w:ascii="Univers" w:hAnsi="Univers"/>
      <w:snapToGrid w:val="0"/>
    </w:rPr>
  </w:style>
  <w:style w:type="character" w:customStyle="1" w:styleId="FooterChar">
    <w:name w:val="Footer Char"/>
    <w:link w:val="Footer"/>
    <w:uiPriority w:val="99"/>
    <w:rsid w:val="00367985"/>
    <w:rPr>
      <w:lang w:eastAsia="en-US"/>
    </w:rPr>
  </w:style>
  <w:style w:type="paragraph" w:styleId="BalloonText">
    <w:name w:val="Balloon Text"/>
    <w:basedOn w:val="Normal"/>
    <w:link w:val="BalloonTextChar"/>
    <w:rsid w:val="00EF3168"/>
    <w:rPr>
      <w:rFonts w:ascii="Tahoma" w:hAnsi="Tahoma" w:cs="Tahoma"/>
      <w:sz w:val="16"/>
      <w:szCs w:val="16"/>
    </w:rPr>
  </w:style>
  <w:style w:type="character" w:customStyle="1" w:styleId="BalloonTextChar">
    <w:name w:val="Balloon Text Char"/>
    <w:link w:val="BalloonText"/>
    <w:rsid w:val="00EF3168"/>
    <w:rPr>
      <w:rFonts w:ascii="Tahoma" w:hAnsi="Tahoma" w:cs="Tahoma"/>
      <w:sz w:val="16"/>
      <w:szCs w:val="16"/>
      <w:lang w:eastAsia="en-US"/>
    </w:rPr>
  </w:style>
  <w:style w:type="paragraph" w:styleId="ListParagraph">
    <w:name w:val="List Paragraph"/>
    <w:basedOn w:val="Normal"/>
    <w:uiPriority w:val="34"/>
    <w:qFormat/>
    <w:rsid w:val="00AB777C"/>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9F4CA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798AC-F211-42DD-813A-2ABE92804F07}">
  <ds:schemaRefs>
    <ds:schemaRef ds:uri="http://schemas.openxmlformats.org/officeDocument/2006/bibliography"/>
  </ds:schemaRefs>
</ds:datastoreItem>
</file>

<file path=customXml/itemProps2.xml><?xml version="1.0" encoding="utf-8"?>
<ds:datastoreItem xmlns:ds="http://schemas.openxmlformats.org/officeDocument/2006/customXml" ds:itemID="{AC562BE5-B89E-42F7-9EF9-0C50FF0C3A0E}">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customXml/itemProps3.xml><?xml version="1.0" encoding="utf-8"?>
<ds:datastoreItem xmlns:ds="http://schemas.openxmlformats.org/officeDocument/2006/customXml" ds:itemID="{D36691C8-A87E-46BB-9491-19EADC2F4F75}">
  <ds:schemaRefs>
    <ds:schemaRef ds:uri="http://schemas.microsoft.com/sharepoint/v3/contenttype/forms"/>
  </ds:schemaRefs>
</ds:datastoreItem>
</file>

<file path=customXml/itemProps4.xml><?xml version="1.0" encoding="utf-8"?>
<ds:datastoreItem xmlns:ds="http://schemas.openxmlformats.org/officeDocument/2006/customXml" ds:itemID="{736E4740-EF1F-42FB-9768-9BB0BFE3F0FF}">
  <ds:schemaRefs>
    <ds:schemaRef ds:uri="http://schemas.microsoft.com/office/2006/metadata/longProperties"/>
  </ds:schemaRefs>
</ds:datastoreItem>
</file>

<file path=customXml/itemProps5.xml><?xml version="1.0" encoding="utf-8"?>
<ds:datastoreItem xmlns:ds="http://schemas.openxmlformats.org/officeDocument/2006/customXml" ds:itemID="{599B16E3-64F9-479B-B6C4-BA21B5B01A22}"/>
</file>

<file path=docProps/app.xml><?xml version="1.0" encoding="utf-8"?>
<Properties xmlns="http://schemas.openxmlformats.org/officeDocument/2006/extended-properties" xmlns:vt="http://schemas.openxmlformats.org/officeDocument/2006/docPropsVTypes">
  <Template>Normal</Template>
  <TotalTime>3</TotalTime>
  <Pages>7</Pages>
  <Words>1342</Words>
  <Characters>7654</Characters>
  <Application>Microsoft Office Word</Application>
  <DocSecurity>0</DocSecurity>
  <Lines>63</Lines>
  <Paragraphs>17</Paragraphs>
  <ScaleCrop>false</ScaleCrop>
  <Company>Suffolk Coastal D.C.</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A Webb</dc:creator>
  <cp:keywords/>
  <cp:lastModifiedBy>Angie Smithers</cp:lastModifiedBy>
  <cp:revision>2</cp:revision>
  <cp:lastPrinted>2012-04-17T15:43:00Z</cp:lastPrinted>
  <dcterms:created xsi:type="dcterms:W3CDTF">2026-08-16T19:33:00Z</dcterms:created>
  <dcterms:modified xsi:type="dcterms:W3CDTF">2026-08-16T19:33:00Z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XXJXSYTU4PZK-1211965289-804</vt:lpwstr>
  </property>
  <property fmtid="{D5CDD505-2E9C-101B-9397-08002B2CF9AE}" pid="3" name="_dlc_DocIdItemGuid">
    <vt:lpwstr>98f4771c-065b-4358-8725-bae747d300b4</vt:lpwstr>
  </property>
  <property fmtid="{D5CDD505-2E9C-101B-9397-08002B2CF9AE}" pid="4" name="_dlc_DocIdUrl">
    <vt:lpwstr>http://fred2/sites/teams/SMT/HR/_layouts/15/DocIdRedir.aspx?ID=XXJXSYTU4PZK-1211965289-804, XXJXSYTU4PZK-1211965289-804</vt:lpwstr>
  </property>
  <property fmtid="{D5CDD505-2E9C-101B-9397-08002B2CF9AE}" pid="5" name="ContentTypeId">
    <vt:lpwstr>0x01010005B804CC57720F408563E6B8F188F407</vt:lpwstr>
  </property>
  <property fmtid="{D5CDD505-2E9C-101B-9397-08002B2CF9AE}" pid="6" name="MediaServiceImageTags">
    <vt:lpwstr/>
  </property>
</Properties>
</file>