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00613B0D" w:rsidP="00613B0D" w:rsidRDefault="00613B0D" w14:paraId="0D6A370C" w14:textId="77777777">
      <w:pPr>
        <w:pStyle w:val="BodyText"/>
        <w:spacing w:line="14" w:lineRule="auto"/>
        <w:rPr>
          <w:sz w:val="20"/>
        </w:rPr>
      </w:pPr>
      <w:r>
        <w:rPr>
          <w:noProof/>
        </w:rPr>
        <w:drawing>
          <wp:anchor distT="0" distB="0" distL="0" distR="0" simplePos="0" relativeHeight="251658240" behindDoc="1" locked="0" layoutInCell="1" allowOverlap="1" wp14:anchorId="3ECE8B3F" wp14:editId="14C0B918">
            <wp:simplePos x="0" y="0"/>
            <wp:positionH relativeFrom="page">
              <wp:posOffset>3876852</wp:posOffset>
            </wp:positionH>
            <wp:positionV relativeFrom="page">
              <wp:posOffset>263618</wp:posOffset>
            </wp:positionV>
            <wp:extent cx="796612" cy="620426"/>
            <wp:effectExtent l="0" t="0" r="0" b="0"/>
            <wp:wrapNone/>
            <wp:docPr id="1" name="image1.png"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Logo, company name&#10;&#10;Description automatically generated"/>
                    <pic:cNvPicPr/>
                  </pic:nvPicPr>
                  <pic:blipFill>
                    <a:blip r:embed="rId11" cstate="print"/>
                    <a:stretch>
                      <a:fillRect/>
                    </a:stretch>
                  </pic:blipFill>
                  <pic:spPr>
                    <a:xfrm>
                      <a:off x="0" y="0"/>
                      <a:ext cx="796612" cy="620426"/>
                    </a:xfrm>
                    <a:prstGeom prst="rect">
                      <a:avLst/>
                    </a:prstGeom>
                  </pic:spPr>
                </pic:pic>
              </a:graphicData>
            </a:graphic>
          </wp:anchor>
        </w:drawing>
      </w:r>
      <w:r>
        <w:rPr>
          <w:noProof/>
        </w:rPr>
        <w:drawing>
          <wp:anchor distT="0" distB="0" distL="0" distR="0" simplePos="0" relativeHeight="251658241" behindDoc="1" locked="0" layoutInCell="1" allowOverlap="1" wp14:anchorId="408992F4" wp14:editId="78D76E2F">
            <wp:simplePos x="0" y="0"/>
            <wp:positionH relativeFrom="page">
              <wp:posOffset>2026324</wp:posOffset>
            </wp:positionH>
            <wp:positionV relativeFrom="page">
              <wp:posOffset>282257</wp:posOffset>
            </wp:positionV>
            <wp:extent cx="787598" cy="600075"/>
            <wp:effectExtent l="0" t="0" r="0" b="0"/>
            <wp:wrapNone/>
            <wp:docPr id="3" name="image2.jpeg"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descr="A picture containing shape&#10;&#10;Description automatically generated"/>
                    <pic:cNvPicPr/>
                  </pic:nvPicPr>
                  <pic:blipFill>
                    <a:blip r:embed="rId12" cstate="print"/>
                    <a:stretch>
                      <a:fillRect/>
                    </a:stretch>
                  </pic:blipFill>
                  <pic:spPr>
                    <a:xfrm>
                      <a:off x="0" y="0"/>
                      <a:ext cx="787598" cy="600075"/>
                    </a:xfrm>
                    <a:prstGeom prst="rect">
                      <a:avLst/>
                    </a:prstGeom>
                  </pic:spPr>
                </pic:pic>
              </a:graphicData>
            </a:graphic>
          </wp:anchor>
        </w:drawing>
      </w:r>
      <w:r>
        <w:rPr>
          <w:noProof/>
        </w:rPr>
        <w:drawing>
          <wp:anchor distT="0" distB="0" distL="0" distR="0" simplePos="0" relativeHeight="251658242" behindDoc="1" locked="0" layoutInCell="1" allowOverlap="1" wp14:anchorId="7BAAEF37" wp14:editId="67A811C8">
            <wp:simplePos x="0" y="0"/>
            <wp:positionH relativeFrom="page">
              <wp:posOffset>896665</wp:posOffset>
            </wp:positionH>
            <wp:positionV relativeFrom="page">
              <wp:posOffset>324357</wp:posOffset>
            </wp:positionV>
            <wp:extent cx="926653" cy="506137"/>
            <wp:effectExtent l="0" t="0" r="0" b="0"/>
            <wp:wrapNone/>
            <wp:docPr id="5" name="image3.png"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descr="A picture containing icon&#10;&#10;Description automatically generated"/>
                    <pic:cNvPicPr/>
                  </pic:nvPicPr>
                  <pic:blipFill>
                    <a:blip r:embed="rId13" cstate="print"/>
                    <a:stretch>
                      <a:fillRect/>
                    </a:stretch>
                  </pic:blipFill>
                  <pic:spPr>
                    <a:xfrm>
                      <a:off x="0" y="0"/>
                      <a:ext cx="926653" cy="506137"/>
                    </a:xfrm>
                    <a:prstGeom prst="rect">
                      <a:avLst/>
                    </a:prstGeom>
                  </pic:spPr>
                </pic:pic>
              </a:graphicData>
            </a:graphic>
          </wp:anchor>
        </w:drawing>
      </w:r>
      <w:r>
        <w:rPr>
          <w:noProof/>
        </w:rPr>
        <w:drawing>
          <wp:anchor distT="0" distB="0" distL="0" distR="0" simplePos="0" relativeHeight="251658243" behindDoc="1" locked="0" layoutInCell="1" allowOverlap="1" wp14:anchorId="35BF08CA" wp14:editId="7CC0ECC5">
            <wp:simplePos x="0" y="0"/>
            <wp:positionH relativeFrom="page">
              <wp:posOffset>4913822</wp:posOffset>
            </wp:positionH>
            <wp:positionV relativeFrom="page">
              <wp:posOffset>328929</wp:posOffset>
            </wp:positionV>
            <wp:extent cx="1080775" cy="485775"/>
            <wp:effectExtent l="0" t="0" r="0" b="0"/>
            <wp:wrapNone/>
            <wp:docPr id="7" name="image4.png"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descr="A picture containing text&#10;&#10;Description automatically generated"/>
                    <pic:cNvPicPr/>
                  </pic:nvPicPr>
                  <pic:blipFill>
                    <a:blip r:embed="rId14" cstate="print"/>
                    <a:stretch>
                      <a:fillRect/>
                    </a:stretch>
                  </pic:blipFill>
                  <pic:spPr>
                    <a:xfrm>
                      <a:off x="0" y="0"/>
                      <a:ext cx="1080775" cy="485775"/>
                    </a:xfrm>
                    <a:prstGeom prst="rect">
                      <a:avLst/>
                    </a:prstGeom>
                  </pic:spPr>
                </pic:pic>
              </a:graphicData>
            </a:graphic>
          </wp:anchor>
        </w:drawing>
      </w:r>
      <w:r>
        <w:rPr>
          <w:noProof/>
        </w:rPr>
        <w:drawing>
          <wp:anchor distT="0" distB="0" distL="0" distR="0" simplePos="0" relativeHeight="251658244" behindDoc="1" locked="0" layoutInCell="1" allowOverlap="1" wp14:anchorId="10483509" wp14:editId="3D274A4D">
            <wp:simplePos x="0" y="0"/>
            <wp:positionH relativeFrom="page">
              <wp:posOffset>3074670</wp:posOffset>
            </wp:positionH>
            <wp:positionV relativeFrom="page">
              <wp:posOffset>345439</wp:posOffset>
            </wp:positionV>
            <wp:extent cx="600075" cy="509016"/>
            <wp:effectExtent l="0" t="0" r="0" b="0"/>
            <wp:wrapNone/>
            <wp:docPr id="9" name="image5.jpeg"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descr="A picture containing text&#10;&#10;Description automatically generated"/>
                    <pic:cNvPicPr/>
                  </pic:nvPicPr>
                  <pic:blipFill>
                    <a:blip r:embed="rId15" cstate="print"/>
                    <a:stretch>
                      <a:fillRect/>
                    </a:stretch>
                  </pic:blipFill>
                  <pic:spPr>
                    <a:xfrm>
                      <a:off x="0" y="0"/>
                      <a:ext cx="600075" cy="509016"/>
                    </a:xfrm>
                    <a:prstGeom prst="rect">
                      <a:avLst/>
                    </a:prstGeom>
                  </pic:spPr>
                </pic:pic>
              </a:graphicData>
            </a:graphic>
          </wp:anchor>
        </w:drawing>
      </w:r>
      <w:r>
        <w:rPr>
          <w:noProof/>
        </w:rPr>
        <w:drawing>
          <wp:anchor distT="0" distB="0" distL="0" distR="0" simplePos="0" relativeHeight="251658245" behindDoc="1" locked="0" layoutInCell="1" allowOverlap="1" wp14:anchorId="275A3002" wp14:editId="49F093DE">
            <wp:simplePos x="0" y="0"/>
            <wp:positionH relativeFrom="page">
              <wp:posOffset>6227992</wp:posOffset>
            </wp:positionH>
            <wp:positionV relativeFrom="page">
              <wp:posOffset>393911</wp:posOffset>
            </wp:positionV>
            <wp:extent cx="1095686" cy="333022"/>
            <wp:effectExtent l="0" t="0" r="0" b="0"/>
            <wp:wrapNone/>
            <wp:docPr id="11" name="image6.jpeg"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jpeg" descr="Text&#10;&#10;Description automatically generated with medium confidence"/>
                    <pic:cNvPicPr/>
                  </pic:nvPicPr>
                  <pic:blipFill>
                    <a:blip r:embed="rId16" cstate="print"/>
                    <a:stretch>
                      <a:fillRect/>
                    </a:stretch>
                  </pic:blipFill>
                  <pic:spPr>
                    <a:xfrm>
                      <a:off x="0" y="0"/>
                      <a:ext cx="1095686" cy="333022"/>
                    </a:xfrm>
                    <a:prstGeom prst="rect">
                      <a:avLst/>
                    </a:prstGeom>
                  </pic:spPr>
                </pic:pic>
              </a:graphicData>
            </a:graphic>
          </wp:anchor>
        </w:drawing>
      </w:r>
    </w:p>
    <w:tbl>
      <w:tblPr>
        <w:tblW w:w="6218" w:type="dxa"/>
        <w:tblInd w:w="2962" w:type="dxa"/>
        <w:tblBorders>
          <w:top w:val="single" w:color="5A9AB0" w:sz="12" w:space="0"/>
          <w:left w:val="single" w:color="5A9AB0" w:sz="12" w:space="0"/>
          <w:bottom w:val="single" w:color="5A9AB0" w:sz="12" w:space="0"/>
          <w:right w:val="single" w:color="5A9AB0" w:sz="12" w:space="0"/>
          <w:insideH w:val="single" w:color="5A9AB0" w:sz="12" w:space="0"/>
          <w:insideV w:val="single" w:color="5A9AB0" w:sz="12" w:space="0"/>
        </w:tblBorders>
        <w:tblLayout w:type="fixed"/>
        <w:tblLook w:val="04A0" w:firstRow="1" w:lastRow="0" w:firstColumn="1" w:lastColumn="0" w:noHBand="0" w:noVBand="1"/>
      </w:tblPr>
      <w:tblGrid>
        <w:gridCol w:w="2977"/>
        <w:gridCol w:w="3241"/>
      </w:tblGrid>
      <w:tr w:rsidRPr="00B81FBE" w:rsidR="001E058D" w:rsidTr="055E6382" w14:paraId="104064D8" w14:textId="77777777">
        <w:trPr>
          <w:trHeight w:val="567"/>
        </w:trPr>
        <w:tc>
          <w:tcPr>
            <w:tcW w:w="2977" w:type="dxa"/>
            <w:shd w:val="clear" w:color="auto" w:fill="auto"/>
            <w:tcMar/>
            <w:vAlign w:val="center"/>
          </w:tcPr>
          <w:p w:rsidRPr="00B81FBE" w:rsidR="001E058D" w:rsidP="007C03B7" w:rsidRDefault="001E058D" w14:paraId="67FB520F" w14:textId="77777777">
            <w:pPr>
              <w:pStyle w:val="Header"/>
              <w:rPr>
                <w:rFonts w:ascii="Calibri" w:hAnsi="Calibri"/>
                <w:b/>
                <w:sz w:val="24"/>
                <w:szCs w:val="24"/>
              </w:rPr>
            </w:pPr>
            <w:r w:rsidRPr="00B81FBE">
              <w:rPr>
                <w:rFonts w:ascii="Calibri" w:hAnsi="Calibri"/>
                <w:b/>
                <w:sz w:val="24"/>
                <w:szCs w:val="24"/>
              </w:rPr>
              <w:t>Job Title:</w:t>
            </w:r>
          </w:p>
        </w:tc>
        <w:tc>
          <w:tcPr>
            <w:tcW w:w="3241" w:type="dxa"/>
            <w:shd w:val="clear" w:color="auto" w:fill="auto"/>
            <w:tcMar/>
            <w:vAlign w:val="center"/>
          </w:tcPr>
          <w:p w:rsidRPr="001C2D93" w:rsidR="001E058D" w:rsidP="007C03B7" w:rsidRDefault="00661878" w14:paraId="2F88054F" w14:textId="1E0DDD1A">
            <w:pPr>
              <w:rPr>
                <w:b/>
                <w:bCs/>
                <w:szCs w:val="24"/>
              </w:rPr>
            </w:pPr>
            <w:r>
              <w:rPr>
                <w:b/>
                <w:bCs/>
                <w:szCs w:val="24"/>
              </w:rPr>
              <w:t>Revenues</w:t>
            </w:r>
            <w:r w:rsidR="00F531F2">
              <w:rPr>
                <w:b/>
                <w:bCs/>
                <w:szCs w:val="24"/>
              </w:rPr>
              <w:t xml:space="preserve"> Officer</w:t>
            </w:r>
            <w:r w:rsidR="00443A5E">
              <w:rPr>
                <w:b/>
                <w:bCs/>
                <w:szCs w:val="24"/>
              </w:rPr>
              <w:t xml:space="preserve"> - Recovery</w:t>
            </w:r>
          </w:p>
        </w:tc>
      </w:tr>
      <w:tr w:rsidRPr="00B81FBE" w:rsidR="001E058D" w:rsidTr="055E6382" w14:paraId="5A3595A2" w14:textId="77777777">
        <w:trPr>
          <w:trHeight w:val="567"/>
        </w:trPr>
        <w:tc>
          <w:tcPr>
            <w:tcW w:w="2977" w:type="dxa"/>
            <w:shd w:val="clear" w:color="auto" w:fill="auto"/>
            <w:tcMar/>
            <w:vAlign w:val="center"/>
          </w:tcPr>
          <w:p w:rsidRPr="00B81FBE" w:rsidR="001E058D" w:rsidP="007C03B7" w:rsidRDefault="001E058D" w14:paraId="11696E57" w14:textId="333F2684">
            <w:pPr>
              <w:pStyle w:val="Header"/>
              <w:rPr>
                <w:rFonts w:ascii="Calibri" w:hAnsi="Calibri"/>
                <w:b/>
                <w:sz w:val="24"/>
                <w:szCs w:val="24"/>
              </w:rPr>
            </w:pPr>
            <w:r w:rsidRPr="00B81FBE">
              <w:rPr>
                <w:rFonts w:ascii="Calibri" w:hAnsi="Calibri"/>
                <w:b/>
                <w:sz w:val="24"/>
                <w:szCs w:val="24"/>
              </w:rPr>
              <w:t>Service Area</w:t>
            </w:r>
          </w:p>
        </w:tc>
        <w:tc>
          <w:tcPr>
            <w:tcW w:w="3241" w:type="dxa"/>
            <w:shd w:val="clear" w:color="auto" w:fill="auto"/>
            <w:tcMar/>
            <w:vAlign w:val="center"/>
          </w:tcPr>
          <w:p w:rsidRPr="001C2D93" w:rsidR="001E058D" w:rsidP="007C03B7" w:rsidRDefault="00661878" w14:paraId="14BAB81B" w14:textId="2159AF4F">
            <w:pPr>
              <w:rPr>
                <w:b/>
                <w:bCs/>
                <w:szCs w:val="24"/>
              </w:rPr>
            </w:pPr>
            <w:r>
              <w:rPr>
                <w:b/>
                <w:bCs/>
                <w:szCs w:val="24"/>
              </w:rPr>
              <w:t>Revenues</w:t>
            </w:r>
          </w:p>
        </w:tc>
      </w:tr>
      <w:tr w:rsidRPr="00877A2E" w:rsidR="001E058D" w:rsidTr="055E6382" w14:paraId="4C065391" w14:textId="77777777">
        <w:trPr>
          <w:trHeight w:val="567"/>
        </w:trPr>
        <w:tc>
          <w:tcPr>
            <w:tcW w:w="2977" w:type="dxa"/>
            <w:shd w:val="clear" w:color="auto" w:fill="auto"/>
            <w:tcMar/>
            <w:vAlign w:val="center"/>
          </w:tcPr>
          <w:p w:rsidRPr="00B81FBE" w:rsidR="001E058D" w:rsidP="007C03B7" w:rsidRDefault="001E058D" w14:paraId="54BA6009" w14:textId="77777777">
            <w:pPr>
              <w:pStyle w:val="Header"/>
              <w:rPr>
                <w:rFonts w:ascii="Calibri" w:hAnsi="Calibri"/>
                <w:b/>
                <w:sz w:val="24"/>
                <w:szCs w:val="24"/>
              </w:rPr>
            </w:pPr>
            <w:r w:rsidRPr="00B81FBE">
              <w:rPr>
                <w:rFonts w:ascii="Calibri" w:hAnsi="Calibri"/>
                <w:b/>
                <w:sz w:val="24"/>
                <w:szCs w:val="24"/>
              </w:rPr>
              <w:t>Team:</w:t>
            </w:r>
          </w:p>
        </w:tc>
        <w:tc>
          <w:tcPr>
            <w:tcW w:w="3241" w:type="dxa"/>
            <w:shd w:val="clear" w:color="auto" w:fill="auto"/>
            <w:tcMar/>
            <w:vAlign w:val="center"/>
          </w:tcPr>
          <w:p w:rsidRPr="001C2D93" w:rsidR="001E058D" w:rsidP="007C03B7" w:rsidRDefault="00443A5E" w14:paraId="0D032099" w14:textId="57733304">
            <w:pPr>
              <w:rPr>
                <w:b/>
                <w:bCs/>
                <w:szCs w:val="24"/>
              </w:rPr>
            </w:pPr>
            <w:r>
              <w:rPr>
                <w:b/>
                <w:bCs/>
                <w:szCs w:val="24"/>
              </w:rPr>
              <w:t>Recovery</w:t>
            </w:r>
          </w:p>
        </w:tc>
      </w:tr>
    </w:tbl>
    <w:p w:rsidR="055E6382" w:rsidRDefault="055E6382" w14:paraId="636620E1" w14:textId="0CBBBD97"/>
    <w:p w:rsidR="001E058D" w:rsidP="001C2D93" w:rsidRDefault="001C2D93" w14:paraId="24764329" w14:textId="36051E0A">
      <w:pPr>
        <w:pStyle w:val="Title"/>
        <w:ind w:left="0"/>
      </w:pPr>
      <w:r>
        <w:tab/>
      </w:r>
      <w:r>
        <w:tab/>
      </w:r>
      <w:r>
        <w:tab/>
      </w:r>
      <w:r>
        <w:tab/>
      </w:r>
      <w:r>
        <w:t>Job Description</w:t>
      </w:r>
    </w:p>
    <w:p w:rsidRPr="00443A5E" w:rsidR="00613B0D" w:rsidP="00443A5E" w:rsidRDefault="001A3D92" w14:paraId="7394325B" w14:textId="78DF2D0C">
      <w:pPr>
        <w:pStyle w:val="BodyText"/>
        <w:spacing w:before="5"/>
        <w:rPr>
          <w:sz w:val="21"/>
        </w:rPr>
      </w:pPr>
      <w:r>
        <w:rPr>
          <w:rFonts w:cs="Arial"/>
          <w:b/>
          <w:sz w:val="24"/>
          <w:szCs w:val="24"/>
        </w:rPr>
        <w:pict w14:anchorId="3F122F19">
          <v:rect id="_x0000_i1025" style="width:451.3pt;height:1.5pt" o:hr="t" o:hrstd="t" o:hrnoshade="t" o:hralign="center" fillcolor="#5a9ab0" stroked="f"/>
        </w:pict>
      </w:r>
    </w:p>
    <w:p w:rsidRPr="00443A5E" w:rsidR="00443A5E" w:rsidP="00443A5E" w:rsidRDefault="00613B0D" w14:paraId="3EC6201B" w14:textId="77777777">
      <w:pPr>
        <w:pStyle w:val="BodyText"/>
        <w:spacing w:before="123"/>
        <w:ind w:left="138"/>
        <w:rPr>
          <w:sz w:val="24"/>
          <w:szCs w:val="24"/>
        </w:rPr>
      </w:pPr>
      <w:r w:rsidRPr="00443A5E">
        <w:rPr>
          <w:b/>
          <w:sz w:val="24"/>
          <w:szCs w:val="24"/>
        </w:rPr>
        <w:t xml:space="preserve">Main Purpose of Job: </w:t>
      </w:r>
      <w:r w:rsidRPr="00443A5E" w:rsidR="00443A5E">
        <w:rPr>
          <w:sz w:val="24"/>
          <w:szCs w:val="24"/>
        </w:rPr>
        <w:t>To</w:t>
      </w:r>
      <w:r w:rsidRPr="00443A5E" w:rsidR="00443A5E">
        <w:rPr>
          <w:spacing w:val="24"/>
          <w:sz w:val="24"/>
          <w:szCs w:val="24"/>
        </w:rPr>
        <w:t xml:space="preserve"> </w:t>
      </w:r>
      <w:r w:rsidRPr="00443A5E" w:rsidR="00443A5E">
        <w:rPr>
          <w:sz w:val="24"/>
          <w:szCs w:val="24"/>
        </w:rPr>
        <w:t>assist</w:t>
      </w:r>
      <w:r w:rsidRPr="00443A5E" w:rsidR="00443A5E">
        <w:rPr>
          <w:spacing w:val="23"/>
          <w:sz w:val="24"/>
          <w:szCs w:val="24"/>
        </w:rPr>
        <w:t xml:space="preserve"> </w:t>
      </w:r>
      <w:r w:rsidRPr="00443A5E" w:rsidR="00443A5E">
        <w:rPr>
          <w:sz w:val="24"/>
          <w:szCs w:val="24"/>
        </w:rPr>
        <w:t>in</w:t>
      </w:r>
      <w:r w:rsidRPr="00443A5E" w:rsidR="00443A5E">
        <w:rPr>
          <w:spacing w:val="22"/>
          <w:sz w:val="24"/>
          <w:szCs w:val="24"/>
        </w:rPr>
        <w:t xml:space="preserve"> </w:t>
      </w:r>
      <w:r w:rsidRPr="00443A5E" w:rsidR="00443A5E">
        <w:rPr>
          <w:sz w:val="24"/>
          <w:szCs w:val="24"/>
        </w:rPr>
        <w:t>the</w:t>
      </w:r>
      <w:r w:rsidRPr="00443A5E" w:rsidR="00443A5E">
        <w:rPr>
          <w:spacing w:val="23"/>
          <w:sz w:val="24"/>
          <w:szCs w:val="24"/>
        </w:rPr>
        <w:t xml:space="preserve"> </w:t>
      </w:r>
      <w:r w:rsidRPr="00443A5E" w:rsidR="00443A5E">
        <w:rPr>
          <w:sz w:val="24"/>
          <w:szCs w:val="24"/>
        </w:rPr>
        <w:t>collection &amp;</w:t>
      </w:r>
      <w:r w:rsidRPr="00443A5E" w:rsidR="00443A5E">
        <w:rPr>
          <w:spacing w:val="25"/>
          <w:sz w:val="24"/>
          <w:szCs w:val="24"/>
        </w:rPr>
        <w:t xml:space="preserve"> </w:t>
      </w:r>
      <w:r w:rsidRPr="00443A5E" w:rsidR="00443A5E">
        <w:rPr>
          <w:sz w:val="24"/>
          <w:szCs w:val="24"/>
        </w:rPr>
        <w:t>recovery</w:t>
      </w:r>
      <w:r w:rsidRPr="00443A5E" w:rsidR="00443A5E">
        <w:rPr>
          <w:spacing w:val="23"/>
          <w:sz w:val="24"/>
          <w:szCs w:val="24"/>
        </w:rPr>
        <w:t xml:space="preserve"> </w:t>
      </w:r>
      <w:r w:rsidRPr="00443A5E" w:rsidR="00443A5E">
        <w:rPr>
          <w:sz w:val="24"/>
          <w:szCs w:val="24"/>
        </w:rPr>
        <w:t>of</w:t>
      </w:r>
      <w:r w:rsidRPr="00443A5E" w:rsidR="00443A5E">
        <w:rPr>
          <w:spacing w:val="23"/>
          <w:sz w:val="24"/>
          <w:szCs w:val="24"/>
        </w:rPr>
        <w:t xml:space="preserve"> </w:t>
      </w:r>
      <w:r w:rsidRPr="00443A5E" w:rsidR="00443A5E">
        <w:rPr>
          <w:sz w:val="24"/>
          <w:szCs w:val="24"/>
        </w:rPr>
        <w:t>Council</w:t>
      </w:r>
      <w:r w:rsidRPr="00443A5E" w:rsidR="00443A5E">
        <w:rPr>
          <w:spacing w:val="22"/>
          <w:sz w:val="24"/>
          <w:szCs w:val="24"/>
        </w:rPr>
        <w:t xml:space="preserve"> </w:t>
      </w:r>
      <w:r w:rsidRPr="00443A5E" w:rsidR="00443A5E">
        <w:rPr>
          <w:sz w:val="24"/>
          <w:szCs w:val="24"/>
        </w:rPr>
        <w:t>Tax</w:t>
      </w:r>
      <w:r w:rsidRPr="00443A5E" w:rsidR="00443A5E">
        <w:rPr>
          <w:spacing w:val="24"/>
          <w:sz w:val="24"/>
          <w:szCs w:val="24"/>
        </w:rPr>
        <w:t xml:space="preserve"> </w:t>
      </w:r>
      <w:r w:rsidRPr="00443A5E" w:rsidR="00443A5E">
        <w:rPr>
          <w:sz w:val="24"/>
          <w:szCs w:val="24"/>
        </w:rPr>
        <w:t>&amp;</w:t>
      </w:r>
      <w:r w:rsidRPr="00443A5E" w:rsidR="00443A5E">
        <w:rPr>
          <w:spacing w:val="25"/>
          <w:sz w:val="24"/>
          <w:szCs w:val="24"/>
        </w:rPr>
        <w:t xml:space="preserve"> </w:t>
      </w:r>
      <w:r w:rsidRPr="00443A5E" w:rsidR="00443A5E">
        <w:rPr>
          <w:sz w:val="24"/>
          <w:szCs w:val="24"/>
        </w:rPr>
        <w:t>Housing</w:t>
      </w:r>
      <w:r w:rsidRPr="00443A5E" w:rsidR="00443A5E">
        <w:rPr>
          <w:spacing w:val="24"/>
          <w:sz w:val="24"/>
          <w:szCs w:val="24"/>
        </w:rPr>
        <w:t xml:space="preserve"> </w:t>
      </w:r>
      <w:r w:rsidRPr="00443A5E" w:rsidR="00443A5E">
        <w:rPr>
          <w:sz w:val="24"/>
          <w:szCs w:val="24"/>
        </w:rPr>
        <w:t>Benefit</w:t>
      </w:r>
      <w:r w:rsidRPr="00443A5E" w:rsidR="00443A5E">
        <w:rPr>
          <w:spacing w:val="23"/>
          <w:sz w:val="24"/>
          <w:szCs w:val="24"/>
        </w:rPr>
        <w:t xml:space="preserve"> </w:t>
      </w:r>
      <w:r w:rsidRPr="00443A5E" w:rsidR="00443A5E">
        <w:rPr>
          <w:sz w:val="24"/>
          <w:szCs w:val="24"/>
        </w:rPr>
        <w:t>Overpayments,</w:t>
      </w:r>
      <w:r w:rsidRPr="00443A5E" w:rsidR="00443A5E">
        <w:rPr>
          <w:spacing w:val="23"/>
          <w:sz w:val="24"/>
          <w:szCs w:val="24"/>
        </w:rPr>
        <w:t xml:space="preserve"> </w:t>
      </w:r>
      <w:r w:rsidRPr="00443A5E" w:rsidR="00443A5E">
        <w:rPr>
          <w:sz w:val="24"/>
          <w:szCs w:val="24"/>
        </w:rPr>
        <w:t>ensuring Council Tax income is received promptly &amp; efficiently.</w:t>
      </w:r>
    </w:p>
    <w:p w:rsidR="001E058D" w:rsidP="00661878" w:rsidRDefault="001A3D92" w14:paraId="441F991B" w14:textId="51CA7A8F">
      <w:pPr>
        <w:rPr>
          <w:rFonts w:cs="Arial"/>
          <w:b/>
          <w:szCs w:val="24"/>
        </w:rPr>
      </w:pPr>
      <w:r>
        <w:rPr>
          <w:rFonts w:cs="Arial"/>
          <w:b/>
          <w:szCs w:val="24"/>
        </w:rPr>
        <w:pict w14:anchorId="1AB513FE">
          <v:rect id="_x0000_i1026" style="width:451.3pt;height:1.5pt" o:hr="t" o:hrstd="t" o:hrnoshade="t" o:hralign="center" fillcolor="#5a9ab0" stroked="f"/>
        </w:pict>
      </w:r>
      <w:r w:rsidR="001E058D">
        <w:rPr>
          <w:rFonts w:cs="Arial"/>
          <w:b/>
          <w:szCs w:val="24"/>
        </w:rPr>
        <w:t>Our Values</w:t>
      </w:r>
    </w:p>
    <w:p w:rsidR="001E058D" w:rsidP="001E058D" w:rsidRDefault="001E058D" w14:paraId="0B417F86" w14:textId="77777777">
      <w:pPr>
        <w:spacing w:before="120" w:after="120"/>
        <w:rPr>
          <w:rFonts w:cs="Arial"/>
          <w:szCs w:val="24"/>
        </w:rPr>
      </w:pPr>
      <w:r w:rsidRPr="00636572">
        <w:rPr>
          <w:rFonts w:cs="Arial"/>
          <w:szCs w:val="24"/>
        </w:rPr>
        <w:t xml:space="preserve">You </w:t>
      </w:r>
      <w:r>
        <w:rPr>
          <w:rFonts w:cs="Arial"/>
          <w:szCs w:val="24"/>
        </w:rPr>
        <w:t>will be expected to work in line with our values which are:</w:t>
      </w:r>
    </w:p>
    <w:tbl>
      <w:tblPr>
        <w:tblW w:w="6945" w:type="dxa"/>
        <w:tblInd w:w="10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6945"/>
      </w:tblGrid>
      <w:tr w:rsidR="001E058D" w:rsidTr="007C03B7" w14:paraId="43854A1A" w14:textId="77777777">
        <w:trPr>
          <w:trHeight w:val="567"/>
        </w:trPr>
        <w:tc>
          <w:tcPr>
            <w:tcW w:w="6945" w:type="dxa"/>
            <w:tcBorders>
              <w:bottom w:val="nil"/>
            </w:tcBorders>
            <w:shd w:val="clear" w:color="auto" w:fill="FCCDBF"/>
            <w:vAlign w:val="center"/>
          </w:tcPr>
          <w:p w:rsidR="001E058D" w:rsidP="007C03B7" w:rsidRDefault="001E058D" w14:paraId="6AC5DB91" w14:textId="77777777">
            <w:pPr>
              <w:tabs>
                <w:tab w:val="left" w:pos="33"/>
              </w:tabs>
              <w:ind w:left="33"/>
              <w:rPr>
                <w:rFonts w:cs="Arial"/>
                <w:szCs w:val="24"/>
              </w:rPr>
            </w:pPr>
            <w:r w:rsidRPr="00871A3A">
              <w:rPr>
                <w:rFonts w:cs="Arial"/>
                <w:b/>
                <w:szCs w:val="24"/>
              </w:rPr>
              <w:t>Proud</w:t>
            </w:r>
            <w:r>
              <w:rPr>
                <w:rFonts w:cs="Arial"/>
                <w:szCs w:val="24"/>
              </w:rPr>
              <w:t xml:space="preserve"> - </w:t>
            </w:r>
            <w:r w:rsidRPr="00871A3A">
              <w:rPr>
                <w:rFonts w:cs="Arial"/>
                <w:szCs w:val="24"/>
              </w:rPr>
              <w:t>Believing in who</w:t>
            </w:r>
            <w:r>
              <w:rPr>
                <w:rFonts w:cs="Arial"/>
                <w:szCs w:val="24"/>
              </w:rPr>
              <w:t xml:space="preserve"> </w:t>
            </w:r>
            <w:r w:rsidRPr="00871A3A">
              <w:rPr>
                <w:rFonts w:cs="Arial"/>
                <w:szCs w:val="24"/>
              </w:rPr>
              <w:t>we are, what</w:t>
            </w:r>
            <w:r>
              <w:rPr>
                <w:rFonts w:cs="Arial"/>
                <w:szCs w:val="24"/>
              </w:rPr>
              <w:t xml:space="preserve"> </w:t>
            </w:r>
            <w:r w:rsidRPr="00871A3A">
              <w:rPr>
                <w:rFonts w:cs="Arial"/>
                <w:szCs w:val="24"/>
              </w:rPr>
              <w:t>we do and</w:t>
            </w:r>
            <w:r>
              <w:rPr>
                <w:rFonts w:cs="Arial"/>
                <w:szCs w:val="24"/>
              </w:rPr>
              <w:t xml:space="preserve"> </w:t>
            </w:r>
            <w:r w:rsidRPr="00871A3A">
              <w:rPr>
                <w:rFonts w:cs="Arial"/>
                <w:szCs w:val="24"/>
              </w:rPr>
              <w:t>where we live</w:t>
            </w:r>
          </w:p>
        </w:tc>
      </w:tr>
      <w:tr w:rsidR="001E058D" w:rsidTr="007C03B7" w14:paraId="0FBEA8F3" w14:textId="77777777">
        <w:trPr>
          <w:trHeight w:val="567"/>
        </w:trPr>
        <w:tc>
          <w:tcPr>
            <w:tcW w:w="6945" w:type="dxa"/>
            <w:tcBorders>
              <w:top w:val="nil"/>
              <w:bottom w:val="nil"/>
            </w:tcBorders>
            <w:shd w:val="clear" w:color="auto" w:fill="9ED6E8"/>
            <w:vAlign w:val="center"/>
          </w:tcPr>
          <w:p w:rsidR="001E058D" w:rsidP="007C03B7" w:rsidRDefault="001E058D" w14:paraId="6B78AE2B" w14:textId="77777777">
            <w:pPr>
              <w:tabs>
                <w:tab w:val="left" w:pos="33"/>
              </w:tabs>
              <w:ind w:left="33"/>
              <w:rPr>
                <w:rFonts w:cs="Arial"/>
                <w:szCs w:val="24"/>
              </w:rPr>
            </w:pPr>
            <w:r w:rsidRPr="00871A3A">
              <w:rPr>
                <w:rFonts w:cs="Arial"/>
                <w:b/>
                <w:szCs w:val="24"/>
              </w:rPr>
              <w:t>Dynamic</w:t>
            </w:r>
            <w:r>
              <w:rPr>
                <w:rFonts w:cs="Arial"/>
                <w:szCs w:val="24"/>
              </w:rPr>
              <w:t xml:space="preserve"> - </w:t>
            </w:r>
            <w:r w:rsidRPr="00871A3A">
              <w:rPr>
                <w:rFonts w:cs="Arial"/>
                <w:szCs w:val="24"/>
              </w:rPr>
              <w:t>Transforming</w:t>
            </w:r>
            <w:r>
              <w:rPr>
                <w:rFonts w:cs="Arial"/>
                <w:szCs w:val="24"/>
              </w:rPr>
              <w:t xml:space="preserve"> </w:t>
            </w:r>
            <w:r w:rsidRPr="00871A3A">
              <w:rPr>
                <w:rFonts w:cs="Arial"/>
                <w:szCs w:val="24"/>
              </w:rPr>
              <w:t>the future</w:t>
            </w:r>
            <w:r>
              <w:rPr>
                <w:rFonts w:cs="Arial"/>
                <w:szCs w:val="24"/>
              </w:rPr>
              <w:t xml:space="preserve"> </w:t>
            </w:r>
            <w:r w:rsidRPr="00871A3A">
              <w:rPr>
                <w:rFonts w:cs="Arial"/>
                <w:szCs w:val="24"/>
              </w:rPr>
              <w:t>with you</w:t>
            </w:r>
            <w:r>
              <w:rPr>
                <w:rFonts w:cs="Arial"/>
                <w:szCs w:val="24"/>
              </w:rPr>
              <w:t xml:space="preserve"> </w:t>
            </w:r>
            <w:r w:rsidRPr="00871A3A">
              <w:rPr>
                <w:rFonts w:cs="Arial"/>
                <w:szCs w:val="24"/>
              </w:rPr>
              <w:t>in mind</w:t>
            </w:r>
          </w:p>
        </w:tc>
      </w:tr>
      <w:tr w:rsidR="001E058D" w:rsidTr="007C03B7" w14:paraId="40000CA5" w14:textId="77777777">
        <w:trPr>
          <w:trHeight w:val="567"/>
        </w:trPr>
        <w:tc>
          <w:tcPr>
            <w:tcW w:w="6945" w:type="dxa"/>
            <w:tcBorders>
              <w:top w:val="nil"/>
              <w:bottom w:val="nil"/>
            </w:tcBorders>
            <w:shd w:val="clear" w:color="auto" w:fill="FFDA7D"/>
            <w:vAlign w:val="center"/>
          </w:tcPr>
          <w:p w:rsidR="001E058D" w:rsidP="007C03B7" w:rsidRDefault="001E058D" w14:paraId="20643989" w14:textId="77777777">
            <w:pPr>
              <w:tabs>
                <w:tab w:val="left" w:pos="33"/>
              </w:tabs>
              <w:ind w:left="33"/>
              <w:rPr>
                <w:rFonts w:cs="Arial"/>
                <w:szCs w:val="24"/>
              </w:rPr>
            </w:pPr>
            <w:r w:rsidRPr="00871A3A">
              <w:rPr>
                <w:rFonts w:cs="Arial"/>
                <w:b/>
                <w:szCs w:val="24"/>
              </w:rPr>
              <w:t>Truthful</w:t>
            </w:r>
            <w:r>
              <w:rPr>
                <w:rFonts w:cs="Arial"/>
                <w:szCs w:val="24"/>
              </w:rPr>
              <w:t xml:space="preserve"> - </w:t>
            </w:r>
            <w:r w:rsidRPr="00871A3A">
              <w:rPr>
                <w:rFonts w:cs="Arial"/>
                <w:szCs w:val="24"/>
              </w:rPr>
              <w:t>Honest</w:t>
            </w:r>
            <w:r>
              <w:rPr>
                <w:rFonts w:cs="Arial"/>
                <w:szCs w:val="24"/>
              </w:rPr>
              <w:t xml:space="preserve"> </w:t>
            </w:r>
            <w:r w:rsidRPr="00871A3A">
              <w:rPr>
                <w:rFonts w:cs="Arial"/>
                <w:szCs w:val="24"/>
              </w:rPr>
              <w:t>and</w:t>
            </w:r>
            <w:r>
              <w:rPr>
                <w:rFonts w:cs="Arial"/>
                <w:szCs w:val="24"/>
              </w:rPr>
              <w:t xml:space="preserve"> </w:t>
            </w:r>
            <w:r w:rsidRPr="00871A3A">
              <w:rPr>
                <w:rFonts w:cs="Arial"/>
                <w:szCs w:val="24"/>
              </w:rPr>
              <w:t>clear in</w:t>
            </w:r>
            <w:r>
              <w:rPr>
                <w:rFonts w:cs="Arial"/>
                <w:szCs w:val="24"/>
              </w:rPr>
              <w:t xml:space="preserve"> </w:t>
            </w:r>
            <w:r w:rsidRPr="00871A3A">
              <w:rPr>
                <w:rFonts w:cs="Arial"/>
                <w:szCs w:val="24"/>
              </w:rPr>
              <w:t>all we do</w:t>
            </w:r>
          </w:p>
        </w:tc>
      </w:tr>
      <w:tr w:rsidR="001E058D" w:rsidTr="007C03B7" w14:paraId="466675E6" w14:textId="77777777">
        <w:trPr>
          <w:trHeight w:val="567"/>
        </w:trPr>
        <w:tc>
          <w:tcPr>
            <w:tcW w:w="6945" w:type="dxa"/>
            <w:tcBorders>
              <w:top w:val="nil"/>
              <w:bottom w:val="nil"/>
            </w:tcBorders>
            <w:shd w:val="clear" w:color="auto" w:fill="E9B8D5"/>
            <w:vAlign w:val="center"/>
          </w:tcPr>
          <w:p w:rsidR="001E058D" w:rsidP="007C03B7" w:rsidRDefault="001E058D" w14:paraId="5CF1E18B" w14:textId="77777777">
            <w:pPr>
              <w:tabs>
                <w:tab w:val="left" w:pos="33"/>
              </w:tabs>
              <w:ind w:left="33"/>
              <w:rPr>
                <w:rFonts w:cs="Arial"/>
                <w:szCs w:val="24"/>
              </w:rPr>
            </w:pPr>
            <w:r w:rsidRPr="00871A3A">
              <w:rPr>
                <w:rFonts w:cs="Arial"/>
                <w:b/>
                <w:szCs w:val="24"/>
              </w:rPr>
              <w:t>Good Value</w:t>
            </w:r>
            <w:r>
              <w:rPr>
                <w:rFonts w:cs="Arial"/>
                <w:szCs w:val="24"/>
              </w:rPr>
              <w:t xml:space="preserve"> - </w:t>
            </w:r>
            <w:r w:rsidRPr="00871A3A">
              <w:rPr>
                <w:rFonts w:cs="Arial"/>
                <w:szCs w:val="24"/>
              </w:rPr>
              <w:t>Delivering</w:t>
            </w:r>
            <w:r>
              <w:rPr>
                <w:rFonts w:cs="Arial"/>
                <w:szCs w:val="24"/>
              </w:rPr>
              <w:t xml:space="preserve"> </w:t>
            </w:r>
            <w:r w:rsidRPr="00871A3A">
              <w:rPr>
                <w:rFonts w:cs="Arial"/>
                <w:szCs w:val="24"/>
              </w:rPr>
              <w:t>outstanding</w:t>
            </w:r>
            <w:r>
              <w:rPr>
                <w:rFonts w:cs="Arial"/>
                <w:szCs w:val="24"/>
              </w:rPr>
              <w:t xml:space="preserve"> </w:t>
            </w:r>
            <w:r w:rsidRPr="00871A3A">
              <w:rPr>
                <w:rFonts w:cs="Arial"/>
                <w:szCs w:val="24"/>
              </w:rPr>
              <w:t>services, smartly</w:t>
            </w:r>
            <w:r>
              <w:rPr>
                <w:rFonts w:cs="Arial"/>
                <w:szCs w:val="24"/>
              </w:rPr>
              <w:t xml:space="preserve"> </w:t>
            </w:r>
            <w:r w:rsidRPr="00871A3A">
              <w:rPr>
                <w:rFonts w:cs="Arial"/>
                <w:szCs w:val="24"/>
              </w:rPr>
              <w:t>&amp; economically</w:t>
            </w:r>
          </w:p>
        </w:tc>
      </w:tr>
      <w:tr w:rsidR="001E058D" w:rsidTr="007C03B7" w14:paraId="396FA3FB" w14:textId="77777777">
        <w:trPr>
          <w:trHeight w:val="567"/>
        </w:trPr>
        <w:tc>
          <w:tcPr>
            <w:tcW w:w="6945" w:type="dxa"/>
            <w:tcBorders>
              <w:top w:val="nil"/>
            </w:tcBorders>
            <w:shd w:val="clear" w:color="auto" w:fill="C3E2BC"/>
            <w:vAlign w:val="center"/>
          </w:tcPr>
          <w:p w:rsidR="001E058D" w:rsidP="007C03B7" w:rsidRDefault="001E058D" w14:paraId="63C5E1AD" w14:textId="77777777">
            <w:pPr>
              <w:tabs>
                <w:tab w:val="left" w:pos="33"/>
              </w:tabs>
              <w:ind w:left="33"/>
              <w:rPr>
                <w:rFonts w:cs="Arial"/>
                <w:szCs w:val="24"/>
              </w:rPr>
            </w:pPr>
            <w:r w:rsidRPr="00871A3A">
              <w:rPr>
                <w:rFonts w:cs="Arial"/>
                <w:b/>
                <w:szCs w:val="24"/>
              </w:rPr>
              <w:t>United</w:t>
            </w:r>
            <w:r>
              <w:rPr>
                <w:rFonts w:cs="Arial"/>
                <w:szCs w:val="24"/>
              </w:rPr>
              <w:t xml:space="preserve"> - </w:t>
            </w:r>
            <w:r w:rsidRPr="00871A3A">
              <w:rPr>
                <w:rFonts w:cs="Arial"/>
                <w:szCs w:val="24"/>
              </w:rPr>
              <w:t>Whoever we</w:t>
            </w:r>
            <w:r>
              <w:rPr>
                <w:rFonts w:cs="Arial"/>
                <w:szCs w:val="24"/>
              </w:rPr>
              <w:t xml:space="preserve"> </w:t>
            </w:r>
            <w:r w:rsidRPr="00871A3A">
              <w:rPr>
                <w:rFonts w:cs="Arial"/>
                <w:szCs w:val="24"/>
              </w:rPr>
              <w:t>work with,</w:t>
            </w:r>
            <w:r>
              <w:rPr>
                <w:rFonts w:cs="Arial"/>
                <w:szCs w:val="24"/>
              </w:rPr>
              <w:t xml:space="preserve"> </w:t>
            </w:r>
            <w:r w:rsidRPr="00871A3A">
              <w:rPr>
                <w:rFonts w:cs="Arial"/>
                <w:szCs w:val="24"/>
              </w:rPr>
              <w:t>we work</w:t>
            </w:r>
            <w:r>
              <w:rPr>
                <w:rFonts w:cs="Arial"/>
                <w:szCs w:val="24"/>
              </w:rPr>
              <w:t xml:space="preserve"> </w:t>
            </w:r>
            <w:r w:rsidRPr="00871A3A">
              <w:rPr>
                <w:rFonts w:cs="Arial"/>
                <w:szCs w:val="24"/>
              </w:rPr>
              <w:t>as one team</w:t>
            </w:r>
          </w:p>
        </w:tc>
      </w:tr>
    </w:tbl>
    <w:p w:rsidR="00613B0D" w:rsidP="00613B0D" w:rsidRDefault="00613B0D" w14:paraId="3B4167BC" w14:textId="019D9E0C">
      <w:pPr>
        <w:pStyle w:val="BodyText"/>
        <w:spacing w:before="9"/>
        <w:rPr>
          <w:b/>
          <w:sz w:val="17"/>
        </w:rPr>
      </w:pPr>
    </w:p>
    <w:p w:rsidR="00FD7685" w:rsidP="00613B0D" w:rsidRDefault="00FD7685" w14:paraId="16C4DFC5" w14:textId="77777777">
      <w:pPr>
        <w:pStyle w:val="BodyText"/>
        <w:spacing w:before="9"/>
        <w:rPr>
          <w:b/>
          <w:sz w:val="17"/>
        </w:rPr>
      </w:pPr>
    </w:p>
    <w:p w:rsidR="00613B0D" w:rsidP="00613B0D" w:rsidRDefault="00613B0D" w14:paraId="573569B8" w14:textId="3C368D8F">
      <w:pPr>
        <w:pStyle w:val="Heading1"/>
        <w:spacing w:before="55"/>
      </w:pPr>
      <w:r>
        <w:t>Key</w:t>
      </w:r>
      <w:r>
        <w:rPr>
          <w:spacing w:val="-4"/>
        </w:rPr>
        <w:t xml:space="preserve"> </w:t>
      </w:r>
      <w:r>
        <w:t>Responsibilities:</w:t>
      </w:r>
    </w:p>
    <w:p w:rsidR="007B66E5" w:rsidP="00613B0D" w:rsidRDefault="007B66E5" w14:paraId="13E18B0E" w14:textId="763434E5">
      <w:pPr>
        <w:pStyle w:val="Heading1"/>
        <w:spacing w:before="55"/>
      </w:pPr>
    </w:p>
    <w:p w:rsidRPr="00443A5E" w:rsidR="00443A5E" w:rsidP="00443A5E" w:rsidRDefault="00443A5E" w14:paraId="45AB341F" w14:textId="77777777">
      <w:pPr>
        <w:pStyle w:val="NoSpacing"/>
        <w:numPr>
          <w:ilvl w:val="0"/>
          <w:numId w:val="21"/>
        </w:numPr>
      </w:pPr>
      <w:r w:rsidRPr="00443A5E">
        <w:t>Maintain and update records within the appropriate databases relating to the billing and collection of local taxes and Overpayment of Housing Benefits</w:t>
      </w:r>
    </w:p>
    <w:p w:rsidRPr="00443A5E" w:rsidR="00443A5E" w:rsidP="00443A5E" w:rsidRDefault="00443A5E" w14:paraId="53FB6B31" w14:textId="77777777">
      <w:pPr>
        <w:pStyle w:val="NoSpacing"/>
      </w:pPr>
    </w:p>
    <w:p w:rsidRPr="00443A5E" w:rsidR="00443A5E" w:rsidP="00443A5E" w:rsidRDefault="00443A5E" w14:paraId="6F4C2026" w14:textId="77777777">
      <w:pPr>
        <w:pStyle w:val="NoSpacing"/>
        <w:numPr>
          <w:ilvl w:val="0"/>
          <w:numId w:val="21"/>
        </w:numPr>
      </w:pPr>
      <w:r w:rsidRPr="00443A5E">
        <w:t xml:space="preserve">Process data confidentially and in keeping with relevant Data Protection </w:t>
      </w:r>
      <w:proofErr w:type="gramStart"/>
      <w:r w:rsidRPr="00443A5E">
        <w:t>legislation</w:t>
      </w:r>
      <w:proofErr w:type="gramEnd"/>
    </w:p>
    <w:p w:rsidRPr="00443A5E" w:rsidR="00443A5E" w:rsidP="00443A5E" w:rsidRDefault="00443A5E" w14:paraId="567A3A7A" w14:textId="77777777">
      <w:pPr>
        <w:pStyle w:val="NoSpacing"/>
      </w:pPr>
    </w:p>
    <w:p w:rsidRPr="00443A5E" w:rsidR="00443A5E" w:rsidP="00443A5E" w:rsidRDefault="00443A5E" w14:paraId="2A225115" w14:textId="77777777">
      <w:pPr>
        <w:pStyle w:val="NoSpacing"/>
        <w:numPr>
          <w:ilvl w:val="0"/>
          <w:numId w:val="21"/>
        </w:numPr>
      </w:pPr>
      <w:r w:rsidRPr="00443A5E">
        <w:t>To administer and process all types of recovery actions, within agreed targets, including the negotiation of payment arrangements and the monitoring of subsequent recovery.</w:t>
      </w:r>
    </w:p>
    <w:p w:rsidRPr="00443A5E" w:rsidR="00443A5E" w:rsidP="00443A5E" w:rsidRDefault="00443A5E" w14:paraId="018D68A7" w14:textId="77777777">
      <w:pPr>
        <w:pStyle w:val="NoSpacing"/>
      </w:pPr>
    </w:p>
    <w:p w:rsidRPr="00443A5E" w:rsidR="00443A5E" w:rsidP="00443A5E" w:rsidRDefault="00443A5E" w14:paraId="28F46FDD" w14:textId="77777777">
      <w:pPr>
        <w:pStyle w:val="NoSpacing"/>
        <w:numPr>
          <w:ilvl w:val="0"/>
          <w:numId w:val="21"/>
        </w:numPr>
      </w:pPr>
      <w:r w:rsidRPr="00443A5E">
        <w:t xml:space="preserve">Assess and apply the most appropriate recovery action for each case handled in a timely manner to ensure that income to the council is </w:t>
      </w:r>
      <w:proofErr w:type="gramStart"/>
      <w:r w:rsidRPr="00443A5E">
        <w:t>maximised</w:t>
      </w:r>
      <w:proofErr w:type="gramEnd"/>
    </w:p>
    <w:p w:rsidRPr="00443A5E" w:rsidR="00443A5E" w:rsidP="00443A5E" w:rsidRDefault="00443A5E" w14:paraId="447436AC" w14:textId="77777777">
      <w:pPr>
        <w:pStyle w:val="NoSpacing"/>
      </w:pPr>
    </w:p>
    <w:p w:rsidRPr="00443A5E" w:rsidR="00443A5E" w:rsidP="00443A5E" w:rsidRDefault="00443A5E" w14:paraId="39622B1B" w14:textId="77777777">
      <w:pPr>
        <w:pStyle w:val="NoSpacing"/>
        <w:numPr>
          <w:ilvl w:val="0"/>
          <w:numId w:val="21"/>
        </w:numPr>
      </w:pPr>
      <w:r w:rsidRPr="00443A5E">
        <w:t xml:space="preserve">To deal with customer correspondence and enquiries in person, by email, by telephone or by letter, providing an excellent, </w:t>
      </w:r>
      <w:proofErr w:type="gramStart"/>
      <w:r w:rsidRPr="00443A5E">
        <w:t>polite</w:t>
      </w:r>
      <w:proofErr w:type="gramEnd"/>
      <w:r w:rsidRPr="00443A5E">
        <w:t xml:space="preserve"> and courteous public service at all times.</w:t>
      </w:r>
    </w:p>
    <w:p w:rsidRPr="00443A5E" w:rsidR="00443A5E" w:rsidP="00443A5E" w:rsidRDefault="00443A5E" w14:paraId="061C790A" w14:textId="77777777">
      <w:pPr>
        <w:pStyle w:val="NoSpacing"/>
      </w:pPr>
    </w:p>
    <w:p w:rsidRPr="00443A5E" w:rsidR="00443A5E" w:rsidP="00443A5E" w:rsidRDefault="00443A5E" w14:paraId="0D5C1A07" w14:textId="77777777">
      <w:pPr>
        <w:pStyle w:val="NoSpacing"/>
        <w:numPr>
          <w:ilvl w:val="0"/>
          <w:numId w:val="21"/>
        </w:numPr>
      </w:pPr>
      <w:r w:rsidRPr="00443A5E">
        <w:t>To deal with reports and other general tasks that are the responsibility of the Revenues Recovery Department.</w:t>
      </w:r>
    </w:p>
    <w:p w:rsidRPr="00443A5E" w:rsidR="00443A5E" w:rsidP="00443A5E" w:rsidRDefault="00443A5E" w14:paraId="215F2429" w14:textId="77777777">
      <w:pPr>
        <w:pStyle w:val="NoSpacing"/>
      </w:pPr>
    </w:p>
    <w:p w:rsidRPr="00443A5E" w:rsidR="00443A5E" w:rsidP="00443A5E" w:rsidRDefault="00443A5E" w14:paraId="59FAF36A" w14:textId="77777777">
      <w:pPr>
        <w:pStyle w:val="NoSpacing"/>
        <w:numPr>
          <w:ilvl w:val="0"/>
          <w:numId w:val="21"/>
        </w:numPr>
      </w:pPr>
      <w:r w:rsidRPr="00443A5E">
        <w:lastRenderedPageBreak/>
        <w:t xml:space="preserve">To liaise with all departments of the council/ARP, government departments, external bodies such as debtors, Enforcement Agents, Collection </w:t>
      </w:r>
      <w:proofErr w:type="gramStart"/>
      <w:r w:rsidRPr="00443A5E">
        <w:t>Agents</w:t>
      </w:r>
      <w:proofErr w:type="gramEnd"/>
      <w:r w:rsidRPr="00443A5E">
        <w:t xml:space="preserve"> and debt advice agencies</w:t>
      </w:r>
    </w:p>
    <w:p w:rsidRPr="00443A5E" w:rsidR="00443A5E" w:rsidP="00443A5E" w:rsidRDefault="00443A5E" w14:paraId="0B58FE08" w14:textId="77777777">
      <w:pPr>
        <w:pStyle w:val="NoSpacing"/>
      </w:pPr>
    </w:p>
    <w:p w:rsidRPr="00443A5E" w:rsidR="00443A5E" w:rsidP="00443A5E" w:rsidRDefault="00443A5E" w14:paraId="7016282F" w14:textId="77777777">
      <w:pPr>
        <w:pStyle w:val="NoSpacing"/>
        <w:numPr>
          <w:ilvl w:val="0"/>
          <w:numId w:val="21"/>
        </w:numPr>
      </w:pPr>
      <w:r w:rsidRPr="00443A5E">
        <w:t xml:space="preserve">To be familiar with and keep own knowledge up to date regarding appropriate legislation, processes, case law, </w:t>
      </w:r>
      <w:proofErr w:type="gramStart"/>
      <w:r w:rsidRPr="00443A5E">
        <w:t>procedures</w:t>
      </w:r>
      <w:proofErr w:type="gramEnd"/>
      <w:r w:rsidRPr="00443A5E">
        <w:t xml:space="preserve"> and policies.</w:t>
      </w:r>
    </w:p>
    <w:p w:rsidRPr="00443A5E" w:rsidR="00443A5E" w:rsidP="00443A5E" w:rsidRDefault="00443A5E" w14:paraId="1D108485" w14:textId="77777777">
      <w:pPr>
        <w:pStyle w:val="NoSpacing"/>
      </w:pPr>
    </w:p>
    <w:p w:rsidRPr="00443A5E" w:rsidR="00443A5E" w:rsidP="00443A5E" w:rsidRDefault="00443A5E" w14:paraId="1DB89618" w14:textId="77777777">
      <w:pPr>
        <w:pStyle w:val="NoSpacing"/>
        <w:numPr>
          <w:ilvl w:val="0"/>
          <w:numId w:val="21"/>
        </w:numPr>
      </w:pPr>
      <w:r w:rsidRPr="00443A5E">
        <w:t>Prepare accounts for write off where the debt is irrecoverable or reversal where it is later identified the debt can be recovered.</w:t>
      </w:r>
    </w:p>
    <w:p w:rsidRPr="00443A5E" w:rsidR="00443A5E" w:rsidP="00443A5E" w:rsidRDefault="00443A5E" w14:paraId="4D62DDE6" w14:textId="77777777">
      <w:pPr>
        <w:pStyle w:val="NoSpacing"/>
      </w:pPr>
    </w:p>
    <w:p w:rsidRPr="00443A5E" w:rsidR="00443A5E" w:rsidP="00443A5E" w:rsidRDefault="00443A5E" w14:paraId="64E7AFD2" w14:textId="77777777">
      <w:pPr>
        <w:pStyle w:val="NoSpacing"/>
        <w:numPr>
          <w:ilvl w:val="0"/>
          <w:numId w:val="21"/>
        </w:numPr>
      </w:pPr>
      <w:r w:rsidRPr="00443A5E">
        <w:t>Assist the council’s representative at court if required.</w:t>
      </w:r>
    </w:p>
    <w:p w:rsidRPr="00443A5E" w:rsidR="00443A5E" w:rsidP="00443A5E" w:rsidRDefault="00443A5E" w14:paraId="27510161" w14:textId="77777777">
      <w:pPr>
        <w:pStyle w:val="NoSpacing"/>
      </w:pPr>
    </w:p>
    <w:p w:rsidR="00443A5E" w:rsidP="00443A5E" w:rsidRDefault="00443A5E" w14:paraId="14667036" w14:textId="77777777">
      <w:pPr>
        <w:pStyle w:val="NoSpacing"/>
        <w:numPr>
          <w:ilvl w:val="0"/>
          <w:numId w:val="21"/>
        </w:numPr>
      </w:pPr>
      <w:r w:rsidRPr="00443A5E">
        <w:t>To handle telephone queries from members of the public and other stakeholders</w:t>
      </w:r>
    </w:p>
    <w:p w:rsidR="00443A5E" w:rsidP="00443A5E" w:rsidRDefault="00443A5E" w14:paraId="38EB721A" w14:textId="77777777">
      <w:pPr>
        <w:pStyle w:val="ListParagraph"/>
      </w:pPr>
    </w:p>
    <w:p w:rsidRPr="00443A5E" w:rsidR="00443A5E" w:rsidP="00443A5E" w:rsidRDefault="00443A5E" w14:paraId="0F5899B1" w14:textId="195CB3B2">
      <w:pPr>
        <w:pStyle w:val="NoSpacing"/>
        <w:numPr>
          <w:ilvl w:val="0"/>
          <w:numId w:val="21"/>
        </w:numPr>
      </w:pPr>
      <w:r w:rsidRPr="00443A5E">
        <w:t>To trace debtors who may have absconded through all means available.</w:t>
      </w:r>
    </w:p>
    <w:p w:rsidRPr="00443A5E" w:rsidR="00443A5E" w:rsidP="00443A5E" w:rsidRDefault="00443A5E" w14:paraId="550CCFD3" w14:textId="77777777">
      <w:pPr>
        <w:pStyle w:val="NoSpacing"/>
      </w:pPr>
    </w:p>
    <w:p w:rsidRPr="00443A5E" w:rsidR="00443A5E" w:rsidP="00443A5E" w:rsidRDefault="00443A5E" w14:paraId="678DB827" w14:textId="77777777">
      <w:pPr>
        <w:pStyle w:val="NoSpacing"/>
        <w:numPr>
          <w:ilvl w:val="0"/>
          <w:numId w:val="21"/>
        </w:numPr>
      </w:pPr>
      <w:r w:rsidRPr="00443A5E">
        <w:t>To undertake any other duties as may reasonably be required and compatible with and/or arising from those listed above or directed by a Head of Service.</w:t>
      </w:r>
    </w:p>
    <w:p w:rsidR="00443A5E" w:rsidP="00613B0D" w:rsidRDefault="00443A5E" w14:paraId="4BDE3EAF" w14:textId="2817A567">
      <w:pPr>
        <w:pStyle w:val="Heading1"/>
        <w:spacing w:before="55"/>
      </w:pPr>
    </w:p>
    <w:p w:rsidR="00443A5E" w:rsidP="00613B0D" w:rsidRDefault="00443A5E" w14:paraId="2E31347D" w14:textId="77777777">
      <w:pPr>
        <w:pStyle w:val="Heading1"/>
        <w:spacing w:before="55"/>
      </w:pPr>
    </w:p>
    <w:p w:rsidRPr="00661878" w:rsidR="0031019E" w:rsidP="00661878" w:rsidRDefault="0031019E" w14:paraId="2A3F00C6" w14:textId="47DDD5C4">
      <w:pPr>
        <w:spacing w:after="527" w:line="248" w:lineRule="auto"/>
        <w:rPr>
          <w:rFonts w:eastAsia="Calibri" w:cs="Calibri"/>
          <w:color w:val="000000"/>
          <w:sz w:val="22"/>
          <w:lang w:eastAsia="en-GB"/>
        </w:rPr>
      </w:pPr>
      <w:r w:rsidRPr="00661878">
        <w:rPr>
          <w:rFonts w:cs="Calibri"/>
          <w:b/>
          <w:sz w:val="22"/>
          <w:lang w:eastAsia="en-GB"/>
        </w:rPr>
        <w:t>Additional Note:</w:t>
      </w:r>
    </w:p>
    <w:p w:rsidRPr="000810F8" w:rsidR="0031019E" w:rsidP="0031019E" w:rsidRDefault="0031019E" w14:paraId="4E0D8744" w14:textId="77777777">
      <w:pPr>
        <w:jc w:val="both"/>
        <w:rPr>
          <w:rFonts w:cs="Calibri"/>
          <w:sz w:val="22"/>
          <w:u w:val="single"/>
          <w:lang w:eastAsia="en-GB"/>
        </w:rPr>
      </w:pPr>
      <w:r w:rsidRPr="00FE21EF">
        <w:rPr>
          <w:rFonts w:cs="Calibri"/>
          <w:sz w:val="22"/>
          <w:u w:val="single"/>
          <w:lang w:eastAsia="en-GB"/>
        </w:rPr>
        <w:t>Vulnerable People</w:t>
      </w:r>
    </w:p>
    <w:p w:rsidRPr="00FE21EF" w:rsidR="0031019E" w:rsidP="0031019E" w:rsidRDefault="0031019E" w14:paraId="780B25A6" w14:textId="77777777">
      <w:pPr>
        <w:jc w:val="both"/>
        <w:rPr>
          <w:rFonts w:cs="Calibri"/>
          <w:sz w:val="22"/>
          <w:lang w:eastAsia="en-GB"/>
        </w:rPr>
      </w:pPr>
      <w:r w:rsidRPr="00FE21EF">
        <w:rPr>
          <w:rFonts w:cs="Calibri"/>
          <w:sz w:val="22"/>
          <w:lang w:eastAsia="en-GB"/>
        </w:rPr>
        <w:t>We are committed to safeguarding and promoting the welfare of vulnerable people and we expect all employees to share this commitment. All employees must familiarise themselves with the Safeguarding Children and Young People and Guidelines for Working with Children and Young People policy.</w:t>
      </w:r>
    </w:p>
    <w:p w:rsidRPr="000810F8" w:rsidR="0031019E" w:rsidP="0031019E" w:rsidRDefault="0031019E" w14:paraId="5EB04B5D" w14:textId="77777777">
      <w:pPr>
        <w:jc w:val="both"/>
        <w:rPr>
          <w:rFonts w:cs="Calibri"/>
          <w:sz w:val="22"/>
          <w:u w:val="single"/>
          <w:lang w:eastAsia="en-GB"/>
        </w:rPr>
      </w:pPr>
      <w:r w:rsidRPr="00FE21EF">
        <w:rPr>
          <w:rFonts w:cs="Calibri"/>
          <w:sz w:val="22"/>
          <w:u w:val="single"/>
          <w:lang w:eastAsia="en-GB"/>
        </w:rPr>
        <w:t>Health Safety &amp; Environment</w:t>
      </w:r>
    </w:p>
    <w:p w:rsidRPr="00FE21EF" w:rsidR="0031019E" w:rsidP="0031019E" w:rsidRDefault="0031019E" w14:paraId="2C480494" w14:textId="77777777">
      <w:pPr>
        <w:jc w:val="both"/>
        <w:rPr>
          <w:rFonts w:cs="Calibri"/>
          <w:sz w:val="22"/>
          <w:lang w:eastAsia="en-GB"/>
        </w:rPr>
      </w:pPr>
      <w:r w:rsidRPr="00FE21EF">
        <w:rPr>
          <w:rFonts w:cs="Calibri"/>
          <w:sz w:val="22"/>
          <w:lang w:eastAsia="en-GB"/>
        </w:rPr>
        <w:t xml:space="preserve">Managers are responsible for the health and safety of their staff and their actions that may affect others; this is clearly set out in the Health and Safety Policy.  It is the duty of all employees, while at work, to take reasonable care of their health and safety, and of other persons who may be affected by their activities; this includes colleagues, </w:t>
      </w:r>
      <w:proofErr w:type="gramStart"/>
      <w:r w:rsidRPr="00FE21EF">
        <w:rPr>
          <w:rFonts w:cs="Calibri"/>
          <w:sz w:val="22"/>
          <w:lang w:eastAsia="en-GB"/>
        </w:rPr>
        <w:t>contractors</w:t>
      </w:r>
      <w:proofErr w:type="gramEnd"/>
      <w:r w:rsidRPr="00FE21EF">
        <w:rPr>
          <w:rFonts w:cs="Calibri"/>
          <w:sz w:val="22"/>
          <w:lang w:eastAsia="en-GB"/>
        </w:rPr>
        <w:t xml:space="preserve"> and members of the public. </w:t>
      </w:r>
    </w:p>
    <w:p w:rsidRPr="0031019E" w:rsidR="0031019E" w:rsidP="0031019E" w:rsidRDefault="0031019E" w14:paraId="7D791C48" w14:textId="7729A5C9">
      <w:pPr>
        <w:jc w:val="both"/>
        <w:rPr>
          <w:rFonts w:cs="Calibri"/>
          <w:sz w:val="22"/>
          <w:lang w:eastAsia="en-GB"/>
        </w:rPr>
      </w:pPr>
      <w:r w:rsidRPr="00FE21EF">
        <w:rPr>
          <w:rFonts w:cs="Calibri"/>
          <w:sz w:val="22"/>
          <w:lang w:eastAsia="en-GB"/>
        </w:rPr>
        <w:t xml:space="preserve">All employees must familiarise themselves with the Health and Safety and Environmental Policies. </w:t>
      </w:r>
    </w:p>
    <w:p w:rsidRPr="002E5DD9" w:rsidR="00C43884" w:rsidP="00C43884" w:rsidRDefault="00C43884" w14:paraId="6FBF2787" w14:textId="77777777">
      <w:pPr>
        <w:ind w:left="720"/>
        <w:rPr>
          <w:rFonts w:asciiTheme="minorHAnsi" w:hAnsiTheme="minorHAnsi" w:cstheme="minorHAnsi"/>
        </w:rPr>
      </w:pPr>
      <w:r w:rsidRPr="002E5DD9">
        <w:rPr>
          <w:rFonts w:asciiTheme="minorHAnsi" w:hAnsiTheme="minorHAnsi" w:cstheme="minorHAnsi"/>
          <w:b/>
          <w:sz w:val="22"/>
        </w:rPr>
        <w:t>_____________________________________________________________</w:t>
      </w:r>
    </w:p>
    <w:p w:rsidRPr="002E5DD9" w:rsidR="00C43884" w:rsidP="00C43884" w:rsidRDefault="00C43884" w14:paraId="135C5491" w14:textId="77777777">
      <w:pPr>
        <w:rPr>
          <w:rFonts w:asciiTheme="minorHAnsi" w:hAnsiTheme="minorHAnsi" w:cstheme="minorHAnsi"/>
          <w:sz w:val="16"/>
          <w:szCs w:val="16"/>
        </w:rPr>
      </w:pPr>
    </w:p>
    <w:p w:rsidRPr="00C43884" w:rsidR="001C2D93" w:rsidP="00C43884" w:rsidRDefault="00C43884" w14:paraId="058B7663" w14:textId="74541D31">
      <w:pPr>
        <w:ind w:left="720" w:hanging="720"/>
        <w:jc w:val="both"/>
        <w:rPr>
          <w:rFonts w:asciiTheme="minorHAnsi" w:hAnsiTheme="minorHAnsi" w:cstheme="minorHAnsi"/>
          <w:sz w:val="22"/>
        </w:rPr>
      </w:pPr>
      <w:r w:rsidRPr="002E5DD9">
        <w:rPr>
          <w:rFonts w:asciiTheme="minorHAnsi" w:hAnsiTheme="minorHAnsi" w:cstheme="minorHAnsi"/>
          <w:sz w:val="22"/>
        </w:rPr>
        <w:t>Note:</w:t>
      </w:r>
      <w:r w:rsidRPr="002E5DD9">
        <w:rPr>
          <w:rFonts w:asciiTheme="minorHAnsi" w:hAnsiTheme="minorHAnsi" w:cstheme="minorHAnsi"/>
          <w:sz w:val="16"/>
          <w:szCs w:val="16"/>
        </w:rPr>
        <w:tab/>
      </w:r>
      <w:r w:rsidRPr="00FE21EF" w:rsidR="0031019E">
        <w:rPr>
          <w:rFonts w:cs="Calibri"/>
          <w:sz w:val="22"/>
        </w:rPr>
        <w:t xml:space="preserve">This is a description of the job as it is constituted </w:t>
      </w:r>
      <w:proofErr w:type="gramStart"/>
      <w:r w:rsidR="0031019E">
        <w:rPr>
          <w:rFonts w:cs="Calibri"/>
          <w:sz w:val="22"/>
        </w:rPr>
        <w:t>at</w:t>
      </w:r>
      <w:proofErr w:type="gramEnd"/>
      <w:r w:rsidR="0031019E">
        <w:rPr>
          <w:rFonts w:cs="Calibri"/>
          <w:sz w:val="22"/>
        </w:rPr>
        <w:t xml:space="preserve"> </w:t>
      </w:r>
      <w:r w:rsidR="00ED6FFB">
        <w:rPr>
          <w:rFonts w:cs="Calibri"/>
          <w:sz w:val="22"/>
        </w:rPr>
        <w:t>October</w:t>
      </w:r>
      <w:r w:rsidR="0031019E">
        <w:rPr>
          <w:rFonts w:cs="Calibri"/>
          <w:sz w:val="22"/>
        </w:rPr>
        <w:t xml:space="preserve"> 2022 </w:t>
      </w:r>
      <w:r w:rsidRPr="00FE21EF" w:rsidR="0031019E">
        <w:rPr>
          <w:rFonts w:cs="Calibri"/>
          <w:sz w:val="22"/>
        </w:rPr>
        <w:t>but, as the organisation develops, it may be necessary to vary the duties and responsibilities from time to time.  It is the practice of ARP and employing Council to periodically review Job Descriptions to ensure that they relate to the job as being performed or to incorporate whatever changes may be necessary.  It is both Councils' and ARP’s aim to reach agreement to such reasonable changes with the post holder but if agreement is not possible the Councils and ARP reserve the right to insist on changes to the Job Description after consultation with the post holder.</w:t>
      </w:r>
    </w:p>
    <w:p w:rsidRPr="001E5610" w:rsidR="001C2D93" w:rsidP="001C2D93" w:rsidRDefault="001A3D92" w14:paraId="37397DBD" w14:textId="77777777">
      <w:pPr>
        <w:pStyle w:val="Header"/>
        <w:tabs>
          <w:tab w:val="clear" w:pos="4153"/>
          <w:tab w:val="clear" w:pos="8306"/>
        </w:tabs>
        <w:spacing w:before="120" w:after="120"/>
        <w:rPr>
          <w:rFonts w:ascii="Calibri" w:hAnsi="Calibri" w:cs="Arial"/>
          <w:b/>
          <w:sz w:val="24"/>
          <w:szCs w:val="24"/>
        </w:rPr>
      </w:pPr>
      <w:r>
        <w:rPr>
          <w:rFonts w:ascii="Calibri" w:hAnsi="Calibri" w:cs="Arial"/>
          <w:b/>
          <w:sz w:val="24"/>
          <w:szCs w:val="24"/>
        </w:rPr>
        <w:pict w14:anchorId="6C3570DA">
          <v:rect id="_x0000_i1027" style="width:451.3pt;height:1.5pt" o:hr="t" o:hrstd="t" o:hrnoshade="t" o:hralign="center" fillcolor="#5a9ab0" stroked="f"/>
        </w:pict>
      </w:r>
    </w:p>
    <w:p w:rsidRPr="001C2D93" w:rsidR="001C2D93" w:rsidP="001C2D93" w:rsidRDefault="001C2D93" w14:paraId="327ED9EB" w14:textId="6EF54738">
      <w:pPr>
        <w:pStyle w:val="Header"/>
        <w:tabs>
          <w:tab w:val="clear" w:pos="4153"/>
          <w:tab w:val="clear" w:pos="8306"/>
        </w:tabs>
        <w:spacing w:before="120" w:after="120"/>
        <w:rPr>
          <w:rFonts w:ascii="Calibri" w:hAnsi="Calibri" w:cs="Arial"/>
          <w:sz w:val="24"/>
          <w:szCs w:val="24"/>
        </w:rPr>
      </w:pPr>
      <w:r w:rsidRPr="001E5610">
        <w:rPr>
          <w:rFonts w:ascii="Calibri" w:hAnsi="Calibri" w:cs="Arial"/>
          <w:b/>
          <w:sz w:val="24"/>
          <w:szCs w:val="24"/>
        </w:rPr>
        <w:t>Line Manager:</w:t>
      </w:r>
      <w:r w:rsidR="00202E98">
        <w:rPr>
          <w:rFonts w:ascii="Calibri" w:hAnsi="Calibri" w:cs="Arial"/>
          <w:sz w:val="24"/>
          <w:szCs w:val="24"/>
        </w:rPr>
        <w:t xml:space="preserve"> </w:t>
      </w:r>
      <w:r w:rsidR="00443A5E">
        <w:rPr>
          <w:rFonts w:ascii="Calibri" w:hAnsi="Calibri" w:cs="Arial"/>
          <w:sz w:val="24"/>
          <w:szCs w:val="24"/>
        </w:rPr>
        <w:t>Revenues Recovery Manager</w:t>
      </w:r>
      <w:r w:rsidR="001A3D92">
        <w:rPr>
          <w:rFonts w:ascii="Calibri" w:hAnsi="Calibri" w:cs="Arial"/>
          <w:b/>
          <w:sz w:val="24"/>
          <w:szCs w:val="24"/>
        </w:rPr>
        <w:pict w14:anchorId="247EE0B2">
          <v:rect id="_x0000_i1028" style="width:451.3pt;height:1.5pt" o:hr="t" o:hrstd="t" o:hrnoshade="t" o:hralign="center" fillcolor="#5a9ab0" stroked="f"/>
        </w:pict>
      </w:r>
    </w:p>
    <w:p w:rsidRPr="0057450A" w:rsidR="0057450A" w:rsidP="00C43884" w:rsidRDefault="0057450A" w14:paraId="4ABF2C93" w14:textId="53233DB7">
      <w:pPr>
        <w:spacing w:before="120" w:after="120"/>
        <w:jc w:val="both"/>
        <w:rPr>
          <w:sz w:val="16"/>
          <w:szCs w:val="24"/>
        </w:rPr>
        <w:sectPr w:rsidRPr="0057450A" w:rsidR="0057450A" w:rsidSect="00613B0D">
          <w:headerReference w:type="default" r:id="rId17"/>
          <w:pgSz w:w="11910" w:h="16840" w:orient="portrait"/>
          <w:pgMar w:top="1640" w:right="1140" w:bottom="280" w:left="1660" w:header="415" w:footer="0" w:gutter="0"/>
          <w:pgNumType w:start="1"/>
          <w:cols w:space="720"/>
        </w:sectPr>
      </w:pPr>
      <w:r>
        <w:rPr>
          <w:sz w:val="16"/>
          <w:szCs w:val="24"/>
        </w:rPr>
        <w:tab/>
      </w:r>
    </w:p>
    <w:p w:rsidR="001E058D" w:rsidP="0057450A" w:rsidRDefault="001E058D" w14:paraId="59061111" w14:textId="77777777">
      <w:pPr>
        <w:pStyle w:val="Title"/>
        <w:ind w:left="0"/>
        <w:jc w:val="left"/>
      </w:pPr>
    </w:p>
    <w:p w:rsidR="00613B0D" w:rsidP="001E058D" w:rsidRDefault="00613B0D" w14:paraId="1DB54D02" w14:textId="39890809">
      <w:pPr>
        <w:pStyle w:val="Title"/>
        <w:ind w:left="2880" w:firstLine="720"/>
      </w:pPr>
      <w:r>
        <w:t>PERSON</w:t>
      </w:r>
      <w:r>
        <w:rPr>
          <w:spacing w:val="-8"/>
        </w:rPr>
        <w:t xml:space="preserve"> </w:t>
      </w:r>
      <w:r>
        <w:t>SPECIFICATION</w:t>
      </w:r>
    </w:p>
    <w:p w:rsidR="00613B0D" w:rsidP="00613B0D" w:rsidRDefault="00613B0D" w14:paraId="43B52780" w14:textId="77777777">
      <w:pPr>
        <w:spacing w:before="10" w:after="1"/>
        <w:rPr>
          <w:b/>
          <w:sz w:val="20"/>
        </w:rPr>
      </w:pPr>
    </w:p>
    <w:tbl>
      <w:tblPr>
        <w:tblW w:w="9641" w:type="dxa"/>
        <w:tblInd w:w="119"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left w:w="0" w:type="dxa"/>
          <w:right w:w="0" w:type="dxa"/>
        </w:tblCellMar>
        <w:tblLook w:val="01E0" w:firstRow="1" w:lastRow="1" w:firstColumn="1" w:lastColumn="1" w:noHBand="0" w:noVBand="0"/>
      </w:tblPr>
      <w:tblGrid>
        <w:gridCol w:w="2519"/>
        <w:gridCol w:w="4140"/>
        <w:gridCol w:w="2982"/>
      </w:tblGrid>
      <w:tr w:rsidR="00613B0D" w:rsidTr="00FD7685" w14:paraId="17CCE007" w14:textId="77777777">
        <w:trPr>
          <w:trHeight w:val="539"/>
        </w:trPr>
        <w:tc>
          <w:tcPr>
            <w:tcW w:w="2519" w:type="dxa"/>
            <w:tcBorders>
              <w:left w:val="single" w:color="000000" w:sz="4" w:space="0"/>
              <w:bottom w:val="single" w:color="000000" w:sz="4" w:space="0"/>
              <w:right w:val="single" w:color="000000" w:sz="4" w:space="0"/>
            </w:tcBorders>
            <w:shd w:val="clear" w:color="auto" w:fill="D5DCE4" w:themeFill="text2" w:themeFillTint="33"/>
          </w:tcPr>
          <w:p w:rsidRPr="0057450A" w:rsidR="00613B0D" w:rsidP="00490811" w:rsidRDefault="00613B0D" w14:paraId="17B92BD9" w14:textId="77777777">
            <w:pPr>
              <w:pStyle w:val="TableParagraph"/>
              <w:rPr>
                <w:rFonts w:ascii="Times New Roman"/>
              </w:rPr>
            </w:pPr>
          </w:p>
        </w:tc>
        <w:tc>
          <w:tcPr>
            <w:tcW w:w="4140" w:type="dxa"/>
            <w:tcBorders>
              <w:left w:val="single" w:color="000000" w:sz="4" w:space="0"/>
              <w:bottom w:val="single" w:color="000000" w:sz="4" w:space="0"/>
              <w:right w:val="single" w:color="000000" w:sz="4" w:space="0"/>
            </w:tcBorders>
            <w:shd w:val="clear" w:color="auto" w:fill="D5DCE4" w:themeFill="text2" w:themeFillTint="33"/>
          </w:tcPr>
          <w:p w:rsidRPr="00042180" w:rsidR="00613B0D" w:rsidP="0057450A" w:rsidRDefault="00613B0D" w14:paraId="35D3EF36" w14:textId="77777777">
            <w:pPr>
              <w:pStyle w:val="TableParagraph"/>
              <w:spacing w:before="4"/>
              <w:ind w:left="106"/>
              <w:jc w:val="center"/>
              <w:rPr>
                <w:b/>
                <w:sz w:val="24"/>
                <w:szCs w:val="24"/>
              </w:rPr>
            </w:pPr>
            <w:r w:rsidRPr="00042180">
              <w:rPr>
                <w:b/>
                <w:sz w:val="24"/>
                <w:szCs w:val="24"/>
              </w:rPr>
              <w:t>Essential</w:t>
            </w:r>
          </w:p>
        </w:tc>
        <w:tc>
          <w:tcPr>
            <w:tcW w:w="2982" w:type="dxa"/>
            <w:tcBorders>
              <w:left w:val="single" w:color="000000" w:sz="4" w:space="0"/>
              <w:bottom w:val="single" w:color="000000" w:sz="4" w:space="0"/>
              <w:right w:val="single" w:color="000000" w:sz="4" w:space="0"/>
            </w:tcBorders>
            <w:shd w:val="clear" w:color="auto" w:fill="D5DCE4" w:themeFill="text2" w:themeFillTint="33"/>
          </w:tcPr>
          <w:p w:rsidRPr="0057450A" w:rsidR="00613B0D" w:rsidP="0057450A" w:rsidRDefault="00613B0D" w14:paraId="1E8CBA1E" w14:textId="77777777">
            <w:pPr>
              <w:pStyle w:val="TableParagraph"/>
              <w:spacing w:before="4"/>
              <w:ind w:left="107"/>
              <w:jc w:val="center"/>
              <w:rPr>
                <w:b/>
                <w:sz w:val="24"/>
                <w:szCs w:val="24"/>
              </w:rPr>
            </w:pPr>
            <w:r w:rsidRPr="0057450A">
              <w:rPr>
                <w:b/>
                <w:sz w:val="24"/>
                <w:szCs w:val="24"/>
              </w:rPr>
              <w:t>Desirable</w:t>
            </w:r>
          </w:p>
        </w:tc>
      </w:tr>
      <w:tr w:rsidRPr="0057450A" w:rsidR="00613B0D" w:rsidTr="00FD7685" w14:paraId="3FEE2A0E" w14:textId="77777777">
        <w:trPr>
          <w:trHeight w:val="1611"/>
        </w:trPr>
        <w:tc>
          <w:tcPr>
            <w:tcW w:w="2519" w:type="dxa"/>
            <w:tcBorders>
              <w:top w:val="single" w:color="000000" w:sz="4" w:space="0"/>
              <w:left w:val="single" w:color="000000" w:sz="4" w:space="0"/>
              <w:bottom w:val="single" w:color="000000" w:sz="4" w:space="0"/>
              <w:right w:val="single" w:color="000000" w:sz="4" w:space="0"/>
            </w:tcBorders>
          </w:tcPr>
          <w:p w:rsidRPr="00443A5E" w:rsidR="00613B0D" w:rsidP="005405D3" w:rsidRDefault="00613B0D" w14:paraId="09B43DE8" w14:textId="534F797C">
            <w:pPr>
              <w:pStyle w:val="TableParagraph"/>
              <w:ind w:right="927"/>
              <w:rPr>
                <w:rFonts w:asciiTheme="minorHAnsi" w:hAnsiTheme="minorHAnsi" w:cstheme="minorHAnsi"/>
                <w:b/>
                <w:sz w:val="24"/>
                <w:szCs w:val="24"/>
              </w:rPr>
            </w:pPr>
            <w:r w:rsidRPr="00443A5E">
              <w:rPr>
                <w:rFonts w:asciiTheme="minorHAnsi" w:hAnsiTheme="minorHAnsi" w:cstheme="minorHAnsi"/>
                <w:b/>
                <w:spacing w:val="-1"/>
                <w:sz w:val="24"/>
                <w:szCs w:val="24"/>
              </w:rPr>
              <w:t xml:space="preserve">Qualifications </w:t>
            </w:r>
            <w:r w:rsidRPr="00443A5E">
              <w:rPr>
                <w:rFonts w:asciiTheme="minorHAnsi" w:hAnsiTheme="minorHAnsi" w:cstheme="minorHAnsi"/>
                <w:b/>
                <w:sz w:val="24"/>
                <w:szCs w:val="24"/>
              </w:rPr>
              <w:t>&amp;</w:t>
            </w:r>
            <w:r w:rsidRPr="00443A5E">
              <w:rPr>
                <w:rFonts w:asciiTheme="minorHAnsi" w:hAnsiTheme="minorHAnsi" w:cstheme="minorHAnsi"/>
                <w:b/>
                <w:spacing w:val="-47"/>
                <w:sz w:val="24"/>
                <w:szCs w:val="24"/>
              </w:rPr>
              <w:t xml:space="preserve"> </w:t>
            </w:r>
            <w:r w:rsidRPr="00443A5E" w:rsidR="005405D3">
              <w:rPr>
                <w:rFonts w:asciiTheme="minorHAnsi" w:hAnsiTheme="minorHAnsi" w:cstheme="minorHAnsi"/>
                <w:b/>
                <w:spacing w:val="-47"/>
                <w:sz w:val="24"/>
                <w:szCs w:val="24"/>
              </w:rPr>
              <w:t xml:space="preserve">      </w:t>
            </w:r>
            <w:r w:rsidRPr="00443A5E">
              <w:rPr>
                <w:rFonts w:asciiTheme="minorHAnsi" w:hAnsiTheme="minorHAnsi" w:cstheme="minorHAnsi"/>
                <w:b/>
                <w:sz w:val="24"/>
                <w:szCs w:val="24"/>
              </w:rPr>
              <w:t>Experience</w:t>
            </w:r>
          </w:p>
        </w:tc>
        <w:tc>
          <w:tcPr>
            <w:tcW w:w="4140" w:type="dxa"/>
            <w:tcBorders>
              <w:top w:val="single" w:color="000000" w:sz="4" w:space="0"/>
              <w:left w:val="single" w:color="000000" w:sz="4" w:space="0"/>
              <w:bottom w:val="single" w:color="000000" w:sz="4" w:space="0"/>
              <w:right w:val="single" w:color="000000" w:sz="4" w:space="0"/>
            </w:tcBorders>
          </w:tcPr>
          <w:p w:rsidRPr="00443A5E" w:rsidR="00443A5E" w:rsidP="00443A5E" w:rsidRDefault="00443A5E" w14:paraId="083F5F57" w14:textId="77777777">
            <w:pPr>
              <w:pStyle w:val="ListParagraph"/>
              <w:numPr>
                <w:ilvl w:val="0"/>
                <w:numId w:val="10"/>
              </w:numPr>
              <w:rPr>
                <w:rFonts w:asciiTheme="minorHAnsi" w:hAnsiTheme="minorHAnsi" w:cstheme="minorHAnsi"/>
                <w:sz w:val="24"/>
                <w:szCs w:val="24"/>
              </w:rPr>
            </w:pPr>
            <w:r w:rsidRPr="00443A5E">
              <w:rPr>
                <w:rFonts w:asciiTheme="minorHAnsi" w:hAnsiTheme="minorHAnsi" w:cstheme="minorHAnsi"/>
                <w:sz w:val="24"/>
                <w:szCs w:val="24"/>
              </w:rPr>
              <w:t>Excellent customer service skills and the ability to deal with conflict.</w:t>
            </w:r>
          </w:p>
          <w:p w:rsidRPr="00443A5E" w:rsidR="00443A5E" w:rsidP="00443A5E" w:rsidRDefault="00443A5E" w14:paraId="02393C0A" w14:textId="77777777">
            <w:pPr>
              <w:pStyle w:val="ListParagraph"/>
              <w:ind w:left="720" w:firstLine="0"/>
              <w:rPr>
                <w:rFonts w:asciiTheme="minorHAnsi" w:hAnsiTheme="minorHAnsi" w:cstheme="minorHAnsi"/>
                <w:sz w:val="24"/>
                <w:szCs w:val="24"/>
              </w:rPr>
            </w:pPr>
          </w:p>
          <w:p w:rsidRPr="00443A5E" w:rsidR="00443A5E" w:rsidP="00443A5E" w:rsidRDefault="00443A5E" w14:paraId="68C0FE48" w14:textId="77777777">
            <w:pPr>
              <w:pStyle w:val="ListParagraph"/>
              <w:numPr>
                <w:ilvl w:val="0"/>
                <w:numId w:val="10"/>
              </w:numPr>
              <w:rPr>
                <w:rFonts w:asciiTheme="minorHAnsi" w:hAnsiTheme="minorHAnsi" w:cstheme="minorHAnsi"/>
                <w:sz w:val="24"/>
                <w:szCs w:val="24"/>
              </w:rPr>
            </w:pPr>
            <w:r w:rsidRPr="00443A5E">
              <w:rPr>
                <w:rFonts w:asciiTheme="minorHAnsi" w:hAnsiTheme="minorHAnsi" w:cstheme="minorHAnsi"/>
                <w:sz w:val="24"/>
                <w:szCs w:val="24"/>
              </w:rPr>
              <w:t xml:space="preserve">Good general education - 2 GCSE grades, </w:t>
            </w:r>
            <w:proofErr w:type="gramStart"/>
            <w:r w:rsidRPr="00443A5E">
              <w:rPr>
                <w:rFonts w:asciiTheme="minorHAnsi" w:hAnsiTheme="minorHAnsi" w:cstheme="minorHAnsi"/>
                <w:sz w:val="24"/>
                <w:szCs w:val="24"/>
              </w:rPr>
              <w:t>A-C</w:t>
            </w:r>
            <w:proofErr w:type="gramEnd"/>
            <w:r w:rsidRPr="00443A5E">
              <w:rPr>
                <w:rFonts w:asciiTheme="minorHAnsi" w:hAnsiTheme="minorHAnsi" w:cstheme="minorHAnsi"/>
                <w:sz w:val="24"/>
                <w:szCs w:val="24"/>
              </w:rPr>
              <w:t xml:space="preserve"> or relevant Revenues experience.</w:t>
            </w:r>
          </w:p>
          <w:p w:rsidRPr="00443A5E" w:rsidR="00443A5E" w:rsidP="00443A5E" w:rsidRDefault="00443A5E" w14:paraId="4EE80845" w14:textId="77777777">
            <w:pPr>
              <w:pStyle w:val="ListParagraph"/>
              <w:ind w:left="720" w:firstLine="0"/>
              <w:rPr>
                <w:rFonts w:asciiTheme="minorHAnsi" w:hAnsiTheme="minorHAnsi" w:cstheme="minorHAnsi"/>
                <w:sz w:val="24"/>
                <w:szCs w:val="24"/>
              </w:rPr>
            </w:pPr>
          </w:p>
          <w:p w:rsidRPr="00443A5E" w:rsidR="0013526C" w:rsidP="00443A5E" w:rsidRDefault="00443A5E" w14:paraId="62B7AC4B" w14:textId="36921011">
            <w:pPr>
              <w:pStyle w:val="ListParagraph"/>
              <w:numPr>
                <w:ilvl w:val="0"/>
                <w:numId w:val="10"/>
              </w:numPr>
              <w:rPr>
                <w:rFonts w:asciiTheme="minorHAnsi" w:hAnsiTheme="minorHAnsi" w:cstheme="minorHAnsi"/>
                <w:sz w:val="24"/>
                <w:szCs w:val="24"/>
              </w:rPr>
            </w:pPr>
            <w:r w:rsidRPr="00443A5E">
              <w:rPr>
                <w:rFonts w:asciiTheme="minorHAnsi" w:hAnsiTheme="minorHAnsi" w:cstheme="minorHAnsi"/>
                <w:sz w:val="24"/>
                <w:szCs w:val="24"/>
              </w:rPr>
              <w:t>Demonstrate good numerical and writing skills</w:t>
            </w:r>
          </w:p>
        </w:tc>
        <w:tc>
          <w:tcPr>
            <w:tcW w:w="2982" w:type="dxa"/>
            <w:tcBorders>
              <w:top w:val="single" w:color="000000" w:sz="4" w:space="0"/>
              <w:left w:val="single" w:color="000000" w:sz="4" w:space="0"/>
              <w:bottom w:val="single" w:color="000000" w:sz="4" w:space="0"/>
              <w:right w:val="single" w:color="000000" w:sz="4" w:space="0"/>
            </w:tcBorders>
          </w:tcPr>
          <w:p w:rsidRPr="00443A5E" w:rsidR="00443A5E" w:rsidP="00443A5E" w:rsidRDefault="00443A5E" w14:paraId="4A3B7BF8" w14:textId="5C934EB2">
            <w:pPr>
              <w:pStyle w:val="TableParagraph"/>
              <w:numPr>
                <w:ilvl w:val="0"/>
                <w:numId w:val="10"/>
              </w:numPr>
              <w:spacing w:line="248" w:lineRule="exact"/>
              <w:rPr>
                <w:rFonts w:asciiTheme="minorHAnsi" w:hAnsiTheme="minorHAnsi" w:cstheme="minorHAnsi"/>
                <w:sz w:val="24"/>
                <w:szCs w:val="24"/>
              </w:rPr>
            </w:pPr>
            <w:r w:rsidRPr="00443A5E">
              <w:rPr>
                <w:rFonts w:asciiTheme="minorHAnsi" w:hAnsiTheme="minorHAnsi" w:cstheme="minorHAnsi"/>
                <w:sz w:val="24"/>
                <w:szCs w:val="24"/>
              </w:rPr>
              <w:t>Recent experience of working in a busy office environment or have relevant qualifications in this field.</w:t>
            </w:r>
          </w:p>
          <w:p w:rsidRPr="00443A5E" w:rsidR="00443A5E" w:rsidP="00443A5E" w:rsidRDefault="00443A5E" w14:paraId="670FB434" w14:textId="77777777">
            <w:pPr>
              <w:pStyle w:val="TableParagraph"/>
              <w:spacing w:line="248" w:lineRule="exact"/>
              <w:ind w:left="720"/>
              <w:rPr>
                <w:rFonts w:asciiTheme="minorHAnsi" w:hAnsiTheme="minorHAnsi" w:cstheme="minorHAnsi"/>
                <w:sz w:val="24"/>
                <w:szCs w:val="24"/>
              </w:rPr>
            </w:pPr>
          </w:p>
          <w:p w:rsidRPr="00443A5E" w:rsidR="00443A5E" w:rsidP="00443A5E" w:rsidRDefault="00443A5E" w14:paraId="60812A4C" w14:textId="77777777">
            <w:pPr>
              <w:pStyle w:val="TableParagraph"/>
              <w:numPr>
                <w:ilvl w:val="0"/>
                <w:numId w:val="10"/>
              </w:numPr>
              <w:spacing w:line="248" w:lineRule="exact"/>
              <w:rPr>
                <w:rFonts w:asciiTheme="minorHAnsi" w:hAnsiTheme="minorHAnsi" w:cstheme="minorHAnsi"/>
                <w:sz w:val="24"/>
                <w:szCs w:val="24"/>
              </w:rPr>
            </w:pPr>
            <w:r w:rsidRPr="00443A5E">
              <w:rPr>
                <w:rFonts w:asciiTheme="minorHAnsi" w:hAnsiTheme="minorHAnsi" w:cstheme="minorHAnsi"/>
                <w:sz w:val="24"/>
                <w:szCs w:val="24"/>
              </w:rPr>
              <w:t>Demonstrate knowledge of Council Tax / Business rates regulations</w:t>
            </w:r>
          </w:p>
          <w:p w:rsidRPr="00443A5E" w:rsidR="00443A5E" w:rsidP="00443A5E" w:rsidRDefault="00443A5E" w14:paraId="0454C5B8" w14:textId="77777777">
            <w:pPr>
              <w:pStyle w:val="TableParagraph"/>
              <w:spacing w:line="248" w:lineRule="exact"/>
              <w:rPr>
                <w:rFonts w:asciiTheme="minorHAnsi" w:hAnsiTheme="minorHAnsi" w:cstheme="minorHAnsi"/>
                <w:sz w:val="24"/>
                <w:szCs w:val="24"/>
              </w:rPr>
            </w:pPr>
          </w:p>
          <w:p w:rsidRPr="00443A5E" w:rsidR="0034476D" w:rsidP="00443A5E" w:rsidRDefault="00443A5E" w14:paraId="4D292E9D" w14:textId="4331DA18">
            <w:pPr>
              <w:pStyle w:val="TableParagraph"/>
              <w:numPr>
                <w:ilvl w:val="0"/>
                <w:numId w:val="10"/>
              </w:numPr>
              <w:spacing w:line="248" w:lineRule="exact"/>
              <w:rPr>
                <w:rFonts w:asciiTheme="minorHAnsi" w:hAnsiTheme="minorHAnsi" w:cstheme="minorHAnsi"/>
                <w:sz w:val="24"/>
                <w:szCs w:val="24"/>
              </w:rPr>
            </w:pPr>
            <w:r w:rsidRPr="00443A5E">
              <w:rPr>
                <w:rFonts w:asciiTheme="minorHAnsi" w:hAnsiTheme="minorHAnsi" w:cstheme="minorHAnsi"/>
                <w:sz w:val="24"/>
                <w:szCs w:val="24"/>
              </w:rPr>
              <w:t>IRRV Technician Grade</w:t>
            </w:r>
          </w:p>
        </w:tc>
      </w:tr>
      <w:tr w:rsidRPr="0057450A" w:rsidR="00613B0D" w:rsidTr="00FD7685" w14:paraId="76D9F38A" w14:textId="77777777">
        <w:trPr>
          <w:trHeight w:val="1127"/>
        </w:trPr>
        <w:tc>
          <w:tcPr>
            <w:tcW w:w="2519" w:type="dxa"/>
            <w:tcBorders>
              <w:top w:val="single" w:color="000000" w:sz="4" w:space="0"/>
              <w:left w:val="single" w:color="000000" w:sz="4" w:space="0"/>
              <w:bottom w:val="nil"/>
              <w:right w:val="single" w:color="000000" w:sz="4" w:space="0"/>
            </w:tcBorders>
          </w:tcPr>
          <w:p w:rsidRPr="00443A5E" w:rsidR="00613B0D" w:rsidP="00490811" w:rsidRDefault="005405D3" w14:paraId="2ED03FF1" w14:textId="6EBBF7A4">
            <w:pPr>
              <w:pStyle w:val="TableParagraph"/>
              <w:rPr>
                <w:rFonts w:asciiTheme="minorHAnsi" w:hAnsiTheme="minorHAnsi" w:cstheme="minorHAnsi"/>
                <w:b/>
                <w:bCs/>
                <w:sz w:val="24"/>
                <w:szCs w:val="24"/>
              </w:rPr>
            </w:pPr>
            <w:r w:rsidRPr="00443A5E">
              <w:rPr>
                <w:rFonts w:asciiTheme="minorHAnsi" w:hAnsiTheme="minorHAnsi" w:cstheme="minorHAnsi"/>
                <w:b/>
                <w:bCs/>
                <w:sz w:val="24"/>
                <w:szCs w:val="24"/>
              </w:rPr>
              <w:t xml:space="preserve">Knowledge </w:t>
            </w:r>
          </w:p>
        </w:tc>
        <w:tc>
          <w:tcPr>
            <w:tcW w:w="4140" w:type="dxa"/>
            <w:tcBorders>
              <w:top w:val="single" w:color="000000" w:sz="4" w:space="0"/>
              <w:left w:val="single" w:color="000000" w:sz="4" w:space="0"/>
              <w:bottom w:val="nil"/>
              <w:right w:val="single" w:color="000000" w:sz="4" w:space="0"/>
            </w:tcBorders>
          </w:tcPr>
          <w:p w:rsidRPr="00443A5E" w:rsidR="00613B0D" w:rsidP="00202E98" w:rsidRDefault="00443A5E" w14:paraId="0631C6C3" w14:textId="20A5CE9C">
            <w:pPr>
              <w:pStyle w:val="ListParagraph"/>
              <w:numPr>
                <w:ilvl w:val="0"/>
                <w:numId w:val="11"/>
              </w:numPr>
              <w:rPr>
                <w:rFonts w:asciiTheme="minorHAnsi" w:hAnsiTheme="minorHAnsi" w:cstheme="minorHAnsi"/>
                <w:sz w:val="24"/>
                <w:szCs w:val="24"/>
              </w:rPr>
            </w:pPr>
            <w:r w:rsidRPr="00443A5E">
              <w:rPr>
                <w:rFonts w:asciiTheme="minorHAnsi" w:hAnsiTheme="minorHAnsi" w:cstheme="minorHAnsi"/>
                <w:sz w:val="24"/>
                <w:szCs w:val="24"/>
              </w:rPr>
              <w:t>Knowledge of computer packages, including the Microsoft Suite and have the sufficient knowledge and skill to be able to use computers effectively.</w:t>
            </w:r>
          </w:p>
        </w:tc>
        <w:tc>
          <w:tcPr>
            <w:tcW w:w="2982" w:type="dxa"/>
            <w:vMerge w:val="restart"/>
            <w:tcBorders>
              <w:top w:val="single" w:color="000000" w:sz="4" w:space="0"/>
              <w:left w:val="single" w:color="000000" w:sz="4" w:space="0"/>
              <w:bottom w:val="single" w:color="000000" w:sz="4" w:space="0"/>
              <w:right w:val="single" w:color="000000" w:sz="4" w:space="0"/>
            </w:tcBorders>
          </w:tcPr>
          <w:p w:rsidRPr="00443A5E" w:rsidR="00F90510" w:rsidP="00F90510" w:rsidRDefault="00443A5E" w14:paraId="71341A18" w14:textId="7C3933CF">
            <w:pPr>
              <w:pStyle w:val="TableParagraph"/>
              <w:numPr>
                <w:ilvl w:val="0"/>
                <w:numId w:val="11"/>
              </w:numPr>
              <w:ind w:right="416"/>
              <w:rPr>
                <w:rFonts w:asciiTheme="minorHAnsi" w:hAnsiTheme="minorHAnsi" w:cstheme="minorHAnsi"/>
                <w:sz w:val="24"/>
                <w:szCs w:val="24"/>
              </w:rPr>
            </w:pPr>
            <w:r w:rsidRPr="00443A5E">
              <w:rPr>
                <w:rFonts w:asciiTheme="minorHAnsi" w:hAnsiTheme="minorHAnsi" w:cstheme="minorHAnsi"/>
                <w:sz w:val="24"/>
                <w:szCs w:val="24"/>
              </w:rPr>
              <w:t>Working knowledge of Academy</w:t>
            </w:r>
            <w:r w:rsidRPr="00443A5E">
              <w:rPr>
                <w:rFonts w:asciiTheme="minorHAnsi" w:hAnsiTheme="minorHAnsi" w:cstheme="minorHAnsi"/>
                <w:spacing w:val="-12"/>
                <w:sz w:val="24"/>
                <w:szCs w:val="24"/>
              </w:rPr>
              <w:t xml:space="preserve"> </w:t>
            </w:r>
            <w:r w:rsidRPr="00443A5E">
              <w:rPr>
                <w:rFonts w:asciiTheme="minorHAnsi" w:hAnsiTheme="minorHAnsi" w:cstheme="minorHAnsi"/>
                <w:sz w:val="24"/>
                <w:szCs w:val="24"/>
              </w:rPr>
              <w:t>and</w:t>
            </w:r>
            <w:r w:rsidRPr="00443A5E">
              <w:rPr>
                <w:rFonts w:asciiTheme="minorHAnsi" w:hAnsiTheme="minorHAnsi" w:cstheme="minorHAnsi"/>
                <w:spacing w:val="-13"/>
                <w:sz w:val="24"/>
                <w:szCs w:val="24"/>
              </w:rPr>
              <w:t xml:space="preserve"> </w:t>
            </w:r>
            <w:proofErr w:type="spellStart"/>
            <w:r w:rsidRPr="00443A5E">
              <w:rPr>
                <w:rFonts w:asciiTheme="minorHAnsi" w:hAnsiTheme="minorHAnsi" w:cstheme="minorHAnsi"/>
                <w:sz w:val="24"/>
                <w:szCs w:val="24"/>
              </w:rPr>
              <w:t>Civica</w:t>
            </w:r>
            <w:proofErr w:type="spellEnd"/>
            <w:r w:rsidRPr="00443A5E">
              <w:rPr>
                <w:rFonts w:asciiTheme="minorHAnsi" w:hAnsiTheme="minorHAnsi" w:cstheme="minorHAnsi"/>
                <w:spacing w:val="-11"/>
                <w:sz w:val="24"/>
                <w:szCs w:val="24"/>
              </w:rPr>
              <w:t xml:space="preserve"> </w:t>
            </w:r>
            <w:r w:rsidRPr="00443A5E">
              <w:rPr>
                <w:rFonts w:asciiTheme="minorHAnsi" w:hAnsiTheme="minorHAnsi" w:cstheme="minorHAnsi"/>
                <w:sz w:val="24"/>
                <w:szCs w:val="24"/>
              </w:rPr>
              <w:t>(Comino) IT systems.</w:t>
            </w:r>
          </w:p>
        </w:tc>
      </w:tr>
      <w:tr w:rsidRPr="0057450A" w:rsidR="00613B0D" w:rsidTr="00FD7685" w14:paraId="33C86C7D" w14:textId="77777777">
        <w:trPr>
          <w:trHeight w:val="298"/>
        </w:trPr>
        <w:tc>
          <w:tcPr>
            <w:tcW w:w="2519" w:type="dxa"/>
            <w:tcBorders>
              <w:top w:val="nil"/>
              <w:left w:val="single" w:color="000000" w:sz="4" w:space="0"/>
              <w:bottom w:val="nil"/>
              <w:right w:val="single" w:color="000000" w:sz="4" w:space="0"/>
            </w:tcBorders>
          </w:tcPr>
          <w:p w:rsidRPr="00443A5E" w:rsidR="00613B0D" w:rsidP="005405D3" w:rsidRDefault="00613B0D" w14:paraId="2260F9D5" w14:textId="2BBE0F57">
            <w:pPr>
              <w:pStyle w:val="TableParagraph"/>
              <w:spacing w:line="263" w:lineRule="exact"/>
              <w:rPr>
                <w:rFonts w:asciiTheme="minorHAnsi" w:hAnsiTheme="minorHAnsi" w:cstheme="minorHAnsi"/>
                <w:b/>
                <w:sz w:val="24"/>
                <w:szCs w:val="24"/>
              </w:rPr>
            </w:pPr>
          </w:p>
        </w:tc>
        <w:tc>
          <w:tcPr>
            <w:tcW w:w="4140" w:type="dxa"/>
            <w:tcBorders>
              <w:top w:val="nil"/>
              <w:left w:val="single" w:color="000000" w:sz="4" w:space="0"/>
              <w:bottom w:val="nil"/>
              <w:right w:val="single" w:color="000000" w:sz="4" w:space="0"/>
            </w:tcBorders>
          </w:tcPr>
          <w:p w:rsidRPr="00443A5E" w:rsidR="00613B0D" w:rsidP="00E471D1" w:rsidRDefault="00613B0D" w14:paraId="7D5D2E3A" w14:textId="01C2F7DE">
            <w:pPr>
              <w:pStyle w:val="TableParagraph"/>
              <w:spacing w:line="263" w:lineRule="exact"/>
              <w:rPr>
                <w:rFonts w:asciiTheme="minorHAnsi" w:hAnsiTheme="minorHAnsi" w:cstheme="minorHAnsi"/>
                <w:sz w:val="24"/>
                <w:szCs w:val="24"/>
              </w:rPr>
            </w:pPr>
          </w:p>
        </w:tc>
        <w:tc>
          <w:tcPr>
            <w:tcW w:w="2982" w:type="dxa"/>
            <w:vMerge/>
            <w:tcBorders>
              <w:top w:val="nil"/>
              <w:left w:val="single" w:color="000000" w:sz="4" w:space="0"/>
              <w:bottom w:val="single" w:color="000000" w:sz="4" w:space="0"/>
              <w:right w:val="single" w:color="000000" w:sz="4" w:space="0"/>
            </w:tcBorders>
          </w:tcPr>
          <w:p w:rsidRPr="00443A5E" w:rsidR="00613B0D" w:rsidP="00490811" w:rsidRDefault="00613B0D" w14:paraId="7AC35CB4" w14:textId="77777777">
            <w:pPr>
              <w:rPr>
                <w:rFonts w:asciiTheme="minorHAnsi" w:hAnsiTheme="minorHAnsi" w:cstheme="minorHAnsi"/>
                <w:szCs w:val="24"/>
              </w:rPr>
            </w:pPr>
          </w:p>
        </w:tc>
      </w:tr>
      <w:tr w:rsidRPr="0057450A" w:rsidR="00613B0D" w:rsidTr="00FD7685" w14:paraId="2BE91DF2" w14:textId="77777777">
        <w:trPr>
          <w:trHeight w:val="58"/>
        </w:trPr>
        <w:tc>
          <w:tcPr>
            <w:tcW w:w="2519" w:type="dxa"/>
            <w:tcBorders>
              <w:top w:val="nil"/>
              <w:left w:val="single" w:color="000000" w:sz="4" w:space="0"/>
              <w:bottom w:val="nil"/>
              <w:right w:val="single" w:color="000000" w:sz="4" w:space="0"/>
            </w:tcBorders>
          </w:tcPr>
          <w:p w:rsidRPr="00443A5E" w:rsidR="00613B0D" w:rsidP="00490811" w:rsidRDefault="00613B0D" w14:paraId="2AF6BE12" w14:textId="77777777">
            <w:pPr>
              <w:pStyle w:val="TableParagraph"/>
              <w:rPr>
                <w:rFonts w:asciiTheme="minorHAnsi" w:hAnsiTheme="minorHAnsi" w:cstheme="minorHAnsi"/>
                <w:sz w:val="24"/>
                <w:szCs w:val="24"/>
              </w:rPr>
            </w:pPr>
          </w:p>
        </w:tc>
        <w:tc>
          <w:tcPr>
            <w:tcW w:w="4140" w:type="dxa"/>
            <w:tcBorders>
              <w:top w:val="nil"/>
              <w:left w:val="single" w:color="000000" w:sz="4" w:space="0"/>
              <w:bottom w:val="nil"/>
              <w:right w:val="single" w:color="000000" w:sz="4" w:space="0"/>
            </w:tcBorders>
          </w:tcPr>
          <w:p w:rsidRPr="00443A5E" w:rsidR="00613B0D" w:rsidP="0034476D" w:rsidRDefault="00613B0D" w14:paraId="56E67707" w14:textId="1BE43D29">
            <w:pPr>
              <w:pStyle w:val="TableParagraph"/>
              <w:spacing w:line="263" w:lineRule="exact"/>
              <w:rPr>
                <w:rFonts w:asciiTheme="minorHAnsi" w:hAnsiTheme="minorHAnsi" w:cstheme="minorHAnsi"/>
                <w:sz w:val="24"/>
                <w:szCs w:val="24"/>
              </w:rPr>
            </w:pPr>
          </w:p>
        </w:tc>
        <w:tc>
          <w:tcPr>
            <w:tcW w:w="2982" w:type="dxa"/>
            <w:vMerge/>
            <w:tcBorders>
              <w:top w:val="nil"/>
              <w:left w:val="single" w:color="000000" w:sz="4" w:space="0"/>
              <w:bottom w:val="single" w:color="000000" w:sz="4" w:space="0"/>
              <w:right w:val="single" w:color="000000" w:sz="4" w:space="0"/>
            </w:tcBorders>
          </w:tcPr>
          <w:p w:rsidRPr="00443A5E" w:rsidR="00613B0D" w:rsidP="00490811" w:rsidRDefault="00613B0D" w14:paraId="6271341D" w14:textId="77777777">
            <w:pPr>
              <w:rPr>
                <w:rFonts w:asciiTheme="minorHAnsi" w:hAnsiTheme="minorHAnsi" w:cstheme="minorHAnsi"/>
                <w:szCs w:val="24"/>
              </w:rPr>
            </w:pPr>
          </w:p>
        </w:tc>
      </w:tr>
      <w:tr w:rsidRPr="0057450A" w:rsidR="00613B0D" w:rsidTr="00FD7685" w14:paraId="5B152B6A" w14:textId="77777777">
        <w:trPr>
          <w:trHeight w:val="63"/>
        </w:trPr>
        <w:tc>
          <w:tcPr>
            <w:tcW w:w="2519" w:type="dxa"/>
            <w:tcBorders>
              <w:top w:val="nil"/>
              <w:left w:val="single" w:color="000000" w:sz="4" w:space="0"/>
              <w:bottom w:val="single" w:color="000000" w:sz="4" w:space="0"/>
              <w:right w:val="single" w:color="000000" w:sz="4" w:space="0"/>
            </w:tcBorders>
          </w:tcPr>
          <w:p w:rsidRPr="00443A5E" w:rsidR="00613B0D" w:rsidP="00490811" w:rsidRDefault="00613B0D" w14:paraId="292E857D" w14:textId="77777777">
            <w:pPr>
              <w:pStyle w:val="TableParagraph"/>
              <w:rPr>
                <w:rFonts w:asciiTheme="minorHAnsi" w:hAnsiTheme="minorHAnsi" w:cstheme="minorHAnsi"/>
                <w:sz w:val="24"/>
                <w:szCs w:val="24"/>
              </w:rPr>
            </w:pPr>
          </w:p>
        </w:tc>
        <w:tc>
          <w:tcPr>
            <w:tcW w:w="4140" w:type="dxa"/>
            <w:tcBorders>
              <w:top w:val="nil"/>
              <w:left w:val="single" w:color="000000" w:sz="4" w:space="0"/>
              <w:bottom w:val="single" w:color="000000" w:sz="4" w:space="0"/>
              <w:right w:val="single" w:color="000000" w:sz="4" w:space="0"/>
            </w:tcBorders>
          </w:tcPr>
          <w:p w:rsidRPr="00443A5E" w:rsidR="00613B0D" w:rsidP="0057450A" w:rsidRDefault="00613B0D" w14:paraId="78C3C534" w14:textId="33F795F3">
            <w:pPr>
              <w:pStyle w:val="TableParagraph"/>
              <w:spacing w:line="264" w:lineRule="exact"/>
              <w:rPr>
                <w:rFonts w:asciiTheme="minorHAnsi" w:hAnsiTheme="minorHAnsi" w:cstheme="minorHAnsi"/>
                <w:sz w:val="24"/>
                <w:szCs w:val="24"/>
              </w:rPr>
            </w:pPr>
          </w:p>
        </w:tc>
        <w:tc>
          <w:tcPr>
            <w:tcW w:w="2982" w:type="dxa"/>
            <w:vMerge/>
            <w:tcBorders>
              <w:top w:val="nil"/>
              <w:left w:val="single" w:color="000000" w:sz="4" w:space="0"/>
              <w:bottom w:val="single" w:color="000000" w:sz="4" w:space="0"/>
              <w:right w:val="single" w:color="000000" w:sz="4" w:space="0"/>
            </w:tcBorders>
          </w:tcPr>
          <w:p w:rsidRPr="00443A5E" w:rsidR="00613B0D" w:rsidP="00490811" w:rsidRDefault="00613B0D" w14:paraId="09714FF5" w14:textId="77777777">
            <w:pPr>
              <w:rPr>
                <w:rFonts w:asciiTheme="minorHAnsi" w:hAnsiTheme="minorHAnsi" w:cstheme="minorHAnsi"/>
                <w:szCs w:val="24"/>
              </w:rPr>
            </w:pPr>
          </w:p>
        </w:tc>
      </w:tr>
      <w:tr w:rsidRPr="0057450A" w:rsidR="00613B0D" w:rsidTr="00FD7685" w14:paraId="12F6D7FA" w14:textId="77777777">
        <w:trPr>
          <w:trHeight w:val="1539"/>
        </w:trPr>
        <w:tc>
          <w:tcPr>
            <w:tcW w:w="2519" w:type="dxa"/>
            <w:tcBorders>
              <w:top w:val="single" w:color="000000" w:sz="4" w:space="0"/>
              <w:left w:val="single" w:color="000000" w:sz="4" w:space="0"/>
              <w:bottom w:val="single" w:color="000000" w:sz="4" w:space="0"/>
              <w:right w:val="single" w:color="000000" w:sz="4" w:space="0"/>
            </w:tcBorders>
          </w:tcPr>
          <w:p w:rsidRPr="00443A5E" w:rsidR="00613B0D" w:rsidP="005405D3" w:rsidRDefault="00613B0D" w14:paraId="6E01C0BD" w14:textId="77777777">
            <w:pPr>
              <w:pStyle w:val="TableParagraph"/>
              <w:rPr>
                <w:rFonts w:asciiTheme="minorHAnsi" w:hAnsiTheme="minorHAnsi" w:cstheme="minorHAnsi"/>
                <w:b/>
                <w:sz w:val="24"/>
                <w:szCs w:val="24"/>
              </w:rPr>
            </w:pPr>
            <w:r w:rsidRPr="00443A5E">
              <w:rPr>
                <w:rFonts w:asciiTheme="minorHAnsi" w:hAnsiTheme="minorHAnsi" w:cstheme="minorHAnsi"/>
                <w:b/>
                <w:sz w:val="24"/>
                <w:szCs w:val="24"/>
              </w:rPr>
              <w:t>Skills</w:t>
            </w:r>
          </w:p>
          <w:p w:rsidRPr="00443A5E" w:rsidR="00042180" w:rsidP="005405D3" w:rsidRDefault="00042180" w14:paraId="751A711C" w14:textId="692C929F">
            <w:pPr>
              <w:pStyle w:val="TableParagraph"/>
              <w:rPr>
                <w:rFonts w:asciiTheme="minorHAnsi" w:hAnsiTheme="minorHAnsi" w:cstheme="minorHAnsi"/>
                <w:b/>
                <w:sz w:val="24"/>
                <w:szCs w:val="24"/>
              </w:rPr>
            </w:pPr>
          </w:p>
        </w:tc>
        <w:tc>
          <w:tcPr>
            <w:tcW w:w="4140" w:type="dxa"/>
            <w:tcBorders>
              <w:top w:val="single" w:color="000000" w:sz="4" w:space="0"/>
              <w:left w:val="single" w:color="000000" w:sz="4" w:space="0"/>
              <w:bottom w:val="single" w:color="000000" w:sz="4" w:space="0"/>
              <w:right w:val="single" w:color="000000" w:sz="4" w:space="0"/>
            </w:tcBorders>
          </w:tcPr>
          <w:p w:rsidRPr="00443A5E" w:rsidR="00443A5E" w:rsidP="00443A5E" w:rsidRDefault="00443A5E" w14:paraId="566FDEB9" w14:textId="77777777">
            <w:pPr>
              <w:pStyle w:val="TableParagraph"/>
              <w:numPr>
                <w:ilvl w:val="0"/>
                <w:numId w:val="13"/>
              </w:numPr>
              <w:rPr>
                <w:rFonts w:asciiTheme="minorHAnsi" w:hAnsiTheme="minorHAnsi" w:cstheme="minorHAnsi"/>
                <w:sz w:val="24"/>
                <w:szCs w:val="24"/>
              </w:rPr>
            </w:pPr>
            <w:r w:rsidRPr="00443A5E">
              <w:rPr>
                <w:rFonts w:asciiTheme="minorHAnsi" w:hAnsiTheme="minorHAnsi" w:cstheme="minorHAnsi"/>
                <w:sz w:val="24"/>
                <w:szCs w:val="24"/>
              </w:rPr>
              <w:t>Works accurately whilst understanding the importance of meeting strict deadlines.</w:t>
            </w:r>
          </w:p>
          <w:p w:rsidRPr="00443A5E" w:rsidR="00443A5E" w:rsidP="00443A5E" w:rsidRDefault="00443A5E" w14:paraId="1CC031B5" w14:textId="77777777">
            <w:pPr>
              <w:pStyle w:val="TableParagraph"/>
              <w:ind w:left="720"/>
              <w:rPr>
                <w:rFonts w:asciiTheme="minorHAnsi" w:hAnsiTheme="minorHAnsi" w:cstheme="minorHAnsi"/>
                <w:sz w:val="24"/>
                <w:szCs w:val="24"/>
              </w:rPr>
            </w:pPr>
          </w:p>
          <w:p w:rsidRPr="00443A5E" w:rsidR="000D784D" w:rsidP="00443A5E" w:rsidRDefault="00443A5E" w14:paraId="5740D199" w14:textId="143F9FB5">
            <w:pPr>
              <w:pStyle w:val="TableParagraph"/>
              <w:numPr>
                <w:ilvl w:val="0"/>
                <w:numId w:val="13"/>
              </w:numPr>
              <w:rPr>
                <w:rFonts w:asciiTheme="minorHAnsi" w:hAnsiTheme="minorHAnsi" w:cstheme="minorHAnsi"/>
                <w:sz w:val="24"/>
                <w:szCs w:val="24"/>
              </w:rPr>
            </w:pPr>
            <w:r w:rsidRPr="00443A5E">
              <w:rPr>
                <w:rFonts w:asciiTheme="minorHAnsi" w:hAnsiTheme="minorHAnsi" w:cstheme="minorHAnsi"/>
                <w:sz w:val="24"/>
                <w:szCs w:val="24"/>
              </w:rPr>
              <w:t>Must be able to work to personal and team targets.</w:t>
            </w:r>
          </w:p>
        </w:tc>
        <w:tc>
          <w:tcPr>
            <w:tcW w:w="2982" w:type="dxa"/>
            <w:tcBorders>
              <w:top w:val="single" w:color="000000" w:sz="4" w:space="0"/>
              <w:left w:val="single" w:color="000000" w:sz="4" w:space="0"/>
              <w:bottom w:val="single" w:color="000000" w:sz="4" w:space="0"/>
              <w:right w:val="single" w:color="000000" w:sz="4" w:space="0"/>
            </w:tcBorders>
          </w:tcPr>
          <w:p w:rsidRPr="00443A5E" w:rsidR="00613B0D" w:rsidP="00443A5E" w:rsidRDefault="00613B0D" w14:paraId="6CB5BBE9" w14:textId="5B3E2977">
            <w:pPr>
              <w:pStyle w:val="TableParagraph"/>
              <w:ind w:left="720"/>
              <w:rPr>
                <w:rFonts w:asciiTheme="minorHAnsi" w:hAnsiTheme="minorHAnsi" w:cstheme="minorHAnsi"/>
                <w:sz w:val="24"/>
                <w:szCs w:val="24"/>
              </w:rPr>
            </w:pPr>
          </w:p>
        </w:tc>
      </w:tr>
      <w:tr w:rsidRPr="0057450A" w:rsidR="00661878" w:rsidTr="00FD7685" w14:paraId="6E5396C1" w14:textId="77777777">
        <w:trPr>
          <w:trHeight w:val="1539"/>
        </w:trPr>
        <w:tc>
          <w:tcPr>
            <w:tcW w:w="2519" w:type="dxa"/>
            <w:tcBorders>
              <w:top w:val="single" w:color="000000" w:sz="4" w:space="0"/>
              <w:left w:val="single" w:color="000000" w:sz="4" w:space="0"/>
              <w:bottom w:val="single" w:color="000000" w:sz="4" w:space="0"/>
              <w:right w:val="single" w:color="000000" w:sz="4" w:space="0"/>
            </w:tcBorders>
          </w:tcPr>
          <w:p w:rsidRPr="00443A5E" w:rsidR="00661878" w:rsidP="005405D3" w:rsidRDefault="00443A5E" w14:paraId="4475E289" w14:textId="0A0F461E">
            <w:pPr>
              <w:pStyle w:val="TableParagraph"/>
              <w:rPr>
                <w:rFonts w:asciiTheme="minorHAnsi" w:hAnsiTheme="minorHAnsi" w:cstheme="minorHAnsi"/>
                <w:b/>
                <w:sz w:val="24"/>
                <w:szCs w:val="24"/>
              </w:rPr>
            </w:pPr>
            <w:r w:rsidRPr="00443A5E">
              <w:rPr>
                <w:rFonts w:asciiTheme="minorHAnsi" w:hAnsiTheme="minorHAnsi" w:cstheme="minorHAnsi"/>
                <w:b/>
                <w:sz w:val="24"/>
                <w:szCs w:val="24"/>
              </w:rPr>
              <w:t>Delivering excellent Customer Service</w:t>
            </w:r>
          </w:p>
        </w:tc>
        <w:tc>
          <w:tcPr>
            <w:tcW w:w="4140" w:type="dxa"/>
            <w:tcBorders>
              <w:top w:val="single" w:color="000000" w:sz="4" w:space="0"/>
              <w:left w:val="single" w:color="000000" w:sz="4" w:space="0"/>
              <w:bottom w:val="single" w:color="000000" w:sz="4" w:space="0"/>
              <w:right w:val="single" w:color="000000" w:sz="4" w:space="0"/>
            </w:tcBorders>
          </w:tcPr>
          <w:p w:rsidRPr="00443A5E" w:rsidR="00443A5E" w:rsidP="00443A5E" w:rsidRDefault="00443A5E" w14:paraId="373AC456" w14:textId="1DF9D5E6">
            <w:pPr>
              <w:pStyle w:val="TableParagraph"/>
              <w:numPr>
                <w:ilvl w:val="0"/>
                <w:numId w:val="22"/>
              </w:numPr>
              <w:rPr>
                <w:rFonts w:asciiTheme="minorHAnsi" w:hAnsiTheme="minorHAnsi" w:cstheme="minorHAnsi"/>
                <w:sz w:val="24"/>
                <w:szCs w:val="24"/>
              </w:rPr>
            </w:pPr>
            <w:r w:rsidRPr="00443A5E">
              <w:rPr>
                <w:rFonts w:asciiTheme="minorHAnsi" w:hAnsiTheme="minorHAnsi" w:cstheme="minorHAnsi"/>
                <w:sz w:val="24"/>
                <w:szCs w:val="24"/>
              </w:rPr>
              <w:t>Demonstrate experience or understanding</w:t>
            </w:r>
            <w:r w:rsidRPr="00443A5E">
              <w:rPr>
                <w:rFonts w:asciiTheme="minorHAnsi" w:hAnsiTheme="minorHAnsi" w:cstheme="minorHAnsi"/>
                <w:sz w:val="24"/>
                <w:szCs w:val="24"/>
              </w:rPr>
              <w:t xml:space="preserve"> </w:t>
            </w:r>
            <w:r w:rsidRPr="00443A5E">
              <w:rPr>
                <w:rFonts w:asciiTheme="minorHAnsi" w:hAnsiTheme="minorHAnsi" w:cstheme="minorHAnsi"/>
                <w:sz w:val="24"/>
                <w:szCs w:val="24"/>
              </w:rPr>
              <w:t>of customer care.</w:t>
            </w:r>
          </w:p>
          <w:p w:rsidRPr="00443A5E" w:rsidR="00443A5E" w:rsidP="00443A5E" w:rsidRDefault="00443A5E" w14:paraId="55F852BB" w14:textId="77C3426E">
            <w:pPr>
              <w:pStyle w:val="TableParagraph"/>
              <w:numPr>
                <w:ilvl w:val="0"/>
                <w:numId w:val="13"/>
              </w:numPr>
              <w:rPr>
                <w:rFonts w:asciiTheme="minorHAnsi" w:hAnsiTheme="minorHAnsi" w:cstheme="minorHAnsi"/>
                <w:sz w:val="24"/>
                <w:szCs w:val="24"/>
              </w:rPr>
            </w:pPr>
            <w:r w:rsidRPr="00443A5E">
              <w:rPr>
                <w:rFonts w:asciiTheme="minorHAnsi" w:hAnsiTheme="minorHAnsi" w:cstheme="minorHAnsi"/>
                <w:sz w:val="24"/>
                <w:szCs w:val="24"/>
              </w:rPr>
              <w:t>Demonstrate ability to deal with customer</w:t>
            </w:r>
            <w:r w:rsidRPr="00443A5E">
              <w:rPr>
                <w:rFonts w:asciiTheme="minorHAnsi" w:hAnsiTheme="minorHAnsi" w:cstheme="minorHAnsi"/>
                <w:sz w:val="24"/>
                <w:szCs w:val="24"/>
              </w:rPr>
              <w:t xml:space="preserve"> </w:t>
            </w:r>
            <w:r w:rsidRPr="00443A5E">
              <w:rPr>
                <w:rFonts w:asciiTheme="minorHAnsi" w:hAnsiTheme="minorHAnsi" w:cstheme="minorHAnsi"/>
                <w:sz w:val="24"/>
                <w:szCs w:val="24"/>
              </w:rPr>
              <w:t xml:space="preserve">enquiries in an appropriate, </w:t>
            </w:r>
            <w:proofErr w:type="gramStart"/>
            <w:r w:rsidRPr="00443A5E">
              <w:rPr>
                <w:rFonts w:asciiTheme="minorHAnsi" w:hAnsiTheme="minorHAnsi" w:cstheme="minorHAnsi"/>
                <w:sz w:val="24"/>
                <w:szCs w:val="24"/>
              </w:rPr>
              <w:t>diplomatic</w:t>
            </w:r>
            <w:proofErr w:type="gramEnd"/>
            <w:r w:rsidRPr="00443A5E">
              <w:rPr>
                <w:rFonts w:asciiTheme="minorHAnsi" w:hAnsiTheme="minorHAnsi" w:cstheme="minorHAnsi"/>
                <w:sz w:val="24"/>
                <w:szCs w:val="24"/>
              </w:rPr>
              <w:t xml:space="preserve"> and</w:t>
            </w:r>
            <w:r w:rsidRPr="00443A5E">
              <w:rPr>
                <w:rFonts w:asciiTheme="minorHAnsi" w:hAnsiTheme="minorHAnsi" w:cstheme="minorHAnsi"/>
                <w:sz w:val="24"/>
                <w:szCs w:val="24"/>
              </w:rPr>
              <w:t xml:space="preserve"> </w:t>
            </w:r>
            <w:r w:rsidRPr="00443A5E">
              <w:rPr>
                <w:rFonts w:asciiTheme="minorHAnsi" w:hAnsiTheme="minorHAnsi" w:cstheme="minorHAnsi"/>
                <w:sz w:val="24"/>
                <w:szCs w:val="24"/>
              </w:rPr>
              <w:t>professional manner.</w:t>
            </w:r>
          </w:p>
          <w:p w:rsidRPr="00443A5E" w:rsidR="00661878" w:rsidP="00443A5E" w:rsidRDefault="00443A5E" w14:paraId="798071CA" w14:textId="68ECC729">
            <w:pPr>
              <w:pStyle w:val="TableParagraph"/>
              <w:numPr>
                <w:ilvl w:val="0"/>
                <w:numId w:val="13"/>
              </w:numPr>
              <w:rPr>
                <w:rFonts w:asciiTheme="minorHAnsi" w:hAnsiTheme="minorHAnsi" w:cstheme="minorHAnsi"/>
                <w:sz w:val="24"/>
                <w:szCs w:val="24"/>
              </w:rPr>
            </w:pPr>
            <w:r w:rsidRPr="00443A5E">
              <w:rPr>
                <w:rFonts w:asciiTheme="minorHAnsi" w:hAnsiTheme="minorHAnsi" w:cstheme="minorHAnsi"/>
                <w:sz w:val="24"/>
                <w:szCs w:val="24"/>
              </w:rPr>
              <w:t>Be able to remain calm during stressful</w:t>
            </w:r>
            <w:r w:rsidRPr="00443A5E">
              <w:rPr>
                <w:rFonts w:asciiTheme="minorHAnsi" w:hAnsiTheme="minorHAnsi" w:cstheme="minorHAnsi"/>
                <w:sz w:val="24"/>
                <w:szCs w:val="24"/>
              </w:rPr>
              <w:t xml:space="preserve"> </w:t>
            </w:r>
            <w:r w:rsidRPr="00443A5E">
              <w:rPr>
                <w:rFonts w:asciiTheme="minorHAnsi" w:hAnsiTheme="minorHAnsi" w:cstheme="minorHAnsi"/>
                <w:sz w:val="24"/>
                <w:szCs w:val="24"/>
              </w:rPr>
              <w:t>circumstances.</w:t>
            </w:r>
          </w:p>
        </w:tc>
        <w:tc>
          <w:tcPr>
            <w:tcW w:w="2982" w:type="dxa"/>
            <w:tcBorders>
              <w:top w:val="single" w:color="000000" w:sz="4" w:space="0"/>
              <w:left w:val="single" w:color="000000" w:sz="4" w:space="0"/>
              <w:bottom w:val="single" w:color="000000" w:sz="4" w:space="0"/>
              <w:right w:val="single" w:color="000000" w:sz="4" w:space="0"/>
            </w:tcBorders>
          </w:tcPr>
          <w:p w:rsidRPr="00443A5E" w:rsidR="00661878" w:rsidP="00B709FE" w:rsidRDefault="00443A5E" w14:paraId="4F9A5249" w14:textId="3F068E22">
            <w:pPr>
              <w:pStyle w:val="TableParagraph"/>
              <w:numPr>
                <w:ilvl w:val="0"/>
                <w:numId w:val="13"/>
              </w:numPr>
              <w:rPr>
                <w:rFonts w:asciiTheme="minorHAnsi" w:hAnsiTheme="minorHAnsi" w:cstheme="minorHAnsi"/>
                <w:sz w:val="24"/>
                <w:szCs w:val="24"/>
              </w:rPr>
            </w:pPr>
            <w:r w:rsidRPr="00443A5E">
              <w:rPr>
                <w:rFonts w:asciiTheme="minorHAnsi" w:hAnsiTheme="minorHAnsi" w:cstheme="minorHAnsi"/>
                <w:sz w:val="24"/>
                <w:szCs w:val="24"/>
              </w:rPr>
              <w:t>Customer Care training</w:t>
            </w:r>
          </w:p>
        </w:tc>
      </w:tr>
      <w:tr w:rsidRPr="0057450A" w:rsidR="00661878" w:rsidTr="00FD7685" w14:paraId="14EE80B7" w14:textId="77777777">
        <w:trPr>
          <w:trHeight w:val="1539"/>
        </w:trPr>
        <w:tc>
          <w:tcPr>
            <w:tcW w:w="2519" w:type="dxa"/>
            <w:tcBorders>
              <w:top w:val="single" w:color="000000" w:sz="4" w:space="0"/>
              <w:left w:val="single" w:color="000000" w:sz="4" w:space="0"/>
              <w:bottom w:val="single" w:color="000000" w:sz="4" w:space="0"/>
              <w:right w:val="single" w:color="000000" w:sz="4" w:space="0"/>
            </w:tcBorders>
          </w:tcPr>
          <w:p w:rsidRPr="00443A5E" w:rsidR="00661878" w:rsidP="005405D3" w:rsidRDefault="00443A5E" w14:paraId="5D69318B" w14:textId="62D61CEC">
            <w:pPr>
              <w:pStyle w:val="TableParagraph"/>
              <w:rPr>
                <w:rFonts w:asciiTheme="minorHAnsi" w:hAnsiTheme="minorHAnsi" w:cstheme="minorHAnsi"/>
                <w:b/>
                <w:sz w:val="24"/>
                <w:szCs w:val="24"/>
              </w:rPr>
            </w:pPr>
            <w:r w:rsidRPr="00443A5E">
              <w:rPr>
                <w:rFonts w:asciiTheme="minorHAnsi" w:hAnsiTheme="minorHAnsi" w:cstheme="minorHAnsi"/>
                <w:b/>
                <w:sz w:val="24"/>
                <w:szCs w:val="24"/>
              </w:rPr>
              <w:t>Health,</w:t>
            </w:r>
            <w:r w:rsidRPr="00443A5E">
              <w:rPr>
                <w:rFonts w:asciiTheme="minorHAnsi" w:hAnsiTheme="minorHAnsi" w:cstheme="minorHAnsi"/>
                <w:b/>
                <w:spacing w:val="-13"/>
                <w:sz w:val="24"/>
                <w:szCs w:val="24"/>
              </w:rPr>
              <w:t xml:space="preserve"> </w:t>
            </w:r>
            <w:r w:rsidRPr="00443A5E">
              <w:rPr>
                <w:rFonts w:asciiTheme="minorHAnsi" w:hAnsiTheme="minorHAnsi" w:cstheme="minorHAnsi"/>
                <w:b/>
                <w:sz w:val="24"/>
                <w:szCs w:val="24"/>
              </w:rPr>
              <w:t>Safety</w:t>
            </w:r>
            <w:r w:rsidRPr="00443A5E">
              <w:rPr>
                <w:rFonts w:asciiTheme="minorHAnsi" w:hAnsiTheme="minorHAnsi" w:cstheme="minorHAnsi"/>
                <w:b/>
                <w:spacing w:val="-12"/>
                <w:sz w:val="24"/>
                <w:szCs w:val="24"/>
              </w:rPr>
              <w:t xml:space="preserve"> </w:t>
            </w:r>
            <w:r w:rsidRPr="00443A5E">
              <w:rPr>
                <w:rFonts w:asciiTheme="minorHAnsi" w:hAnsiTheme="minorHAnsi" w:cstheme="minorHAnsi"/>
                <w:b/>
                <w:sz w:val="24"/>
                <w:szCs w:val="24"/>
              </w:rPr>
              <w:t xml:space="preserve">and </w:t>
            </w:r>
            <w:r w:rsidRPr="00443A5E">
              <w:rPr>
                <w:rFonts w:asciiTheme="minorHAnsi" w:hAnsiTheme="minorHAnsi" w:cstheme="minorHAnsi"/>
                <w:b/>
                <w:spacing w:val="-2"/>
                <w:sz w:val="24"/>
                <w:szCs w:val="24"/>
              </w:rPr>
              <w:t>Welfare</w:t>
            </w:r>
          </w:p>
        </w:tc>
        <w:tc>
          <w:tcPr>
            <w:tcW w:w="4140" w:type="dxa"/>
            <w:tcBorders>
              <w:top w:val="single" w:color="000000" w:sz="4" w:space="0"/>
              <w:left w:val="single" w:color="000000" w:sz="4" w:space="0"/>
              <w:bottom w:val="single" w:color="000000" w:sz="4" w:space="0"/>
              <w:right w:val="single" w:color="000000" w:sz="4" w:space="0"/>
            </w:tcBorders>
          </w:tcPr>
          <w:p w:rsidRPr="00443A5E" w:rsidR="00443A5E" w:rsidP="00443A5E" w:rsidRDefault="00443A5E" w14:paraId="11881B49" w14:textId="5FC0A3B2">
            <w:pPr>
              <w:pStyle w:val="TableParagraph"/>
              <w:numPr>
                <w:ilvl w:val="0"/>
                <w:numId w:val="13"/>
              </w:numPr>
              <w:rPr>
                <w:rFonts w:asciiTheme="minorHAnsi" w:hAnsiTheme="minorHAnsi" w:cstheme="minorHAnsi"/>
                <w:sz w:val="24"/>
                <w:szCs w:val="24"/>
              </w:rPr>
            </w:pPr>
            <w:r w:rsidRPr="00443A5E">
              <w:rPr>
                <w:rFonts w:asciiTheme="minorHAnsi" w:hAnsiTheme="minorHAnsi" w:cstheme="minorHAnsi"/>
                <w:sz w:val="24"/>
                <w:szCs w:val="24"/>
              </w:rPr>
              <w:t xml:space="preserve">Able to demonstrate good general understanding of Health, Safety and Welfare policies and </w:t>
            </w:r>
            <w:proofErr w:type="gramStart"/>
            <w:r w:rsidRPr="00443A5E">
              <w:rPr>
                <w:rFonts w:asciiTheme="minorHAnsi" w:hAnsiTheme="minorHAnsi" w:cstheme="minorHAnsi"/>
                <w:sz w:val="24"/>
                <w:szCs w:val="24"/>
              </w:rPr>
              <w:t>procedures</w:t>
            </w:r>
            <w:proofErr w:type="gramEnd"/>
          </w:p>
          <w:p w:rsidRPr="00443A5E" w:rsidR="00661878" w:rsidP="00443A5E" w:rsidRDefault="00443A5E" w14:paraId="279E9B55" w14:textId="2D8B765E">
            <w:pPr>
              <w:pStyle w:val="TableParagraph"/>
              <w:numPr>
                <w:ilvl w:val="0"/>
                <w:numId w:val="13"/>
              </w:numPr>
              <w:rPr>
                <w:rFonts w:asciiTheme="minorHAnsi" w:hAnsiTheme="minorHAnsi" w:cstheme="minorHAnsi"/>
                <w:sz w:val="24"/>
                <w:szCs w:val="24"/>
              </w:rPr>
            </w:pPr>
            <w:r w:rsidRPr="00443A5E">
              <w:rPr>
                <w:rFonts w:asciiTheme="minorHAnsi" w:hAnsiTheme="minorHAnsi" w:cstheme="minorHAnsi"/>
                <w:sz w:val="24"/>
                <w:szCs w:val="24"/>
              </w:rPr>
              <w:t>Demonstrate ability to achieve a good work life balance for self and for team</w:t>
            </w:r>
          </w:p>
        </w:tc>
        <w:tc>
          <w:tcPr>
            <w:tcW w:w="2982" w:type="dxa"/>
            <w:tcBorders>
              <w:top w:val="single" w:color="000000" w:sz="4" w:space="0"/>
              <w:left w:val="single" w:color="000000" w:sz="4" w:space="0"/>
              <w:bottom w:val="single" w:color="000000" w:sz="4" w:space="0"/>
              <w:right w:val="single" w:color="000000" w:sz="4" w:space="0"/>
            </w:tcBorders>
          </w:tcPr>
          <w:p w:rsidRPr="00443A5E" w:rsidR="00661878" w:rsidP="00443A5E" w:rsidRDefault="00661878" w14:paraId="0AB9CCB2" w14:textId="77777777">
            <w:pPr>
              <w:pStyle w:val="TableParagraph"/>
              <w:ind w:left="720"/>
              <w:rPr>
                <w:rFonts w:asciiTheme="minorHAnsi" w:hAnsiTheme="minorHAnsi" w:cstheme="minorHAnsi"/>
                <w:sz w:val="24"/>
                <w:szCs w:val="24"/>
              </w:rPr>
            </w:pPr>
          </w:p>
        </w:tc>
      </w:tr>
      <w:tr w:rsidRPr="0057450A" w:rsidR="00661878" w:rsidTr="00FD7685" w14:paraId="65D7FCDE" w14:textId="77777777">
        <w:trPr>
          <w:trHeight w:val="1539"/>
        </w:trPr>
        <w:tc>
          <w:tcPr>
            <w:tcW w:w="2519" w:type="dxa"/>
            <w:tcBorders>
              <w:top w:val="single" w:color="000000" w:sz="4" w:space="0"/>
              <w:left w:val="single" w:color="000000" w:sz="4" w:space="0"/>
              <w:bottom w:val="single" w:color="000000" w:sz="4" w:space="0"/>
              <w:right w:val="single" w:color="000000" w:sz="4" w:space="0"/>
            </w:tcBorders>
          </w:tcPr>
          <w:p w:rsidRPr="00443A5E" w:rsidR="00661878" w:rsidP="005405D3" w:rsidRDefault="00443A5E" w14:paraId="35CD75AC" w14:textId="3875E8C9">
            <w:pPr>
              <w:pStyle w:val="TableParagraph"/>
              <w:rPr>
                <w:rFonts w:asciiTheme="minorHAnsi" w:hAnsiTheme="minorHAnsi" w:cstheme="minorHAnsi"/>
                <w:b/>
                <w:sz w:val="24"/>
                <w:szCs w:val="24"/>
              </w:rPr>
            </w:pPr>
            <w:r w:rsidRPr="00443A5E">
              <w:rPr>
                <w:rFonts w:asciiTheme="minorHAnsi" w:hAnsiTheme="minorHAnsi" w:cstheme="minorHAnsi"/>
                <w:b/>
                <w:sz w:val="24"/>
                <w:szCs w:val="24"/>
              </w:rPr>
              <w:lastRenderedPageBreak/>
              <w:t>Striving</w:t>
            </w:r>
            <w:r w:rsidRPr="00443A5E">
              <w:rPr>
                <w:rFonts w:asciiTheme="minorHAnsi" w:hAnsiTheme="minorHAnsi" w:cstheme="minorHAnsi"/>
                <w:b/>
                <w:spacing w:val="-13"/>
                <w:sz w:val="24"/>
                <w:szCs w:val="24"/>
              </w:rPr>
              <w:t xml:space="preserve"> </w:t>
            </w:r>
            <w:r w:rsidRPr="00443A5E">
              <w:rPr>
                <w:rFonts w:asciiTheme="minorHAnsi" w:hAnsiTheme="minorHAnsi" w:cstheme="minorHAnsi"/>
                <w:b/>
                <w:sz w:val="24"/>
                <w:szCs w:val="24"/>
              </w:rPr>
              <w:t>for</w:t>
            </w:r>
            <w:r w:rsidRPr="00443A5E">
              <w:rPr>
                <w:rFonts w:asciiTheme="minorHAnsi" w:hAnsiTheme="minorHAnsi" w:cstheme="minorHAnsi"/>
                <w:b/>
                <w:spacing w:val="-12"/>
                <w:sz w:val="24"/>
                <w:szCs w:val="24"/>
              </w:rPr>
              <w:t xml:space="preserve"> </w:t>
            </w:r>
            <w:r w:rsidRPr="00443A5E">
              <w:rPr>
                <w:rFonts w:asciiTheme="minorHAnsi" w:hAnsiTheme="minorHAnsi" w:cstheme="minorHAnsi"/>
                <w:b/>
                <w:sz w:val="24"/>
                <w:szCs w:val="24"/>
              </w:rPr>
              <w:t xml:space="preserve">Continuous </w:t>
            </w:r>
            <w:r w:rsidRPr="00443A5E">
              <w:rPr>
                <w:rFonts w:asciiTheme="minorHAnsi" w:hAnsiTheme="minorHAnsi" w:cstheme="minorHAnsi"/>
                <w:b/>
                <w:spacing w:val="-2"/>
                <w:sz w:val="24"/>
                <w:szCs w:val="24"/>
              </w:rPr>
              <w:t>Improvement</w:t>
            </w:r>
          </w:p>
        </w:tc>
        <w:tc>
          <w:tcPr>
            <w:tcW w:w="4140" w:type="dxa"/>
            <w:tcBorders>
              <w:top w:val="single" w:color="000000" w:sz="4" w:space="0"/>
              <w:left w:val="single" w:color="000000" w:sz="4" w:space="0"/>
              <w:bottom w:val="single" w:color="000000" w:sz="4" w:space="0"/>
              <w:right w:val="single" w:color="000000" w:sz="4" w:space="0"/>
            </w:tcBorders>
          </w:tcPr>
          <w:p w:rsidRPr="00443A5E" w:rsidR="00661878" w:rsidP="00042180" w:rsidRDefault="00443A5E" w14:paraId="61BA3272" w14:textId="77777777">
            <w:pPr>
              <w:pStyle w:val="TableParagraph"/>
              <w:numPr>
                <w:ilvl w:val="0"/>
                <w:numId w:val="13"/>
              </w:numPr>
              <w:rPr>
                <w:rFonts w:asciiTheme="minorHAnsi" w:hAnsiTheme="minorHAnsi" w:cstheme="minorHAnsi"/>
                <w:sz w:val="24"/>
                <w:szCs w:val="24"/>
              </w:rPr>
            </w:pPr>
            <w:r w:rsidRPr="00443A5E">
              <w:rPr>
                <w:rFonts w:asciiTheme="minorHAnsi" w:hAnsiTheme="minorHAnsi" w:cstheme="minorHAnsi"/>
                <w:sz w:val="24"/>
                <w:szCs w:val="24"/>
              </w:rPr>
              <w:t>Commitment</w:t>
            </w:r>
            <w:r w:rsidRPr="00443A5E">
              <w:rPr>
                <w:rFonts w:asciiTheme="minorHAnsi" w:hAnsiTheme="minorHAnsi" w:cstheme="minorHAnsi"/>
                <w:spacing w:val="-6"/>
                <w:sz w:val="24"/>
                <w:szCs w:val="24"/>
              </w:rPr>
              <w:t xml:space="preserve"> </w:t>
            </w:r>
            <w:r w:rsidRPr="00443A5E">
              <w:rPr>
                <w:rFonts w:asciiTheme="minorHAnsi" w:hAnsiTheme="minorHAnsi" w:cstheme="minorHAnsi"/>
                <w:sz w:val="24"/>
                <w:szCs w:val="24"/>
              </w:rPr>
              <w:t>to</w:t>
            </w:r>
            <w:r w:rsidRPr="00443A5E">
              <w:rPr>
                <w:rFonts w:asciiTheme="minorHAnsi" w:hAnsiTheme="minorHAnsi" w:cstheme="minorHAnsi"/>
                <w:spacing w:val="-5"/>
                <w:sz w:val="24"/>
                <w:szCs w:val="24"/>
              </w:rPr>
              <w:t xml:space="preserve"> </w:t>
            </w:r>
            <w:r w:rsidRPr="00443A5E">
              <w:rPr>
                <w:rFonts w:asciiTheme="minorHAnsi" w:hAnsiTheme="minorHAnsi" w:cstheme="minorHAnsi"/>
                <w:sz w:val="24"/>
                <w:szCs w:val="24"/>
              </w:rPr>
              <w:t>a</w:t>
            </w:r>
            <w:r w:rsidRPr="00443A5E">
              <w:rPr>
                <w:rFonts w:asciiTheme="minorHAnsi" w:hAnsiTheme="minorHAnsi" w:cstheme="minorHAnsi"/>
                <w:spacing w:val="-3"/>
                <w:sz w:val="24"/>
                <w:szCs w:val="24"/>
              </w:rPr>
              <w:t xml:space="preserve"> </w:t>
            </w:r>
            <w:r w:rsidRPr="00443A5E">
              <w:rPr>
                <w:rFonts w:asciiTheme="minorHAnsi" w:hAnsiTheme="minorHAnsi" w:cstheme="minorHAnsi"/>
                <w:sz w:val="24"/>
                <w:szCs w:val="24"/>
              </w:rPr>
              <w:t>learning</w:t>
            </w:r>
            <w:r w:rsidRPr="00443A5E">
              <w:rPr>
                <w:rFonts w:asciiTheme="minorHAnsi" w:hAnsiTheme="minorHAnsi" w:cstheme="minorHAnsi"/>
                <w:spacing w:val="-2"/>
                <w:sz w:val="24"/>
                <w:szCs w:val="24"/>
              </w:rPr>
              <w:t xml:space="preserve"> culture</w:t>
            </w:r>
          </w:p>
          <w:p w:rsidRPr="00443A5E" w:rsidR="00443A5E" w:rsidP="00042180" w:rsidRDefault="00443A5E" w14:paraId="26282380" w14:textId="330F1230">
            <w:pPr>
              <w:pStyle w:val="TableParagraph"/>
              <w:numPr>
                <w:ilvl w:val="0"/>
                <w:numId w:val="13"/>
              </w:numPr>
              <w:rPr>
                <w:rFonts w:asciiTheme="minorHAnsi" w:hAnsiTheme="minorHAnsi" w:cstheme="minorHAnsi"/>
                <w:sz w:val="24"/>
                <w:szCs w:val="24"/>
              </w:rPr>
            </w:pPr>
            <w:r w:rsidRPr="00443A5E">
              <w:rPr>
                <w:rFonts w:asciiTheme="minorHAnsi" w:hAnsiTheme="minorHAnsi" w:cstheme="minorHAnsi"/>
                <w:sz w:val="24"/>
                <w:szCs w:val="24"/>
              </w:rPr>
              <w:t>Able</w:t>
            </w:r>
            <w:r w:rsidRPr="00443A5E">
              <w:rPr>
                <w:rFonts w:asciiTheme="minorHAnsi" w:hAnsiTheme="minorHAnsi" w:cstheme="minorHAnsi"/>
                <w:spacing w:val="-5"/>
                <w:sz w:val="24"/>
                <w:szCs w:val="24"/>
              </w:rPr>
              <w:t xml:space="preserve"> </w:t>
            </w:r>
            <w:r w:rsidRPr="00443A5E">
              <w:rPr>
                <w:rFonts w:asciiTheme="minorHAnsi" w:hAnsiTheme="minorHAnsi" w:cstheme="minorHAnsi"/>
                <w:sz w:val="24"/>
                <w:szCs w:val="24"/>
              </w:rPr>
              <w:t>to</w:t>
            </w:r>
            <w:r w:rsidRPr="00443A5E">
              <w:rPr>
                <w:rFonts w:asciiTheme="minorHAnsi" w:hAnsiTheme="minorHAnsi" w:cstheme="minorHAnsi"/>
                <w:spacing w:val="-7"/>
                <w:sz w:val="24"/>
                <w:szCs w:val="24"/>
              </w:rPr>
              <w:t xml:space="preserve"> </w:t>
            </w:r>
            <w:r w:rsidRPr="00443A5E">
              <w:rPr>
                <w:rFonts w:asciiTheme="minorHAnsi" w:hAnsiTheme="minorHAnsi" w:cstheme="minorHAnsi"/>
                <w:sz w:val="24"/>
                <w:szCs w:val="24"/>
              </w:rPr>
              <w:t>give</w:t>
            </w:r>
            <w:r w:rsidRPr="00443A5E">
              <w:rPr>
                <w:rFonts w:asciiTheme="minorHAnsi" w:hAnsiTheme="minorHAnsi" w:cstheme="minorHAnsi"/>
                <w:spacing w:val="-5"/>
                <w:sz w:val="24"/>
                <w:szCs w:val="24"/>
              </w:rPr>
              <w:t xml:space="preserve"> </w:t>
            </w:r>
            <w:r w:rsidRPr="00443A5E">
              <w:rPr>
                <w:rFonts w:asciiTheme="minorHAnsi" w:hAnsiTheme="minorHAnsi" w:cstheme="minorHAnsi"/>
                <w:sz w:val="24"/>
                <w:szCs w:val="24"/>
              </w:rPr>
              <w:t>examples</w:t>
            </w:r>
            <w:r w:rsidRPr="00443A5E">
              <w:rPr>
                <w:rFonts w:asciiTheme="minorHAnsi" w:hAnsiTheme="minorHAnsi" w:cstheme="minorHAnsi"/>
                <w:spacing w:val="-5"/>
                <w:sz w:val="24"/>
                <w:szCs w:val="24"/>
              </w:rPr>
              <w:t xml:space="preserve"> </w:t>
            </w:r>
            <w:r w:rsidRPr="00443A5E">
              <w:rPr>
                <w:rFonts w:asciiTheme="minorHAnsi" w:hAnsiTheme="minorHAnsi" w:cstheme="minorHAnsi"/>
                <w:sz w:val="24"/>
                <w:szCs w:val="24"/>
              </w:rPr>
              <w:t>of</w:t>
            </w:r>
            <w:r w:rsidRPr="00443A5E">
              <w:rPr>
                <w:rFonts w:asciiTheme="minorHAnsi" w:hAnsiTheme="minorHAnsi" w:cstheme="minorHAnsi"/>
                <w:spacing w:val="-5"/>
                <w:sz w:val="24"/>
                <w:szCs w:val="24"/>
              </w:rPr>
              <w:t xml:space="preserve"> </w:t>
            </w:r>
            <w:r w:rsidRPr="00443A5E">
              <w:rPr>
                <w:rFonts w:asciiTheme="minorHAnsi" w:hAnsiTheme="minorHAnsi" w:cstheme="minorHAnsi"/>
                <w:sz w:val="24"/>
                <w:szCs w:val="24"/>
              </w:rPr>
              <w:t>flexible</w:t>
            </w:r>
            <w:r w:rsidRPr="00443A5E">
              <w:rPr>
                <w:rFonts w:asciiTheme="minorHAnsi" w:hAnsiTheme="minorHAnsi" w:cstheme="minorHAnsi"/>
                <w:spacing w:val="-5"/>
                <w:sz w:val="24"/>
                <w:szCs w:val="24"/>
              </w:rPr>
              <w:t xml:space="preserve"> </w:t>
            </w:r>
            <w:r w:rsidRPr="00443A5E">
              <w:rPr>
                <w:rFonts w:asciiTheme="minorHAnsi" w:hAnsiTheme="minorHAnsi" w:cstheme="minorHAnsi"/>
                <w:sz w:val="24"/>
                <w:szCs w:val="24"/>
              </w:rPr>
              <w:t>and positive response to change</w:t>
            </w:r>
          </w:p>
        </w:tc>
        <w:tc>
          <w:tcPr>
            <w:tcW w:w="2982" w:type="dxa"/>
            <w:tcBorders>
              <w:top w:val="single" w:color="000000" w:sz="4" w:space="0"/>
              <w:left w:val="single" w:color="000000" w:sz="4" w:space="0"/>
              <w:bottom w:val="single" w:color="000000" w:sz="4" w:space="0"/>
              <w:right w:val="single" w:color="000000" w:sz="4" w:space="0"/>
            </w:tcBorders>
          </w:tcPr>
          <w:p w:rsidRPr="00443A5E" w:rsidR="00661878" w:rsidP="00443A5E" w:rsidRDefault="00661878" w14:paraId="6CE69B12" w14:textId="77777777">
            <w:pPr>
              <w:pStyle w:val="TableParagraph"/>
              <w:ind w:left="720"/>
              <w:rPr>
                <w:rFonts w:asciiTheme="minorHAnsi" w:hAnsiTheme="minorHAnsi" w:cstheme="minorHAnsi"/>
                <w:sz w:val="24"/>
                <w:szCs w:val="24"/>
              </w:rPr>
            </w:pPr>
          </w:p>
        </w:tc>
      </w:tr>
      <w:tr w:rsidRPr="0057450A" w:rsidR="00661878" w:rsidTr="00FD7685" w14:paraId="11636C2C" w14:textId="77777777">
        <w:trPr>
          <w:trHeight w:val="1539"/>
        </w:trPr>
        <w:tc>
          <w:tcPr>
            <w:tcW w:w="2519" w:type="dxa"/>
            <w:tcBorders>
              <w:top w:val="single" w:color="000000" w:sz="4" w:space="0"/>
              <w:left w:val="single" w:color="000000" w:sz="4" w:space="0"/>
              <w:bottom w:val="single" w:color="000000" w:sz="4" w:space="0"/>
              <w:right w:val="single" w:color="000000" w:sz="4" w:space="0"/>
            </w:tcBorders>
          </w:tcPr>
          <w:p w:rsidRPr="00443A5E" w:rsidR="00661878" w:rsidP="005405D3" w:rsidRDefault="00443A5E" w14:paraId="6CE31E3C" w14:textId="7554AE63">
            <w:pPr>
              <w:pStyle w:val="TableParagraph"/>
              <w:rPr>
                <w:rFonts w:asciiTheme="minorHAnsi" w:hAnsiTheme="minorHAnsi" w:cstheme="minorHAnsi"/>
                <w:b/>
                <w:sz w:val="24"/>
                <w:szCs w:val="24"/>
              </w:rPr>
            </w:pPr>
            <w:r w:rsidRPr="00443A5E">
              <w:rPr>
                <w:rFonts w:asciiTheme="minorHAnsi" w:hAnsiTheme="minorHAnsi" w:cstheme="minorHAnsi"/>
                <w:b/>
                <w:sz w:val="24"/>
                <w:szCs w:val="24"/>
              </w:rPr>
              <w:t>Diversity</w:t>
            </w:r>
            <w:r w:rsidRPr="00443A5E">
              <w:rPr>
                <w:rFonts w:asciiTheme="minorHAnsi" w:hAnsiTheme="minorHAnsi" w:cstheme="minorHAnsi"/>
                <w:b/>
                <w:spacing w:val="-4"/>
                <w:sz w:val="24"/>
                <w:szCs w:val="24"/>
              </w:rPr>
              <w:t xml:space="preserve"> </w:t>
            </w:r>
            <w:r w:rsidRPr="00443A5E">
              <w:rPr>
                <w:rFonts w:asciiTheme="minorHAnsi" w:hAnsiTheme="minorHAnsi" w:cstheme="minorHAnsi"/>
                <w:b/>
                <w:sz w:val="24"/>
                <w:szCs w:val="24"/>
              </w:rPr>
              <w:t>and</w:t>
            </w:r>
            <w:r w:rsidRPr="00443A5E">
              <w:rPr>
                <w:rFonts w:asciiTheme="minorHAnsi" w:hAnsiTheme="minorHAnsi" w:cstheme="minorHAnsi"/>
                <w:b/>
                <w:spacing w:val="-4"/>
                <w:sz w:val="24"/>
                <w:szCs w:val="24"/>
              </w:rPr>
              <w:t xml:space="preserve"> </w:t>
            </w:r>
            <w:r w:rsidRPr="00443A5E">
              <w:rPr>
                <w:rFonts w:asciiTheme="minorHAnsi" w:hAnsiTheme="minorHAnsi" w:cstheme="minorHAnsi"/>
                <w:b/>
                <w:spacing w:val="-2"/>
                <w:sz w:val="24"/>
                <w:szCs w:val="24"/>
              </w:rPr>
              <w:t>Equality</w:t>
            </w:r>
          </w:p>
        </w:tc>
        <w:tc>
          <w:tcPr>
            <w:tcW w:w="4140" w:type="dxa"/>
            <w:tcBorders>
              <w:top w:val="single" w:color="000000" w:sz="4" w:space="0"/>
              <w:left w:val="single" w:color="000000" w:sz="4" w:space="0"/>
              <w:bottom w:val="single" w:color="000000" w:sz="4" w:space="0"/>
              <w:right w:val="single" w:color="000000" w:sz="4" w:space="0"/>
            </w:tcBorders>
          </w:tcPr>
          <w:p w:rsidRPr="00443A5E" w:rsidR="00661878" w:rsidP="00042180" w:rsidRDefault="00443A5E" w14:paraId="600BCBB9" w14:textId="102CFC7C">
            <w:pPr>
              <w:pStyle w:val="TableParagraph"/>
              <w:numPr>
                <w:ilvl w:val="0"/>
                <w:numId w:val="13"/>
              </w:numPr>
              <w:rPr>
                <w:rFonts w:asciiTheme="minorHAnsi" w:hAnsiTheme="minorHAnsi" w:cstheme="minorHAnsi"/>
                <w:sz w:val="24"/>
                <w:szCs w:val="24"/>
              </w:rPr>
            </w:pPr>
            <w:r w:rsidRPr="00443A5E">
              <w:rPr>
                <w:rFonts w:asciiTheme="minorHAnsi" w:hAnsiTheme="minorHAnsi" w:cstheme="minorHAnsi"/>
                <w:sz w:val="24"/>
                <w:szCs w:val="24"/>
              </w:rPr>
              <w:t>Ability to understand the concept of diversity</w:t>
            </w:r>
            <w:r w:rsidRPr="00443A5E">
              <w:rPr>
                <w:rFonts w:asciiTheme="minorHAnsi" w:hAnsiTheme="minorHAnsi" w:cstheme="minorHAnsi"/>
                <w:spacing w:val="-7"/>
                <w:sz w:val="24"/>
                <w:szCs w:val="24"/>
              </w:rPr>
              <w:t xml:space="preserve"> </w:t>
            </w:r>
            <w:r w:rsidRPr="00443A5E">
              <w:rPr>
                <w:rFonts w:asciiTheme="minorHAnsi" w:hAnsiTheme="minorHAnsi" w:cstheme="minorHAnsi"/>
                <w:sz w:val="24"/>
                <w:szCs w:val="24"/>
              </w:rPr>
              <w:t>and</w:t>
            </w:r>
            <w:r w:rsidRPr="00443A5E">
              <w:rPr>
                <w:rFonts w:asciiTheme="minorHAnsi" w:hAnsiTheme="minorHAnsi" w:cstheme="minorHAnsi"/>
                <w:spacing w:val="-9"/>
                <w:sz w:val="24"/>
                <w:szCs w:val="24"/>
              </w:rPr>
              <w:t xml:space="preserve"> </w:t>
            </w:r>
            <w:r w:rsidRPr="00443A5E">
              <w:rPr>
                <w:rFonts w:asciiTheme="minorHAnsi" w:hAnsiTheme="minorHAnsi" w:cstheme="minorHAnsi"/>
                <w:sz w:val="24"/>
                <w:szCs w:val="24"/>
              </w:rPr>
              <w:t>respect</w:t>
            </w:r>
            <w:r w:rsidRPr="00443A5E">
              <w:rPr>
                <w:rFonts w:asciiTheme="minorHAnsi" w:hAnsiTheme="minorHAnsi" w:cstheme="minorHAnsi"/>
                <w:spacing w:val="-9"/>
                <w:sz w:val="24"/>
                <w:szCs w:val="24"/>
              </w:rPr>
              <w:t xml:space="preserve"> </w:t>
            </w:r>
            <w:r w:rsidRPr="00443A5E">
              <w:rPr>
                <w:rFonts w:asciiTheme="minorHAnsi" w:hAnsiTheme="minorHAnsi" w:cstheme="minorHAnsi"/>
                <w:sz w:val="24"/>
                <w:szCs w:val="24"/>
              </w:rPr>
              <w:t>for</w:t>
            </w:r>
            <w:r w:rsidRPr="00443A5E">
              <w:rPr>
                <w:rFonts w:asciiTheme="minorHAnsi" w:hAnsiTheme="minorHAnsi" w:cstheme="minorHAnsi"/>
                <w:spacing w:val="-8"/>
                <w:sz w:val="24"/>
                <w:szCs w:val="24"/>
              </w:rPr>
              <w:t xml:space="preserve"> </w:t>
            </w:r>
            <w:r w:rsidRPr="00443A5E">
              <w:rPr>
                <w:rFonts w:asciiTheme="minorHAnsi" w:hAnsiTheme="minorHAnsi" w:cstheme="minorHAnsi"/>
                <w:sz w:val="24"/>
                <w:szCs w:val="24"/>
              </w:rPr>
              <w:t>others</w:t>
            </w:r>
            <w:r w:rsidRPr="00443A5E">
              <w:rPr>
                <w:rFonts w:asciiTheme="minorHAnsi" w:hAnsiTheme="minorHAnsi" w:cstheme="minorHAnsi"/>
                <w:spacing w:val="-8"/>
                <w:sz w:val="24"/>
                <w:szCs w:val="24"/>
              </w:rPr>
              <w:t xml:space="preserve"> </w:t>
            </w:r>
            <w:r w:rsidRPr="00443A5E">
              <w:rPr>
                <w:rFonts w:asciiTheme="minorHAnsi" w:hAnsiTheme="minorHAnsi" w:cstheme="minorHAnsi"/>
                <w:sz w:val="24"/>
                <w:szCs w:val="24"/>
              </w:rPr>
              <w:t>and</w:t>
            </w:r>
            <w:r w:rsidRPr="00443A5E">
              <w:rPr>
                <w:rFonts w:asciiTheme="minorHAnsi" w:hAnsiTheme="minorHAnsi" w:cstheme="minorHAnsi"/>
                <w:spacing w:val="-4"/>
                <w:sz w:val="24"/>
                <w:szCs w:val="24"/>
              </w:rPr>
              <w:t xml:space="preserve"> </w:t>
            </w:r>
            <w:r w:rsidRPr="00443A5E">
              <w:rPr>
                <w:rFonts w:asciiTheme="minorHAnsi" w:hAnsiTheme="minorHAnsi" w:cstheme="minorHAnsi"/>
                <w:sz w:val="24"/>
                <w:szCs w:val="24"/>
              </w:rPr>
              <w:t>be committed to these issues</w:t>
            </w:r>
          </w:p>
        </w:tc>
        <w:tc>
          <w:tcPr>
            <w:tcW w:w="2982" w:type="dxa"/>
            <w:tcBorders>
              <w:top w:val="single" w:color="000000" w:sz="4" w:space="0"/>
              <w:left w:val="single" w:color="000000" w:sz="4" w:space="0"/>
              <w:bottom w:val="single" w:color="000000" w:sz="4" w:space="0"/>
              <w:right w:val="single" w:color="000000" w:sz="4" w:space="0"/>
            </w:tcBorders>
          </w:tcPr>
          <w:p w:rsidRPr="00443A5E" w:rsidR="00661878" w:rsidP="00443A5E" w:rsidRDefault="00661878" w14:paraId="3F934FA6" w14:textId="77777777">
            <w:pPr>
              <w:pStyle w:val="TableParagraph"/>
              <w:ind w:left="720"/>
              <w:rPr>
                <w:rFonts w:asciiTheme="minorHAnsi" w:hAnsiTheme="minorHAnsi" w:cstheme="minorHAnsi"/>
                <w:sz w:val="24"/>
                <w:szCs w:val="24"/>
              </w:rPr>
            </w:pPr>
          </w:p>
        </w:tc>
      </w:tr>
      <w:tr w:rsidRPr="0057450A" w:rsidR="00661878" w:rsidTr="00FD7685" w14:paraId="28C714A5" w14:textId="77777777">
        <w:trPr>
          <w:trHeight w:val="1539"/>
        </w:trPr>
        <w:tc>
          <w:tcPr>
            <w:tcW w:w="2519" w:type="dxa"/>
            <w:tcBorders>
              <w:top w:val="single" w:color="000000" w:sz="4" w:space="0"/>
              <w:left w:val="single" w:color="000000" w:sz="4" w:space="0"/>
              <w:bottom w:val="single" w:color="000000" w:sz="4" w:space="0"/>
              <w:right w:val="single" w:color="000000" w:sz="4" w:space="0"/>
            </w:tcBorders>
          </w:tcPr>
          <w:p w:rsidRPr="00443A5E" w:rsidR="00661878" w:rsidP="005405D3" w:rsidRDefault="00443A5E" w14:paraId="2C5F5D2F" w14:textId="3C40AA25">
            <w:pPr>
              <w:pStyle w:val="TableParagraph"/>
              <w:rPr>
                <w:rFonts w:asciiTheme="minorHAnsi" w:hAnsiTheme="minorHAnsi" w:cstheme="minorHAnsi"/>
                <w:b/>
                <w:sz w:val="24"/>
                <w:szCs w:val="24"/>
              </w:rPr>
            </w:pPr>
            <w:r w:rsidRPr="00443A5E">
              <w:rPr>
                <w:rFonts w:asciiTheme="minorHAnsi" w:hAnsiTheme="minorHAnsi" w:cstheme="minorHAnsi"/>
                <w:b/>
                <w:spacing w:val="-2"/>
                <w:sz w:val="24"/>
                <w:szCs w:val="24"/>
              </w:rPr>
              <w:t>Communicating effectively</w:t>
            </w:r>
          </w:p>
        </w:tc>
        <w:tc>
          <w:tcPr>
            <w:tcW w:w="4140" w:type="dxa"/>
            <w:tcBorders>
              <w:top w:val="single" w:color="000000" w:sz="4" w:space="0"/>
              <w:left w:val="single" w:color="000000" w:sz="4" w:space="0"/>
              <w:bottom w:val="single" w:color="000000" w:sz="4" w:space="0"/>
              <w:right w:val="single" w:color="000000" w:sz="4" w:space="0"/>
            </w:tcBorders>
          </w:tcPr>
          <w:p w:rsidRPr="00443A5E" w:rsidR="00443A5E" w:rsidP="00443A5E" w:rsidRDefault="00443A5E" w14:paraId="4FEFBE0B" w14:textId="77777777">
            <w:pPr>
              <w:pStyle w:val="TableParagraph"/>
              <w:numPr>
                <w:ilvl w:val="0"/>
                <w:numId w:val="13"/>
              </w:numPr>
              <w:rPr>
                <w:rFonts w:asciiTheme="minorHAnsi" w:hAnsiTheme="minorHAnsi" w:cstheme="minorHAnsi"/>
                <w:sz w:val="24"/>
                <w:szCs w:val="24"/>
              </w:rPr>
            </w:pPr>
            <w:r w:rsidRPr="00443A5E">
              <w:rPr>
                <w:rFonts w:asciiTheme="minorHAnsi" w:hAnsiTheme="minorHAnsi" w:cstheme="minorHAnsi"/>
                <w:sz w:val="24"/>
                <w:szCs w:val="24"/>
              </w:rPr>
              <w:t>Good level of interpersonal and communication skills</w:t>
            </w:r>
          </w:p>
          <w:p w:rsidRPr="00443A5E" w:rsidR="00443A5E" w:rsidP="00443A5E" w:rsidRDefault="00443A5E" w14:paraId="3B5A8995" w14:textId="77777777">
            <w:pPr>
              <w:pStyle w:val="TableParagraph"/>
              <w:ind w:left="720"/>
              <w:rPr>
                <w:rFonts w:asciiTheme="minorHAnsi" w:hAnsiTheme="minorHAnsi" w:cstheme="minorHAnsi"/>
                <w:sz w:val="24"/>
                <w:szCs w:val="24"/>
              </w:rPr>
            </w:pPr>
          </w:p>
          <w:p w:rsidRPr="00443A5E" w:rsidR="00443A5E" w:rsidP="00443A5E" w:rsidRDefault="00443A5E" w14:paraId="1B5CEDF3" w14:textId="77777777">
            <w:pPr>
              <w:pStyle w:val="TableParagraph"/>
              <w:numPr>
                <w:ilvl w:val="0"/>
                <w:numId w:val="13"/>
              </w:numPr>
              <w:rPr>
                <w:rFonts w:asciiTheme="minorHAnsi" w:hAnsiTheme="minorHAnsi" w:cstheme="minorHAnsi"/>
                <w:sz w:val="24"/>
                <w:szCs w:val="24"/>
              </w:rPr>
            </w:pPr>
            <w:r w:rsidRPr="00443A5E">
              <w:rPr>
                <w:rFonts w:asciiTheme="minorHAnsi" w:hAnsiTheme="minorHAnsi" w:cstheme="minorHAnsi"/>
                <w:sz w:val="24"/>
                <w:szCs w:val="24"/>
              </w:rPr>
              <w:t xml:space="preserve">Effectively communicates relevant information to </w:t>
            </w:r>
            <w:proofErr w:type="gramStart"/>
            <w:r w:rsidRPr="00443A5E">
              <w:rPr>
                <w:rFonts w:asciiTheme="minorHAnsi" w:hAnsiTheme="minorHAnsi" w:cstheme="minorHAnsi"/>
                <w:sz w:val="24"/>
                <w:szCs w:val="24"/>
              </w:rPr>
              <w:t>others</w:t>
            </w:r>
            <w:proofErr w:type="gramEnd"/>
          </w:p>
          <w:p w:rsidRPr="00443A5E" w:rsidR="00443A5E" w:rsidP="00443A5E" w:rsidRDefault="00443A5E" w14:paraId="57214E6E" w14:textId="77777777">
            <w:pPr>
              <w:pStyle w:val="TableParagraph"/>
              <w:ind w:left="720"/>
              <w:rPr>
                <w:rFonts w:asciiTheme="minorHAnsi" w:hAnsiTheme="minorHAnsi" w:cstheme="minorHAnsi"/>
                <w:sz w:val="24"/>
                <w:szCs w:val="24"/>
              </w:rPr>
            </w:pPr>
          </w:p>
          <w:p w:rsidRPr="00443A5E" w:rsidR="00661878" w:rsidP="00443A5E" w:rsidRDefault="00443A5E" w14:paraId="6186A658" w14:textId="33CAB2EB">
            <w:pPr>
              <w:pStyle w:val="TableParagraph"/>
              <w:numPr>
                <w:ilvl w:val="0"/>
                <w:numId w:val="13"/>
              </w:numPr>
              <w:rPr>
                <w:rFonts w:asciiTheme="minorHAnsi" w:hAnsiTheme="minorHAnsi" w:cstheme="minorHAnsi"/>
                <w:sz w:val="24"/>
                <w:szCs w:val="24"/>
              </w:rPr>
            </w:pPr>
            <w:r w:rsidRPr="00443A5E">
              <w:rPr>
                <w:rFonts w:asciiTheme="minorHAnsi" w:hAnsiTheme="minorHAnsi" w:cstheme="minorHAnsi"/>
                <w:sz w:val="24"/>
                <w:szCs w:val="24"/>
              </w:rPr>
              <w:t>Able to respond to varying levels of understanding from customers</w:t>
            </w:r>
          </w:p>
        </w:tc>
        <w:tc>
          <w:tcPr>
            <w:tcW w:w="2982" w:type="dxa"/>
            <w:tcBorders>
              <w:top w:val="single" w:color="000000" w:sz="4" w:space="0"/>
              <w:left w:val="single" w:color="000000" w:sz="4" w:space="0"/>
              <w:bottom w:val="single" w:color="000000" w:sz="4" w:space="0"/>
              <w:right w:val="single" w:color="000000" w:sz="4" w:space="0"/>
            </w:tcBorders>
          </w:tcPr>
          <w:p w:rsidRPr="00443A5E" w:rsidR="00661878" w:rsidP="00443A5E" w:rsidRDefault="00661878" w14:paraId="05A868BF" w14:textId="77777777">
            <w:pPr>
              <w:pStyle w:val="TableParagraph"/>
              <w:ind w:left="720"/>
              <w:rPr>
                <w:rFonts w:asciiTheme="minorHAnsi" w:hAnsiTheme="minorHAnsi" w:cstheme="minorHAnsi"/>
                <w:sz w:val="24"/>
                <w:szCs w:val="24"/>
              </w:rPr>
            </w:pPr>
          </w:p>
        </w:tc>
      </w:tr>
      <w:tr w:rsidRPr="0057450A" w:rsidR="00661878" w:rsidTr="00FD7685" w14:paraId="318882DC" w14:textId="77777777">
        <w:trPr>
          <w:trHeight w:val="1539"/>
        </w:trPr>
        <w:tc>
          <w:tcPr>
            <w:tcW w:w="2519" w:type="dxa"/>
            <w:tcBorders>
              <w:top w:val="single" w:color="000000" w:sz="4" w:space="0"/>
              <w:left w:val="single" w:color="000000" w:sz="4" w:space="0"/>
              <w:bottom w:val="single" w:color="000000" w:sz="4" w:space="0"/>
              <w:right w:val="single" w:color="000000" w:sz="4" w:space="0"/>
            </w:tcBorders>
          </w:tcPr>
          <w:p w:rsidRPr="00443A5E" w:rsidR="00661878" w:rsidP="005405D3" w:rsidRDefault="00443A5E" w14:paraId="62B01450" w14:textId="1EA381DF">
            <w:pPr>
              <w:pStyle w:val="TableParagraph"/>
              <w:rPr>
                <w:rFonts w:asciiTheme="minorHAnsi" w:hAnsiTheme="minorHAnsi" w:cstheme="minorHAnsi"/>
                <w:b/>
                <w:sz w:val="24"/>
                <w:szCs w:val="24"/>
              </w:rPr>
            </w:pPr>
            <w:r w:rsidRPr="00443A5E">
              <w:rPr>
                <w:rFonts w:asciiTheme="minorHAnsi" w:hAnsiTheme="minorHAnsi" w:cstheme="minorHAnsi"/>
                <w:b/>
                <w:spacing w:val="-2"/>
                <w:sz w:val="24"/>
                <w:szCs w:val="24"/>
              </w:rPr>
              <w:t>Attitude</w:t>
            </w:r>
          </w:p>
        </w:tc>
        <w:tc>
          <w:tcPr>
            <w:tcW w:w="4140" w:type="dxa"/>
            <w:tcBorders>
              <w:top w:val="single" w:color="000000" w:sz="4" w:space="0"/>
              <w:left w:val="single" w:color="000000" w:sz="4" w:space="0"/>
              <w:bottom w:val="single" w:color="000000" w:sz="4" w:space="0"/>
              <w:right w:val="single" w:color="000000" w:sz="4" w:space="0"/>
            </w:tcBorders>
          </w:tcPr>
          <w:p w:rsidRPr="00443A5E" w:rsidR="00443A5E" w:rsidP="00443A5E" w:rsidRDefault="00443A5E" w14:paraId="268C8EED" w14:textId="77777777">
            <w:pPr>
              <w:pStyle w:val="TableParagraph"/>
              <w:numPr>
                <w:ilvl w:val="0"/>
                <w:numId w:val="13"/>
              </w:numPr>
              <w:rPr>
                <w:rFonts w:asciiTheme="minorHAnsi" w:hAnsiTheme="minorHAnsi" w:cstheme="minorHAnsi"/>
                <w:sz w:val="24"/>
                <w:szCs w:val="24"/>
              </w:rPr>
            </w:pPr>
            <w:r w:rsidRPr="00443A5E">
              <w:rPr>
                <w:rFonts w:asciiTheme="minorHAnsi" w:hAnsiTheme="minorHAnsi" w:cstheme="minorHAnsi"/>
                <w:sz w:val="24"/>
                <w:szCs w:val="24"/>
              </w:rPr>
              <w:t>Must be able to self-motivate and embrace change.</w:t>
            </w:r>
          </w:p>
          <w:p w:rsidRPr="00443A5E" w:rsidR="00443A5E" w:rsidP="00443A5E" w:rsidRDefault="00443A5E" w14:paraId="7953DC42" w14:textId="77777777">
            <w:pPr>
              <w:pStyle w:val="TableParagraph"/>
              <w:ind w:left="720"/>
              <w:rPr>
                <w:rFonts w:asciiTheme="minorHAnsi" w:hAnsiTheme="minorHAnsi" w:cstheme="minorHAnsi"/>
                <w:sz w:val="24"/>
                <w:szCs w:val="24"/>
              </w:rPr>
            </w:pPr>
          </w:p>
          <w:p w:rsidRPr="00443A5E" w:rsidR="00443A5E" w:rsidP="00443A5E" w:rsidRDefault="00443A5E" w14:paraId="2135B8BB" w14:textId="77777777">
            <w:pPr>
              <w:pStyle w:val="TableParagraph"/>
              <w:numPr>
                <w:ilvl w:val="0"/>
                <w:numId w:val="13"/>
              </w:numPr>
              <w:rPr>
                <w:rFonts w:asciiTheme="minorHAnsi" w:hAnsiTheme="minorHAnsi" w:cstheme="minorHAnsi"/>
                <w:sz w:val="24"/>
                <w:szCs w:val="24"/>
              </w:rPr>
            </w:pPr>
            <w:r w:rsidRPr="00443A5E">
              <w:rPr>
                <w:rFonts w:asciiTheme="minorHAnsi" w:hAnsiTheme="minorHAnsi" w:cstheme="minorHAnsi"/>
                <w:sz w:val="24"/>
                <w:szCs w:val="24"/>
              </w:rPr>
              <w:t xml:space="preserve">Be an effective team player and can work flexibly within a </w:t>
            </w:r>
            <w:proofErr w:type="gramStart"/>
            <w:r w:rsidRPr="00443A5E">
              <w:rPr>
                <w:rFonts w:asciiTheme="minorHAnsi" w:hAnsiTheme="minorHAnsi" w:cstheme="minorHAnsi"/>
                <w:sz w:val="24"/>
                <w:szCs w:val="24"/>
              </w:rPr>
              <w:t>team</w:t>
            </w:r>
            <w:proofErr w:type="gramEnd"/>
          </w:p>
          <w:p w:rsidRPr="00443A5E" w:rsidR="00443A5E" w:rsidP="00443A5E" w:rsidRDefault="00443A5E" w14:paraId="24FC8F03" w14:textId="77777777">
            <w:pPr>
              <w:pStyle w:val="TableParagraph"/>
              <w:ind w:left="720"/>
              <w:rPr>
                <w:rFonts w:asciiTheme="minorHAnsi" w:hAnsiTheme="minorHAnsi" w:cstheme="minorHAnsi"/>
                <w:sz w:val="24"/>
                <w:szCs w:val="24"/>
              </w:rPr>
            </w:pPr>
          </w:p>
          <w:p w:rsidRPr="00443A5E" w:rsidR="00443A5E" w:rsidP="00443A5E" w:rsidRDefault="00443A5E" w14:paraId="08073EF5" w14:textId="77777777">
            <w:pPr>
              <w:pStyle w:val="TableParagraph"/>
              <w:numPr>
                <w:ilvl w:val="0"/>
                <w:numId w:val="13"/>
              </w:numPr>
              <w:rPr>
                <w:rFonts w:asciiTheme="minorHAnsi" w:hAnsiTheme="minorHAnsi" w:cstheme="minorHAnsi"/>
                <w:sz w:val="24"/>
                <w:szCs w:val="24"/>
              </w:rPr>
            </w:pPr>
            <w:r w:rsidRPr="00443A5E">
              <w:rPr>
                <w:rFonts w:asciiTheme="minorHAnsi" w:hAnsiTheme="minorHAnsi" w:cstheme="minorHAnsi"/>
                <w:sz w:val="24"/>
                <w:szCs w:val="24"/>
              </w:rPr>
              <w:t xml:space="preserve">Have a positive desire to achieve </w:t>
            </w:r>
            <w:proofErr w:type="gramStart"/>
            <w:r w:rsidRPr="00443A5E">
              <w:rPr>
                <w:rFonts w:asciiTheme="minorHAnsi" w:hAnsiTheme="minorHAnsi" w:cstheme="minorHAnsi"/>
                <w:sz w:val="24"/>
                <w:szCs w:val="24"/>
              </w:rPr>
              <w:t>results</w:t>
            </w:r>
            <w:proofErr w:type="gramEnd"/>
          </w:p>
          <w:p w:rsidRPr="00443A5E" w:rsidR="00443A5E" w:rsidP="00443A5E" w:rsidRDefault="00443A5E" w14:paraId="190700D1" w14:textId="77777777">
            <w:pPr>
              <w:pStyle w:val="TableParagraph"/>
              <w:ind w:left="720"/>
              <w:rPr>
                <w:rFonts w:asciiTheme="minorHAnsi" w:hAnsiTheme="minorHAnsi" w:cstheme="minorHAnsi"/>
                <w:sz w:val="24"/>
                <w:szCs w:val="24"/>
              </w:rPr>
            </w:pPr>
          </w:p>
          <w:p w:rsidRPr="00443A5E" w:rsidR="00443A5E" w:rsidP="00443A5E" w:rsidRDefault="00443A5E" w14:paraId="3CB7142A" w14:textId="77777777">
            <w:pPr>
              <w:pStyle w:val="TableParagraph"/>
              <w:numPr>
                <w:ilvl w:val="0"/>
                <w:numId w:val="13"/>
              </w:numPr>
              <w:rPr>
                <w:rFonts w:asciiTheme="minorHAnsi" w:hAnsiTheme="minorHAnsi" w:cstheme="minorHAnsi"/>
                <w:sz w:val="24"/>
                <w:szCs w:val="24"/>
              </w:rPr>
            </w:pPr>
            <w:r w:rsidRPr="00443A5E">
              <w:rPr>
                <w:rFonts w:asciiTheme="minorHAnsi" w:hAnsiTheme="minorHAnsi" w:cstheme="minorHAnsi"/>
                <w:sz w:val="24"/>
                <w:szCs w:val="24"/>
              </w:rPr>
              <w:t xml:space="preserve">Can work effectively under pressure and use own </w:t>
            </w:r>
            <w:proofErr w:type="gramStart"/>
            <w:r w:rsidRPr="00443A5E">
              <w:rPr>
                <w:rFonts w:asciiTheme="minorHAnsi" w:hAnsiTheme="minorHAnsi" w:cstheme="minorHAnsi"/>
                <w:sz w:val="24"/>
                <w:szCs w:val="24"/>
              </w:rPr>
              <w:t>initiative</w:t>
            </w:r>
            <w:proofErr w:type="gramEnd"/>
          </w:p>
          <w:p w:rsidRPr="00443A5E" w:rsidR="00443A5E" w:rsidP="00443A5E" w:rsidRDefault="00443A5E" w14:paraId="568D589D" w14:textId="77777777">
            <w:pPr>
              <w:pStyle w:val="TableParagraph"/>
              <w:ind w:left="720"/>
              <w:rPr>
                <w:rFonts w:asciiTheme="minorHAnsi" w:hAnsiTheme="minorHAnsi" w:cstheme="minorHAnsi"/>
                <w:sz w:val="24"/>
                <w:szCs w:val="24"/>
              </w:rPr>
            </w:pPr>
          </w:p>
          <w:p w:rsidRPr="00443A5E" w:rsidR="00661878" w:rsidP="00443A5E" w:rsidRDefault="00443A5E" w14:paraId="18082206" w14:textId="078D5236">
            <w:pPr>
              <w:pStyle w:val="TableParagraph"/>
              <w:numPr>
                <w:ilvl w:val="0"/>
                <w:numId w:val="13"/>
              </w:numPr>
              <w:rPr>
                <w:rFonts w:asciiTheme="minorHAnsi" w:hAnsiTheme="minorHAnsi" w:cstheme="minorHAnsi"/>
                <w:sz w:val="24"/>
                <w:szCs w:val="24"/>
              </w:rPr>
            </w:pPr>
            <w:r w:rsidRPr="00443A5E">
              <w:rPr>
                <w:rFonts w:asciiTheme="minorHAnsi" w:hAnsiTheme="minorHAnsi" w:cstheme="minorHAnsi"/>
                <w:sz w:val="24"/>
                <w:szCs w:val="24"/>
              </w:rPr>
              <w:t>Willing to learn and improve</w:t>
            </w:r>
          </w:p>
        </w:tc>
        <w:tc>
          <w:tcPr>
            <w:tcW w:w="2982" w:type="dxa"/>
            <w:tcBorders>
              <w:top w:val="single" w:color="000000" w:sz="4" w:space="0"/>
              <w:left w:val="single" w:color="000000" w:sz="4" w:space="0"/>
              <w:bottom w:val="single" w:color="000000" w:sz="4" w:space="0"/>
              <w:right w:val="single" w:color="000000" w:sz="4" w:space="0"/>
            </w:tcBorders>
          </w:tcPr>
          <w:p w:rsidRPr="00443A5E" w:rsidR="00661878" w:rsidP="00B709FE" w:rsidRDefault="00443A5E" w14:paraId="0B0DF54F" w14:textId="047715EF">
            <w:pPr>
              <w:pStyle w:val="TableParagraph"/>
              <w:numPr>
                <w:ilvl w:val="0"/>
                <w:numId w:val="13"/>
              </w:numPr>
              <w:rPr>
                <w:rFonts w:asciiTheme="minorHAnsi" w:hAnsiTheme="minorHAnsi" w:cstheme="minorHAnsi"/>
                <w:sz w:val="24"/>
                <w:szCs w:val="24"/>
              </w:rPr>
            </w:pPr>
            <w:r w:rsidRPr="00443A5E">
              <w:rPr>
                <w:rFonts w:asciiTheme="minorHAnsi" w:hAnsiTheme="minorHAnsi" w:cstheme="minorHAnsi"/>
                <w:sz w:val="24"/>
                <w:szCs w:val="24"/>
              </w:rPr>
              <w:t>Has</w:t>
            </w:r>
            <w:r w:rsidRPr="00443A5E">
              <w:rPr>
                <w:rFonts w:asciiTheme="minorHAnsi" w:hAnsiTheme="minorHAnsi" w:cstheme="minorHAnsi"/>
                <w:spacing w:val="-10"/>
                <w:sz w:val="24"/>
                <w:szCs w:val="24"/>
              </w:rPr>
              <w:t xml:space="preserve"> </w:t>
            </w:r>
            <w:r w:rsidRPr="00443A5E">
              <w:rPr>
                <w:rFonts w:asciiTheme="minorHAnsi" w:hAnsiTheme="minorHAnsi" w:cstheme="minorHAnsi"/>
                <w:sz w:val="24"/>
                <w:szCs w:val="24"/>
              </w:rPr>
              <w:t>a</w:t>
            </w:r>
            <w:r w:rsidRPr="00443A5E">
              <w:rPr>
                <w:rFonts w:asciiTheme="minorHAnsi" w:hAnsiTheme="minorHAnsi" w:cstheme="minorHAnsi"/>
                <w:spacing w:val="-11"/>
                <w:sz w:val="24"/>
                <w:szCs w:val="24"/>
              </w:rPr>
              <w:t xml:space="preserve"> </w:t>
            </w:r>
            <w:r w:rsidRPr="00443A5E">
              <w:rPr>
                <w:rFonts w:asciiTheme="minorHAnsi" w:hAnsiTheme="minorHAnsi" w:cstheme="minorHAnsi"/>
                <w:sz w:val="24"/>
                <w:szCs w:val="24"/>
              </w:rPr>
              <w:t>positive</w:t>
            </w:r>
            <w:r w:rsidRPr="00443A5E">
              <w:rPr>
                <w:rFonts w:asciiTheme="minorHAnsi" w:hAnsiTheme="minorHAnsi" w:cstheme="minorHAnsi"/>
                <w:spacing w:val="-9"/>
                <w:sz w:val="24"/>
                <w:szCs w:val="24"/>
              </w:rPr>
              <w:t xml:space="preserve"> </w:t>
            </w:r>
            <w:r w:rsidRPr="00443A5E">
              <w:rPr>
                <w:rFonts w:asciiTheme="minorHAnsi" w:hAnsiTheme="minorHAnsi" w:cstheme="minorHAnsi"/>
                <w:sz w:val="24"/>
                <w:szCs w:val="24"/>
              </w:rPr>
              <w:t>attitude</w:t>
            </w:r>
            <w:r w:rsidRPr="00443A5E">
              <w:rPr>
                <w:rFonts w:asciiTheme="minorHAnsi" w:hAnsiTheme="minorHAnsi" w:cstheme="minorHAnsi"/>
                <w:spacing w:val="-10"/>
                <w:sz w:val="24"/>
                <w:szCs w:val="24"/>
              </w:rPr>
              <w:t xml:space="preserve"> </w:t>
            </w:r>
            <w:r w:rsidRPr="00443A5E">
              <w:rPr>
                <w:rFonts w:asciiTheme="minorHAnsi" w:hAnsiTheme="minorHAnsi" w:cstheme="minorHAnsi"/>
                <w:sz w:val="24"/>
                <w:szCs w:val="24"/>
              </w:rPr>
              <w:t>toward work and others</w:t>
            </w:r>
          </w:p>
        </w:tc>
      </w:tr>
      <w:tr w:rsidRPr="0057450A" w:rsidR="005405D3" w:rsidTr="00FD7685" w14:paraId="6DC896AC" w14:textId="77777777">
        <w:trPr>
          <w:trHeight w:val="806"/>
        </w:trPr>
        <w:tc>
          <w:tcPr>
            <w:tcW w:w="9641" w:type="dxa"/>
            <w:gridSpan w:val="3"/>
            <w:tcBorders>
              <w:top w:val="single" w:color="000000" w:sz="4" w:space="0"/>
              <w:left w:val="single" w:color="000000" w:sz="4" w:space="0"/>
              <w:bottom w:val="single" w:color="000000" w:sz="4" w:space="0"/>
              <w:right w:val="single" w:color="000000" w:sz="4" w:space="0"/>
            </w:tcBorders>
          </w:tcPr>
          <w:tbl>
            <w:tblPr>
              <w:tblW w:w="96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554"/>
              <w:gridCol w:w="7090"/>
            </w:tblGrid>
            <w:tr w:rsidR="005405D3" w:rsidTr="0034476D" w14:paraId="0CD16154" w14:textId="77777777">
              <w:trPr>
                <w:trHeight w:val="567"/>
              </w:trPr>
              <w:tc>
                <w:tcPr>
                  <w:tcW w:w="2554" w:type="dxa"/>
                  <w:vMerge w:val="restart"/>
                  <w:shd w:val="clear" w:color="auto" w:fill="auto"/>
                </w:tcPr>
                <w:p w:rsidR="005405D3" w:rsidP="005405D3" w:rsidRDefault="005405D3" w14:paraId="461647DA" w14:textId="77777777">
                  <w:pPr>
                    <w:rPr>
                      <w:rFonts w:cs="Arial"/>
                      <w:b/>
                      <w:szCs w:val="24"/>
                    </w:rPr>
                  </w:pPr>
                  <w:r>
                    <w:rPr>
                      <w:rFonts w:cs="Arial"/>
                      <w:b/>
                      <w:szCs w:val="24"/>
                    </w:rPr>
                    <w:t xml:space="preserve">Values: </w:t>
                  </w:r>
                </w:p>
                <w:p w:rsidRPr="0000535E" w:rsidR="005405D3" w:rsidP="005405D3" w:rsidRDefault="005405D3" w14:paraId="5FCF6038" w14:textId="77777777">
                  <w:pPr>
                    <w:rPr>
                      <w:rFonts w:cs="Arial"/>
                      <w:szCs w:val="24"/>
                    </w:rPr>
                  </w:pPr>
                  <w:r w:rsidRPr="0000535E">
                    <w:rPr>
                      <w:rFonts w:cs="Arial"/>
                      <w:szCs w:val="24"/>
                    </w:rPr>
                    <w:t xml:space="preserve">Ability to demonstrate an understanding and apply our values which are embedded in all </w:t>
                  </w:r>
                  <w:r>
                    <w:rPr>
                      <w:rFonts w:cs="Arial"/>
                      <w:szCs w:val="24"/>
                    </w:rPr>
                    <w:t xml:space="preserve">our </w:t>
                  </w:r>
                  <w:r w:rsidRPr="0000535E">
                    <w:rPr>
                      <w:rFonts w:cs="Arial"/>
                      <w:szCs w:val="24"/>
                    </w:rPr>
                    <w:t xml:space="preserve">roles. </w:t>
                  </w:r>
                </w:p>
              </w:tc>
              <w:tc>
                <w:tcPr>
                  <w:tcW w:w="7090" w:type="dxa"/>
                  <w:tcBorders>
                    <w:bottom w:val="nil"/>
                  </w:tcBorders>
                  <w:shd w:val="clear" w:color="auto" w:fill="FCCDBF"/>
                  <w:vAlign w:val="center"/>
                </w:tcPr>
                <w:p w:rsidR="005405D3" w:rsidP="005405D3" w:rsidRDefault="005405D3" w14:paraId="31AB1F02" w14:textId="77777777">
                  <w:pPr>
                    <w:tabs>
                      <w:tab w:val="left" w:pos="33"/>
                    </w:tabs>
                    <w:ind w:left="33"/>
                    <w:rPr>
                      <w:rFonts w:cs="Arial"/>
                      <w:szCs w:val="24"/>
                    </w:rPr>
                  </w:pPr>
                  <w:r w:rsidRPr="00871A3A">
                    <w:rPr>
                      <w:rFonts w:cs="Arial"/>
                      <w:b/>
                      <w:szCs w:val="24"/>
                    </w:rPr>
                    <w:t>Proud</w:t>
                  </w:r>
                  <w:r>
                    <w:rPr>
                      <w:rFonts w:cs="Arial"/>
                      <w:szCs w:val="24"/>
                    </w:rPr>
                    <w:t xml:space="preserve"> - </w:t>
                  </w:r>
                  <w:r w:rsidRPr="00871A3A">
                    <w:rPr>
                      <w:rFonts w:cs="Arial"/>
                      <w:szCs w:val="24"/>
                    </w:rPr>
                    <w:t>Believing in who</w:t>
                  </w:r>
                  <w:r>
                    <w:rPr>
                      <w:rFonts w:cs="Arial"/>
                      <w:szCs w:val="24"/>
                    </w:rPr>
                    <w:t xml:space="preserve"> </w:t>
                  </w:r>
                  <w:r w:rsidRPr="00871A3A">
                    <w:rPr>
                      <w:rFonts w:cs="Arial"/>
                      <w:szCs w:val="24"/>
                    </w:rPr>
                    <w:t>we are, what</w:t>
                  </w:r>
                  <w:r>
                    <w:rPr>
                      <w:rFonts w:cs="Arial"/>
                      <w:szCs w:val="24"/>
                    </w:rPr>
                    <w:t xml:space="preserve"> </w:t>
                  </w:r>
                  <w:r w:rsidRPr="00871A3A">
                    <w:rPr>
                      <w:rFonts w:cs="Arial"/>
                      <w:szCs w:val="24"/>
                    </w:rPr>
                    <w:t>we do and</w:t>
                  </w:r>
                  <w:r>
                    <w:rPr>
                      <w:rFonts w:cs="Arial"/>
                      <w:szCs w:val="24"/>
                    </w:rPr>
                    <w:t xml:space="preserve"> </w:t>
                  </w:r>
                  <w:r w:rsidRPr="00871A3A">
                    <w:rPr>
                      <w:rFonts w:cs="Arial"/>
                      <w:szCs w:val="24"/>
                    </w:rPr>
                    <w:t>where we live</w:t>
                  </w:r>
                </w:p>
              </w:tc>
            </w:tr>
            <w:tr w:rsidR="005405D3" w:rsidTr="0034476D" w14:paraId="14761D21" w14:textId="77777777">
              <w:trPr>
                <w:trHeight w:val="567"/>
              </w:trPr>
              <w:tc>
                <w:tcPr>
                  <w:tcW w:w="2554" w:type="dxa"/>
                  <w:vMerge/>
                  <w:shd w:val="clear" w:color="auto" w:fill="auto"/>
                </w:tcPr>
                <w:p w:rsidR="005405D3" w:rsidP="005405D3" w:rsidRDefault="005405D3" w14:paraId="578F7F93" w14:textId="77777777">
                  <w:pPr>
                    <w:rPr>
                      <w:rFonts w:cs="Arial"/>
                      <w:b/>
                      <w:szCs w:val="24"/>
                    </w:rPr>
                  </w:pPr>
                </w:p>
              </w:tc>
              <w:tc>
                <w:tcPr>
                  <w:tcW w:w="7090" w:type="dxa"/>
                  <w:tcBorders>
                    <w:top w:val="nil"/>
                    <w:bottom w:val="nil"/>
                  </w:tcBorders>
                  <w:shd w:val="clear" w:color="auto" w:fill="9ED6E8"/>
                  <w:vAlign w:val="center"/>
                </w:tcPr>
                <w:p w:rsidR="005405D3" w:rsidP="005405D3" w:rsidRDefault="005405D3" w14:paraId="371DFCC0" w14:textId="77777777">
                  <w:pPr>
                    <w:tabs>
                      <w:tab w:val="left" w:pos="33"/>
                    </w:tabs>
                    <w:ind w:left="33"/>
                    <w:rPr>
                      <w:rFonts w:cs="Arial"/>
                      <w:szCs w:val="24"/>
                    </w:rPr>
                  </w:pPr>
                  <w:r w:rsidRPr="00871A3A">
                    <w:rPr>
                      <w:rFonts w:cs="Arial"/>
                      <w:b/>
                      <w:szCs w:val="24"/>
                    </w:rPr>
                    <w:t>Dynamic</w:t>
                  </w:r>
                  <w:r>
                    <w:rPr>
                      <w:rFonts w:cs="Arial"/>
                      <w:szCs w:val="24"/>
                    </w:rPr>
                    <w:t xml:space="preserve"> - </w:t>
                  </w:r>
                  <w:r w:rsidRPr="00871A3A">
                    <w:rPr>
                      <w:rFonts w:cs="Arial"/>
                      <w:szCs w:val="24"/>
                    </w:rPr>
                    <w:t>Transforming</w:t>
                  </w:r>
                  <w:r>
                    <w:rPr>
                      <w:rFonts w:cs="Arial"/>
                      <w:szCs w:val="24"/>
                    </w:rPr>
                    <w:t xml:space="preserve"> </w:t>
                  </w:r>
                  <w:r w:rsidRPr="00871A3A">
                    <w:rPr>
                      <w:rFonts w:cs="Arial"/>
                      <w:szCs w:val="24"/>
                    </w:rPr>
                    <w:t>the future</w:t>
                  </w:r>
                  <w:r>
                    <w:rPr>
                      <w:rFonts w:cs="Arial"/>
                      <w:szCs w:val="24"/>
                    </w:rPr>
                    <w:t xml:space="preserve"> </w:t>
                  </w:r>
                  <w:r w:rsidRPr="00871A3A">
                    <w:rPr>
                      <w:rFonts w:cs="Arial"/>
                      <w:szCs w:val="24"/>
                    </w:rPr>
                    <w:t>with you</w:t>
                  </w:r>
                  <w:r>
                    <w:rPr>
                      <w:rFonts w:cs="Arial"/>
                      <w:szCs w:val="24"/>
                    </w:rPr>
                    <w:t xml:space="preserve"> </w:t>
                  </w:r>
                  <w:r w:rsidRPr="00871A3A">
                    <w:rPr>
                      <w:rFonts w:cs="Arial"/>
                      <w:szCs w:val="24"/>
                    </w:rPr>
                    <w:t>in mind</w:t>
                  </w:r>
                </w:p>
              </w:tc>
            </w:tr>
            <w:tr w:rsidR="005405D3" w:rsidTr="0034476D" w14:paraId="1376966B" w14:textId="77777777">
              <w:trPr>
                <w:trHeight w:val="567"/>
              </w:trPr>
              <w:tc>
                <w:tcPr>
                  <w:tcW w:w="2554" w:type="dxa"/>
                  <w:vMerge/>
                  <w:shd w:val="clear" w:color="auto" w:fill="auto"/>
                </w:tcPr>
                <w:p w:rsidR="005405D3" w:rsidP="005405D3" w:rsidRDefault="005405D3" w14:paraId="12484A7E" w14:textId="77777777">
                  <w:pPr>
                    <w:rPr>
                      <w:rFonts w:cs="Arial"/>
                      <w:b/>
                      <w:szCs w:val="24"/>
                    </w:rPr>
                  </w:pPr>
                </w:p>
              </w:tc>
              <w:tc>
                <w:tcPr>
                  <w:tcW w:w="7090" w:type="dxa"/>
                  <w:tcBorders>
                    <w:top w:val="nil"/>
                    <w:bottom w:val="nil"/>
                  </w:tcBorders>
                  <w:shd w:val="clear" w:color="auto" w:fill="FFDA7D"/>
                  <w:vAlign w:val="center"/>
                </w:tcPr>
                <w:p w:rsidR="005405D3" w:rsidP="005405D3" w:rsidRDefault="005405D3" w14:paraId="7A5E6C88" w14:textId="77777777">
                  <w:pPr>
                    <w:tabs>
                      <w:tab w:val="left" w:pos="33"/>
                    </w:tabs>
                    <w:ind w:left="33"/>
                    <w:rPr>
                      <w:rFonts w:cs="Arial"/>
                      <w:szCs w:val="24"/>
                    </w:rPr>
                  </w:pPr>
                  <w:r w:rsidRPr="00871A3A">
                    <w:rPr>
                      <w:rFonts w:cs="Arial"/>
                      <w:b/>
                      <w:szCs w:val="24"/>
                    </w:rPr>
                    <w:t>Truthful</w:t>
                  </w:r>
                  <w:r>
                    <w:rPr>
                      <w:rFonts w:cs="Arial"/>
                      <w:szCs w:val="24"/>
                    </w:rPr>
                    <w:t xml:space="preserve"> - </w:t>
                  </w:r>
                  <w:r w:rsidRPr="00871A3A">
                    <w:rPr>
                      <w:rFonts w:cs="Arial"/>
                      <w:szCs w:val="24"/>
                    </w:rPr>
                    <w:t>Honest</w:t>
                  </w:r>
                  <w:r>
                    <w:rPr>
                      <w:rFonts w:cs="Arial"/>
                      <w:szCs w:val="24"/>
                    </w:rPr>
                    <w:t xml:space="preserve"> </w:t>
                  </w:r>
                  <w:r w:rsidRPr="00871A3A">
                    <w:rPr>
                      <w:rFonts w:cs="Arial"/>
                      <w:szCs w:val="24"/>
                    </w:rPr>
                    <w:t>and</w:t>
                  </w:r>
                  <w:r>
                    <w:rPr>
                      <w:rFonts w:cs="Arial"/>
                      <w:szCs w:val="24"/>
                    </w:rPr>
                    <w:t xml:space="preserve"> </w:t>
                  </w:r>
                  <w:r w:rsidRPr="00871A3A">
                    <w:rPr>
                      <w:rFonts w:cs="Arial"/>
                      <w:szCs w:val="24"/>
                    </w:rPr>
                    <w:t>clear in</w:t>
                  </w:r>
                  <w:r>
                    <w:rPr>
                      <w:rFonts w:cs="Arial"/>
                      <w:szCs w:val="24"/>
                    </w:rPr>
                    <w:t xml:space="preserve"> </w:t>
                  </w:r>
                  <w:r w:rsidRPr="00871A3A">
                    <w:rPr>
                      <w:rFonts w:cs="Arial"/>
                      <w:szCs w:val="24"/>
                    </w:rPr>
                    <w:t>all we do</w:t>
                  </w:r>
                </w:p>
              </w:tc>
            </w:tr>
            <w:tr w:rsidR="005405D3" w:rsidTr="0034476D" w14:paraId="4BDC8612" w14:textId="77777777">
              <w:trPr>
                <w:trHeight w:val="567"/>
              </w:trPr>
              <w:tc>
                <w:tcPr>
                  <w:tcW w:w="2554" w:type="dxa"/>
                  <w:vMerge/>
                  <w:shd w:val="clear" w:color="auto" w:fill="auto"/>
                </w:tcPr>
                <w:p w:rsidR="005405D3" w:rsidP="005405D3" w:rsidRDefault="005405D3" w14:paraId="477547D5" w14:textId="77777777">
                  <w:pPr>
                    <w:rPr>
                      <w:rFonts w:cs="Arial"/>
                      <w:b/>
                      <w:szCs w:val="24"/>
                    </w:rPr>
                  </w:pPr>
                </w:p>
              </w:tc>
              <w:tc>
                <w:tcPr>
                  <w:tcW w:w="7090" w:type="dxa"/>
                  <w:tcBorders>
                    <w:top w:val="nil"/>
                    <w:bottom w:val="nil"/>
                  </w:tcBorders>
                  <w:shd w:val="clear" w:color="auto" w:fill="E9B8D5"/>
                  <w:vAlign w:val="center"/>
                </w:tcPr>
                <w:p w:rsidR="005405D3" w:rsidP="005405D3" w:rsidRDefault="005405D3" w14:paraId="7951A2B9" w14:textId="77777777">
                  <w:pPr>
                    <w:tabs>
                      <w:tab w:val="left" w:pos="33"/>
                    </w:tabs>
                    <w:ind w:left="33"/>
                    <w:rPr>
                      <w:rFonts w:cs="Arial"/>
                      <w:szCs w:val="24"/>
                    </w:rPr>
                  </w:pPr>
                  <w:r w:rsidRPr="00871A3A">
                    <w:rPr>
                      <w:rFonts w:cs="Arial"/>
                      <w:b/>
                      <w:szCs w:val="24"/>
                    </w:rPr>
                    <w:t>Good Value</w:t>
                  </w:r>
                  <w:r>
                    <w:rPr>
                      <w:rFonts w:cs="Arial"/>
                      <w:szCs w:val="24"/>
                    </w:rPr>
                    <w:t xml:space="preserve"> - </w:t>
                  </w:r>
                  <w:r w:rsidRPr="00871A3A">
                    <w:rPr>
                      <w:rFonts w:cs="Arial"/>
                      <w:szCs w:val="24"/>
                    </w:rPr>
                    <w:t>Delivering</w:t>
                  </w:r>
                  <w:r>
                    <w:rPr>
                      <w:rFonts w:cs="Arial"/>
                      <w:szCs w:val="24"/>
                    </w:rPr>
                    <w:t xml:space="preserve"> </w:t>
                  </w:r>
                  <w:r w:rsidRPr="00871A3A">
                    <w:rPr>
                      <w:rFonts w:cs="Arial"/>
                      <w:szCs w:val="24"/>
                    </w:rPr>
                    <w:t>outstanding</w:t>
                  </w:r>
                  <w:r>
                    <w:rPr>
                      <w:rFonts w:cs="Arial"/>
                      <w:szCs w:val="24"/>
                    </w:rPr>
                    <w:t xml:space="preserve"> </w:t>
                  </w:r>
                  <w:r w:rsidRPr="00871A3A">
                    <w:rPr>
                      <w:rFonts w:cs="Arial"/>
                      <w:szCs w:val="24"/>
                    </w:rPr>
                    <w:t>services, smartly</w:t>
                  </w:r>
                  <w:r>
                    <w:rPr>
                      <w:rFonts w:cs="Arial"/>
                      <w:szCs w:val="24"/>
                    </w:rPr>
                    <w:t xml:space="preserve"> </w:t>
                  </w:r>
                  <w:r w:rsidRPr="00871A3A">
                    <w:rPr>
                      <w:rFonts w:cs="Arial"/>
                      <w:szCs w:val="24"/>
                    </w:rPr>
                    <w:t>&amp; economically</w:t>
                  </w:r>
                </w:p>
              </w:tc>
            </w:tr>
            <w:tr w:rsidR="005405D3" w:rsidTr="0034476D" w14:paraId="3367CA73" w14:textId="77777777">
              <w:trPr>
                <w:trHeight w:val="567"/>
              </w:trPr>
              <w:tc>
                <w:tcPr>
                  <w:tcW w:w="2554" w:type="dxa"/>
                  <w:vMerge/>
                  <w:shd w:val="clear" w:color="auto" w:fill="auto"/>
                </w:tcPr>
                <w:p w:rsidR="005405D3" w:rsidP="005405D3" w:rsidRDefault="005405D3" w14:paraId="66104BE9" w14:textId="77777777">
                  <w:pPr>
                    <w:rPr>
                      <w:rFonts w:cs="Arial"/>
                      <w:b/>
                      <w:szCs w:val="24"/>
                    </w:rPr>
                  </w:pPr>
                </w:p>
              </w:tc>
              <w:tc>
                <w:tcPr>
                  <w:tcW w:w="7090" w:type="dxa"/>
                  <w:tcBorders>
                    <w:top w:val="nil"/>
                  </w:tcBorders>
                  <w:shd w:val="clear" w:color="auto" w:fill="C3E2BC"/>
                  <w:vAlign w:val="center"/>
                </w:tcPr>
                <w:p w:rsidR="005405D3" w:rsidP="005405D3" w:rsidRDefault="005405D3" w14:paraId="1A3D0EA7" w14:textId="77777777">
                  <w:pPr>
                    <w:tabs>
                      <w:tab w:val="left" w:pos="33"/>
                    </w:tabs>
                    <w:ind w:left="33"/>
                    <w:rPr>
                      <w:rFonts w:cs="Arial"/>
                      <w:szCs w:val="24"/>
                    </w:rPr>
                  </w:pPr>
                  <w:r w:rsidRPr="00871A3A">
                    <w:rPr>
                      <w:rFonts w:cs="Arial"/>
                      <w:b/>
                      <w:szCs w:val="24"/>
                    </w:rPr>
                    <w:t>United</w:t>
                  </w:r>
                  <w:r>
                    <w:rPr>
                      <w:rFonts w:cs="Arial"/>
                      <w:szCs w:val="24"/>
                    </w:rPr>
                    <w:t xml:space="preserve"> - </w:t>
                  </w:r>
                  <w:r w:rsidRPr="00871A3A">
                    <w:rPr>
                      <w:rFonts w:cs="Arial"/>
                      <w:szCs w:val="24"/>
                    </w:rPr>
                    <w:t>Whoever we</w:t>
                  </w:r>
                  <w:r>
                    <w:rPr>
                      <w:rFonts w:cs="Arial"/>
                      <w:szCs w:val="24"/>
                    </w:rPr>
                    <w:t xml:space="preserve"> </w:t>
                  </w:r>
                  <w:r w:rsidRPr="00871A3A">
                    <w:rPr>
                      <w:rFonts w:cs="Arial"/>
                      <w:szCs w:val="24"/>
                    </w:rPr>
                    <w:t>work with,</w:t>
                  </w:r>
                  <w:r>
                    <w:rPr>
                      <w:rFonts w:cs="Arial"/>
                      <w:szCs w:val="24"/>
                    </w:rPr>
                    <w:t xml:space="preserve"> </w:t>
                  </w:r>
                  <w:r w:rsidRPr="00871A3A">
                    <w:rPr>
                      <w:rFonts w:cs="Arial"/>
                      <w:szCs w:val="24"/>
                    </w:rPr>
                    <w:t>we work</w:t>
                  </w:r>
                  <w:r>
                    <w:rPr>
                      <w:rFonts w:cs="Arial"/>
                      <w:szCs w:val="24"/>
                    </w:rPr>
                    <w:t xml:space="preserve"> </w:t>
                  </w:r>
                  <w:r w:rsidRPr="00871A3A">
                    <w:rPr>
                      <w:rFonts w:cs="Arial"/>
                      <w:szCs w:val="24"/>
                    </w:rPr>
                    <w:t>as one team</w:t>
                  </w:r>
                </w:p>
              </w:tc>
            </w:tr>
          </w:tbl>
          <w:p w:rsidRPr="0057450A" w:rsidR="005405D3" w:rsidP="005405D3" w:rsidRDefault="005405D3" w14:paraId="0ED71EE3" w14:textId="77777777">
            <w:pPr>
              <w:pStyle w:val="TableParagraph"/>
              <w:rPr>
                <w:rFonts w:asciiTheme="minorHAnsi" w:hAnsiTheme="minorHAnsi" w:cstheme="minorHAnsi"/>
                <w:sz w:val="24"/>
                <w:szCs w:val="24"/>
              </w:rPr>
            </w:pPr>
          </w:p>
        </w:tc>
      </w:tr>
    </w:tbl>
    <w:p w:rsidRPr="0057450A" w:rsidR="00613B0D" w:rsidP="00613B0D" w:rsidRDefault="00613B0D" w14:paraId="3FD99328" w14:textId="77777777">
      <w:pPr>
        <w:rPr>
          <w:rFonts w:asciiTheme="minorHAnsi" w:hAnsiTheme="minorHAnsi" w:cstheme="minorHAnsi"/>
          <w:b/>
          <w:szCs w:val="24"/>
        </w:rPr>
      </w:pPr>
    </w:p>
    <w:p w:rsidRPr="0057450A" w:rsidR="00613B0D" w:rsidP="00613B0D" w:rsidRDefault="00613B0D" w14:paraId="18EF3149" w14:textId="45DA5D8F">
      <w:pPr>
        <w:spacing w:before="6"/>
        <w:rPr>
          <w:rFonts w:asciiTheme="minorHAnsi" w:hAnsiTheme="minorHAnsi" w:cstheme="minorHAnsi"/>
          <w:b/>
          <w:szCs w:val="24"/>
        </w:rPr>
      </w:pPr>
    </w:p>
    <w:p w:rsidRPr="0057450A" w:rsidR="00613B0D" w:rsidRDefault="00613B0D" w14:paraId="2540F645" w14:textId="77777777">
      <w:pPr>
        <w:rPr>
          <w:rFonts w:asciiTheme="minorHAnsi" w:hAnsiTheme="minorHAnsi" w:cstheme="minorHAnsi"/>
          <w:szCs w:val="24"/>
        </w:rPr>
      </w:pPr>
    </w:p>
    <w:sectPr w:rsidRPr="0057450A" w:rsidR="00613B0D">
      <w:headerReference w:type="default" r:id="rId1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D2E23" w:rsidRDefault="006D2E23" w14:paraId="372713B2" w14:textId="77777777">
      <w:pPr>
        <w:spacing w:after="0" w:line="240" w:lineRule="auto"/>
      </w:pPr>
      <w:r>
        <w:separator/>
      </w:r>
    </w:p>
  </w:endnote>
  <w:endnote w:type="continuationSeparator" w:id="0">
    <w:p w:rsidR="006D2E23" w:rsidRDefault="006D2E23" w14:paraId="2A87BA5D" w14:textId="77777777">
      <w:pPr>
        <w:spacing w:after="0" w:line="240" w:lineRule="auto"/>
      </w:pPr>
      <w:r>
        <w:continuationSeparator/>
      </w:r>
    </w:p>
  </w:endnote>
  <w:endnote w:type="continuationNotice" w:id="1">
    <w:p w:rsidR="006D2E23" w:rsidRDefault="006D2E23" w14:paraId="4AD86EF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D2E23" w:rsidRDefault="006D2E23" w14:paraId="30C0D5CD" w14:textId="77777777">
      <w:pPr>
        <w:spacing w:after="0" w:line="240" w:lineRule="auto"/>
      </w:pPr>
      <w:r>
        <w:separator/>
      </w:r>
    </w:p>
  </w:footnote>
  <w:footnote w:type="continuationSeparator" w:id="0">
    <w:p w:rsidR="006D2E23" w:rsidRDefault="006D2E23" w14:paraId="7E0DDA97" w14:textId="77777777">
      <w:pPr>
        <w:spacing w:after="0" w:line="240" w:lineRule="auto"/>
      </w:pPr>
      <w:r>
        <w:continuationSeparator/>
      </w:r>
    </w:p>
  </w:footnote>
  <w:footnote w:type="continuationNotice" w:id="1">
    <w:p w:rsidR="006D2E23" w:rsidRDefault="006D2E23" w14:paraId="1774125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63076E" w:rsidRDefault="00613B0D" w14:paraId="199221F4" w14:textId="77777777">
    <w:pPr>
      <w:pStyle w:val="BodyText"/>
      <w:spacing w:line="14" w:lineRule="auto"/>
      <w:rPr>
        <w:sz w:val="20"/>
      </w:rPr>
    </w:pPr>
    <w:r>
      <w:rPr>
        <w:noProof/>
      </w:rPr>
      <w:drawing>
        <wp:anchor distT="0" distB="0" distL="0" distR="0" simplePos="0" relativeHeight="251658240" behindDoc="1" locked="0" layoutInCell="1" allowOverlap="1" wp14:anchorId="6089D4AE" wp14:editId="22B11372">
          <wp:simplePos x="0" y="0"/>
          <wp:positionH relativeFrom="page">
            <wp:posOffset>3876852</wp:posOffset>
          </wp:positionH>
          <wp:positionV relativeFrom="page">
            <wp:posOffset>263618</wp:posOffset>
          </wp:positionV>
          <wp:extent cx="796612" cy="620426"/>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96612" cy="620426"/>
                  </a:xfrm>
                  <a:prstGeom prst="rect">
                    <a:avLst/>
                  </a:prstGeom>
                </pic:spPr>
              </pic:pic>
            </a:graphicData>
          </a:graphic>
        </wp:anchor>
      </w:drawing>
    </w:r>
    <w:r>
      <w:rPr>
        <w:noProof/>
      </w:rPr>
      <w:drawing>
        <wp:anchor distT="0" distB="0" distL="0" distR="0" simplePos="0" relativeHeight="251658241" behindDoc="1" locked="0" layoutInCell="1" allowOverlap="1" wp14:anchorId="7E43B608" wp14:editId="06AB44E6">
          <wp:simplePos x="0" y="0"/>
          <wp:positionH relativeFrom="page">
            <wp:posOffset>2026324</wp:posOffset>
          </wp:positionH>
          <wp:positionV relativeFrom="page">
            <wp:posOffset>282257</wp:posOffset>
          </wp:positionV>
          <wp:extent cx="787598" cy="600075"/>
          <wp:effectExtent l="0" t="0" r="0" b="0"/>
          <wp:wrapNone/>
          <wp:docPr id="4"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787598" cy="600075"/>
                  </a:xfrm>
                  <a:prstGeom prst="rect">
                    <a:avLst/>
                  </a:prstGeom>
                </pic:spPr>
              </pic:pic>
            </a:graphicData>
          </a:graphic>
        </wp:anchor>
      </w:drawing>
    </w:r>
    <w:r>
      <w:rPr>
        <w:noProof/>
      </w:rPr>
      <w:drawing>
        <wp:anchor distT="0" distB="0" distL="0" distR="0" simplePos="0" relativeHeight="251658242" behindDoc="1" locked="0" layoutInCell="1" allowOverlap="1" wp14:anchorId="737EE5EC" wp14:editId="66477BAE">
          <wp:simplePos x="0" y="0"/>
          <wp:positionH relativeFrom="page">
            <wp:posOffset>896665</wp:posOffset>
          </wp:positionH>
          <wp:positionV relativeFrom="page">
            <wp:posOffset>324357</wp:posOffset>
          </wp:positionV>
          <wp:extent cx="926653" cy="506137"/>
          <wp:effectExtent l="0" t="0" r="0" b="0"/>
          <wp:wrapNone/>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3" cstate="print"/>
                  <a:stretch>
                    <a:fillRect/>
                  </a:stretch>
                </pic:blipFill>
                <pic:spPr>
                  <a:xfrm>
                    <a:off x="0" y="0"/>
                    <a:ext cx="926653" cy="506137"/>
                  </a:xfrm>
                  <a:prstGeom prst="rect">
                    <a:avLst/>
                  </a:prstGeom>
                </pic:spPr>
              </pic:pic>
            </a:graphicData>
          </a:graphic>
        </wp:anchor>
      </w:drawing>
    </w:r>
    <w:r>
      <w:rPr>
        <w:noProof/>
      </w:rPr>
      <w:drawing>
        <wp:anchor distT="0" distB="0" distL="0" distR="0" simplePos="0" relativeHeight="251658243" behindDoc="1" locked="0" layoutInCell="1" allowOverlap="1" wp14:anchorId="5F60A03F" wp14:editId="18F06928">
          <wp:simplePos x="0" y="0"/>
          <wp:positionH relativeFrom="page">
            <wp:posOffset>4913822</wp:posOffset>
          </wp:positionH>
          <wp:positionV relativeFrom="page">
            <wp:posOffset>328929</wp:posOffset>
          </wp:positionV>
          <wp:extent cx="1080775" cy="485775"/>
          <wp:effectExtent l="0" t="0" r="0" b="0"/>
          <wp:wrapNone/>
          <wp:docPr id="8"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4" cstate="print"/>
                  <a:stretch>
                    <a:fillRect/>
                  </a:stretch>
                </pic:blipFill>
                <pic:spPr>
                  <a:xfrm>
                    <a:off x="0" y="0"/>
                    <a:ext cx="1080775" cy="485775"/>
                  </a:xfrm>
                  <a:prstGeom prst="rect">
                    <a:avLst/>
                  </a:prstGeom>
                </pic:spPr>
              </pic:pic>
            </a:graphicData>
          </a:graphic>
        </wp:anchor>
      </w:drawing>
    </w:r>
    <w:r>
      <w:rPr>
        <w:noProof/>
      </w:rPr>
      <w:drawing>
        <wp:anchor distT="0" distB="0" distL="0" distR="0" simplePos="0" relativeHeight="251658244" behindDoc="1" locked="0" layoutInCell="1" allowOverlap="1" wp14:anchorId="59FED5F5" wp14:editId="2062FB36">
          <wp:simplePos x="0" y="0"/>
          <wp:positionH relativeFrom="page">
            <wp:posOffset>3074670</wp:posOffset>
          </wp:positionH>
          <wp:positionV relativeFrom="page">
            <wp:posOffset>345439</wp:posOffset>
          </wp:positionV>
          <wp:extent cx="600075" cy="509016"/>
          <wp:effectExtent l="0" t="0" r="0" b="0"/>
          <wp:wrapNone/>
          <wp:docPr id="10"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5" cstate="print"/>
                  <a:stretch>
                    <a:fillRect/>
                  </a:stretch>
                </pic:blipFill>
                <pic:spPr>
                  <a:xfrm>
                    <a:off x="0" y="0"/>
                    <a:ext cx="600075" cy="509016"/>
                  </a:xfrm>
                  <a:prstGeom prst="rect">
                    <a:avLst/>
                  </a:prstGeom>
                </pic:spPr>
              </pic:pic>
            </a:graphicData>
          </a:graphic>
        </wp:anchor>
      </w:drawing>
    </w:r>
    <w:r>
      <w:rPr>
        <w:noProof/>
      </w:rPr>
      <w:drawing>
        <wp:anchor distT="0" distB="0" distL="0" distR="0" simplePos="0" relativeHeight="251658245" behindDoc="1" locked="0" layoutInCell="1" allowOverlap="1" wp14:anchorId="104C0CFA" wp14:editId="509A9BCD">
          <wp:simplePos x="0" y="0"/>
          <wp:positionH relativeFrom="page">
            <wp:posOffset>6227992</wp:posOffset>
          </wp:positionH>
          <wp:positionV relativeFrom="page">
            <wp:posOffset>393911</wp:posOffset>
          </wp:positionV>
          <wp:extent cx="1095686" cy="333022"/>
          <wp:effectExtent l="0" t="0" r="0" b="0"/>
          <wp:wrapNone/>
          <wp:docPr id="12"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6" cstate="print"/>
                  <a:stretch>
                    <a:fillRect/>
                  </a:stretch>
                </pic:blipFill>
                <pic:spPr>
                  <a:xfrm>
                    <a:off x="0" y="0"/>
                    <a:ext cx="1095686" cy="33302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613B0D" w:rsidRDefault="00613B0D" w14:paraId="7F9DCA55" w14:textId="77777777">
    <w:pPr>
      <w:pStyle w:val="BodyText"/>
      <w:spacing w:line="14" w:lineRule="auto"/>
      <w:rPr>
        <w:b/>
        <w:sz w:val="20"/>
      </w:rPr>
    </w:pPr>
    <w:r>
      <w:rPr>
        <w:noProof/>
      </w:rPr>
      <w:drawing>
        <wp:anchor distT="0" distB="0" distL="0" distR="0" simplePos="0" relativeHeight="251658246" behindDoc="1" locked="0" layoutInCell="1" allowOverlap="1" wp14:anchorId="2BDC419F" wp14:editId="3BCE2B5B">
          <wp:simplePos x="0" y="0"/>
          <wp:positionH relativeFrom="page">
            <wp:posOffset>3636187</wp:posOffset>
          </wp:positionH>
          <wp:positionV relativeFrom="page">
            <wp:posOffset>263618</wp:posOffset>
          </wp:positionV>
          <wp:extent cx="796612" cy="620426"/>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96612" cy="620426"/>
                  </a:xfrm>
                  <a:prstGeom prst="rect">
                    <a:avLst/>
                  </a:prstGeom>
                </pic:spPr>
              </pic:pic>
            </a:graphicData>
          </a:graphic>
        </wp:anchor>
      </w:drawing>
    </w:r>
    <w:r>
      <w:rPr>
        <w:noProof/>
      </w:rPr>
      <w:drawing>
        <wp:anchor distT="0" distB="0" distL="0" distR="0" simplePos="0" relativeHeight="251658247" behindDoc="1" locked="0" layoutInCell="1" allowOverlap="1" wp14:anchorId="6F621D8B" wp14:editId="22145562">
          <wp:simplePos x="0" y="0"/>
          <wp:positionH relativeFrom="page">
            <wp:posOffset>1785659</wp:posOffset>
          </wp:positionH>
          <wp:positionV relativeFrom="page">
            <wp:posOffset>282257</wp:posOffset>
          </wp:positionV>
          <wp:extent cx="787598" cy="600075"/>
          <wp:effectExtent l="0" t="0" r="0" b="0"/>
          <wp:wrapNone/>
          <wp:docPr id="1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787598" cy="600075"/>
                  </a:xfrm>
                  <a:prstGeom prst="rect">
                    <a:avLst/>
                  </a:prstGeom>
                </pic:spPr>
              </pic:pic>
            </a:graphicData>
          </a:graphic>
        </wp:anchor>
      </w:drawing>
    </w:r>
    <w:r>
      <w:rPr>
        <w:noProof/>
      </w:rPr>
      <w:drawing>
        <wp:anchor distT="0" distB="0" distL="0" distR="0" simplePos="0" relativeHeight="251658248" behindDoc="1" locked="0" layoutInCell="1" allowOverlap="1" wp14:anchorId="011C5C0F" wp14:editId="38045B8E">
          <wp:simplePos x="0" y="0"/>
          <wp:positionH relativeFrom="page">
            <wp:posOffset>656000</wp:posOffset>
          </wp:positionH>
          <wp:positionV relativeFrom="page">
            <wp:posOffset>324357</wp:posOffset>
          </wp:positionV>
          <wp:extent cx="926653" cy="506137"/>
          <wp:effectExtent l="0" t="0" r="0" b="0"/>
          <wp:wrapNone/>
          <wp:docPr id="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3" cstate="print"/>
                  <a:stretch>
                    <a:fillRect/>
                  </a:stretch>
                </pic:blipFill>
                <pic:spPr>
                  <a:xfrm>
                    <a:off x="0" y="0"/>
                    <a:ext cx="926653" cy="506137"/>
                  </a:xfrm>
                  <a:prstGeom prst="rect">
                    <a:avLst/>
                  </a:prstGeom>
                </pic:spPr>
              </pic:pic>
            </a:graphicData>
          </a:graphic>
        </wp:anchor>
      </w:drawing>
    </w:r>
    <w:r>
      <w:rPr>
        <w:noProof/>
      </w:rPr>
      <w:drawing>
        <wp:anchor distT="0" distB="0" distL="0" distR="0" simplePos="0" relativeHeight="251658249" behindDoc="1" locked="0" layoutInCell="1" allowOverlap="1" wp14:anchorId="1A392198" wp14:editId="1CCA7C58">
          <wp:simplePos x="0" y="0"/>
          <wp:positionH relativeFrom="page">
            <wp:posOffset>4673157</wp:posOffset>
          </wp:positionH>
          <wp:positionV relativeFrom="page">
            <wp:posOffset>328929</wp:posOffset>
          </wp:positionV>
          <wp:extent cx="1080775" cy="485775"/>
          <wp:effectExtent l="0" t="0" r="0" b="0"/>
          <wp:wrapNone/>
          <wp:docPr id="20"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4" cstate="print"/>
                  <a:stretch>
                    <a:fillRect/>
                  </a:stretch>
                </pic:blipFill>
                <pic:spPr>
                  <a:xfrm>
                    <a:off x="0" y="0"/>
                    <a:ext cx="1080775" cy="485775"/>
                  </a:xfrm>
                  <a:prstGeom prst="rect">
                    <a:avLst/>
                  </a:prstGeom>
                </pic:spPr>
              </pic:pic>
            </a:graphicData>
          </a:graphic>
        </wp:anchor>
      </w:drawing>
    </w:r>
    <w:r>
      <w:rPr>
        <w:noProof/>
      </w:rPr>
      <w:drawing>
        <wp:anchor distT="0" distB="0" distL="0" distR="0" simplePos="0" relativeHeight="251658250" behindDoc="1" locked="0" layoutInCell="1" allowOverlap="1" wp14:anchorId="1F10F152" wp14:editId="680696DA">
          <wp:simplePos x="0" y="0"/>
          <wp:positionH relativeFrom="page">
            <wp:posOffset>2834004</wp:posOffset>
          </wp:positionH>
          <wp:positionV relativeFrom="page">
            <wp:posOffset>345439</wp:posOffset>
          </wp:positionV>
          <wp:extent cx="600074" cy="509016"/>
          <wp:effectExtent l="0" t="0" r="0" b="0"/>
          <wp:wrapNone/>
          <wp:docPr id="2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5" cstate="print"/>
                  <a:stretch>
                    <a:fillRect/>
                  </a:stretch>
                </pic:blipFill>
                <pic:spPr>
                  <a:xfrm>
                    <a:off x="0" y="0"/>
                    <a:ext cx="600074" cy="509016"/>
                  </a:xfrm>
                  <a:prstGeom prst="rect">
                    <a:avLst/>
                  </a:prstGeom>
                </pic:spPr>
              </pic:pic>
            </a:graphicData>
          </a:graphic>
        </wp:anchor>
      </w:drawing>
    </w:r>
    <w:r>
      <w:rPr>
        <w:noProof/>
      </w:rPr>
      <w:drawing>
        <wp:anchor distT="0" distB="0" distL="0" distR="0" simplePos="0" relativeHeight="251658251" behindDoc="1" locked="0" layoutInCell="1" allowOverlap="1" wp14:anchorId="5FD60EA6" wp14:editId="31FCCDE6">
          <wp:simplePos x="0" y="0"/>
          <wp:positionH relativeFrom="page">
            <wp:posOffset>5987327</wp:posOffset>
          </wp:positionH>
          <wp:positionV relativeFrom="page">
            <wp:posOffset>393911</wp:posOffset>
          </wp:positionV>
          <wp:extent cx="1095686" cy="333022"/>
          <wp:effectExtent l="0" t="0" r="0" b="0"/>
          <wp:wrapNone/>
          <wp:docPr id="22"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6" cstate="print"/>
                  <a:stretch>
                    <a:fillRect/>
                  </a:stretch>
                </pic:blipFill>
                <pic:spPr>
                  <a:xfrm>
                    <a:off x="0" y="0"/>
                    <a:ext cx="1095686" cy="33302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0738B"/>
    <w:multiLevelType w:val="hybridMultilevel"/>
    <w:tmpl w:val="E14CE1B0"/>
    <w:lvl w:ilvl="0" w:tplc="C898044A">
      <w:start w:val="1"/>
      <w:numFmt w:val="decimal"/>
      <w:lvlText w:val="%1."/>
      <w:lvlJc w:val="left"/>
      <w:pPr>
        <w:ind w:left="705"/>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1" w:tplc="07F6DD26">
      <w:start w:val="1"/>
      <w:numFmt w:val="lowerLetter"/>
      <w:lvlText w:val="%2"/>
      <w:lvlJc w:val="left"/>
      <w:pPr>
        <w:ind w:left="143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2" w:tplc="89EC956C">
      <w:start w:val="1"/>
      <w:numFmt w:val="lowerRoman"/>
      <w:lvlText w:val="%3"/>
      <w:lvlJc w:val="left"/>
      <w:pPr>
        <w:ind w:left="215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3" w:tplc="CB62EECC">
      <w:start w:val="1"/>
      <w:numFmt w:val="decimal"/>
      <w:lvlText w:val="%4"/>
      <w:lvlJc w:val="left"/>
      <w:pPr>
        <w:ind w:left="287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4" w:tplc="9C248D02">
      <w:start w:val="1"/>
      <w:numFmt w:val="lowerLetter"/>
      <w:lvlText w:val="%5"/>
      <w:lvlJc w:val="left"/>
      <w:pPr>
        <w:ind w:left="359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5" w:tplc="F74CE102">
      <w:start w:val="1"/>
      <w:numFmt w:val="lowerRoman"/>
      <w:lvlText w:val="%6"/>
      <w:lvlJc w:val="left"/>
      <w:pPr>
        <w:ind w:left="431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6" w:tplc="A3F8F236">
      <w:start w:val="1"/>
      <w:numFmt w:val="decimal"/>
      <w:lvlText w:val="%7"/>
      <w:lvlJc w:val="left"/>
      <w:pPr>
        <w:ind w:left="503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7" w:tplc="AB602494">
      <w:start w:val="1"/>
      <w:numFmt w:val="lowerLetter"/>
      <w:lvlText w:val="%8"/>
      <w:lvlJc w:val="left"/>
      <w:pPr>
        <w:ind w:left="575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8" w:tplc="9754E860">
      <w:start w:val="1"/>
      <w:numFmt w:val="lowerRoman"/>
      <w:lvlText w:val="%9"/>
      <w:lvlJc w:val="left"/>
      <w:pPr>
        <w:ind w:left="6478"/>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abstractNum>
  <w:abstractNum w:abstractNumId="1" w15:restartNumberingAfterBreak="0">
    <w:nsid w:val="06052F7A"/>
    <w:multiLevelType w:val="hybridMultilevel"/>
    <w:tmpl w:val="1ECA9AF6"/>
    <w:lvl w:ilvl="0" w:tplc="FFFFFFFF">
      <w:start w:val="1"/>
      <w:numFmt w:val="bullet"/>
      <w:lvlText w:val=""/>
      <w:lvlJc w:val="left"/>
      <w:pPr>
        <w:ind w:left="565" w:hanging="428"/>
      </w:pPr>
      <w:rPr>
        <w:rFonts w:hint="default" w:ascii="Symbol" w:hAnsi="Symbol"/>
        <w:b w:val="0"/>
        <w:bCs w:val="0"/>
        <w:i w:val="0"/>
        <w:iCs w:val="0"/>
        <w:w w:val="100"/>
        <w:sz w:val="22"/>
        <w:szCs w:val="22"/>
        <w:lang w:val="en-US" w:eastAsia="en-US" w:bidi="ar-SA"/>
      </w:rPr>
    </w:lvl>
    <w:lvl w:ilvl="1" w:tplc="32FC3ECE">
      <w:numFmt w:val="bullet"/>
      <w:lvlText w:val="•"/>
      <w:lvlJc w:val="left"/>
      <w:pPr>
        <w:ind w:left="1414" w:hanging="428"/>
      </w:pPr>
      <w:rPr>
        <w:rFonts w:hint="default"/>
        <w:lang w:val="en-US" w:eastAsia="en-US" w:bidi="ar-SA"/>
      </w:rPr>
    </w:lvl>
    <w:lvl w:ilvl="2" w:tplc="C25019E4">
      <w:numFmt w:val="bullet"/>
      <w:lvlText w:val="•"/>
      <w:lvlJc w:val="left"/>
      <w:pPr>
        <w:ind w:left="2269" w:hanging="428"/>
      </w:pPr>
      <w:rPr>
        <w:rFonts w:hint="default"/>
        <w:lang w:val="en-US" w:eastAsia="en-US" w:bidi="ar-SA"/>
      </w:rPr>
    </w:lvl>
    <w:lvl w:ilvl="3" w:tplc="C49AD782">
      <w:numFmt w:val="bullet"/>
      <w:lvlText w:val="•"/>
      <w:lvlJc w:val="left"/>
      <w:pPr>
        <w:ind w:left="3123" w:hanging="428"/>
      </w:pPr>
      <w:rPr>
        <w:rFonts w:hint="default"/>
        <w:lang w:val="en-US" w:eastAsia="en-US" w:bidi="ar-SA"/>
      </w:rPr>
    </w:lvl>
    <w:lvl w:ilvl="4" w:tplc="3BC2DCB0">
      <w:numFmt w:val="bullet"/>
      <w:lvlText w:val="•"/>
      <w:lvlJc w:val="left"/>
      <w:pPr>
        <w:ind w:left="3978" w:hanging="428"/>
      </w:pPr>
      <w:rPr>
        <w:rFonts w:hint="default"/>
        <w:lang w:val="en-US" w:eastAsia="en-US" w:bidi="ar-SA"/>
      </w:rPr>
    </w:lvl>
    <w:lvl w:ilvl="5" w:tplc="E45E8D6C">
      <w:numFmt w:val="bullet"/>
      <w:lvlText w:val="•"/>
      <w:lvlJc w:val="left"/>
      <w:pPr>
        <w:ind w:left="4833" w:hanging="428"/>
      </w:pPr>
      <w:rPr>
        <w:rFonts w:hint="default"/>
        <w:lang w:val="en-US" w:eastAsia="en-US" w:bidi="ar-SA"/>
      </w:rPr>
    </w:lvl>
    <w:lvl w:ilvl="6" w:tplc="E3CC8B50">
      <w:numFmt w:val="bullet"/>
      <w:lvlText w:val="•"/>
      <w:lvlJc w:val="left"/>
      <w:pPr>
        <w:ind w:left="5687" w:hanging="428"/>
      </w:pPr>
      <w:rPr>
        <w:rFonts w:hint="default"/>
        <w:lang w:val="en-US" w:eastAsia="en-US" w:bidi="ar-SA"/>
      </w:rPr>
    </w:lvl>
    <w:lvl w:ilvl="7" w:tplc="DE621794">
      <w:numFmt w:val="bullet"/>
      <w:lvlText w:val="•"/>
      <w:lvlJc w:val="left"/>
      <w:pPr>
        <w:ind w:left="6542" w:hanging="428"/>
      </w:pPr>
      <w:rPr>
        <w:rFonts w:hint="default"/>
        <w:lang w:val="en-US" w:eastAsia="en-US" w:bidi="ar-SA"/>
      </w:rPr>
    </w:lvl>
    <w:lvl w:ilvl="8" w:tplc="D8641936">
      <w:numFmt w:val="bullet"/>
      <w:lvlText w:val="•"/>
      <w:lvlJc w:val="left"/>
      <w:pPr>
        <w:ind w:left="7397" w:hanging="428"/>
      </w:pPr>
      <w:rPr>
        <w:rFonts w:hint="default"/>
        <w:lang w:val="en-US" w:eastAsia="en-US" w:bidi="ar-SA"/>
      </w:rPr>
    </w:lvl>
  </w:abstractNum>
  <w:abstractNum w:abstractNumId="2" w15:restartNumberingAfterBreak="0">
    <w:nsid w:val="0A4F3038"/>
    <w:multiLevelType w:val="hybridMultilevel"/>
    <w:tmpl w:val="A3B27A9E"/>
    <w:lvl w:ilvl="0" w:tplc="1B04CC7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5C00A76"/>
    <w:multiLevelType w:val="hybridMultilevel"/>
    <w:tmpl w:val="1FC66E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4F617F1"/>
    <w:multiLevelType w:val="hybridMultilevel"/>
    <w:tmpl w:val="9AC26AF6"/>
    <w:lvl w:ilvl="0" w:tplc="EE56FAB8">
      <w:start w:val="1"/>
      <w:numFmt w:val="decimal"/>
      <w:lvlText w:val="%1."/>
      <w:lvlJc w:val="left"/>
      <w:pPr>
        <w:ind w:left="857" w:hanging="361"/>
      </w:pPr>
      <w:rPr>
        <w:rFonts w:ascii="Calibri" w:hAnsi="Calibri" w:eastAsiaTheme="minorHAnsi" w:cstheme="minorBidi"/>
        <w:w w:val="100"/>
        <w:lang w:val="en-GB" w:eastAsia="en-US" w:bidi="ar-SA"/>
      </w:rPr>
    </w:lvl>
    <w:lvl w:ilvl="1" w:tplc="CBD09536">
      <w:numFmt w:val="bullet"/>
      <w:lvlText w:val="•"/>
      <w:lvlJc w:val="left"/>
      <w:pPr>
        <w:ind w:left="1684" w:hanging="361"/>
      </w:pPr>
      <w:rPr>
        <w:rFonts w:hint="default"/>
        <w:lang w:val="en-GB" w:eastAsia="en-US" w:bidi="ar-SA"/>
      </w:rPr>
    </w:lvl>
    <w:lvl w:ilvl="2" w:tplc="E12AA900">
      <w:numFmt w:val="bullet"/>
      <w:lvlText w:val="•"/>
      <w:lvlJc w:val="left"/>
      <w:pPr>
        <w:ind w:left="2509" w:hanging="361"/>
      </w:pPr>
      <w:rPr>
        <w:rFonts w:hint="default"/>
        <w:lang w:val="en-GB" w:eastAsia="en-US" w:bidi="ar-SA"/>
      </w:rPr>
    </w:lvl>
    <w:lvl w:ilvl="3" w:tplc="0CE88D62">
      <w:numFmt w:val="bullet"/>
      <w:lvlText w:val="•"/>
      <w:lvlJc w:val="left"/>
      <w:pPr>
        <w:ind w:left="3334" w:hanging="361"/>
      </w:pPr>
      <w:rPr>
        <w:rFonts w:hint="default"/>
        <w:lang w:val="en-GB" w:eastAsia="en-US" w:bidi="ar-SA"/>
      </w:rPr>
    </w:lvl>
    <w:lvl w:ilvl="4" w:tplc="5C36FAB4">
      <w:numFmt w:val="bullet"/>
      <w:lvlText w:val="•"/>
      <w:lvlJc w:val="left"/>
      <w:pPr>
        <w:ind w:left="4159" w:hanging="361"/>
      </w:pPr>
      <w:rPr>
        <w:rFonts w:hint="default"/>
        <w:lang w:val="en-GB" w:eastAsia="en-US" w:bidi="ar-SA"/>
      </w:rPr>
    </w:lvl>
    <w:lvl w:ilvl="5" w:tplc="58EE33FE">
      <w:numFmt w:val="bullet"/>
      <w:lvlText w:val="•"/>
      <w:lvlJc w:val="left"/>
      <w:pPr>
        <w:ind w:left="4984" w:hanging="361"/>
      </w:pPr>
      <w:rPr>
        <w:rFonts w:hint="default"/>
        <w:lang w:val="en-GB" w:eastAsia="en-US" w:bidi="ar-SA"/>
      </w:rPr>
    </w:lvl>
    <w:lvl w:ilvl="6" w:tplc="045EC448">
      <w:numFmt w:val="bullet"/>
      <w:lvlText w:val="•"/>
      <w:lvlJc w:val="left"/>
      <w:pPr>
        <w:ind w:left="5808" w:hanging="361"/>
      </w:pPr>
      <w:rPr>
        <w:rFonts w:hint="default"/>
        <w:lang w:val="en-GB" w:eastAsia="en-US" w:bidi="ar-SA"/>
      </w:rPr>
    </w:lvl>
    <w:lvl w:ilvl="7" w:tplc="76B22104">
      <w:numFmt w:val="bullet"/>
      <w:lvlText w:val="•"/>
      <w:lvlJc w:val="left"/>
      <w:pPr>
        <w:ind w:left="6633" w:hanging="361"/>
      </w:pPr>
      <w:rPr>
        <w:rFonts w:hint="default"/>
        <w:lang w:val="en-GB" w:eastAsia="en-US" w:bidi="ar-SA"/>
      </w:rPr>
    </w:lvl>
    <w:lvl w:ilvl="8" w:tplc="1CFA0C0C">
      <w:numFmt w:val="bullet"/>
      <w:lvlText w:val="•"/>
      <w:lvlJc w:val="left"/>
      <w:pPr>
        <w:ind w:left="7458" w:hanging="361"/>
      </w:pPr>
      <w:rPr>
        <w:rFonts w:hint="default"/>
        <w:lang w:val="en-GB" w:eastAsia="en-US" w:bidi="ar-SA"/>
      </w:rPr>
    </w:lvl>
  </w:abstractNum>
  <w:abstractNum w:abstractNumId="5" w15:restartNumberingAfterBreak="0">
    <w:nsid w:val="2957380B"/>
    <w:multiLevelType w:val="hybridMultilevel"/>
    <w:tmpl w:val="939C2B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C416D97"/>
    <w:multiLevelType w:val="hybridMultilevel"/>
    <w:tmpl w:val="31FCEA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4071C64"/>
    <w:multiLevelType w:val="hybridMultilevel"/>
    <w:tmpl w:val="E30025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BE34623"/>
    <w:multiLevelType w:val="hybridMultilevel"/>
    <w:tmpl w:val="E0D864A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444A00C6"/>
    <w:multiLevelType w:val="hybridMultilevel"/>
    <w:tmpl w:val="B562DE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6091724"/>
    <w:multiLevelType w:val="hybridMultilevel"/>
    <w:tmpl w:val="BB483AD2"/>
    <w:lvl w:ilvl="0" w:tplc="08090001">
      <w:start w:val="1"/>
      <w:numFmt w:val="bullet"/>
      <w:lvlText w:val=""/>
      <w:lvlJc w:val="left"/>
      <w:pPr>
        <w:tabs>
          <w:tab w:val="num" w:pos="963"/>
        </w:tabs>
        <w:ind w:left="963"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5F40A5"/>
    <w:multiLevelType w:val="hybridMultilevel"/>
    <w:tmpl w:val="6BAC327C"/>
    <w:lvl w:ilvl="0" w:tplc="4AA2BA8A">
      <w:numFmt w:val="bullet"/>
      <w:lvlText w:val=""/>
      <w:lvlJc w:val="left"/>
      <w:pPr>
        <w:ind w:left="858" w:hanging="360"/>
      </w:pPr>
      <w:rPr>
        <w:rFonts w:hint="default" w:ascii="Symbol" w:hAnsi="Symbol" w:eastAsia="Symbol" w:cs="Symbol"/>
        <w:b w:val="0"/>
        <w:bCs w:val="0"/>
        <w:i w:val="0"/>
        <w:iCs w:val="0"/>
        <w:w w:val="100"/>
        <w:sz w:val="22"/>
        <w:szCs w:val="22"/>
        <w:lang w:val="en-US" w:eastAsia="en-US" w:bidi="ar-SA"/>
      </w:rPr>
    </w:lvl>
    <w:lvl w:ilvl="1" w:tplc="C99ABA02">
      <w:numFmt w:val="bullet"/>
      <w:lvlText w:val="•"/>
      <w:lvlJc w:val="left"/>
      <w:pPr>
        <w:ind w:left="1684" w:hanging="360"/>
      </w:pPr>
      <w:rPr>
        <w:rFonts w:hint="default"/>
        <w:lang w:val="en-US" w:eastAsia="en-US" w:bidi="ar-SA"/>
      </w:rPr>
    </w:lvl>
    <w:lvl w:ilvl="2" w:tplc="739E0116">
      <w:numFmt w:val="bullet"/>
      <w:lvlText w:val="•"/>
      <w:lvlJc w:val="left"/>
      <w:pPr>
        <w:ind w:left="2509" w:hanging="360"/>
      </w:pPr>
      <w:rPr>
        <w:rFonts w:hint="default"/>
        <w:lang w:val="en-US" w:eastAsia="en-US" w:bidi="ar-SA"/>
      </w:rPr>
    </w:lvl>
    <w:lvl w:ilvl="3" w:tplc="E212696A">
      <w:numFmt w:val="bullet"/>
      <w:lvlText w:val="•"/>
      <w:lvlJc w:val="left"/>
      <w:pPr>
        <w:ind w:left="3333" w:hanging="360"/>
      </w:pPr>
      <w:rPr>
        <w:rFonts w:hint="default"/>
        <w:lang w:val="en-US" w:eastAsia="en-US" w:bidi="ar-SA"/>
      </w:rPr>
    </w:lvl>
    <w:lvl w:ilvl="4" w:tplc="A3009FA6">
      <w:numFmt w:val="bullet"/>
      <w:lvlText w:val="•"/>
      <w:lvlJc w:val="left"/>
      <w:pPr>
        <w:ind w:left="4158" w:hanging="360"/>
      </w:pPr>
      <w:rPr>
        <w:rFonts w:hint="default"/>
        <w:lang w:val="en-US" w:eastAsia="en-US" w:bidi="ar-SA"/>
      </w:rPr>
    </w:lvl>
    <w:lvl w:ilvl="5" w:tplc="4D226994">
      <w:numFmt w:val="bullet"/>
      <w:lvlText w:val="•"/>
      <w:lvlJc w:val="left"/>
      <w:pPr>
        <w:ind w:left="4983" w:hanging="360"/>
      </w:pPr>
      <w:rPr>
        <w:rFonts w:hint="default"/>
        <w:lang w:val="en-US" w:eastAsia="en-US" w:bidi="ar-SA"/>
      </w:rPr>
    </w:lvl>
    <w:lvl w:ilvl="6" w:tplc="A9966A4E">
      <w:numFmt w:val="bullet"/>
      <w:lvlText w:val="•"/>
      <w:lvlJc w:val="left"/>
      <w:pPr>
        <w:ind w:left="5807" w:hanging="360"/>
      </w:pPr>
      <w:rPr>
        <w:rFonts w:hint="default"/>
        <w:lang w:val="en-US" w:eastAsia="en-US" w:bidi="ar-SA"/>
      </w:rPr>
    </w:lvl>
    <w:lvl w:ilvl="7" w:tplc="A11C5804">
      <w:numFmt w:val="bullet"/>
      <w:lvlText w:val="•"/>
      <w:lvlJc w:val="left"/>
      <w:pPr>
        <w:ind w:left="6632" w:hanging="360"/>
      </w:pPr>
      <w:rPr>
        <w:rFonts w:hint="default"/>
        <w:lang w:val="en-US" w:eastAsia="en-US" w:bidi="ar-SA"/>
      </w:rPr>
    </w:lvl>
    <w:lvl w:ilvl="8" w:tplc="0D7EE1DA">
      <w:numFmt w:val="bullet"/>
      <w:lvlText w:val="•"/>
      <w:lvlJc w:val="left"/>
      <w:pPr>
        <w:ind w:left="7457" w:hanging="360"/>
      </w:pPr>
      <w:rPr>
        <w:rFonts w:hint="default"/>
        <w:lang w:val="en-US" w:eastAsia="en-US" w:bidi="ar-SA"/>
      </w:rPr>
    </w:lvl>
  </w:abstractNum>
  <w:abstractNum w:abstractNumId="12" w15:restartNumberingAfterBreak="0">
    <w:nsid w:val="56D73E24"/>
    <w:multiLevelType w:val="hybridMultilevel"/>
    <w:tmpl w:val="AAC0152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3" w15:restartNumberingAfterBreak="0">
    <w:nsid w:val="584B6D83"/>
    <w:multiLevelType w:val="hybridMultilevel"/>
    <w:tmpl w:val="D256A9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8A162A6"/>
    <w:multiLevelType w:val="hybridMultilevel"/>
    <w:tmpl w:val="1CBCB822"/>
    <w:lvl w:ilvl="0" w:tplc="08090017">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626472FE"/>
    <w:multiLevelType w:val="hybridMultilevel"/>
    <w:tmpl w:val="10C0D8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79F0DE9"/>
    <w:multiLevelType w:val="hybridMultilevel"/>
    <w:tmpl w:val="107266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075167A"/>
    <w:multiLevelType w:val="hybridMultilevel"/>
    <w:tmpl w:val="EB8622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0AC5897"/>
    <w:multiLevelType w:val="hybridMultilevel"/>
    <w:tmpl w:val="A028AA40"/>
    <w:lvl w:ilvl="0" w:tplc="08090001">
      <w:start w:val="1"/>
      <w:numFmt w:val="bullet"/>
      <w:lvlText w:val=""/>
      <w:lvlJc w:val="left"/>
      <w:pPr>
        <w:ind w:left="826" w:hanging="360"/>
      </w:pPr>
      <w:rPr>
        <w:rFonts w:hint="default" w:ascii="Symbol" w:hAnsi="Symbol"/>
      </w:rPr>
    </w:lvl>
    <w:lvl w:ilvl="1" w:tplc="08090003" w:tentative="1">
      <w:start w:val="1"/>
      <w:numFmt w:val="bullet"/>
      <w:lvlText w:val="o"/>
      <w:lvlJc w:val="left"/>
      <w:pPr>
        <w:ind w:left="1546" w:hanging="360"/>
      </w:pPr>
      <w:rPr>
        <w:rFonts w:hint="default" w:ascii="Courier New" w:hAnsi="Courier New" w:cs="Courier New"/>
      </w:rPr>
    </w:lvl>
    <w:lvl w:ilvl="2" w:tplc="08090005" w:tentative="1">
      <w:start w:val="1"/>
      <w:numFmt w:val="bullet"/>
      <w:lvlText w:val=""/>
      <w:lvlJc w:val="left"/>
      <w:pPr>
        <w:ind w:left="2266" w:hanging="360"/>
      </w:pPr>
      <w:rPr>
        <w:rFonts w:hint="default" w:ascii="Wingdings" w:hAnsi="Wingdings"/>
      </w:rPr>
    </w:lvl>
    <w:lvl w:ilvl="3" w:tplc="08090001" w:tentative="1">
      <w:start w:val="1"/>
      <w:numFmt w:val="bullet"/>
      <w:lvlText w:val=""/>
      <w:lvlJc w:val="left"/>
      <w:pPr>
        <w:ind w:left="2986" w:hanging="360"/>
      </w:pPr>
      <w:rPr>
        <w:rFonts w:hint="default" w:ascii="Symbol" w:hAnsi="Symbol"/>
      </w:rPr>
    </w:lvl>
    <w:lvl w:ilvl="4" w:tplc="08090003" w:tentative="1">
      <w:start w:val="1"/>
      <w:numFmt w:val="bullet"/>
      <w:lvlText w:val="o"/>
      <w:lvlJc w:val="left"/>
      <w:pPr>
        <w:ind w:left="3706" w:hanging="360"/>
      </w:pPr>
      <w:rPr>
        <w:rFonts w:hint="default" w:ascii="Courier New" w:hAnsi="Courier New" w:cs="Courier New"/>
      </w:rPr>
    </w:lvl>
    <w:lvl w:ilvl="5" w:tplc="08090005" w:tentative="1">
      <w:start w:val="1"/>
      <w:numFmt w:val="bullet"/>
      <w:lvlText w:val=""/>
      <w:lvlJc w:val="left"/>
      <w:pPr>
        <w:ind w:left="4426" w:hanging="360"/>
      </w:pPr>
      <w:rPr>
        <w:rFonts w:hint="default" w:ascii="Wingdings" w:hAnsi="Wingdings"/>
      </w:rPr>
    </w:lvl>
    <w:lvl w:ilvl="6" w:tplc="08090001" w:tentative="1">
      <w:start w:val="1"/>
      <w:numFmt w:val="bullet"/>
      <w:lvlText w:val=""/>
      <w:lvlJc w:val="left"/>
      <w:pPr>
        <w:ind w:left="5146" w:hanging="360"/>
      </w:pPr>
      <w:rPr>
        <w:rFonts w:hint="default" w:ascii="Symbol" w:hAnsi="Symbol"/>
      </w:rPr>
    </w:lvl>
    <w:lvl w:ilvl="7" w:tplc="08090003" w:tentative="1">
      <w:start w:val="1"/>
      <w:numFmt w:val="bullet"/>
      <w:lvlText w:val="o"/>
      <w:lvlJc w:val="left"/>
      <w:pPr>
        <w:ind w:left="5866" w:hanging="360"/>
      </w:pPr>
      <w:rPr>
        <w:rFonts w:hint="default" w:ascii="Courier New" w:hAnsi="Courier New" w:cs="Courier New"/>
      </w:rPr>
    </w:lvl>
    <w:lvl w:ilvl="8" w:tplc="08090005" w:tentative="1">
      <w:start w:val="1"/>
      <w:numFmt w:val="bullet"/>
      <w:lvlText w:val=""/>
      <w:lvlJc w:val="left"/>
      <w:pPr>
        <w:ind w:left="6586" w:hanging="360"/>
      </w:pPr>
      <w:rPr>
        <w:rFonts w:hint="default" w:ascii="Wingdings" w:hAnsi="Wingdings"/>
      </w:rPr>
    </w:lvl>
  </w:abstractNum>
  <w:abstractNum w:abstractNumId="19" w15:restartNumberingAfterBreak="0">
    <w:nsid w:val="744A79C1"/>
    <w:multiLevelType w:val="hybridMultilevel"/>
    <w:tmpl w:val="F7169DB2"/>
    <w:lvl w:ilvl="0" w:tplc="0809000F">
      <w:start w:val="1"/>
      <w:numFmt w:val="decimal"/>
      <w:lvlText w:val="%1."/>
      <w:lvlJc w:val="left"/>
      <w:pPr>
        <w:ind w:left="565" w:hanging="428"/>
      </w:pPr>
      <w:rPr>
        <w:rFonts w:hint="default"/>
        <w:b w:val="0"/>
        <w:bCs w:val="0"/>
        <w:i w:val="0"/>
        <w:iCs w:val="0"/>
        <w:w w:val="100"/>
        <w:sz w:val="22"/>
        <w:szCs w:val="22"/>
        <w:lang w:val="en-US" w:eastAsia="en-US" w:bidi="ar-SA"/>
      </w:rPr>
    </w:lvl>
    <w:lvl w:ilvl="1" w:tplc="FFFFFFFF">
      <w:numFmt w:val="bullet"/>
      <w:lvlText w:val="•"/>
      <w:lvlJc w:val="left"/>
      <w:pPr>
        <w:ind w:left="1414" w:hanging="428"/>
      </w:pPr>
      <w:rPr>
        <w:rFonts w:hint="default"/>
        <w:lang w:val="en-US" w:eastAsia="en-US" w:bidi="ar-SA"/>
      </w:rPr>
    </w:lvl>
    <w:lvl w:ilvl="2" w:tplc="FFFFFFFF">
      <w:numFmt w:val="bullet"/>
      <w:lvlText w:val="•"/>
      <w:lvlJc w:val="left"/>
      <w:pPr>
        <w:ind w:left="2269" w:hanging="428"/>
      </w:pPr>
      <w:rPr>
        <w:rFonts w:hint="default"/>
        <w:lang w:val="en-US" w:eastAsia="en-US" w:bidi="ar-SA"/>
      </w:rPr>
    </w:lvl>
    <w:lvl w:ilvl="3" w:tplc="FFFFFFFF">
      <w:numFmt w:val="bullet"/>
      <w:lvlText w:val="•"/>
      <w:lvlJc w:val="left"/>
      <w:pPr>
        <w:ind w:left="3123" w:hanging="428"/>
      </w:pPr>
      <w:rPr>
        <w:rFonts w:hint="default"/>
        <w:lang w:val="en-US" w:eastAsia="en-US" w:bidi="ar-SA"/>
      </w:rPr>
    </w:lvl>
    <w:lvl w:ilvl="4" w:tplc="FFFFFFFF">
      <w:numFmt w:val="bullet"/>
      <w:lvlText w:val="•"/>
      <w:lvlJc w:val="left"/>
      <w:pPr>
        <w:ind w:left="3978" w:hanging="428"/>
      </w:pPr>
      <w:rPr>
        <w:rFonts w:hint="default"/>
        <w:lang w:val="en-US" w:eastAsia="en-US" w:bidi="ar-SA"/>
      </w:rPr>
    </w:lvl>
    <w:lvl w:ilvl="5" w:tplc="FFFFFFFF">
      <w:numFmt w:val="bullet"/>
      <w:lvlText w:val="•"/>
      <w:lvlJc w:val="left"/>
      <w:pPr>
        <w:ind w:left="4833" w:hanging="428"/>
      </w:pPr>
      <w:rPr>
        <w:rFonts w:hint="default"/>
        <w:lang w:val="en-US" w:eastAsia="en-US" w:bidi="ar-SA"/>
      </w:rPr>
    </w:lvl>
    <w:lvl w:ilvl="6" w:tplc="FFFFFFFF">
      <w:numFmt w:val="bullet"/>
      <w:lvlText w:val="•"/>
      <w:lvlJc w:val="left"/>
      <w:pPr>
        <w:ind w:left="5687" w:hanging="428"/>
      </w:pPr>
      <w:rPr>
        <w:rFonts w:hint="default"/>
        <w:lang w:val="en-US" w:eastAsia="en-US" w:bidi="ar-SA"/>
      </w:rPr>
    </w:lvl>
    <w:lvl w:ilvl="7" w:tplc="FFFFFFFF">
      <w:numFmt w:val="bullet"/>
      <w:lvlText w:val="•"/>
      <w:lvlJc w:val="left"/>
      <w:pPr>
        <w:ind w:left="6542" w:hanging="428"/>
      </w:pPr>
      <w:rPr>
        <w:rFonts w:hint="default"/>
        <w:lang w:val="en-US" w:eastAsia="en-US" w:bidi="ar-SA"/>
      </w:rPr>
    </w:lvl>
    <w:lvl w:ilvl="8" w:tplc="FFFFFFFF">
      <w:numFmt w:val="bullet"/>
      <w:lvlText w:val="•"/>
      <w:lvlJc w:val="left"/>
      <w:pPr>
        <w:ind w:left="7397" w:hanging="428"/>
      </w:pPr>
      <w:rPr>
        <w:rFonts w:hint="default"/>
        <w:lang w:val="en-US" w:eastAsia="en-US" w:bidi="ar-SA"/>
      </w:rPr>
    </w:lvl>
  </w:abstractNum>
  <w:abstractNum w:abstractNumId="20" w15:restartNumberingAfterBreak="0">
    <w:nsid w:val="74790C34"/>
    <w:multiLevelType w:val="hybridMultilevel"/>
    <w:tmpl w:val="94DAFF72"/>
    <w:lvl w:ilvl="0" w:tplc="08090001">
      <w:start w:val="1"/>
      <w:numFmt w:val="bullet"/>
      <w:lvlText w:val=""/>
      <w:lvlJc w:val="left"/>
      <w:pPr>
        <w:ind w:left="826" w:hanging="360"/>
      </w:pPr>
      <w:rPr>
        <w:rFonts w:hint="default" w:ascii="Symbol" w:hAnsi="Symbol"/>
      </w:rPr>
    </w:lvl>
    <w:lvl w:ilvl="1" w:tplc="08090003" w:tentative="1">
      <w:start w:val="1"/>
      <w:numFmt w:val="bullet"/>
      <w:lvlText w:val="o"/>
      <w:lvlJc w:val="left"/>
      <w:pPr>
        <w:ind w:left="1546" w:hanging="360"/>
      </w:pPr>
      <w:rPr>
        <w:rFonts w:hint="default" w:ascii="Courier New" w:hAnsi="Courier New" w:cs="Courier New"/>
      </w:rPr>
    </w:lvl>
    <w:lvl w:ilvl="2" w:tplc="08090005" w:tentative="1">
      <w:start w:val="1"/>
      <w:numFmt w:val="bullet"/>
      <w:lvlText w:val=""/>
      <w:lvlJc w:val="left"/>
      <w:pPr>
        <w:ind w:left="2266" w:hanging="360"/>
      </w:pPr>
      <w:rPr>
        <w:rFonts w:hint="default" w:ascii="Wingdings" w:hAnsi="Wingdings"/>
      </w:rPr>
    </w:lvl>
    <w:lvl w:ilvl="3" w:tplc="08090001" w:tentative="1">
      <w:start w:val="1"/>
      <w:numFmt w:val="bullet"/>
      <w:lvlText w:val=""/>
      <w:lvlJc w:val="left"/>
      <w:pPr>
        <w:ind w:left="2986" w:hanging="360"/>
      </w:pPr>
      <w:rPr>
        <w:rFonts w:hint="default" w:ascii="Symbol" w:hAnsi="Symbol"/>
      </w:rPr>
    </w:lvl>
    <w:lvl w:ilvl="4" w:tplc="08090003" w:tentative="1">
      <w:start w:val="1"/>
      <w:numFmt w:val="bullet"/>
      <w:lvlText w:val="o"/>
      <w:lvlJc w:val="left"/>
      <w:pPr>
        <w:ind w:left="3706" w:hanging="360"/>
      </w:pPr>
      <w:rPr>
        <w:rFonts w:hint="default" w:ascii="Courier New" w:hAnsi="Courier New" w:cs="Courier New"/>
      </w:rPr>
    </w:lvl>
    <w:lvl w:ilvl="5" w:tplc="08090005" w:tentative="1">
      <w:start w:val="1"/>
      <w:numFmt w:val="bullet"/>
      <w:lvlText w:val=""/>
      <w:lvlJc w:val="left"/>
      <w:pPr>
        <w:ind w:left="4426" w:hanging="360"/>
      </w:pPr>
      <w:rPr>
        <w:rFonts w:hint="default" w:ascii="Wingdings" w:hAnsi="Wingdings"/>
      </w:rPr>
    </w:lvl>
    <w:lvl w:ilvl="6" w:tplc="08090001" w:tentative="1">
      <w:start w:val="1"/>
      <w:numFmt w:val="bullet"/>
      <w:lvlText w:val=""/>
      <w:lvlJc w:val="left"/>
      <w:pPr>
        <w:ind w:left="5146" w:hanging="360"/>
      </w:pPr>
      <w:rPr>
        <w:rFonts w:hint="default" w:ascii="Symbol" w:hAnsi="Symbol"/>
      </w:rPr>
    </w:lvl>
    <w:lvl w:ilvl="7" w:tplc="08090003" w:tentative="1">
      <w:start w:val="1"/>
      <w:numFmt w:val="bullet"/>
      <w:lvlText w:val="o"/>
      <w:lvlJc w:val="left"/>
      <w:pPr>
        <w:ind w:left="5866" w:hanging="360"/>
      </w:pPr>
      <w:rPr>
        <w:rFonts w:hint="default" w:ascii="Courier New" w:hAnsi="Courier New" w:cs="Courier New"/>
      </w:rPr>
    </w:lvl>
    <w:lvl w:ilvl="8" w:tplc="08090005" w:tentative="1">
      <w:start w:val="1"/>
      <w:numFmt w:val="bullet"/>
      <w:lvlText w:val=""/>
      <w:lvlJc w:val="left"/>
      <w:pPr>
        <w:ind w:left="6586" w:hanging="360"/>
      </w:pPr>
      <w:rPr>
        <w:rFonts w:hint="default" w:ascii="Wingdings" w:hAnsi="Wingdings"/>
      </w:rPr>
    </w:lvl>
  </w:abstractNum>
  <w:abstractNum w:abstractNumId="21" w15:restartNumberingAfterBreak="0">
    <w:nsid w:val="768112E1"/>
    <w:multiLevelType w:val="hybridMultilevel"/>
    <w:tmpl w:val="ED187292"/>
    <w:lvl w:ilvl="0" w:tplc="79C4F900">
      <w:start w:val="1"/>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83801058">
    <w:abstractNumId w:val="4"/>
  </w:num>
  <w:num w:numId="2" w16cid:durableId="111487177">
    <w:abstractNumId w:val="21"/>
  </w:num>
  <w:num w:numId="3" w16cid:durableId="308167493">
    <w:abstractNumId w:val="10"/>
  </w:num>
  <w:num w:numId="4" w16cid:durableId="190580002">
    <w:abstractNumId w:val="8"/>
  </w:num>
  <w:num w:numId="5" w16cid:durableId="1482230687">
    <w:abstractNumId w:val="7"/>
  </w:num>
  <w:num w:numId="6" w16cid:durableId="1974362826">
    <w:abstractNumId w:val="18"/>
  </w:num>
  <w:num w:numId="7" w16cid:durableId="1276596556">
    <w:abstractNumId w:val="16"/>
  </w:num>
  <w:num w:numId="8" w16cid:durableId="1802380043">
    <w:abstractNumId w:val="20"/>
  </w:num>
  <w:num w:numId="9" w16cid:durableId="1167096395">
    <w:abstractNumId w:val="2"/>
  </w:num>
  <w:num w:numId="10" w16cid:durableId="527254247">
    <w:abstractNumId w:val="13"/>
  </w:num>
  <w:num w:numId="11" w16cid:durableId="1933274988">
    <w:abstractNumId w:val="15"/>
  </w:num>
  <w:num w:numId="12" w16cid:durableId="2041513893">
    <w:abstractNumId w:val="17"/>
  </w:num>
  <w:num w:numId="13" w16cid:durableId="1397706014">
    <w:abstractNumId w:val="9"/>
  </w:num>
  <w:num w:numId="14" w16cid:durableId="1476020515">
    <w:abstractNumId w:val="14"/>
  </w:num>
  <w:num w:numId="15" w16cid:durableId="490872348">
    <w:abstractNumId w:val="1"/>
  </w:num>
  <w:num w:numId="16" w16cid:durableId="906963123">
    <w:abstractNumId w:val="19"/>
  </w:num>
  <w:num w:numId="17" w16cid:durableId="1173032533">
    <w:abstractNumId w:val="0"/>
  </w:num>
  <w:num w:numId="18" w16cid:durableId="1998222905">
    <w:abstractNumId w:val="11"/>
  </w:num>
  <w:num w:numId="19" w16cid:durableId="1869296957">
    <w:abstractNumId w:val="5"/>
  </w:num>
  <w:num w:numId="20" w16cid:durableId="501549767">
    <w:abstractNumId w:val="6"/>
  </w:num>
  <w:num w:numId="21" w16cid:durableId="666633988">
    <w:abstractNumId w:val="12"/>
  </w:num>
  <w:num w:numId="22" w16cid:durableId="350760582">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B0D"/>
    <w:rsid w:val="000142DE"/>
    <w:rsid w:val="000211C9"/>
    <w:rsid w:val="00042180"/>
    <w:rsid w:val="000D2488"/>
    <w:rsid w:val="000D784D"/>
    <w:rsid w:val="000E6CCD"/>
    <w:rsid w:val="00103B92"/>
    <w:rsid w:val="0012372A"/>
    <w:rsid w:val="0013526C"/>
    <w:rsid w:val="001370DE"/>
    <w:rsid w:val="0015459B"/>
    <w:rsid w:val="00184230"/>
    <w:rsid w:val="00195520"/>
    <w:rsid w:val="001A3D92"/>
    <w:rsid w:val="001B1010"/>
    <w:rsid w:val="001C2D93"/>
    <w:rsid w:val="001E058D"/>
    <w:rsid w:val="001E2F2D"/>
    <w:rsid w:val="00202E98"/>
    <w:rsid w:val="002435C2"/>
    <w:rsid w:val="002476FC"/>
    <w:rsid w:val="00253F59"/>
    <w:rsid w:val="00254BBB"/>
    <w:rsid w:val="002F4105"/>
    <w:rsid w:val="0031019E"/>
    <w:rsid w:val="0034476D"/>
    <w:rsid w:val="00364560"/>
    <w:rsid w:val="00375E91"/>
    <w:rsid w:val="0037690A"/>
    <w:rsid w:val="003A4595"/>
    <w:rsid w:val="003F7BC0"/>
    <w:rsid w:val="00425388"/>
    <w:rsid w:val="00443A5E"/>
    <w:rsid w:val="00444365"/>
    <w:rsid w:val="00467F09"/>
    <w:rsid w:val="00493EEB"/>
    <w:rsid w:val="004B39E0"/>
    <w:rsid w:val="00503EBA"/>
    <w:rsid w:val="00523C1A"/>
    <w:rsid w:val="005317FB"/>
    <w:rsid w:val="005405D3"/>
    <w:rsid w:val="00572304"/>
    <w:rsid w:val="0057450A"/>
    <w:rsid w:val="0058663C"/>
    <w:rsid w:val="005A6BC7"/>
    <w:rsid w:val="005F3F91"/>
    <w:rsid w:val="00613B0D"/>
    <w:rsid w:val="006239AC"/>
    <w:rsid w:val="00661878"/>
    <w:rsid w:val="006943D7"/>
    <w:rsid w:val="006D2E23"/>
    <w:rsid w:val="0070203F"/>
    <w:rsid w:val="007735FC"/>
    <w:rsid w:val="007B66E5"/>
    <w:rsid w:val="00801AED"/>
    <w:rsid w:val="008326AB"/>
    <w:rsid w:val="008931B2"/>
    <w:rsid w:val="008D31E6"/>
    <w:rsid w:val="008D4D7D"/>
    <w:rsid w:val="00914350"/>
    <w:rsid w:val="0092611C"/>
    <w:rsid w:val="00996650"/>
    <w:rsid w:val="009B4877"/>
    <w:rsid w:val="009F6EA7"/>
    <w:rsid w:val="00A32181"/>
    <w:rsid w:val="00A958B3"/>
    <w:rsid w:val="00B30EAC"/>
    <w:rsid w:val="00B464CE"/>
    <w:rsid w:val="00B66A11"/>
    <w:rsid w:val="00B709FE"/>
    <w:rsid w:val="00BD22CF"/>
    <w:rsid w:val="00BE1F8F"/>
    <w:rsid w:val="00C052FA"/>
    <w:rsid w:val="00C07DF9"/>
    <w:rsid w:val="00C43884"/>
    <w:rsid w:val="00CC5656"/>
    <w:rsid w:val="00D40671"/>
    <w:rsid w:val="00D45787"/>
    <w:rsid w:val="00DC7D88"/>
    <w:rsid w:val="00E04DEA"/>
    <w:rsid w:val="00E40365"/>
    <w:rsid w:val="00E41767"/>
    <w:rsid w:val="00E471D1"/>
    <w:rsid w:val="00E937D4"/>
    <w:rsid w:val="00EA1C09"/>
    <w:rsid w:val="00EA2889"/>
    <w:rsid w:val="00ED6FFB"/>
    <w:rsid w:val="00ED702F"/>
    <w:rsid w:val="00F16138"/>
    <w:rsid w:val="00F21355"/>
    <w:rsid w:val="00F326CB"/>
    <w:rsid w:val="00F347B2"/>
    <w:rsid w:val="00F410AE"/>
    <w:rsid w:val="00F46737"/>
    <w:rsid w:val="00F531F2"/>
    <w:rsid w:val="00F710B2"/>
    <w:rsid w:val="00F90510"/>
    <w:rsid w:val="00FA0D5F"/>
    <w:rsid w:val="00FB346C"/>
    <w:rsid w:val="00FB7411"/>
    <w:rsid w:val="00FD028C"/>
    <w:rsid w:val="00FD1C17"/>
    <w:rsid w:val="00FD7685"/>
    <w:rsid w:val="00FE6615"/>
    <w:rsid w:val="00FF6AFE"/>
    <w:rsid w:val="055E63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3909EE3"/>
  <w15:chartTrackingRefBased/>
  <w15:docId w15:val="{300407C1-DDC5-438C-ADFC-C2DC2DB5DA8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w:hAnsi="Calibri" w:eastAsiaTheme="minorHAnsi"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rsid w:val="00613B0D"/>
    <w:pPr>
      <w:widowControl w:val="0"/>
      <w:autoSpaceDE w:val="0"/>
      <w:autoSpaceDN w:val="0"/>
      <w:spacing w:before="45" w:after="0" w:line="240" w:lineRule="auto"/>
      <w:ind w:left="136"/>
      <w:outlineLvl w:val="0"/>
    </w:pPr>
    <w:rPr>
      <w:rFonts w:eastAsia="Calibri" w:cs="Calibri"/>
      <w:b/>
      <w:bCs/>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613B0D"/>
    <w:pPr>
      <w:widowControl w:val="0"/>
      <w:autoSpaceDE w:val="0"/>
      <w:autoSpaceDN w:val="0"/>
      <w:spacing w:after="0" w:line="240" w:lineRule="auto"/>
    </w:pPr>
    <w:rPr>
      <w:rFonts w:eastAsia="Calibri" w:cs="Calibri"/>
      <w:sz w:val="22"/>
    </w:rPr>
  </w:style>
  <w:style w:type="character" w:styleId="BodyTextChar" w:customStyle="1">
    <w:name w:val="Body Text Char"/>
    <w:basedOn w:val="DefaultParagraphFont"/>
    <w:link w:val="BodyText"/>
    <w:uiPriority w:val="1"/>
    <w:rsid w:val="00613B0D"/>
    <w:rPr>
      <w:rFonts w:eastAsia="Calibri" w:cs="Calibri"/>
      <w:sz w:val="22"/>
    </w:rPr>
  </w:style>
  <w:style w:type="character" w:styleId="Heading1Char" w:customStyle="1">
    <w:name w:val="Heading 1 Char"/>
    <w:basedOn w:val="DefaultParagraphFont"/>
    <w:link w:val="Heading1"/>
    <w:uiPriority w:val="9"/>
    <w:rsid w:val="00613B0D"/>
    <w:rPr>
      <w:rFonts w:eastAsia="Calibri" w:cs="Calibri"/>
      <w:b/>
      <w:bCs/>
      <w:sz w:val="22"/>
    </w:rPr>
  </w:style>
  <w:style w:type="paragraph" w:styleId="Title">
    <w:name w:val="Title"/>
    <w:basedOn w:val="Normal"/>
    <w:link w:val="TitleChar"/>
    <w:uiPriority w:val="10"/>
    <w:qFormat/>
    <w:rsid w:val="00613B0D"/>
    <w:pPr>
      <w:widowControl w:val="0"/>
      <w:autoSpaceDE w:val="0"/>
      <w:autoSpaceDN w:val="0"/>
      <w:spacing w:before="46" w:after="0" w:line="240" w:lineRule="auto"/>
      <w:ind w:left="3651" w:right="3651"/>
      <w:jc w:val="center"/>
    </w:pPr>
    <w:rPr>
      <w:rFonts w:eastAsia="Calibri" w:cs="Calibri"/>
      <w:b/>
      <w:bCs/>
      <w:szCs w:val="24"/>
    </w:rPr>
  </w:style>
  <w:style w:type="character" w:styleId="TitleChar" w:customStyle="1">
    <w:name w:val="Title Char"/>
    <w:basedOn w:val="DefaultParagraphFont"/>
    <w:link w:val="Title"/>
    <w:uiPriority w:val="10"/>
    <w:rsid w:val="00613B0D"/>
    <w:rPr>
      <w:rFonts w:eastAsia="Calibri" w:cs="Calibri"/>
      <w:b/>
      <w:bCs/>
      <w:szCs w:val="24"/>
    </w:rPr>
  </w:style>
  <w:style w:type="paragraph" w:styleId="ListParagraph">
    <w:name w:val="List Paragraph"/>
    <w:basedOn w:val="Normal"/>
    <w:uiPriority w:val="1"/>
    <w:qFormat/>
    <w:rsid w:val="00613B0D"/>
    <w:pPr>
      <w:widowControl w:val="0"/>
      <w:autoSpaceDE w:val="0"/>
      <w:autoSpaceDN w:val="0"/>
      <w:spacing w:after="0" w:line="240" w:lineRule="auto"/>
      <w:ind w:left="856" w:hanging="361"/>
    </w:pPr>
    <w:rPr>
      <w:rFonts w:eastAsia="Calibri" w:cs="Calibri"/>
      <w:sz w:val="22"/>
    </w:rPr>
  </w:style>
  <w:style w:type="paragraph" w:styleId="TableParagraph" w:customStyle="1">
    <w:name w:val="Table Paragraph"/>
    <w:basedOn w:val="Normal"/>
    <w:uiPriority w:val="1"/>
    <w:qFormat/>
    <w:rsid w:val="00613B0D"/>
    <w:pPr>
      <w:widowControl w:val="0"/>
      <w:autoSpaceDE w:val="0"/>
      <w:autoSpaceDN w:val="0"/>
      <w:spacing w:after="0" w:line="240" w:lineRule="auto"/>
    </w:pPr>
    <w:rPr>
      <w:rFonts w:eastAsia="Calibri" w:cs="Calibri"/>
      <w:sz w:val="22"/>
    </w:rPr>
  </w:style>
  <w:style w:type="paragraph" w:styleId="Header">
    <w:name w:val="header"/>
    <w:basedOn w:val="Normal"/>
    <w:link w:val="HeaderChar"/>
    <w:rsid w:val="001E058D"/>
    <w:pPr>
      <w:tabs>
        <w:tab w:val="center" w:pos="4153"/>
        <w:tab w:val="right" w:pos="8306"/>
      </w:tabs>
      <w:spacing w:after="0" w:line="240" w:lineRule="auto"/>
    </w:pPr>
    <w:rPr>
      <w:rFonts w:ascii="Times New Roman" w:hAnsi="Times New Roman" w:eastAsia="Times New Roman" w:cs="Times New Roman"/>
      <w:sz w:val="20"/>
      <w:szCs w:val="20"/>
    </w:rPr>
  </w:style>
  <w:style w:type="character" w:styleId="HeaderChar" w:customStyle="1">
    <w:name w:val="Header Char"/>
    <w:basedOn w:val="DefaultParagraphFont"/>
    <w:link w:val="Header"/>
    <w:rsid w:val="001E058D"/>
    <w:rPr>
      <w:rFonts w:ascii="Times New Roman" w:hAnsi="Times New Roman" w:eastAsia="Times New Roman" w:cs="Times New Roman"/>
      <w:sz w:val="20"/>
      <w:szCs w:val="20"/>
    </w:rPr>
  </w:style>
  <w:style w:type="table" w:styleId="TableGrid">
    <w:name w:val="Table Grid"/>
    <w:basedOn w:val="TableNormal"/>
    <w:rsid w:val="001C2D93"/>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mpNormal" w:customStyle="1">
    <w:name w:val="TempNormal"/>
    <w:basedOn w:val="Normal"/>
    <w:rsid w:val="005405D3"/>
    <w:pPr>
      <w:spacing w:before="60" w:after="60" w:line="240" w:lineRule="auto"/>
      <w:jc w:val="both"/>
    </w:pPr>
    <w:rPr>
      <w:rFonts w:ascii="Arial" w:hAnsi="Arial" w:eastAsia="Times New Roman" w:cs="Arial"/>
      <w:szCs w:val="24"/>
    </w:rPr>
  </w:style>
  <w:style w:type="paragraph" w:styleId="Footer">
    <w:name w:val="footer"/>
    <w:basedOn w:val="Normal"/>
    <w:link w:val="FooterChar"/>
    <w:uiPriority w:val="99"/>
    <w:semiHidden/>
    <w:unhideWhenUsed/>
    <w:rsid w:val="00FB346C"/>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FB346C"/>
  </w:style>
  <w:style w:type="paragraph" w:styleId="NoSpacing">
    <w:name w:val="No Spacing"/>
    <w:uiPriority w:val="1"/>
    <w:qFormat/>
    <w:rsid w:val="00443A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image" Target="media/image6.jpe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5.jpeg"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f6a7de3e-21ee-4223-9186-af3eee5255d7">
      <Terms xmlns="http://schemas.microsoft.com/office/infopath/2007/PartnerControls"/>
    </lcf76f155ced4ddcb4097134ff3c332f>
    <Link xmlns="f6a7de3e-21ee-4223-9186-af3eee5255d7">
      <Url xsi:nil="true"/>
      <Description xsi:nil="true"/>
    </Link>
    <Thumbnail xmlns="f6a7de3e-21ee-4223-9186-af3eee5255d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B804CC57720F408563E6B8F188F407" ma:contentTypeVersion="19" ma:contentTypeDescription="Create a new document." ma:contentTypeScope="" ma:versionID="3fb9e3621ff9eb288dfdc626e47c05df">
  <xsd:schema xmlns:xsd="http://www.w3.org/2001/XMLSchema" xmlns:xs="http://www.w3.org/2001/XMLSchema" xmlns:p="http://schemas.microsoft.com/office/2006/metadata/properties" xmlns:ns2="f6a7de3e-21ee-4223-9186-af3eee5255d7" xmlns:ns3="75304046-ffad-4f70-9f4b-bbc776f1b690" targetNamespace="http://schemas.microsoft.com/office/2006/metadata/properties" ma:root="true" ma:fieldsID="f8e0310962520142f7449b6c69921e5c" ns2:_="" ns3:_="">
    <xsd:import namespace="f6a7de3e-21ee-4223-9186-af3eee5255d7"/>
    <xsd:import namespace="75304046-ffad-4f70-9f4b-bbc776f1b690"/>
    <xsd:element name="properties">
      <xsd:complexType>
        <xsd:sequence>
          <xsd:element name="documentManagement">
            <xsd:complexType>
              <xsd:all>
                <xsd:element ref="ns2:Thumbnail" minOccurs="0"/>
                <xsd:element ref="ns2:Link"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7de3e-21ee-4223-9186-af3eee5255d7" elementFormDefault="qualified">
    <xsd:import namespace="http://schemas.microsoft.com/office/2006/documentManagement/types"/>
    <xsd:import namespace="http://schemas.microsoft.com/office/infopath/2007/PartnerControls"/>
    <xsd:element name="Thumbnail" ma:index="2" nillable="true" ma:displayName="Thumbnail" ma:internalName="Thumbnail">
      <xsd:simpleType>
        <xsd:restriction base="dms:Text">
          <xsd:maxLength value="255"/>
        </xsd:restriction>
      </xsd:simpleType>
    </xsd:element>
    <xsd:element name="Link" ma:index="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3942E-0F16-43DE-AB0F-491FA9333EA7}">
  <ds:schemaRefs>
    <ds:schemaRef ds:uri="http://schemas.microsoft.com/office/infopath/2007/PartnerControls"/>
    <ds:schemaRef ds:uri="http://purl.org/dc/elements/1.1/"/>
    <ds:schemaRef ds:uri="http://schemas.microsoft.com/office/2006/metadata/properties"/>
    <ds:schemaRef ds:uri="911ea0f0-8d30-4ead-bdab-f9f99c4089dd"/>
    <ds:schemaRef ds:uri="http://purl.org/dc/terms/"/>
    <ds:schemaRef ds:uri="http://schemas.openxmlformats.org/package/2006/metadata/core-properties"/>
    <ds:schemaRef ds:uri="http://schemas.microsoft.com/office/2006/documentManagement/types"/>
    <ds:schemaRef ds:uri="9a195da4-002c-4002-b28c-2c2bf94f50e8"/>
    <ds:schemaRef ds:uri="http://www.w3.org/XML/1998/namespace"/>
    <ds:schemaRef ds:uri="http://purl.org/dc/dcmitype/"/>
  </ds:schemaRefs>
</ds:datastoreItem>
</file>

<file path=customXml/itemProps2.xml><?xml version="1.0" encoding="utf-8"?>
<ds:datastoreItem xmlns:ds="http://schemas.openxmlformats.org/officeDocument/2006/customXml" ds:itemID="{38186084-4C20-4CF0-A5E9-3DF3B84B6C2F}">
  <ds:schemaRefs>
    <ds:schemaRef ds:uri="http://schemas.microsoft.com/sharepoint/v3/contenttype/forms"/>
  </ds:schemaRefs>
</ds:datastoreItem>
</file>

<file path=customXml/itemProps3.xml><?xml version="1.0" encoding="utf-8"?>
<ds:datastoreItem xmlns:ds="http://schemas.openxmlformats.org/officeDocument/2006/customXml" ds:itemID="{CFD7F7AD-55F9-4518-B9D7-8B2F584D26F9}"/>
</file>

<file path=customXml/itemProps4.xml><?xml version="1.0" encoding="utf-8"?>
<ds:datastoreItem xmlns:ds="http://schemas.openxmlformats.org/officeDocument/2006/customXml" ds:itemID="{DBA520EE-426D-4DED-BC03-67D03DABA00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Yazmin Trelawny-Gower</dc:creator>
  <cp:keywords/>
  <dc:description/>
  <cp:lastModifiedBy>Angie Smithers</cp:lastModifiedBy>
  <cp:revision>3</cp:revision>
  <dcterms:created xsi:type="dcterms:W3CDTF">2023-05-24T14:28:00Z</dcterms:created>
  <dcterms:modified xsi:type="dcterms:W3CDTF">2023-05-31T13:38:17Z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0x01010005B804CC57720F408563E6B8F188F407</vt:lpwstr>
  </property>
  <property fmtid="{D5CDD505-2E9C-101B-9397-08002B2CF9AE}" pid="3" name="MediaServiceImageTags">
    <vt:lpwstr/>
  </property>
</Properties>
</file>