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74F7" w:rsidP="000E74F7" w:rsidRDefault="000E74F7" w14:paraId="59CDE075" w14:textId="77777777">
      <w:pPr>
        <w:spacing w:before="120" w:after="120"/>
        <w:jc w:val="center"/>
        <w:rPr>
          <w:rFonts w:ascii="Calibri" w:hAnsi="Calibri" w:cs="Arial"/>
          <w:b/>
          <w:szCs w:val="24"/>
        </w:rPr>
      </w:pPr>
      <w:r w:rsidRPr="001E5610">
        <w:rPr>
          <w:rFonts w:ascii="Calibri" w:hAnsi="Calibri" w:cs="Arial"/>
          <w:b/>
          <w:sz w:val="24"/>
          <w:szCs w:val="24"/>
        </w:rPr>
        <w:t>Job Description</w:t>
      </w:r>
    </w:p>
    <w:p w:rsidR="00033F46" w:rsidP="0095501B" w:rsidRDefault="0072319A" w14:paraId="46EC6829" w14:textId="2BFB76AE">
      <w:pPr>
        <w:spacing w:before="120" w:after="120"/>
        <w:jc w:val="center"/>
        <w:rPr>
          <w:rFonts w:ascii="Calibri" w:hAnsi="Calibri" w:cs="Arial"/>
          <w:b/>
          <w:sz w:val="24"/>
          <w:szCs w:val="24"/>
        </w:rPr>
      </w:pPr>
      <w:r>
        <w:rPr>
          <w:rFonts w:asciiTheme="minorHAnsi" w:hAnsiTheme="minorHAnsi" w:cstheme="minorHAnsi"/>
          <w:b/>
          <w:sz w:val="24"/>
          <w:szCs w:val="24"/>
        </w:rPr>
        <w:pict w14:anchorId="1141FFB5">
          <v:rect id="_x0000_i1025" style="width:451.3pt;height:1.5pt" o:hr="t" o:hrstd="t" o:hrnoshade="t" o:hralign="center" fillcolor="#5a9ab0" stroked="f"/>
        </w:pict>
      </w:r>
    </w:p>
    <w:p w:rsidRPr="001E5610" w:rsidR="0095501B" w:rsidP="0095501B" w:rsidRDefault="0095501B" w14:paraId="53334F33" w14:textId="77777777">
      <w:pPr>
        <w:spacing w:before="120" w:after="120"/>
        <w:rPr>
          <w:rFonts w:ascii="Calibri" w:hAnsi="Calibri" w:cs="Arial"/>
          <w:b/>
          <w:sz w:val="24"/>
          <w:szCs w:val="24"/>
        </w:rPr>
      </w:pPr>
      <w:r w:rsidRPr="001E5610">
        <w:rPr>
          <w:rFonts w:ascii="Calibri" w:hAnsi="Calibri" w:cs="Arial"/>
          <w:b/>
          <w:sz w:val="24"/>
          <w:szCs w:val="24"/>
        </w:rPr>
        <w:t>Main Purpose of Job:</w:t>
      </w:r>
    </w:p>
    <w:p w:rsidR="0095501B" w:rsidP="0095501B" w:rsidRDefault="0095501B" w14:paraId="72722D18" w14:textId="77777777">
      <w:pPr>
        <w:rPr>
          <w:rFonts w:asciiTheme="minorHAnsi" w:hAnsiTheme="minorHAnsi" w:cstheme="minorHAnsi"/>
          <w:sz w:val="24"/>
          <w:szCs w:val="24"/>
        </w:rPr>
      </w:pPr>
      <w:r w:rsidRPr="2DD824CB">
        <w:rPr>
          <w:rFonts w:asciiTheme="minorHAnsi" w:hAnsiTheme="minorHAnsi" w:cstheme="minorBidi"/>
          <w:sz w:val="24"/>
          <w:szCs w:val="24"/>
        </w:rPr>
        <w:t>To undertake loading duties across waste management roles and functions, in accordance with the service needs. Conducting and operating vehicles in accordance with the relevant legislation.</w:t>
      </w:r>
    </w:p>
    <w:p w:rsidR="0095501B" w:rsidP="06B41E86" w:rsidRDefault="0095501B" w14:paraId="1D6421FD" w14:textId="35FA28A3">
      <w:pPr>
        <w:spacing w:before="120" w:after="120"/>
        <w:rPr>
          <w:rFonts w:ascii="Calibri" w:hAnsi="Calibri" w:eastAsia="Calibri" w:cs="Calibri"/>
          <w:color w:val="000000" w:themeColor="text1"/>
          <w:sz w:val="24"/>
          <w:szCs w:val="24"/>
        </w:rPr>
      </w:pPr>
      <w:r w:rsidRPr="06B41E86">
        <w:rPr>
          <w:rFonts w:asciiTheme="minorHAnsi" w:hAnsiTheme="minorHAnsi" w:cstheme="minorBidi"/>
          <w:sz w:val="24"/>
          <w:szCs w:val="24"/>
        </w:rPr>
        <w:t>To load refuse/recycling/garden/food waste</w:t>
      </w:r>
      <w:r w:rsidRPr="06B41E86" w:rsidR="006E7398">
        <w:rPr>
          <w:rFonts w:asciiTheme="minorHAnsi" w:hAnsiTheme="minorHAnsi" w:cstheme="minorBidi"/>
          <w:sz w:val="24"/>
          <w:szCs w:val="24"/>
        </w:rPr>
        <w:t xml:space="preserve"> and </w:t>
      </w:r>
      <w:r w:rsidRPr="2DD824CB" w:rsidR="117D976E">
        <w:rPr>
          <w:rFonts w:asciiTheme="minorHAnsi" w:hAnsiTheme="minorHAnsi" w:cstheme="minorBidi"/>
          <w:sz w:val="24"/>
          <w:szCs w:val="24"/>
        </w:rPr>
        <w:t>s</w:t>
      </w:r>
      <w:r w:rsidRPr="2DD824CB" w:rsidR="006E7398">
        <w:rPr>
          <w:rFonts w:asciiTheme="minorHAnsi" w:hAnsiTheme="minorHAnsi" w:cstheme="minorBidi"/>
          <w:sz w:val="24"/>
          <w:szCs w:val="24"/>
        </w:rPr>
        <w:t>acks</w:t>
      </w:r>
      <w:r w:rsidRPr="06B41E86">
        <w:rPr>
          <w:rFonts w:asciiTheme="minorHAnsi" w:hAnsiTheme="minorHAnsi" w:cstheme="minorBidi"/>
          <w:sz w:val="24"/>
          <w:szCs w:val="24"/>
        </w:rPr>
        <w:t xml:space="preserve"> onto the collection vehicle whilst taking care for Health and Safety and customer care. </w:t>
      </w:r>
      <w:r w:rsidRPr="06B41E86" w:rsidR="007C588F">
        <w:rPr>
          <w:rFonts w:ascii="Calibri" w:hAnsi="Calibri" w:eastAsia="Calibri" w:cs="Calibri"/>
          <w:color w:val="000000" w:themeColor="text1"/>
          <w:sz w:val="24"/>
          <w:szCs w:val="24"/>
        </w:rPr>
        <w:t>To ensure cleanliness of the highways whilst undertaking duties.</w:t>
      </w:r>
    </w:p>
    <w:p w:rsidR="0068410C" w:rsidP="06B41E86" w:rsidRDefault="0072319A" w14:paraId="6D678458" w14:textId="244F2ADF">
      <w:pPr>
        <w:spacing w:before="120" w:after="120"/>
        <w:rPr>
          <w:rFonts w:ascii="Calibri" w:hAnsi="Calibri" w:cs="Arial"/>
          <w:b/>
          <w:bCs/>
          <w:sz w:val="24"/>
          <w:szCs w:val="24"/>
        </w:rPr>
      </w:pPr>
      <w:r>
        <w:rPr>
          <w:rFonts w:asciiTheme="minorHAnsi" w:hAnsiTheme="minorHAnsi" w:cstheme="minorHAnsi"/>
          <w:b/>
          <w:sz w:val="24"/>
          <w:szCs w:val="24"/>
        </w:rPr>
        <w:pict w14:anchorId="374D1C9B">
          <v:rect id="_x0000_i1026" style="width:451.3pt;height:1.5pt" o:hr="t" o:hrstd="t" o:hrnoshade="t" o:hralign="center" fillcolor="#5a9ab0" stroked="f"/>
        </w:pict>
      </w:r>
    </w:p>
    <w:p w:rsidRPr="001E5610" w:rsidR="00661AB1" w:rsidP="00661AB1" w:rsidRDefault="00661AB1" w14:paraId="4DEE48FD" w14:textId="77777777">
      <w:pPr>
        <w:spacing w:before="120" w:after="120"/>
        <w:rPr>
          <w:rFonts w:ascii="Calibri" w:hAnsi="Calibri" w:cs="Arial"/>
          <w:b/>
          <w:sz w:val="24"/>
          <w:szCs w:val="24"/>
        </w:rPr>
      </w:pPr>
      <w:r w:rsidRPr="001E5610">
        <w:rPr>
          <w:rFonts w:ascii="Calibri" w:hAnsi="Calibri" w:cs="Arial"/>
          <w:b/>
          <w:sz w:val="24"/>
          <w:szCs w:val="24"/>
        </w:rPr>
        <w:t>Key Responsibilities:</w:t>
      </w:r>
    </w:p>
    <w:p w:rsidRPr="00BD312D" w:rsidR="00BD312D" w:rsidP="00BD312D" w:rsidRDefault="00BD312D" w14:paraId="4972FE7B" w14:textId="0ED93CD2">
      <w:pPr>
        <w:pStyle w:val="Default"/>
        <w:numPr>
          <w:ilvl w:val="0"/>
          <w:numId w:val="37"/>
        </w:numPr>
        <w:rPr>
          <w:rFonts w:eastAsia="Calibri" w:asciiTheme="minorHAnsi" w:hAnsiTheme="minorHAnsi" w:cstheme="minorBidi"/>
          <w:color w:val="auto"/>
          <w:lang w:eastAsia="en-US"/>
        </w:rPr>
      </w:pPr>
      <w:r w:rsidRPr="2DD824CB">
        <w:rPr>
          <w:rFonts w:eastAsia="Calibri" w:asciiTheme="minorHAnsi" w:hAnsiTheme="minorHAnsi" w:cstheme="minorBidi"/>
          <w:color w:val="auto"/>
          <w:lang w:eastAsia="en-US"/>
        </w:rPr>
        <w:t xml:space="preserve">To be part of the operational team providing waste collection services across the East Suffolk Council area. </w:t>
      </w:r>
    </w:p>
    <w:p w:rsidRPr="00BD312D" w:rsidR="00BD312D" w:rsidP="00BD312D" w:rsidRDefault="00BD312D" w14:paraId="5B999617" w14:textId="77777777">
      <w:pPr>
        <w:pStyle w:val="Default"/>
        <w:numPr>
          <w:ilvl w:val="0"/>
          <w:numId w:val="37"/>
        </w:numPr>
        <w:rPr>
          <w:rFonts w:eastAsia="Calibri" w:asciiTheme="minorHAnsi" w:hAnsiTheme="minorHAnsi" w:cstheme="minorHAnsi"/>
          <w:color w:val="auto"/>
          <w:lang w:eastAsia="en-US"/>
        </w:rPr>
      </w:pPr>
      <w:r w:rsidRPr="00BD312D">
        <w:rPr>
          <w:rFonts w:eastAsia="Calibri" w:asciiTheme="minorHAnsi" w:hAnsiTheme="minorHAnsi" w:cstheme="minorHAnsi"/>
          <w:color w:val="auto"/>
          <w:lang w:eastAsia="en-US"/>
        </w:rPr>
        <w:t xml:space="preserve">To be respectful and supportive of colleagues and maintain positive working relationships, promoting and influencing diversity and inclusivity in our workforce, to create an environment where everyone is treated with respect and valued. </w:t>
      </w:r>
    </w:p>
    <w:p w:rsidRPr="00BD6CDA" w:rsidR="00BD312D" w:rsidP="00BD6CDA" w:rsidRDefault="00964B04" w14:paraId="2E1FCF4B" w14:textId="4BC9D2D6">
      <w:pPr>
        <w:pStyle w:val="Default"/>
        <w:numPr>
          <w:ilvl w:val="0"/>
          <w:numId w:val="37"/>
        </w:numPr>
        <w:rPr>
          <w:rFonts w:eastAsia="Calibri" w:asciiTheme="minorHAnsi" w:hAnsiTheme="minorHAnsi" w:cstheme="minorBidi"/>
          <w:color w:val="auto"/>
          <w:lang w:eastAsia="en-US"/>
        </w:rPr>
      </w:pPr>
      <w:r w:rsidRPr="2DD824CB">
        <w:rPr>
          <w:rFonts w:eastAsia="Calibri" w:asciiTheme="minorHAnsi" w:hAnsiTheme="minorHAnsi" w:cstheme="minorBidi"/>
          <w:color w:val="auto"/>
          <w:lang w:eastAsia="en-US"/>
        </w:rPr>
        <w:t>To p</w:t>
      </w:r>
      <w:r w:rsidRPr="2DD824CB" w:rsidR="00BD312D">
        <w:rPr>
          <w:rFonts w:eastAsia="Calibri" w:asciiTheme="minorHAnsi" w:hAnsiTheme="minorHAnsi" w:cstheme="minorBidi"/>
          <w:color w:val="auto"/>
          <w:lang w:eastAsia="en-US"/>
        </w:rPr>
        <w:t>romot</w:t>
      </w:r>
      <w:r w:rsidRPr="2DD824CB">
        <w:rPr>
          <w:rFonts w:eastAsia="Calibri" w:asciiTheme="minorHAnsi" w:hAnsiTheme="minorHAnsi" w:cstheme="minorBidi"/>
          <w:color w:val="auto"/>
          <w:lang w:eastAsia="en-US"/>
        </w:rPr>
        <w:t>e</w:t>
      </w:r>
      <w:r w:rsidRPr="2DD824CB" w:rsidR="00BD312D">
        <w:rPr>
          <w:rFonts w:eastAsia="Calibri" w:asciiTheme="minorHAnsi" w:hAnsiTheme="minorHAnsi" w:cstheme="minorBidi"/>
          <w:color w:val="auto"/>
          <w:lang w:eastAsia="en-US"/>
        </w:rPr>
        <w:t xml:space="preserve"> continuous improvement and deliver demonstrable high-quality products and services which embrace quality standards. </w:t>
      </w:r>
    </w:p>
    <w:p w:rsidRPr="00BD6CDA" w:rsidR="00C7305F" w:rsidP="00BD6CDA" w:rsidRDefault="00C7305F" w14:paraId="1560290B" w14:textId="77777777">
      <w:pPr>
        <w:pStyle w:val="Default"/>
        <w:numPr>
          <w:ilvl w:val="0"/>
          <w:numId w:val="37"/>
        </w:numPr>
        <w:rPr>
          <w:rFonts w:eastAsia="Calibri" w:asciiTheme="minorHAnsi" w:hAnsiTheme="minorHAnsi" w:cstheme="minorHAnsi"/>
          <w:color w:val="auto"/>
          <w:lang w:eastAsia="en-US"/>
        </w:rPr>
      </w:pPr>
      <w:r w:rsidRPr="00BD6CDA">
        <w:rPr>
          <w:rFonts w:eastAsia="Calibri" w:asciiTheme="minorHAnsi" w:hAnsiTheme="minorHAnsi" w:cstheme="minorHAnsi"/>
          <w:color w:val="auto"/>
          <w:lang w:eastAsia="en-US"/>
        </w:rPr>
        <w:t>To complete all work to the standard and the quality specified in our waste contracts and within statutory standards, including recycling bin quality</w:t>
      </w:r>
      <w:r w:rsidRPr="00BD6CDA" w:rsidR="00BD6CDA">
        <w:rPr>
          <w:rFonts w:eastAsia="Calibri" w:asciiTheme="minorHAnsi" w:hAnsiTheme="minorHAnsi" w:cstheme="minorHAnsi"/>
          <w:color w:val="auto"/>
          <w:lang w:eastAsia="en-US"/>
        </w:rPr>
        <w:t>.</w:t>
      </w:r>
    </w:p>
    <w:p w:rsidRPr="00BD6CDA" w:rsidR="00BD312D" w:rsidP="00BD6CDA" w:rsidRDefault="00473FCC" w14:paraId="251358B3" w14:textId="36B185C1">
      <w:pPr>
        <w:pStyle w:val="Default"/>
        <w:numPr>
          <w:ilvl w:val="0"/>
          <w:numId w:val="37"/>
        </w:numPr>
        <w:rPr>
          <w:rFonts w:eastAsia="Calibri" w:asciiTheme="minorHAnsi" w:hAnsiTheme="minorHAnsi" w:cstheme="minorBidi"/>
          <w:color w:val="auto"/>
          <w:lang w:eastAsia="en-US"/>
        </w:rPr>
      </w:pPr>
      <w:r w:rsidRPr="2DD824CB">
        <w:rPr>
          <w:rFonts w:eastAsia="Calibri" w:asciiTheme="minorHAnsi" w:hAnsiTheme="minorHAnsi" w:cstheme="minorBidi"/>
          <w:color w:val="auto"/>
          <w:lang w:eastAsia="en-US"/>
        </w:rPr>
        <w:t>To demonstrate</w:t>
      </w:r>
      <w:r w:rsidRPr="2DD824CB" w:rsidR="00BD312D">
        <w:rPr>
          <w:rFonts w:eastAsia="Calibri" w:asciiTheme="minorHAnsi" w:hAnsiTheme="minorHAnsi" w:cstheme="minorBidi"/>
          <w:color w:val="auto"/>
          <w:lang w:eastAsia="en-US"/>
        </w:rPr>
        <w:t xml:space="preserve"> personal commitment to the </w:t>
      </w:r>
      <w:r w:rsidRPr="2DD824CB" w:rsidR="00964B04">
        <w:rPr>
          <w:rFonts w:eastAsia="Calibri" w:asciiTheme="minorHAnsi" w:hAnsiTheme="minorHAnsi" w:cstheme="minorBidi"/>
          <w:color w:val="auto"/>
          <w:lang w:eastAsia="en-US"/>
        </w:rPr>
        <w:t>co</w:t>
      </w:r>
      <w:r w:rsidRPr="2DD824CB">
        <w:rPr>
          <w:rFonts w:eastAsia="Calibri" w:asciiTheme="minorHAnsi" w:hAnsiTheme="minorHAnsi" w:cstheme="minorBidi"/>
          <w:color w:val="auto"/>
          <w:lang w:eastAsia="en-US"/>
        </w:rPr>
        <w:t>mpany’s</w:t>
      </w:r>
      <w:r w:rsidRPr="2DD824CB" w:rsidR="00BD312D">
        <w:rPr>
          <w:rFonts w:eastAsia="Calibri" w:asciiTheme="minorHAnsi" w:hAnsiTheme="minorHAnsi" w:cstheme="minorBidi"/>
          <w:color w:val="auto"/>
          <w:lang w:eastAsia="en-US"/>
        </w:rPr>
        <w:t xml:space="preserve"> CSR Strategy.</w:t>
      </w:r>
    </w:p>
    <w:p w:rsidRPr="00C55C9B" w:rsidR="00AD1AB0" w:rsidP="00AD1AB0" w:rsidRDefault="00AD1AB0" w14:paraId="723E8C5D" w14:textId="18531685">
      <w:pPr>
        <w:pStyle w:val="Default"/>
        <w:numPr>
          <w:ilvl w:val="0"/>
          <w:numId w:val="33"/>
        </w:numPr>
        <w:spacing w:after="21"/>
        <w:rPr>
          <w:rFonts w:asciiTheme="minorHAnsi" w:hAnsiTheme="minorHAnsi" w:cstheme="minorBidi"/>
        </w:rPr>
      </w:pPr>
      <w:r w:rsidRPr="2DD824CB">
        <w:rPr>
          <w:rFonts w:asciiTheme="minorHAnsi" w:hAnsiTheme="minorHAnsi" w:cstheme="minorBidi"/>
        </w:rPr>
        <w:t xml:space="preserve">This role may require you </w:t>
      </w:r>
      <w:r w:rsidRPr="2DD824CB" w:rsidR="41E27A87">
        <w:rPr>
          <w:rFonts w:asciiTheme="minorHAnsi" w:hAnsiTheme="minorHAnsi" w:cstheme="minorBidi"/>
        </w:rPr>
        <w:t xml:space="preserve">to </w:t>
      </w:r>
      <w:r w:rsidRPr="2DD824CB">
        <w:rPr>
          <w:rFonts w:asciiTheme="minorHAnsi" w:hAnsiTheme="minorHAnsi" w:cstheme="minorBidi"/>
        </w:rPr>
        <w:t xml:space="preserve">work from either ESSL </w:t>
      </w:r>
      <w:r w:rsidRPr="2DD824CB" w:rsidR="2B2662FE">
        <w:rPr>
          <w:rFonts w:asciiTheme="minorHAnsi" w:hAnsiTheme="minorHAnsi" w:cstheme="minorBidi"/>
        </w:rPr>
        <w:t>depot</w:t>
      </w:r>
      <w:r w:rsidRPr="2DD824CB">
        <w:rPr>
          <w:rFonts w:asciiTheme="minorHAnsi" w:hAnsiTheme="minorHAnsi" w:cstheme="minorBidi"/>
        </w:rPr>
        <w:t>, to meet the requirements of the service.</w:t>
      </w:r>
    </w:p>
    <w:p w:rsidR="0C10346B" w:rsidP="670C45B8" w:rsidRDefault="00473FCC" w14:paraId="300752A6" w14:textId="72E82AB4">
      <w:pPr>
        <w:pStyle w:val="Default"/>
        <w:numPr>
          <w:ilvl w:val="0"/>
          <w:numId w:val="33"/>
        </w:numPr>
        <w:spacing w:after="21"/>
        <w:rPr>
          <w:rFonts w:ascii="Calibri" w:hAnsi="Calibri" w:eastAsia="Calibri" w:cs="Calibri"/>
          <w:color w:val="000000" w:themeColor="text1"/>
        </w:rPr>
      </w:pPr>
      <w:r w:rsidRPr="2DD824CB">
        <w:rPr>
          <w:rFonts w:asciiTheme="minorHAnsi" w:hAnsiTheme="minorHAnsi" w:cstheme="minorBidi"/>
        </w:rPr>
        <w:t>To use</w:t>
      </w:r>
      <w:r w:rsidRPr="2DD824CB" w:rsidR="00AD1AB0">
        <w:rPr>
          <w:rFonts w:asciiTheme="minorHAnsi" w:hAnsiTheme="minorHAnsi" w:cstheme="minorBidi"/>
        </w:rPr>
        <w:t xml:space="preserve"> in-cab or handheld technology – Personal Digital Assistant (PDAs) as required, including updating the </w:t>
      </w:r>
      <w:proofErr w:type="spellStart"/>
      <w:r w:rsidRPr="2DD824CB" w:rsidR="00AD1AB0">
        <w:rPr>
          <w:rFonts w:asciiTheme="minorHAnsi" w:hAnsiTheme="minorHAnsi" w:cstheme="minorBidi"/>
        </w:rPr>
        <w:t>Bartec</w:t>
      </w:r>
      <w:proofErr w:type="spellEnd"/>
      <w:r w:rsidRPr="2DD824CB" w:rsidR="00AD1AB0">
        <w:rPr>
          <w:rFonts w:asciiTheme="minorHAnsi" w:hAnsiTheme="minorHAnsi" w:cstheme="minorBidi"/>
        </w:rPr>
        <w:t xml:space="preserve"> </w:t>
      </w:r>
      <w:r w:rsidRPr="2DD824CB" w:rsidR="75893717">
        <w:rPr>
          <w:rFonts w:asciiTheme="minorHAnsi" w:hAnsiTheme="minorHAnsi" w:cstheme="minorBidi"/>
        </w:rPr>
        <w:t xml:space="preserve">(in cab technology) </w:t>
      </w:r>
      <w:r w:rsidRPr="2DD824CB" w:rsidR="00AD1AB0">
        <w:rPr>
          <w:rFonts w:asciiTheme="minorHAnsi" w:hAnsiTheme="minorHAnsi" w:cstheme="minorBidi"/>
        </w:rPr>
        <w:t>system</w:t>
      </w:r>
      <w:r w:rsidRPr="2DD824CB" w:rsidR="67CAD16A">
        <w:rPr>
          <w:rFonts w:asciiTheme="minorHAnsi" w:hAnsiTheme="minorHAnsi" w:cstheme="minorBidi"/>
        </w:rPr>
        <w:t xml:space="preserve">. Ensuring </w:t>
      </w:r>
      <w:r w:rsidRPr="2DD824CB" w:rsidR="03CAE689">
        <w:rPr>
          <w:rFonts w:ascii="Calibri" w:hAnsi="Calibri" w:eastAsia="Calibri" w:cs="Calibri"/>
          <w:color w:val="000000" w:themeColor="text1"/>
        </w:rPr>
        <w:t xml:space="preserve">accurate and timely completion of round information is updated on </w:t>
      </w:r>
      <w:proofErr w:type="spellStart"/>
      <w:r w:rsidRPr="2DD824CB" w:rsidR="03CAE689">
        <w:rPr>
          <w:rFonts w:ascii="Calibri" w:hAnsi="Calibri" w:eastAsia="Calibri" w:cs="Calibri"/>
          <w:color w:val="000000" w:themeColor="text1"/>
        </w:rPr>
        <w:t>Bartec</w:t>
      </w:r>
      <w:proofErr w:type="spellEnd"/>
      <w:r w:rsidRPr="2DD824CB" w:rsidR="03CAE689">
        <w:rPr>
          <w:rFonts w:ascii="Calibri" w:hAnsi="Calibri" w:eastAsia="Calibri" w:cs="Calibri"/>
          <w:color w:val="000000" w:themeColor="text1"/>
        </w:rPr>
        <w:t xml:space="preserve"> such as </w:t>
      </w:r>
      <w:r w:rsidRPr="2DD824CB" w:rsidR="4488C513">
        <w:rPr>
          <w:rFonts w:ascii="Calibri" w:hAnsi="Calibri" w:eastAsia="Calibri" w:cs="Calibri"/>
          <w:color w:val="000000" w:themeColor="text1"/>
        </w:rPr>
        <w:t xml:space="preserve">round status, </w:t>
      </w:r>
      <w:r w:rsidRPr="2DD824CB" w:rsidR="03CAE689">
        <w:rPr>
          <w:rFonts w:ascii="Calibri" w:hAnsi="Calibri" w:eastAsia="Calibri" w:cs="Calibri"/>
          <w:color w:val="000000" w:themeColor="text1"/>
        </w:rPr>
        <w:t>missed bins, assisted collections etc.</w:t>
      </w:r>
    </w:p>
    <w:p w:rsidR="0C10346B" w:rsidP="670C45B8" w:rsidRDefault="0C10346B" w14:paraId="446CA302" w14:textId="395CE364">
      <w:pPr>
        <w:pStyle w:val="Default"/>
        <w:numPr>
          <w:ilvl w:val="0"/>
          <w:numId w:val="33"/>
        </w:numPr>
        <w:spacing w:after="21"/>
        <w:rPr>
          <w:rFonts w:ascii="Calibri" w:hAnsi="Calibri" w:eastAsia="Calibri" w:cs="Calibri"/>
          <w:color w:val="000000" w:themeColor="text1"/>
        </w:rPr>
      </w:pPr>
      <w:r w:rsidRPr="670C45B8">
        <w:rPr>
          <w:rFonts w:ascii="Calibri" w:hAnsi="Calibri" w:eastAsia="Calibri" w:cs="Calibri"/>
          <w:color w:val="000000" w:themeColor="text1"/>
        </w:rPr>
        <w:t>To prepare and submit timesheets, incident reports and other forms in a clear, legible and accurate manner.</w:t>
      </w:r>
    </w:p>
    <w:p w:rsidRPr="00C55C9B" w:rsidR="00AD1AB0" w:rsidP="2DD824CB" w:rsidRDefault="00AD1AB0" w14:paraId="6B618A2B" w14:textId="3E7AB7A4">
      <w:pPr>
        <w:pStyle w:val="Default"/>
        <w:numPr>
          <w:ilvl w:val="0"/>
          <w:numId w:val="33"/>
        </w:numPr>
        <w:spacing w:after="21"/>
        <w:rPr>
          <w:rFonts w:asciiTheme="minorHAnsi" w:hAnsiTheme="minorHAnsi" w:cstheme="minorBidi"/>
        </w:rPr>
      </w:pPr>
      <w:r w:rsidRPr="670C45B8">
        <w:rPr>
          <w:rFonts w:asciiTheme="minorHAnsi" w:hAnsiTheme="minorHAnsi" w:cstheme="minorBidi"/>
        </w:rPr>
        <w:t xml:space="preserve">To carry out any other reasonable tasks commensurate to the pay band. </w:t>
      </w:r>
    </w:p>
    <w:p w:rsidRPr="00C55C9B" w:rsidR="00AD1AB0" w:rsidP="0068410C" w:rsidRDefault="0072319A" w14:paraId="17FE7854" w14:textId="3D34EA06">
      <w:pPr>
        <w:pStyle w:val="ListParagraph"/>
        <w:ind w:left="0"/>
        <w:jc w:val="both"/>
        <w:rPr>
          <w:rFonts w:asciiTheme="minorHAnsi" w:hAnsiTheme="minorHAnsi" w:cstheme="minorHAnsi"/>
          <w:sz w:val="24"/>
          <w:szCs w:val="24"/>
        </w:rPr>
      </w:pPr>
      <w:r>
        <w:rPr>
          <w:rFonts w:asciiTheme="minorHAnsi" w:hAnsiTheme="minorHAnsi" w:cstheme="minorHAnsi"/>
          <w:b/>
          <w:sz w:val="24"/>
          <w:szCs w:val="24"/>
        </w:rPr>
        <w:pict w14:anchorId="0CFC116B">
          <v:rect id="_x0000_i1027" style="width:451.3pt;height:1.5pt" o:hr="t" o:hrstd="t" o:hrnoshade="t" o:hralign="center" fillcolor="#5a9ab0" stroked="f"/>
        </w:pict>
      </w:r>
    </w:p>
    <w:p w:rsidR="000E74F7" w:rsidRDefault="000E74F7" w14:paraId="76C3C4DC" w14:textId="77777777">
      <w:pPr>
        <w:rPr>
          <w:rFonts w:ascii="Calibri" w:hAnsi="Calibri" w:cs="Arial"/>
          <w:b/>
          <w:sz w:val="24"/>
          <w:szCs w:val="24"/>
        </w:rPr>
      </w:pPr>
      <w:r>
        <w:rPr>
          <w:rFonts w:ascii="Calibri" w:hAnsi="Calibri" w:cs="Arial"/>
          <w:b/>
          <w:sz w:val="24"/>
          <w:szCs w:val="24"/>
        </w:rPr>
        <w:br w:type="page"/>
      </w:r>
    </w:p>
    <w:p w:rsidRPr="00C618EE" w:rsidR="00BD312D" w:rsidP="00C618EE" w:rsidRDefault="00BD312D" w14:paraId="185AE6CA" w14:textId="4F643198">
      <w:pPr>
        <w:spacing w:before="120" w:after="120"/>
        <w:rPr>
          <w:rFonts w:ascii="Calibri" w:hAnsi="Calibri" w:cs="Arial"/>
          <w:b/>
          <w:sz w:val="24"/>
          <w:szCs w:val="24"/>
        </w:rPr>
      </w:pPr>
      <w:r w:rsidRPr="00C618EE">
        <w:rPr>
          <w:rFonts w:ascii="Calibri" w:hAnsi="Calibri" w:cs="Arial"/>
          <w:b/>
          <w:sz w:val="24"/>
          <w:szCs w:val="24"/>
        </w:rPr>
        <w:t xml:space="preserve">Daily </w:t>
      </w:r>
      <w:r w:rsidRPr="00C618EE" w:rsidR="00C55C9B">
        <w:rPr>
          <w:rFonts w:ascii="Calibri" w:hAnsi="Calibri" w:cs="Arial"/>
          <w:b/>
          <w:sz w:val="24"/>
          <w:szCs w:val="24"/>
        </w:rPr>
        <w:t>T</w:t>
      </w:r>
      <w:r w:rsidRPr="00C618EE">
        <w:rPr>
          <w:rFonts w:ascii="Calibri" w:hAnsi="Calibri" w:cs="Arial"/>
          <w:b/>
          <w:sz w:val="24"/>
          <w:szCs w:val="24"/>
        </w:rPr>
        <w:t>asks</w:t>
      </w:r>
      <w:r w:rsidR="000E74F7">
        <w:rPr>
          <w:rFonts w:ascii="Calibri" w:hAnsi="Calibri" w:cs="Arial"/>
          <w:b/>
          <w:sz w:val="24"/>
          <w:szCs w:val="24"/>
        </w:rPr>
        <w:t>:</w:t>
      </w:r>
    </w:p>
    <w:p w:rsidRPr="00473FCC" w:rsidR="00754FAF" w:rsidP="00473FCC" w:rsidRDefault="00754FAF" w14:paraId="3224FC4F" w14:textId="52642E17">
      <w:pPr>
        <w:pStyle w:val="ListParagraph"/>
        <w:numPr>
          <w:ilvl w:val="0"/>
          <w:numId w:val="33"/>
        </w:numPr>
        <w:jc w:val="both"/>
        <w:rPr>
          <w:rFonts w:asciiTheme="minorHAnsi" w:hAnsiTheme="minorHAnsi" w:cstheme="minorBidi"/>
          <w:sz w:val="24"/>
          <w:szCs w:val="24"/>
        </w:rPr>
      </w:pPr>
      <w:r w:rsidRPr="2DD824CB">
        <w:rPr>
          <w:rFonts w:asciiTheme="minorHAnsi" w:hAnsiTheme="minorHAnsi" w:cstheme="minorBidi"/>
          <w:sz w:val="24"/>
          <w:szCs w:val="24"/>
        </w:rPr>
        <w:t>Conducting and operating vehicles in accordance with the relevant legislation</w:t>
      </w:r>
      <w:r w:rsidRPr="2DD824CB" w:rsidR="00473FCC">
        <w:rPr>
          <w:rFonts w:asciiTheme="minorHAnsi" w:hAnsiTheme="minorHAnsi" w:cstheme="minorBidi"/>
          <w:sz w:val="24"/>
          <w:szCs w:val="24"/>
        </w:rPr>
        <w:t xml:space="preserve"> and</w:t>
      </w:r>
      <w:r w:rsidRPr="2DD824CB" w:rsidDel="00473FCC">
        <w:rPr>
          <w:rFonts w:asciiTheme="minorHAnsi" w:hAnsiTheme="minorHAnsi" w:cstheme="minorBidi"/>
          <w:sz w:val="24"/>
          <w:szCs w:val="24"/>
        </w:rPr>
        <w:t xml:space="preserve"> </w:t>
      </w:r>
      <w:r w:rsidRPr="2DD824CB">
        <w:rPr>
          <w:rFonts w:asciiTheme="minorHAnsi" w:hAnsiTheme="minorHAnsi" w:cstheme="minorBidi"/>
          <w:sz w:val="24"/>
          <w:szCs w:val="24"/>
        </w:rPr>
        <w:t>in accordance with the</w:t>
      </w:r>
      <w:r w:rsidRPr="2DD824CB" w:rsidR="0065609C">
        <w:rPr>
          <w:rFonts w:asciiTheme="minorHAnsi" w:hAnsiTheme="minorHAnsi" w:cstheme="minorBidi"/>
          <w:sz w:val="24"/>
          <w:szCs w:val="24"/>
        </w:rPr>
        <w:t xml:space="preserve"> East Suffolk Services Limited</w:t>
      </w:r>
      <w:r w:rsidRPr="2DD824CB">
        <w:rPr>
          <w:rFonts w:asciiTheme="minorHAnsi" w:hAnsiTheme="minorHAnsi" w:cstheme="minorBidi"/>
          <w:sz w:val="24"/>
          <w:szCs w:val="24"/>
        </w:rPr>
        <w:t xml:space="preserve"> </w:t>
      </w:r>
      <w:r w:rsidRPr="2DD824CB" w:rsidR="2563C671">
        <w:rPr>
          <w:rFonts w:asciiTheme="minorHAnsi" w:hAnsiTheme="minorHAnsi" w:cstheme="minorBidi"/>
          <w:sz w:val="24"/>
          <w:szCs w:val="24"/>
        </w:rPr>
        <w:t>H</w:t>
      </w:r>
      <w:r w:rsidRPr="2DD824CB">
        <w:rPr>
          <w:rFonts w:asciiTheme="minorHAnsi" w:hAnsiTheme="minorHAnsi" w:cstheme="minorBidi"/>
          <w:sz w:val="24"/>
          <w:szCs w:val="24"/>
        </w:rPr>
        <w:t>ealth &amp; Safety Policies, Safe working practices and Safe systems of work</w:t>
      </w:r>
      <w:r w:rsidRPr="2DD824CB" w:rsidR="00473FCC">
        <w:rPr>
          <w:rFonts w:asciiTheme="minorHAnsi" w:hAnsiTheme="minorHAnsi" w:cstheme="minorBidi"/>
          <w:sz w:val="24"/>
          <w:szCs w:val="24"/>
        </w:rPr>
        <w:t xml:space="preserve"> e.g. </w:t>
      </w:r>
      <w:r w:rsidRPr="2DD824CB">
        <w:rPr>
          <w:rFonts w:asciiTheme="minorHAnsi" w:hAnsiTheme="minorHAnsi" w:cstheme="minorBidi"/>
          <w:sz w:val="24"/>
          <w:szCs w:val="24"/>
        </w:rPr>
        <w:t>Operating the bin-lift mechanism</w:t>
      </w:r>
      <w:r w:rsidRPr="2DD824CB" w:rsidR="009D6CE5">
        <w:rPr>
          <w:rFonts w:asciiTheme="minorHAnsi" w:hAnsiTheme="minorHAnsi" w:cstheme="minorBidi"/>
          <w:sz w:val="24"/>
          <w:szCs w:val="24"/>
        </w:rPr>
        <w:t>.</w:t>
      </w:r>
    </w:p>
    <w:p w:rsidRPr="00C55C9B" w:rsidR="00754FAF" w:rsidP="00C55C9B" w:rsidRDefault="00754FAF" w14:paraId="4FF0229D" w14:textId="77777777">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Loading bulky waste and special collections as required.</w:t>
      </w:r>
    </w:p>
    <w:p w:rsidR="00754FAF" w:rsidP="00C55C9B" w:rsidRDefault="00754FAF" w14:paraId="4A6CB88D" w14:textId="105DC9E2">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Complet</w:t>
      </w:r>
      <w:r w:rsidR="00964B04">
        <w:rPr>
          <w:rFonts w:asciiTheme="minorHAnsi" w:hAnsiTheme="minorHAnsi" w:cstheme="minorHAnsi"/>
          <w:sz w:val="24"/>
          <w:szCs w:val="24"/>
        </w:rPr>
        <w:t>ing</w:t>
      </w:r>
      <w:r w:rsidRPr="00C55C9B">
        <w:rPr>
          <w:rFonts w:asciiTheme="minorHAnsi" w:hAnsiTheme="minorHAnsi" w:cstheme="minorHAnsi"/>
          <w:sz w:val="24"/>
          <w:szCs w:val="24"/>
        </w:rPr>
        <w:t xml:space="preserve"> daily rounds as efficiently and effectively as possible, whilst following appropriate procedures for the health and safety of the refuse crew, and members of the public.</w:t>
      </w:r>
    </w:p>
    <w:p w:rsidRPr="00C55C9B" w:rsidR="00634834" w:rsidP="00C55C9B" w:rsidRDefault="00964B04" w14:paraId="47F0D90E" w14:textId="7EE7574F">
      <w:pPr>
        <w:pStyle w:val="ListParagraph"/>
        <w:numPr>
          <w:ilvl w:val="0"/>
          <w:numId w:val="33"/>
        </w:numPr>
        <w:jc w:val="both"/>
        <w:rPr>
          <w:rFonts w:asciiTheme="minorHAnsi" w:hAnsiTheme="minorHAnsi" w:cstheme="minorHAnsi"/>
          <w:sz w:val="24"/>
          <w:szCs w:val="24"/>
        </w:rPr>
      </w:pPr>
      <w:r>
        <w:rPr>
          <w:rFonts w:asciiTheme="minorHAnsi" w:hAnsiTheme="minorHAnsi" w:cstheme="minorHAnsi"/>
          <w:sz w:val="24"/>
          <w:szCs w:val="24"/>
        </w:rPr>
        <w:t>Ensuring that o</w:t>
      </w:r>
      <w:r w:rsidR="00634834">
        <w:rPr>
          <w:rFonts w:asciiTheme="minorHAnsi" w:hAnsiTheme="minorHAnsi" w:cstheme="minorHAnsi"/>
          <w:sz w:val="24"/>
          <w:szCs w:val="24"/>
        </w:rPr>
        <w:t xml:space="preserve">nce your waste stream is finished, </w:t>
      </w:r>
      <w:r w:rsidR="000D0E16">
        <w:rPr>
          <w:rFonts w:asciiTheme="minorHAnsi" w:hAnsiTheme="minorHAnsi" w:cstheme="minorHAnsi"/>
          <w:sz w:val="24"/>
          <w:szCs w:val="24"/>
        </w:rPr>
        <w:t xml:space="preserve">you </w:t>
      </w:r>
      <w:r w:rsidR="003169E9">
        <w:rPr>
          <w:rFonts w:asciiTheme="minorHAnsi" w:hAnsiTheme="minorHAnsi" w:cstheme="minorHAnsi"/>
          <w:sz w:val="24"/>
          <w:szCs w:val="24"/>
        </w:rPr>
        <w:t>call</w:t>
      </w:r>
      <w:r w:rsidR="000D0E16">
        <w:rPr>
          <w:rFonts w:asciiTheme="minorHAnsi" w:hAnsiTheme="minorHAnsi" w:cstheme="minorHAnsi"/>
          <w:sz w:val="24"/>
          <w:szCs w:val="24"/>
        </w:rPr>
        <w:t xml:space="preserve"> the</w:t>
      </w:r>
      <w:r w:rsidR="003169E9">
        <w:rPr>
          <w:rFonts w:asciiTheme="minorHAnsi" w:hAnsiTheme="minorHAnsi" w:cstheme="minorHAnsi"/>
          <w:sz w:val="24"/>
          <w:szCs w:val="24"/>
        </w:rPr>
        <w:t xml:space="preserve"> office as you may be required to </w:t>
      </w:r>
      <w:r w:rsidR="00634834">
        <w:rPr>
          <w:rFonts w:asciiTheme="minorHAnsi" w:hAnsiTheme="minorHAnsi" w:cstheme="minorHAnsi"/>
          <w:sz w:val="24"/>
          <w:szCs w:val="24"/>
        </w:rPr>
        <w:t>assist other rounds.</w:t>
      </w:r>
    </w:p>
    <w:p w:rsidR="00C7305F" w:rsidP="00C55C9B" w:rsidRDefault="00C7305F" w14:paraId="7DC3D423" w14:textId="78324DA7">
      <w:pPr>
        <w:pStyle w:val="ListParagraph"/>
        <w:numPr>
          <w:ilvl w:val="0"/>
          <w:numId w:val="33"/>
        </w:numPr>
        <w:jc w:val="both"/>
        <w:rPr>
          <w:rFonts w:asciiTheme="minorHAnsi" w:hAnsiTheme="minorHAnsi" w:cstheme="minorHAnsi"/>
          <w:sz w:val="24"/>
          <w:szCs w:val="24"/>
        </w:rPr>
      </w:pPr>
      <w:r w:rsidRPr="00C7305F">
        <w:rPr>
          <w:rFonts w:asciiTheme="minorHAnsi" w:hAnsiTheme="minorHAnsi" w:cstheme="minorHAnsi"/>
          <w:sz w:val="24"/>
          <w:szCs w:val="24"/>
        </w:rPr>
        <w:t>Perform</w:t>
      </w:r>
      <w:r w:rsidR="00964B04">
        <w:rPr>
          <w:rFonts w:asciiTheme="minorHAnsi" w:hAnsiTheme="minorHAnsi" w:cstheme="minorHAnsi"/>
          <w:sz w:val="24"/>
          <w:szCs w:val="24"/>
        </w:rPr>
        <w:t>ing</w:t>
      </w:r>
      <w:r w:rsidRPr="00C7305F">
        <w:rPr>
          <w:rFonts w:asciiTheme="minorHAnsi" w:hAnsiTheme="minorHAnsi" w:cstheme="minorHAnsi"/>
          <w:sz w:val="24"/>
          <w:szCs w:val="24"/>
        </w:rPr>
        <w:t xml:space="preserve"> routes as scheduled and to specification</w:t>
      </w:r>
      <w:r w:rsidR="009D6CE5">
        <w:rPr>
          <w:rFonts w:asciiTheme="minorHAnsi" w:hAnsiTheme="minorHAnsi" w:cstheme="minorHAnsi"/>
          <w:sz w:val="24"/>
          <w:szCs w:val="24"/>
        </w:rPr>
        <w:t>.</w:t>
      </w:r>
    </w:p>
    <w:p w:rsidR="00754FAF" w:rsidP="00473FCC" w:rsidRDefault="00754FAF" w14:paraId="20CEEB36" w14:textId="0B170AB3">
      <w:pPr>
        <w:pStyle w:val="ListParagraph"/>
        <w:numPr>
          <w:ilvl w:val="0"/>
          <w:numId w:val="33"/>
        </w:numPr>
        <w:jc w:val="both"/>
        <w:rPr>
          <w:rFonts w:asciiTheme="minorHAnsi" w:hAnsiTheme="minorHAnsi" w:cstheme="minorBidi"/>
          <w:sz w:val="24"/>
          <w:szCs w:val="24"/>
        </w:rPr>
      </w:pPr>
      <w:r w:rsidRPr="2DD824CB">
        <w:rPr>
          <w:rFonts w:asciiTheme="minorHAnsi" w:hAnsiTheme="minorHAnsi" w:cstheme="minorBidi"/>
          <w:sz w:val="24"/>
          <w:szCs w:val="24"/>
        </w:rPr>
        <w:t>Assisting drivers when manoeuvring and reversing the vehicle</w:t>
      </w:r>
      <w:r w:rsidRPr="2DD824CB" w:rsidR="009D6CE5">
        <w:rPr>
          <w:rFonts w:asciiTheme="minorHAnsi" w:hAnsiTheme="minorHAnsi" w:cstheme="minorBidi"/>
          <w:sz w:val="24"/>
          <w:szCs w:val="24"/>
        </w:rPr>
        <w:t>.</w:t>
      </w:r>
    </w:p>
    <w:p w:rsidRPr="00473FCC" w:rsidR="00964B04" w:rsidP="00473FCC" w:rsidRDefault="00964B04" w14:paraId="0BF29507" w14:textId="7E88AFBD">
      <w:pPr>
        <w:pStyle w:val="ListParagraph"/>
        <w:numPr>
          <w:ilvl w:val="0"/>
          <w:numId w:val="33"/>
        </w:numPr>
        <w:jc w:val="both"/>
        <w:rPr>
          <w:rFonts w:asciiTheme="minorHAnsi" w:hAnsiTheme="minorHAnsi" w:cstheme="minorBidi"/>
          <w:sz w:val="24"/>
          <w:szCs w:val="24"/>
        </w:rPr>
      </w:pPr>
      <w:r w:rsidRPr="2DD824CB">
        <w:rPr>
          <w:rFonts w:asciiTheme="minorHAnsi" w:hAnsiTheme="minorHAnsi" w:cstheme="minorBidi"/>
          <w:sz w:val="24"/>
          <w:szCs w:val="24"/>
        </w:rPr>
        <w:t>Assisting the driver with keeping the vehicle clean and tidy.</w:t>
      </w:r>
    </w:p>
    <w:p w:rsidRPr="00C55C9B" w:rsidR="00754FAF" w:rsidP="00C55C9B" w:rsidRDefault="00754FAF" w14:paraId="3D223C27" w14:textId="77777777">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Responding politely to approaches from members of the public.</w:t>
      </w:r>
    </w:p>
    <w:p w:rsidRPr="00C55C9B" w:rsidR="00754FAF" w:rsidP="00C55C9B" w:rsidRDefault="00754FAF" w14:paraId="656A6D39" w14:textId="77777777">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Reporting accidents and incidents as required.</w:t>
      </w:r>
    </w:p>
    <w:p w:rsidRPr="00C55C9B" w:rsidR="00754FAF" w:rsidP="00C55C9B" w:rsidRDefault="00754FAF" w14:paraId="3EED015E" w14:textId="77777777">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Maintaining records as required</w:t>
      </w:r>
      <w:r w:rsidR="009D6CE5">
        <w:rPr>
          <w:rFonts w:asciiTheme="minorHAnsi" w:hAnsiTheme="minorHAnsi" w:cstheme="minorHAnsi"/>
          <w:sz w:val="24"/>
          <w:szCs w:val="24"/>
        </w:rPr>
        <w:t>.</w:t>
      </w:r>
    </w:p>
    <w:p w:rsidRPr="00C55C9B" w:rsidR="00C7305F" w:rsidP="00C55C9B" w:rsidRDefault="00754FAF" w14:paraId="255A4EF0" w14:textId="7732F88C">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Ensur</w:t>
      </w:r>
      <w:r w:rsidR="00473FCC">
        <w:rPr>
          <w:rFonts w:asciiTheme="minorHAnsi" w:hAnsiTheme="minorHAnsi" w:cstheme="minorHAnsi"/>
          <w:sz w:val="24"/>
          <w:szCs w:val="24"/>
        </w:rPr>
        <w:t>ing</w:t>
      </w:r>
      <w:r w:rsidRPr="00C55C9B">
        <w:rPr>
          <w:rFonts w:asciiTheme="minorHAnsi" w:hAnsiTheme="minorHAnsi" w:cstheme="minorHAnsi"/>
          <w:sz w:val="24"/>
          <w:szCs w:val="24"/>
        </w:rPr>
        <w:t xml:space="preserve"> that all work is carried out in a safe and proper manner</w:t>
      </w:r>
      <w:r w:rsidRPr="00C55C9B" w:rsidR="00C7305F">
        <w:rPr>
          <w:rFonts w:asciiTheme="minorHAnsi" w:hAnsiTheme="minorHAnsi" w:cstheme="minorHAnsi"/>
          <w:sz w:val="24"/>
          <w:szCs w:val="24"/>
        </w:rPr>
        <w:t xml:space="preserve"> and in accordance with legislation and the </w:t>
      </w:r>
      <w:r w:rsidR="00473FCC">
        <w:rPr>
          <w:rFonts w:asciiTheme="minorHAnsi" w:hAnsiTheme="minorHAnsi" w:cstheme="minorHAnsi"/>
          <w:sz w:val="24"/>
          <w:szCs w:val="24"/>
        </w:rPr>
        <w:t>company’s</w:t>
      </w:r>
      <w:r w:rsidRPr="00C55C9B" w:rsidR="00C7305F">
        <w:rPr>
          <w:rFonts w:asciiTheme="minorHAnsi" w:hAnsiTheme="minorHAnsi" w:cstheme="minorHAnsi"/>
          <w:sz w:val="24"/>
          <w:szCs w:val="24"/>
        </w:rPr>
        <w:t xml:space="preserve"> health and safety policy including wearing, maintaining and laundering personal protective equipment (PPE) and uniform as issued. </w:t>
      </w:r>
    </w:p>
    <w:p w:rsidR="00473FCC" w:rsidP="00C55C9B" w:rsidRDefault="00473FCC" w14:paraId="2944AEC8" w14:textId="1F413BD0">
      <w:pPr>
        <w:pStyle w:val="ListParagraph"/>
        <w:numPr>
          <w:ilvl w:val="0"/>
          <w:numId w:val="33"/>
        </w:numPr>
        <w:jc w:val="both"/>
        <w:rPr>
          <w:rFonts w:asciiTheme="minorHAnsi" w:hAnsiTheme="minorHAnsi" w:cstheme="minorHAnsi"/>
          <w:sz w:val="24"/>
          <w:szCs w:val="24"/>
        </w:rPr>
      </w:pPr>
      <w:r>
        <w:rPr>
          <w:rFonts w:asciiTheme="minorHAnsi" w:hAnsiTheme="minorHAnsi" w:cstheme="minorHAnsi"/>
          <w:sz w:val="24"/>
          <w:szCs w:val="24"/>
        </w:rPr>
        <w:t>U</w:t>
      </w:r>
      <w:r w:rsidRPr="00C55C9B" w:rsidR="00754FAF">
        <w:rPr>
          <w:rFonts w:asciiTheme="minorHAnsi" w:hAnsiTheme="minorHAnsi" w:cstheme="minorHAnsi"/>
          <w:sz w:val="24"/>
          <w:szCs w:val="24"/>
        </w:rPr>
        <w:t>ndertak</w:t>
      </w:r>
      <w:r>
        <w:rPr>
          <w:rFonts w:asciiTheme="minorHAnsi" w:hAnsiTheme="minorHAnsi" w:cstheme="minorHAnsi"/>
          <w:sz w:val="24"/>
          <w:szCs w:val="24"/>
        </w:rPr>
        <w:t>ing</w:t>
      </w:r>
      <w:r w:rsidRPr="00C55C9B" w:rsidR="00754FAF">
        <w:rPr>
          <w:rFonts w:asciiTheme="minorHAnsi" w:hAnsiTheme="minorHAnsi" w:cstheme="minorHAnsi"/>
          <w:sz w:val="24"/>
          <w:szCs w:val="24"/>
        </w:rPr>
        <w:t xml:space="preserve"> tasks and duties in a manner that supports the </w:t>
      </w:r>
      <w:r w:rsidR="00964B04">
        <w:rPr>
          <w:rFonts w:asciiTheme="minorHAnsi" w:hAnsiTheme="minorHAnsi" w:cstheme="minorHAnsi"/>
          <w:sz w:val="24"/>
          <w:szCs w:val="24"/>
        </w:rPr>
        <w:t>c</w:t>
      </w:r>
      <w:r>
        <w:rPr>
          <w:rFonts w:asciiTheme="minorHAnsi" w:hAnsiTheme="minorHAnsi" w:cstheme="minorHAnsi"/>
          <w:sz w:val="24"/>
          <w:szCs w:val="24"/>
        </w:rPr>
        <w:t>ompany’s</w:t>
      </w:r>
      <w:r w:rsidRPr="00C55C9B" w:rsidR="0015674C">
        <w:rPr>
          <w:rFonts w:asciiTheme="minorHAnsi" w:hAnsiTheme="minorHAnsi" w:cstheme="minorHAnsi"/>
          <w:sz w:val="24"/>
          <w:szCs w:val="24"/>
        </w:rPr>
        <w:t xml:space="preserve"> </w:t>
      </w:r>
      <w:r w:rsidRPr="00C55C9B" w:rsidR="00754FAF">
        <w:rPr>
          <w:rFonts w:asciiTheme="minorHAnsi" w:hAnsiTheme="minorHAnsi" w:cstheme="minorHAnsi"/>
          <w:sz w:val="24"/>
          <w:szCs w:val="24"/>
        </w:rPr>
        <w:t>Environment Management System and procedures.</w:t>
      </w:r>
      <w:r w:rsidRPr="00C55C9B" w:rsidR="1B0253F9">
        <w:rPr>
          <w:rFonts w:asciiTheme="minorHAnsi" w:hAnsiTheme="minorHAnsi" w:cstheme="minorHAnsi"/>
          <w:sz w:val="24"/>
          <w:szCs w:val="24"/>
        </w:rPr>
        <w:t xml:space="preserve"> </w:t>
      </w:r>
    </w:p>
    <w:p w:rsidRPr="00C55C9B" w:rsidR="00754FAF" w:rsidP="00C55C9B" w:rsidRDefault="00473FCC" w14:paraId="14931439" w14:textId="505A5F95">
      <w:pPr>
        <w:pStyle w:val="ListParagraph"/>
        <w:numPr>
          <w:ilvl w:val="0"/>
          <w:numId w:val="33"/>
        </w:numPr>
        <w:jc w:val="both"/>
        <w:rPr>
          <w:rFonts w:asciiTheme="minorHAnsi" w:hAnsiTheme="minorHAnsi" w:cstheme="minorHAnsi"/>
          <w:sz w:val="24"/>
          <w:szCs w:val="24"/>
        </w:rPr>
      </w:pPr>
      <w:r>
        <w:rPr>
          <w:rFonts w:asciiTheme="minorHAnsi" w:hAnsiTheme="minorHAnsi" w:cstheme="minorHAnsi"/>
          <w:sz w:val="24"/>
          <w:szCs w:val="24"/>
        </w:rPr>
        <w:t xml:space="preserve">Removing </w:t>
      </w:r>
      <w:r w:rsidRPr="00C55C9B" w:rsidR="00754FAF">
        <w:rPr>
          <w:rFonts w:asciiTheme="minorHAnsi" w:hAnsiTheme="minorHAnsi" w:cstheme="minorHAnsi"/>
          <w:sz w:val="24"/>
          <w:szCs w:val="24"/>
        </w:rPr>
        <w:t>litter/waste, empty</w:t>
      </w:r>
      <w:r>
        <w:rPr>
          <w:rFonts w:asciiTheme="minorHAnsi" w:hAnsiTheme="minorHAnsi" w:cstheme="minorHAnsi"/>
          <w:sz w:val="24"/>
          <w:szCs w:val="24"/>
        </w:rPr>
        <w:t>ing</w:t>
      </w:r>
      <w:r w:rsidRPr="00C55C9B" w:rsidR="00754FAF">
        <w:rPr>
          <w:rFonts w:asciiTheme="minorHAnsi" w:hAnsiTheme="minorHAnsi" w:cstheme="minorHAnsi"/>
          <w:sz w:val="24"/>
          <w:szCs w:val="24"/>
        </w:rPr>
        <w:t xml:space="preserve"> bins and carry</w:t>
      </w:r>
      <w:r>
        <w:rPr>
          <w:rFonts w:asciiTheme="minorHAnsi" w:hAnsiTheme="minorHAnsi" w:cstheme="minorHAnsi"/>
          <w:sz w:val="24"/>
          <w:szCs w:val="24"/>
        </w:rPr>
        <w:t>ing</w:t>
      </w:r>
      <w:r w:rsidRPr="00C55C9B" w:rsidR="00754FAF">
        <w:rPr>
          <w:rFonts w:asciiTheme="minorHAnsi" w:hAnsiTheme="minorHAnsi" w:cstheme="minorHAnsi"/>
          <w:sz w:val="24"/>
          <w:szCs w:val="24"/>
        </w:rPr>
        <w:t xml:space="preserve"> out sweeping at various sites within district to the required standard</w:t>
      </w:r>
      <w:r w:rsidR="009D6CE5">
        <w:rPr>
          <w:rFonts w:asciiTheme="minorHAnsi" w:hAnsiTheme="minorHAnsi" w:cstheme="minorHAnsi"/>
          <w:sz w:val="24"/>
          <w:szCs w:val="24"/>
        </w:rPr>
        <w:t>.</w:t>
      </w:r>
      <w:r w:rsidRPr="00C55C9B" w:rsidR="00754FAF">
        <w:rPr>
          <w:rFonts w:asciiTheme="minorHAnsi" w:hAnsiTheme="minorHAnsi" w:cstheme="minorHAnsi"/>
          <w:sz w:val="24"/>
          <w:szCs w:val="24"/>
        </w:rPr>
        <w:t xml:space="preserve"> </w:t>
      </w:r>
    </w:p>
    <w:p w:rsidRPr="00754FAF" w:rsidR="00754FAF" w:rsidP="00C55C9B" w:rsidRDefault="00754FAF" w14:paraId="697B89AC" w14:textId="77777777">
      <w:pPr>
        <w:pStyle w:val="ListParagraph"/>
        <w:numPr>
          <w:ilvl w:val="0"/>
          <w:numId w:val="33"/>
        </w:numPr>
        <w:jc w:val="both"/>
        <w:rPr>
          <w:rFonts w:asciiTheme="minorHAnsi" w:hAnsiTheme="minorHAnsi" w:cstheme="minorHAnsi"/>
          <w:sz w:val="24"/>
          <w:szCs w:val="24"/>
        </w:rPr>
      </w:pPr>
      <w:r w:rsidRPr="00754FAF">
        <w:rPr>
          <w:rFonts w:asciiTheme="minorHAnsi" w:hAnsiTheme="minorHAnsi" w:cstheme="minorHAnsi"/>
          <w:sz w:val="24"/>
          <w:szCs w:val="24"/>
        </w:rPr>
        <w:t>Any other related duties as required in assisting with the provision of the service.</w:t>
      </w:r>
    </w:p>
    <w:p w:rsidRPr="001E5610" w:rsidR="00E664CC" w:rsidP="0010776C" w:rsidRDefault="0072319A" w14:paraId="435D89D0" w14:textId="77777777">
      <w:pPr>
        <w:pStyle w:val="Header"/>
        <w:tabs>
          <w:tab w:val="clear" w:pos="4153"/>
          <w:tab w:val="clear" w:pos="8306"/>
        </w:tabs>
        <w:spacing w:before="120" w:after="120"/>
        <w:rPr>
          <w:rFonts w:ascii="Calibri" w:hAnsi="Calibri" w:cs="Arial"/>
          <w:b/>
          <w:sz w:val="24"/>
          <w:szCs w:val="24"/>
        </w:rPr>
      </w:pPr>
      <w:r>
        <w:rPr>
          <w:rFonts w:asciiTheme="minorHAnsi" w:hAnsiTheme="minorHAnsi" w:cstheme="minorHAnsi"/>
          <w:b/>
          <w:sz w:val="24"/>
          <w:szCs w:val="24"/>
        </w:rPr>
        <w:pict w14:anchorId="5747DC16">
          <v:rect id="_x0000_i1028" style="width:451.3pt;height:1.5pt" o:hr="t" o:hrstd="t" o:hrnoshade="t" o:hralign="center" fillcolor="#5a9ab0" stroked="f"/>
        </w:pict>
      </w:r>
    </w:p>
    <w:p w:rsidRPr="00397B81" w:rsidR="002E1396" w:rsidP="00397B81" w:rsidRDefault="00E664CC" w14:paraId="7D2EFE47" w14:textId="12479619">
      <w:pPr>
        <w:pStyle w:val="Header"/>
        <w:tabs>
          <w:tab w:val="clear" w:pos="4153"/>
          <w:tab w:val="clear" w:pos="8306"/>
        </w:tabs>
        <w:spacing w:before="120" w:after="120"/>
        <w:rPr>
          <w:rFonts w:ascii="Calibri" w:hAnsi="Calibri" w:cs="Arial"/>
          <w:b/>
          <w:sz w:val="24"/>
          <w:szCs w:val="24"/>
        </w:rPr>
      </w:pPr>
      <w:r w:rsidRPr="001E5610">
        <w:rPr>
          <w:rFonts w:ascii="Calibri" w:hAnsi="Calibri" w:cs="Arial"/>
          <w:b/>
          <w:sz w:val="24"/>
          <w:szCs w:val="24"/>
        </w:rPr>
        <w:t>Line Manager:</w:t>
      </w:r>
      <w:r w:rsidR="00397B81">
        <w:rPr>
          <w:rFonts w:ascii="Calibri" w:hAnsi="Calibri" w:cs="Arial"/>
          <w:b/>
          <w:sz w:val="24"/>
          <w:szCs w:val="24"/>
        </w:rPr>
        <w:t xml:space="preserve"> </w:t>
      </w:r>
      <w:r w:rsidR="00BD312D">
        <w:rPr>
          <w:rFonts w:ascii="Calibri" w:hAnsi="Calibri" w:cs="Arial"/>
          <w:b/>
          <w:sz w:val="24"/>
          <w:szCs w:val="24"/>
        </w:rPr>
        <w:t>Assistant Manager</w:t>
      </w:r>
      <w:r w:rsidR="002260E7">
        <w:rPr>
          <w:rFonts w:ascii="Calibri" w:hAnsi="Calibri" w:cs="Arial"/>
          <w:b/>
          <w:sz w:val="24"/>
          <w:szCs w:val="24"/>
        </w:rPr>
        <w:t>, Recycling and Waste</w:t>
      </w:r>
      <w:r w:rsidR="0072319A">
        <w:rPr>
          <w:rFonts w:ascii="Calibri" w:hAnsi="Calibri" w:cs="Arial"/>
          <w:b/>
          <w:sz w:val="24"/>
          <w:szCs w:val="24"/>
        </w:rPr>
        <w:pict w14:anchorId="1F13B1E2">
          <v:rect id="_x0000_i1029" style="width:451.3pt;height:1.5pt" o:hr="t" o:hrstd="t" o:hrnoshade="t" o:hralign="center" fillcolor="#5a9ab0" stroked="f"/>
        </w:pict>
      </w:r>
    </w:p>
    <w:p w:rsidRPr="001E5610" w:rsidR="00E664CC" w:rsidP="00E664CC" w:rsidRDefault="00643D73" w14:paraId="0367CBD3" w14:textId="020AC24F">
      <w:pPr>
        <w:spacing w:before="120" w:after="120"/>
        <w:ind w:left="720" w:hanging="720"/>
        <w:jc w:val="both"/>
        <w:rPr>
          <w:rFonts w:ascii="Calibri" w:hAnsi="Calibri"/>
          <w:sz w:val="16"/>
          <w:szCs w:val="16"/>
        </w:rPr>
      </w:pPr>
      <w:r w:rsidRPr="665B9EC9">
        <w:rPr>
          <w:rFonts w:ascii="Calibri" w:hAnsi="Calibri"/>
          <w:sz w:val="16"/>
          <w:szCs w:val="16"/>
        </w:rPr>
        <w:t>Note:</w:t>
      </w:r>
      <w:r>
        <w:tab/>
      </w:r>
      <w:r w:rsidRPr="665B9EC9">
        <w:rPr>
          <w:rFonts w:ascii="Calibri" w:hAnsi="Calibri"/>
          <w:sz w:val="16"/>
          <w:szCs w:val="16"/>
        </w:rPr>
        <w:t>This is a description of the</w:t>
      </w:r>
      <w:r w:rsidRPr="665B9EC9" w:rsidR="002A43CA">
        <w:rPr>
          <w:rFonts w:ascii="Calibri" w:hAnsi="Calibri"/>
          <w:sz w:val="16"/>
          <w:szCs w:val="16"/>
        </w:rPr>
        <w:t xml:space="preserve"> job as it is constituted at </w:t>
      </w:r>
      <w:r w:rsidRPr="665B9EC9" w:rsidR="00835C84">
        <w:rPr>
          <w:rFonts w:ascii="Calibri" w:hAnsi="Calibri"/>
          <w:sz w:val="16"/>
          <w:szCs w:val="16"/>
        </w:rPr>
        <w:t>(</w:t>
      </w:r>
      <w:r w:rsidR="0071377B">
        <w:rPr>
          <w:rFonts w:ascii="Calibri" w:hAnsi="Calibri"/>
          <w:b/>
          <w:bCs/>
          <w:sz w:val="16"/>
          <w:szCs w:val="16"/>
        </w:rPr>
        <w:t>June 2026</w:t>
      </w:r>
      <w:r w:rsidRPr="665B9EC9" w:rsidR="00835C84">
        <w:rPr>
          <w:rFonts w:ascii="Calibri" w:hAnsi="Calibri"/>
          <w:sz w:val="16"/>
          <w:szCs w:val="16"/>
        </w:rPr>
        <w:t xml:space="preserve">) </w:t>
      </w:r>
      <w:r w:rsidRPr="665B9EC9">
        <w:rPr>
          <w:rFonts w:ascii="Calibri" w:hAnsi="Calibri"/>
          <w:sz w:val="16"/>
          <w:szCs w:val="16"/>
        </w:rPr>
        <w:t xml:space="preserve">but, as the organisation develops, it may be necessary to vary the duties and responsibilities from time to time.  It is the practice of </w:t>
      </w:r>
      <w:r w:rsidRPr="665B9EC9" w:rsidR="00405CA0">
        <w:rPr>
          <w:rFonts w:ascii="Calibri" w:hAnsi="Calibri"/>
          <w:sz w:val="16"/>
          <w:szCs w:val="16"/>
        </w:rPr>
        <w:t>the Co</w:t>
      </w:r>
      <w:r w:rsidRPr="665B9EC9" w:rsidR="001310E5">
        <w:rPr>
          <w:rFonts w:ascii="Calibri" w:hAnsi="Calibri"/>
          <w:sz w:val="16"/>
          <w:szCs w:val="16"/>
        </w:rPr>
        <w:t>mpany</w:t>
      </w:r>
      <w:r w:rsidRPr="665B9EC9">
        <w:rPr>
          <w:rFonts w:ascii="Calibri" w:hAnsi="Calibri"/>
          <w:sz w:val="16"/>
          <w:szCs w:val="16"/>
        </w:rPr>
        <w:t xml:space="preserve"> to periodically review Job Descriptions to ensure that they relate to the job as being performed or to incorporate whatever chang</w:t>
      </w:r>
      <w:r w:rsidRPr="665B9EC9" w:rsidR="00405CA0">
        <w:rPr>
          <w:rFonts w:ascii="Calibri" w:hAnsi="Calibri"/>
          <w:sz w:val="16"/>
          <w:szCs w:val="16"/>
        </w:rPr>
        <w:t>es may be necessary.  It is the Co</w:t>
      </w:r>
      <w:r w:rsidRPr="665B9EC9" w:rsidR="001310E5">
        <w:rPr>
          <w:rFonts w:ascii="Calibri" w:hAnsi="Calibri"/>
          <w:sz w:val="16"/>
          <w:szCs w:val="16"/>
        </w:rPr>
        <w:t>mpany</w:t>
      </w:r>
      <w:r w:rsidRPr="665B9EC9" w:rsidR="00405CA0">
        <w:rPr>
          <w:rFonts w:ascii="Calibri" w:hAnsi="Calibri"/>
          <w:sz w:val="16"/>
          <w:szCs w:val="16"/>
        </w:rPr>
        <w:t xml:space="preserve">’s </w:t>
      </w:r>
      <w:r w:rsidRPr="665B9EC9">
        <w:rPr>
          <w:rFonts w:ascii="Calibri" w:hAnsi="Calibri"/>
          <w:sz w:val="16"/>
          <w:szCs w:val="16"/>
        </w:rPr>
        <w:t>aim to reach agreement to such reasonable changes with the postholder but if agreem</w:t>
      </w:r>
      <w:r w:rsidRPr="665B9EC9" w:rsidR="00405CA0">
        <w:rPr>
          <w:rFonts w:ascii="Calibri" w:hAnsi="Calibri"/>
          <w:sz w:val="16"/>
          <w:szCs w:val="16"/>
        </w:rPr>
        <w:t>ent is not possible the Co</w:t>
      </w:r>
      <w:r w:rsidRPr="665B9EC9" w:rsidR="001310E5">
        <w:rPr>
          <w:rFonts w:ascii="Calibri" w:hAnsi="Calibri"/>
          <w:sz w:val="16"/>
          <w:szCs w:val="16"/>
        </w:rPr>
        <w:t>mpany</w:t>
      </w:r>
      <w:r w:rsidRPr="665B9EC9" w:rsidR="00405CA0">
        <w:rPr>
          <w:rFonts w:ascii="Calibri" w:hAnsi="Calibri"/>
          <w:sz w:val="16"/>
          <w:szCs w:val="16"/>
        </w:rPr>
        <w:t xml:space="preserve"> reserves </w:t>
      </w:r>
      <w:r w:rsidRPr="665B9EC9">
        <w:rPr>
          <w:rFonts w:ascii="Calibri" w:hAnsi="Calibri"/>
          <w:sz w:val="16"/>
          <w:szCs w:val="16"/>
        </w:rPr>
        <w:t>the right to insist on changes to the Job Description after consultation with the postholder.</w:t>
      </w:r>
    </w:p>
    <w:p w:rsidRPr="001E5610" w:rsidR="004848BE" w:rsidP="004848BE" w:rsidRDefault="00E664CC" w14:paraId="40031C71" w14:textId="77777777">
      <w:pPr>
        <w:spacing w:before="120" w:after="120"/>
        <w:ind w:left="720" w:hanging="720"/>
        <w:jc w:val="center"/>
        <w:rPr>
          <w:rFonts w:ascii="Calibri" w:hAnsi="Calibri"/>
          <w:b/>
          <w:sz w:val="24"/>
          <w:szCs w:val="24"/>
        </w:rPr>
      </w:pPr>
      <w:r w:rsidRPr="001E5610">
        <w:rPr>
          <w:rFonts w:ascii="Calibri" w:hAnsi="Calibri"/>
          <w:sz w:val="16"/>
          <w:szCs w:val="24"/>
        </w:rPr>
        <w:br w:type="page"/>
      </w:r>
      <w:r w:rsidRPr="001E5610">
        <w:rPr>
          <w:rFonts w:ascii="Calibri" w:hAnsi="Calibri"/>
          <w:b/>
          <w:sz w:val="24"/>
          <w:szCs w:val="24"/>
        </w:rPr>
        <w:t>Person Specification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07"/>
        <w:gridCol w:w="3884"/>
        <w:gridCol w:w="2925"/>
      </w:tblGrid>
      <w:tr w:rsidRPr="00B74DB3" w:rsidR="00C35918" w:rsidTr="665B9EC9" w14:paraId="54389A5B" w14:textId="77777777">
        <w:tc>
          <w:tcPr>
            <w:tcW w:w="2207" w:type="dxa"/>
            <w:shd w:val="clear" w:color="auto" w:fill="AEC8D2"/>
          </w:tcPr>
          <w:p w:rsidRPr="00B74DB3" w:rsidR="00B74DB3" w:rsidP="00B74DB3" w:rsidRDefault="00B74DB3" w14:paraId="5266FD22" w14:textId="77777777">
            <w:pPr>
              <w:jc w:val="center"/>
              <w:rPr>
                <w:rFonts w:ascii="Calibri" w:hAnsi="Calibri"/>
                <w:b/>
                <w:sz w:val="24"/>
                <w:szCs w:val="24"/>
              </w:rPr>
            </w:pPr>
          </w:p>
        </w:tc>
        <w:tc>
          <w:tcPr>
            <w:tcW w:w="3884" w:type="dxa"/>
            <w:shd w:val="clear" w:color="auto" w:fill="AEC8D2"/>
          </w:tcPr>
          <w:p w:rsidRPr="00B74DB3" w:rsidR="00B74DB3" w:rsidP="00B74DB3" w:rsidRDefault="00B74DB3" w14:paraId="5409D246" w14:textId="77777777">
            <w:pPr>
              <w:jc w:val="center"/>
              <w:rPr>
                <w:rFonts w:ascii="Calibri" w:hAnsi="Calibri" w:cs="Arial"/>
                <w:b/>
                <w:sz w:val="24"/>
                <w:szCs w:val="24"/>
              </w:rPr>
            </w:pPr>
            <w:r w:rsidRPr="00B74DB3">
              <w:rPr>
                <w:rFonts w:ascii="Calibri" w:hAnsi="Calibri" w:cs="Arial"/>
                <w:b/>
                <w:sz w:val="24"/>
                <w:szCs w:val="24"/>
              </w:rPr>
              <w:t>Essential</w:t>
            </w:r>
          </w:p>
        </w:tc>
        <w:tc>
          <w:tcPr>
            <w:tcW w:w="2925" w:type="dxa"/>
            <w:shd w:val="clear" w:color="auto" w:fill="AEC8D2"/>
          </w:tcPr>
          <w:p w:rsidRPr="00B74DB3" w:rsidR="00B74DB3" w:rsidP="00B74DB3" w:rsidRDefault="00B74DB3" w14:paraId="17D4A7DD" w14:textId="77777777">
            <w:pPr>
              <w:jc w:val="center"/>
              <w:rPr>
                <w:rFonts w:ascii="Calibri" w:hAnsi="Calibri" w:cs="Arial"/>
                <w:b/>
                <w:sz w:val="24"/>
                <w:szCs w:val="24"/>
              </w:rPr>
            </w:pPr>
            <w:r w:rsidRPr="00B74DB3">
              <w:rPr>
                <w:rFonts w:ascii="Calibri" w:hAnsi="Calibri" w:cs="Arial"/>
                <w:b/>
                <w:sz w:val="24"/>
                <w:szCs w:val="24"/>
              </w:rPr>
              <w:t>Desirable</w:t>
            </w:r>
          </w:p>
        </w:tc>
      </w:tr>
      <w:tr w:rsidRPr="00B74DB3" w:rsidR="00FF0B3A" w:rsidTr="665B9EC9" w14:paraId="7B1478D4" w14:textId="77777777">
        <w:trPr>
          <w:trHeight w:val="2378"/>
        </w:trPr>
        <w:tc>
          <w:tcPr>
            <w:tcW w:w="2207" w:type="dxa"/>
          </w:tcPr>
          <w:p w:rsidRPr="00B74DB3" w:rsidR="00FF0B3A" w:rsidP="00FF0B3A" w:rsidRDefault="00FF0B3A" w14:paraId="1A86836E" w14:textId="77777777">
            <w:pPr>
              <w:rPr>
                <w:rFonts w:ascii="Calibri" w:hAnsi="Calibri" w:cs="Arial"/>
                <w:b/>
                <w:sz w:val="24"/>
                <w:szCs w:val="24"/>
              </w:rPr>
            </w:pPr>
            <w:r>
              <w:rPr>
                <w:rFonts w:ascii="Calibri" w:hAnsi="Calibri" w:cs="Arial"/>
                <w:b/>
                <w:sz w:val="24"/>
                <w:szCs w:val="24"/>
              </w:rPr>
              <w:t>Knowledge and Experience</w:t>
            </w:r>
          </w:p>
        </w:tc>
        <w:tc>
          <w:tcPr>
            <w:tcW w:w="3884" w:type="dxa"/>
          </w:tcPr>
          <w:p w:rsidR="00C7305F" w:rsidP="665B9EC9" w:rsidRDefault="00C7305F" w14:paraId="356CDBCB" w14:textId="77777777">
            <w:pPr>
              <w:pStyle w:val="ListParagraph"/>
              <w:numPr>
                <w:ilvl w:val="0"/>
                <w:numId w:val="29"/>
              </w:numPr>
              <w:tabs>
                <w:tab w:val="left" w:pos="711"/>
                <w:tab w:val="left" w:pos="1276"/>
              </w:tabs>
              <w:rPr>
                <w:rFonts w:asciiTheme="minorHAnsi" w:hAnsiTheme="minorHAnsi" w:cstheme="minorBidi"/>
                <w:sz w:val="24"/>
                <w:szCs w:val="24"/>
              </w:rPr>
            </w:pPr>
            <w:r>
              <w:rPr>
                <w:rFonts w:asciiTheme="minorHAnsi" w:hAnsiTheme="minorHAnsi" w:cstheme="minorBidi"/>
                <w:sz w:val="24"/>
                <w:szCs w:val="24"/>
              </w:rPr>
              <w:t>Ability to demonstrate a knowledge of the local area</w:t>
            </w:r>
          </w:p>
          <w:p w:rsidRPr="00AC4E8B" w:rsidR="00FF0B3A" w:rsidP="665B9EC9" w:rsidRDefault="00FF0B3A" w14:paraId="2C38C381" w14:textId="77777777">
            <w:pPr>
              <w:pStyle w:val="ListParagraph"/>
              <w:numPr>
                <w:ilvl w:val="0"/>
                <w:numId w:val="29"/>
              </w:numPr>
              <w:tabs>
                <w:tab w:val="left" w:pos="711"/>
                <w:tab w:val="left" w:pos="1276"/>
              </w:tabs>
              <w:rPr>
                <w:rFonts w:asciiTheme="minorHAnsi" w:hAnsiTheme="minorHAnsi" w:cstheme="minorBidi"/>
                <w:sz w:val="24"/>
                <w:szCs w:val="24"/>
              </w:rPr>
            </w:pPr>
            <w:r w:rsidRPr="665B9EC9">
              <w:rPr>
                <w:rFonts w:asciiTheme="minorHAnsi" w:hAnsiTheme="minorHAnsi" w:cstheme="minorBidi"/>
                <w:sz w:val="24"/>
                <w:szCs w:val="24"/>
              </w:rPr>
              <w:t>Ability to demonstrate basic numeracy and</w:t>
            </w:r>
            <w:r w:rsidRPr="665B9EC9" w:rsidR="0065609C">
              <w:rPr>
                <w:rFonts w:asciiTheme="minorHAnsi" w:hAnsiTheme="minorHAnsi" w:cstheme="minorBidi"/>
                <w:sz w:val="24"/>
                <w:szCs w:val="24"/>
              </w:rPr>
              <w:t xml:space="preserve"> </w:t>
            </w:r>
            <w:r w:rsidRPr="665B9EC9">
              <w:rPr>
                <w:rFonts w:asciiTheme="minorHAnsi" w:hAnsiTheme="minorHAnsi" w:cstheme="minorBidi"/>
                <w:sz w:val="24"/>
                <w:szCs w:val="24"/>
              </w:rPr>
              <w:t>literacy skills in line with the requirements of the role</w:t>
            </w:r>
          </w:p>
          <w:p w:rsidRPr="00AC4E8B" w:rsidR="0065609C" w:rsidP="665B9EC9" w:rsidRDefault="00FF0B3A" w14:paraId="18B0EDA7" w14:textId="77777777">
            <w:pPr>
              <w:pStyle w:val="ListParagraph"/>
              <w:numPr>
                <w:ilvl w:val="0"/>
                <w:numId w:val="29"/>
              </w:numPr>
              <w:rPr>
                <w:rFonts w:asciiTheme="minorHAnsi" w:hAnsiTheme="minorHAnsi" w:cstheme="minorBidi"/>
                <w:sz w:val="24"/>
                <w:szCs w:val="24"/>
              </w:rPr>
            </w:pPr>
            <w:r w:rsidRPr="665B9EC9">
              <w:rPr>
                <w:rFonts w:asciiTheme="minorHAnsi" w:hAnsiTheme="minorHAnsi" w:cstheme="minorBidi"/>
                <w:sz w:val="24"/>
                <w:szCs w:val="24"/>
              </w:rPr>
              <w:t>Awareness of Health and Safety at work requirements</w:t>
            </w:r>
          </w:p>
          <w:p w:rsidRPr="00AC4E8B" w:rsidR="0065609C" w:rsidP="665B9EC9" w:rsidRDefault="00FF0B3A" w14:paraId="5699E593" w14:textId="77777777">
            <w:pPr>
              <w:pStyle w:val="ListParagraph"/>
              <w:numPr>
                <w:ilvl w:val="0"/>
                <w:numId w:val="29"/>
              </w:numPr>
              <w:rPr>
                <w:rFonts w:asciiTheme="minorHAnsi" w:hAnsiTheme="minorHAnsi" w:cstheme="minorBidi"/>
                <w:sz w:val="24"/>
                <w:szCs w:val="24"/>
              </w:rPr>
            </w:pPr>
            <w:r w:rsidRPr="665B9EC9">
              <w:rPr>
                <w:rFonts w:asciiTheme="minorHAnsi" w:hAnsiTheme="minorHAnsi" w:cstheme="minorBidi"/>
                <w:sz w:val="24"/>
                <w:szCs w:val="24"/>
              </w:rPr>
              <w:t>Technical innovations affecting services/plant/vehicles and equipment</w:t>
            </w:r>
          </w:p>
          <w:p w:rsidRPr="00AC4E8B" w:rsidR="0065609C" w:rsidP="665B9EC9" w:rsidRDefault="00FF0B3A" w14:paraId="6909244C" w14:textId="77777777">
            <w:pPr>
              <w:pStyle w:val="ListParagraph"/>
              <w:numPr>
                <w:ilvl w:val="0"/>
                <w:numId w:val="29"/>
              </w:numPr>
              <w:rPr>
                <w:rFonts w:asciiTheme="minorHAnsi" w:hAnsiTheme="minorHAnsi" w:cstheme="minorBidi"/>
                <w:sz w:val="24"/>
                <w:szCs w:val="24"/>
              </w:rPr>
            </w:pPr>
            <w:r w:rsidRPr="665B9EC9">
              <w:rPr>
                <w:rFonts w:asciiTheme="minorHAnsi" w:hAnsiTheme="minorHAnsi" w:cstheme="minorBidi"/>
                <w:sz w:val="24"/>
                <w:szCs w:val="24"/>
              </w:rPr>
              <w:t>Awareness of Refuse and Cleansing Operational Services</w:t>
            </w:r>
          </w:p>
          <w:p w:rsidRPr="00AC4E8B" w:rsidR="0065609C" w:rsidP="665B9EC9" w:rsidRDefault="0065609C" w14:paraId="1EC26708" w14:textId="77777777">
            <w:pPr>
              <w:pStyle w:val="ListParagraph"/>
              <w:numPr>
                <w:ilvl w:val="0"/>
                <w:numId w:val="29"/>
              </w:numPr>
              <w:tabs>
                <w:tab w:val="left" w:pos="711"/>
                <w:tab w:val="left" w:pos="1276"/>
              </w:tabs>
              <w:rPr>
                <w:rFonts w:asciiTheme="minorHAnsi" w:hAnsiTheme="minorHAnsi" w:cstheme="minorBidi"/>
                <w:sz w:val="24"/>
                <w:szCs w:val="24"/>
              </w:rPr>
            </w:pPr>
            <w:r w:rsidRPr="665B9EC9">
              <w:rPr>
                <w:rFonts w:asciiTheme="minorHAnsi" w:hAnsiTheme="minorHAnsi" w:cstheme="minorBidi"/>
                <w:sz w:val="24"/>
                <w:szCs w:val="24"/>
              </w:rPr>
              <w:t>Experience of Refuse and Cleansing Services</w:t>
            </w:r>
          </w:p>
          <w:p w:rsidRPr="00C7305F" w:rsidR="00FF0B3A" w:rsidP="004E0BF0" w:rsidRDefault="0065609C" w14:paraId="22F75535" w14:textId="77777777">
            <w:pPr>
              <w:pStyle w:val="ListParagraph"/>
              <w:numPr>
                <w:ilvl w:val="0"/>
                <w:numId w:val="29"/>
              </w:numPr>
              <w:tabs>
                <w:tab w:val="left" w:pos="711"/>
                <w:tab w:val="left" w:pos="1276"/>
              </w:tabs>
              <w:rPr>
                <w:rFonts w:asciiTheme="minorHAnsi" w:hAnsiTheme="minorHAnsi" w:cstheme="minorHAnsi"/>
                <w:sz w:val="24"/>
                <w:szCs w:val="24"/>
              </w:rPr>
            </w:pPr>
            <w:r w:rsidRPr="00D53C3A">
              <w:rPr>
                <w:rFonts w:asciiTheme="minorHAnsi" w:hAnsiTheme="minorHAnsi" w:cstheme="minorBidi"/>
                <w:sz w:val="24"/>
                <w:szCs w:val="24"/>
              </w:rPr>
              <w:t>Experience of working in a busy operational environment</w:t>
            </w:r>
          </w:p>
          <w:p w:rsidR="00FF0B3A" w:rsidP="00C7305F" w:rsidRDefault="00C7305F" w14:paraId="058C87AF" w14:textId="77777777">
            <w:pPr>
              <w:pStyle w:val="ListParagraph"/>
              <w:numPr>
                <w:ilvl w:val="0"/>
                <w:numId w:val="29"/>
              </w:numPr>
              <w:tabs>
                <w:tab w:val="left" w:pos="711"/>
                <w:tab w:val="left" w:pos="1276"/>
              </w:tabs>
              <w:rPr>
                <w:rFonts w:asciiTheme="minorHAnsi" w:hAnsiTheme="minorHAnsi" w:cstheme="minorHAnsi"/>
                <w:sz w:val="24"/>
                <w:szCs w:val="24"/>
              </w:rPr>
            </w:pPr>
            <w:r>
              <w:rPr>
                <w:rFonts w:asciiTheme="minorHAnsi" w:hAnsiTheme="minorHAnsi" w:cstheme="minorHAnsi"/>
                <w:sz w:val="24"/>
                <w:szCs w:val="24"/>
              </w:rPr>
              <w:t>Experience of working in a team/as part of a crew</w:t>
            </w:r>
          </w:p>
          <w:p w:rsidRPr="00FF0B3A" w:rsidR="00C555F2" w:rsidP="00C7305F" w:rsidRDefault="00C555F2" w14:paraId="7B3DE53D" w14:textId="77777777">
            <w:pPr>
              <w:pStyle w:val="ListParagraph"/>
              <w:numPr>
                <w:ilvl w:val="0"/>
                <w:numId w:val="29"/>
              </w:numPr>
              <w:tabs>
                <w:tab w:val="left" w:pos="711"/>
                <w:tab w:val="left" w:pos="1276"/>
              </w:tabs>
              <w:rPr>
                <w:rFonts w:asciiTheme="minorHAnsi" w:hAnsiTheme="minorHAnsi" w:cstheme="minorHAnsi"/>
                <w:sz w:val="24"/>
                <w:szCs w:val="24"/>
              </w:rPr>
            </w:pPr>
            <w:r w:rsidRPr="00C55C9B">
              <w:rPr>
                <w:rFonts w:asciiTheme="minorHAnsi" w:hAnsiTheme="minorHAnsi" w:cstheme="minorBidi"/>
                <w:sz w:val="24"/>
                <w:szCs w:val="24"/>
              </w:rPr>
              <w:t>Ability to understand the meaning of diversity and respect of others</w:t>
            </w:r>
          </w:p>
        </w:tc>
        <w:tc>
          <w:tcPr>
            <w:tcW w:w="2925" w:type="dxa"/>
          </w:tcPr>
          <w:p w:rsidRPr="0065609C" w:rsidR="00FF0B3A" w:rsidP="665B9EC9" w:rsidRDefault="00FF0B3A" w14:paraId="10905CDC" w14:textId="77777777">
            <w:pPr>
              <w:pStyle w:val="ListParagraph"/>
              <w:numPr>
                <w:ilvl w:val="0"/>
                <w:numId w:val="29"/>
              </w:numPr>
              <w:tabs>
                <w:tab w:val="left" w:pos="711"/>
                <w:tab w:val="left" w:pos="1276"/>
              </w:tabs>
              <w:rPr>
                <w:rFonts w:asciiTheme="minorHAnsi" w:hAnsiTheme="minorHAnsi" w:cstheme="minorBidi"/>
                <w:sz w:val="24"/>
                <w:szCs w:val="24"/>
              </w:rPr>
            </w:pPr>
            <w:r w:rsidRPr="665B9EC9">
              <w:rPr>
                <w:rFonts w:asciiTheme="minorHAnsi" w:hAnsiTheme="minorHAnsi" w:cstheme="minorBidi"/>
                <w:sz w:val="24"/>
                <w:szCs w:val="24"/>
              </w:rPr>
              <w:t>Quality and Environmental Management Systems</w:t>
            </w:r>
          </w:p>
          <w:p w:rsidRPr="00C55C9B" w:rsidR="00FF0B3A" w:rsidP="00C555F2" w:rsidRDefault="00FF0B3A" w14:paraId="0D47159A" w14:textId="77777777">
            <w:pPr>
              <w:pStyle w:val="ListParagraph"/>
              <w:tabs>
                <w:tab w:val="left" w:pos="273"/>
              </w:tabs>
              <w:ind w:left="360"/>
              <w:rPr>
                <w:rFonts w:cs="Arial"/>
                <w:sz w:val="24"/>
                <w:szCs w:val="24"/>
              </w:rPr>
            </w:pPr>
          </w:p>
        </w:tc>
      </w:tr>
      <w:tr w:rsidRPr="00B74DB3" w:rsidR="00FF0B3A" w:rsidTr="665B9EC9" w14:paraId="36D10A73" w14:textId="77777777">
        <w:tc>
          <w:tcPr>
            <w:tcW w:w="2207" w:type="dxa"/>
          </w:tcPr>
          <w:p w:rsidRPr="00B74DB3" w:rsidR="00FF0B3A" w:rsidP="00FF0B3A" w:rsidRDefault="00FF0B3A" w14:paraId="5B6C4C95" w14:textId="77777777">
            <w:pPr>
              <w:rPr>
                <w:rFonts w:ascii="Calibri" w:hAnsi="Calibri" w:cs="Arial"/>
                <w:b/>
                <w:sz w:val="24"/>
                <w:szCs w:val="24"/>
              </w:rPr>
            </w:pPr>
            <w:r>
              <w:rPr>
                <w:rFonts w:ascii="Calibri" w:hAnsi="Calibri" w:cs="Arial"/>
                <w:b/>
                <w:sz w:val="24"/>
                <w:szCs w:val="24"/>
              </w:rPr>
              <w:t>Skills and Abilities:</w:t>
            </w:r>
          </w:p>
          <w:p w:rsidRPr="00B74DB3" w:rsidR="00FF0B3A" w:rsidP="00FF0B3A" w:rsidRDefault="00FF0B3A" w14:paraId="64C2DBCD" w14:textId="77777777">
            <w:pPr>
              <w:rPr>
                <w:rFonts w:ascii="Calibri" w:hAnsi="Calibri" w:cs="Arial"/>
                <w:sz w:val="24"/>
                <w:szCs w:val="24"/>
              </w:rPr>
            </w:pPr>
          </w:p>
        </w:tc>
        <w:tc>
          <w:tcPr>
            <w:tcW w:w="3884" w:type="dxa"/>
          </w:tcPr>
          <w:p w:rsidRPr="00AC4E8B" w:rsidR="00322854" w:rsidP="00AC4E8B" w:rsidRDefault="0065609C" w14:paraId="227721FD" w14:textId="77777777">
            <w:pPr>
              <w:pStyle w:val="ListParagraph"/>
              <w:numPr>
                <w:ilvl w:val="0"/>
                <w:numId w:val="30"/>
              </w:numPr>
              <w:tabs>
                <w:tab w:val="left" w:pos="-1440"/>
                <w:tab w:val="left" w:pos="-720"/>
                <w:tab w:val="left" w:pos="0"/>
                <w:tab w:val="left" w:pos="711"/>
                <w:tab w:val="left" w:pos="1276"/>
              </w:tabs>
              <w:rPr>
                <w:rFonts w:asciiTheme="minorHAnsi" w:hAnsiTheme="minorHAnsi" w:cstheme="minorHAnsi"/>
                <w:sz w:val="24"/>
                <w:szCs w:val="24"/>
              </w:rPr>
            </w:pPr>
            <w:bookmarkStart w:name="_Hlk139281833" w:id="0"/>
            <w:r w:rsidRPr="0065609C">
              <w:rPr>
                <w:rFonts w:asciiTheme="minorHAnsi" w:hAnsiTheme="minorHAnsi" w:cstheme="minorHAnsi"/>
                <w:sz w:val="24"/>
                <w:szCs w:val="24"/>
              </w:rPr>
              <w:t>Ability to work to deadlines</w:t>
            </w:r>
          </w:p>
          <w:bookmarkEnd w:id="0"/>
          <w:p w:rsidRPr="0065609C" w:rsidR="0065609C" w:rsidP="665B9EC9" w:rsidRDefault="0065609C" w14:paraId="4F5FAA92" w14:textId="77777777">
            <w:pPr>
              <w:pStyle w:val="ListParagraph"/>
              <w:numPr>
                <w:ilvl w:val="0"/>
                <w:numId w:val="30"/>
              </w:numPr>
              <w:tabs>
                <w:tab w:val="left" w:pos="711"/>
                <w:tab w:val="left" w:pos="1276"/>
              </w:tabs>
              <w:rPr>
                <w:rFonts w:asciiTheme="minorHAnsi" w:hAnsiTheme="minorHAnsi" w:cstheme="minorBidi"/>
                <w:sz w:val="24"/>
                <w:szCs w:val="24"/>
              </w:rPr>
            </w:pPr>
            <w:r w:rsidRPr="665B9EC9">
              <w:rPr>
                <w:rFonts w:asciiTheme="minorHAnsi" w:hAnsiTheme="minorHAnsi" w:cstheme="minorBidi"/>
                <w:sz w:val="24"/>
                <w:szCs w:val="24"/>
              </w:rPr>
              <w:t>Ability to work independently using your own initiative as well as part of a team</w:t>
            </w:r>
          </w:p>
          <w:p w:rsidRPr="00D53C3A" w:rsidR="00D53C3A" w:rsidP="00D53C3A" w:rsidRDefault="0065609C" w14:paraId="241F7DB4" w14:textId="4B96913C">
            <w:pPr>
              <w:pStyle w:val="ListParagraph"/>
              <w:numPr>
                <w:ilvl w:val="0"/>
                <w:numId w:val="30"/>
              </w:numPr>
              <w:rPr>
                <w:rFonts w:asciiTheme="minorHAnsi" w:hAnsiTheme="minorHAnsi" w:cstheme="minorHAnsi"/>
                <w:sz w:val="24"/>
                <w:szCs w:val="24"/>
              </w:rPr>
            </w:pPr>
            <w:bookmarkStart w:name="_Hlk139281782" w:id="1"/>
            <w:r w:rsidRPr="665B9EC9">
              <w:rPr>
                <w:rFonts w:asciiTheme="minorHAnsi" w:hAnsiTheme="minorHAnsi" w:cstheme="minorBidi"/>
                <w:sz w:val="24"/>
                <w:szCs w:val="24"/>
              </w:rPr>
              <w:t>Ab</w:t>
            </w:r>
            <w:r w:rsidR="00473FCC">
              <w:rPr>
                <w:rFonts w:asciiTheme="minorHAnsi" w:hAnsiTheme="minorHAnsi" w:cstheme="minorBidi"/>
                <w:sz w:val="24"/>
                <w:szCs w:val="24"/>
              </w:rPr>
              <w:t>ility</w:t>
            </w:r>
            <w:r w:rsidRPr="665B9EC9">
              <w:rPr>
                <w:rFonts w:asciiTheme="minorHAnsi" w:hAnsiTheme="minorHAnsi" w:cstheme="minorBidi"/>
                <w:sz w:val="24"/>
                <w:szCs w:val="24"/>
              </w:rPr>
              <w:t xml:space="preserve"> to effectively communicate with clients/customers, agency organisations/departments, staff workforce and colleagues</w:t>
            </w:r>
            <w:bookmarkStart w:name="_Hlk139281726" w:id="2"/>
            <w:bookmarkEnd w:id="1"/>
          </w:p>
          <w:p w:rsidRPr="00322854" w:rsidR="00C7305F" w:rsidP="00D53C3A" w:rsidRDefault="0065609C" w14:paraId="3FA54355" w14:textId="74951370">
            <w:pPr>
              <w:pStyle w:val="ListParagraph"/>
              <w:numPr>
                <w:ilvl w:val="0"/>
                <w:numId w:val="30"/>
              </w:numPr>
              <w:rPr>
                <w:rFonts w:asciiTheme="minorHAnsi" w:hAnsiTheme="minorHAnsi" w:cstheme="minorBidi"/>
                <w:sz w:val="24"/>
                <w:szCs w:val="24"/>
              </w:rPr>
            </w:pPr>
            <w:r w:rsidRPr="2DD824CB">
              <w:rPr>
                <w:rFonts w:asciiTheme="minorHAnsi" w:hAnsiTheme="minorHAnsi" w:cstheme="minorBidi"/>
                <w:sz w:val="24"/>
                <w:szCs w:val="24"/>
              </w:rPr>
              <w:t>Demonstrate ability to control and manage all resources to secure optimum efficiency and high standards of service delivery</w:t>
            </w:r>
            <w:bookmarkEnd w:id="2"/>
          </w:p>
        </w:tc>
        <w:tc>
          <w:tcPr>
            <w:tcW w:w="2925" w:type="dxa"/>
          </w:tcPr>
          <w:p w:rsidRPr="00804F1B" w:rsidR="00FF0B3A" w:rsidP="0065609C" w:rsidRDefault="00FF0B3A" w14:paraId="4214E63A" w14:textId="77777777">
            <w:pPr>
              <w:tabs>
                <w:tab w:val="left" w:pos="273"/>
              </w:tabs>
              <w:ind w:left="272"/>
              <w:rPr>
                <w:rFonts w:ascii="Calibri" w:hAnsi="Calibri" w:cs="Arial"/>
                <w:sz w:val="24"/>
                <w:szCs w:val="24"/>
              </w:rPr>
            </w:pPr>
          </w:p>
        </w:tc>
      </w:tr>
      <w:tr w:rsidRPr="00B74DB3" w:rsidR="00FF0B3A" w:rsidTr="665B9EC9" w14:paraId="6C6D05B4" w14:textId="77777777">
        <w:trPr>
          <w:trHeight w:val="980"/>
        </w:trPr>
        <w:tc>
          <w:tcPr>
            <w:tcW w:w="2207" w:type="dxa"/>
          </w:tcPr>
          <w:p w:rsidRPr="00B74DB3" w:rsidR="00FF0B3A" w:rsidP="00FF0B3A" w:rsidRDefault="00FF0B3A" w14:paraId="0C8AAD48" w14:textId="77777777">
            <w:pPr>
              <w:rPr>
                <w:rFonts w:ascii="Calibri" w:hAnsi="Calibri" w:cs="Arial"/>
                <w:b/>
                <w:sz w:val="24"/>
                <w:szCs w:val="24"/>
              </w:rPr>
            </w:pPr>
            <w:r>
              <w:rPr>
                <w:rFonts w:ascii="Calibri" w:hAnsi="Calibri" w:cs="Arial"/>
                <w:b/>
                <w:sz w:val="24"/>
                <w:szCs w:val="24"/>
              </w:rPr>
              <w:t>Education and Training</w:t>
            </w:r>
          </w:p>
        </w:tc>
        <w:tc>
          <w:tcPr>
            <w:tcW w:w="3884" w:type="dxa"/>
          </w:tcPr>
          <w:p w:rsidRPr="00762526" w:rsidR="00FF0B3A" w:rsidP="00C555F2" w:rsidRDefault="00473FCC" w14:paraId="3F264BEB" w14:textId="36A4AF1D">
            <w:pPr>
              <w:pStyle w:val="ListParagraph"/>
              <w:ind w:left="360"/>
              <w:rPr>
                <w:rFonts w:asciiTheme="minorHAnsi" w:hAnsiTheme="minorHAnsi" w:cstheme="minorBidi"/>
                <w:sz w:val="24"/>
                <w:szCs w:val="24"/>
              </w:rPr>
            </w:pPr>
            <w:r w:rsidRPr="2DD824CB">
              <w:rPr>
                <w:rFonts w:asciiTheme="minorHAnsi" w:hAnsiTheme="minorHAnsi" w:cstheme="minorBidi"/>
                <w:sz w:val="24"/>
                <w:szCs w:val="24"/>
              </w:rPr>
              <w:t>Show commitment to a learning culture and prepared to be flexible and adaptable</w:t>
            </w:r>
          </w:p>
        </w:tc>
        <w:tc>
          <w:tcPr>
            <w:tcW w:w="2925" w:type="dxa"/>
          </w:tcPr>
          <w:p w:rsidRPr="00B74DB3" w:rsidR="00FF0B3A" w:rsidP="00322854" w:rsidRDefault="00FF0B3A" w14:paraId="3B3B4905" w14:textId="77777777">
            <w:pPr>
              <w:tabs>
                <w:tab w:val="left" w:pos="273"/>
              </w:tabs>
              <w:ind w:left="273"/>
              <w:rPr>
                <w:rFonts w:ascii="Calibri" w:hAnsi="Calibri" w:cs="Arial"/>
                <w:sz w:val="24"/>
                <w:szCs w:val="24"/>
              </w:rPr>
            </w:pPr>
          </w:p>
        </w:tc>
      </w:tr>
      <w:tr w:rsidRPr="00B74DB3" w:rsidR="00FF0B3A" w:rsidTr="665B9EC9" w14:paraId="4C5BDCB3" w14:textId="77777777">
        <w:tc>
          <w:tcPr>
            <w:tcW w:w="2207" w:type="dxa"/>
          </w:tcPr>
          <w:p w:rsidRPr="00B74DB3" w:rsidR="00FF0B3A" w:rsidP="00FF0B3A" w:rsidRDefault="00FF0B3A" w14:paraId="2D80AFC5" w14:textId="77777777">
            <w:pPr>
              <w:rPr>
                <w:rFonts w:ascii="Calibri" w:hAnsi="Calibri" w:cs="Arial"/>
                <w:b/>
                <w:sz w:val="24"/>
                <w:szCs w:val="24"/>
              </w:rPr>
            </w:pPr>
            <w:r w:rsidRPr="00B74DB3">
              <w:rPr>
                <w:rFonts w:ascii="Calibri" w:hAnsi="Calibri" w:cs="Arial"/>
                <w:b/>
                <w:sz w:val="24"/>
                <w:szCs w:val="24"/>
              </w:rPr>
              <w:t>Other Requirements</w:t>
            </w:r>
          </w:p>
        </w:tc>
        <w:tc>
          <w:tcPr>
            <w:tcW w:w="3884" w:type="dxa"/>
          </w:tcPr>
          <w:p w:rsidR="00FF0B3A" w:rsidP="00D53C3A" w:rsidRDefault="0065609C" w14:paraId="3CE3E944" w14:textId="5BAF64C2">
            <w:pPr>
              <w:pStyle w:val="ListParagraph"/>
              <w:numPr>
                <w:ilvl w:val="0"/>
                <w:numId w:val="32"/>
              </w:numPr>
              <w:tabs>
                <w:tab w:val="left" w:pos="370"/>
              </w:tabs>
              <w:rPr>
                <w:rFonts w:asciiTheme="minorHAnsi" w:hAnsiTheme="minorHAnsi" w:cstheme="minorBidi"/>
                <w:sz w:val="24"/>
                <w:szCs w:val="24"/>
              </w:rPr>
            </w:pPr>
            <w:r w:rsidRPr="2DD824CB">
              <w:rPr>
                <w:rFonts w:asciiTheme="minorHAnsi" w:hAnsiTheme="minorHAnsi" w:cstheme="minorBidi"/>
                <w:sz w:val="24"/>
                <w:szCs w:val="24"/>
              </w:rPr>
              <w:t xml:space="preserve">Be physically and medically fit to </w:t>
            </w:r>
            <w:r w:rsidRPr="2DD824CB" w:rsidR="00D53C3A">
              <w:rPr>
                <w:rFonts w:asciiTheme="minorHAnsi" w:hAnsiTheme="minorHAnsi" w:cstheme="minorBidi"/>
                <w:sz w:val="24"/>
                <w:szCs w:val="24"/>
              </w:rPr>
              <w:t>u</w:t>
            </w:r>
            <w:r w:rsidRPr="2DD824CB">
              <w:rPr>
                <w:rFonts w:asciiTheme="minorHAnsi" w:hAnsiTheme="minorHAnsi" w:cstheme="minorBidi"/>
                <w:sz w:val="24"/>
                <w:szCs w:val="24"/>
              </w:rPr>
              <w:t>ndertake the role</w:t>
            </w:r>
          </w:p>
          <w:p w:rsidR="00C7305F" w:rsidP="00D53C3A" w:rsidRDefault="00C7305F" w14:paraId="0E78A13C" w14:textId="77777777">
            <w:pPr>
              <w:pStyle w:val="ListParagraph"/>
              <w:numPr>
                <w:ilvl w:val="0"/>
                <w:numId w:val="32"/>
              </w:numPr>
              <w:tabs>
                <w:tab w:val="left" w:pos="370"/>
              </w:tabs>
              <w:rPr>
                <w:rFonts w:asciiTheme="minorHAnsi" w:hAnsiTheme="minorHAnsi" w:cstheme="minorHAnsi"/>
                <w:sz w:val="24"/>
                <w:szCs w:val="24"/>
              </w:rPr>
            </w:pPr>
            <w:r>
              <w:rPr>
                <w:rFonts w:asciiTheme="minorHAnsi" w:hAnsiTheme="minorHAnsi" w:cstheme="minorHAnsi"/>
                <w:sz w:val="24"/>
                <w:szCs w:val="24"/>
              </w:rPr>
              <w:t>Ability to undertake physical tasks associated with the work, such as handling/</w:t>
            </w:r>
            <w:r w:rsidR="00C55C9B">
              <w:rPr>
                <w:rFonts w:asciiTheme="minorHAnsi" w:hAnsiTheme="minorHAnsi" w:cstheme="minorHAnsi"/>
                <w:sz w:val="24"/>
                <w:szCs w:val="24"/>
              </w:rPr>
              <w:t>manoeuvring wheeled refuse containers, walking long distances, lifting of waste sacks (within the constraints of Manual Handling Operations Regulations 1992)</w:t>
            </w:r>
          </w:p>
          <w:p w:rsidR="00C55C9B" w:rsidP="00D53C3A" w:rsidRDefault="00C55C9B" w14:paraId="44CE31DF" w14:textId="77777777">
            <w:pPr>
              <w:pStyle w:val="ListParagraph"/>
              <w:numPr>
                <w:ilvl w:val="0"/>
                <w:numId w:val="32"/>
              </w:numPr>
              <w:tabs>
                <w:tab w:val="left" w:pos="370"/>
              </w:tabs>
              <w:rPr>
                <w:rFonts w:asciiTheme="minorHAnsi" w:hAnsiTheme="minorHAnsi" w:cstheme="minorHAnsi"/>
                <w:sz w:val="24"/>
                <w:szCs w:val="24"/>
              </w:rPr>
            </w:pPr>
            <w:r>
              <w:rPr>
                <w:rFonts w:asciiTheme="minorHAnsi" w:hAnsiTheme="minorHAnsi" w:cstheme="minorHAnsi"/>
                <w:sz w:val="24"/>
                <w:szCs w:val="24"/>
              </w:rPr>
              <w:t>Expect and prepared to work outdoors in all weathers</w:t>
            </w:r>
          </w:p>
          <w:p w:rsidRPr="000751E9" w:rsidR="00FF0B3A" w:rsidP="00C55C9B" w:rsidRDefault="00C55C9B" w14:paraId="355BFEE5" w14:textId="77777777">
            <w:pPr>
              <w:pStyle w:val="ListParagraph"/>
              <w:numPr>
                <w:ilvl w:val="0"/>
                <w:numId w:val="32"/>
              </w:numPr>
              <w:tabs>
                <w:tab w:val="left" w:pos="370"/>
              </w:tabs>
              <w:rPr>
                <w:rFonts w:cs="Arial"/>
                <w:sz w:val="24"/>
                <w:szCs w:val="24"/>
              </w:rPr>
            </w:pPr>
            <w:r>
              <w:rPr>
                <w:rFonts w:asciiTheme="minorHAnsi" w:hAnsiTheme="minorHAnsi" w:cstheme="minorHAnsi"/>
                <w:sz w:val="24"/>
                <w:szCs w:val="24"/>
              </w:rPr>
              <w:t>Presentable appearance within the constraints of the work being performed</w:t>
            </w:r>
          </w:p>
        </w:tc>
        <w:tc>
          <w:tcPr>
            <w:tcW w:w="2925" w:type="dxa"/>
          </w:tcPr>
          <w:p w:rsidRPr="00B74DB3" w:rsidR="00FF0B3A" w:rsidP="00FF0B3A" w:rsidRDefault="00FF0B3A" w14:paraId="254E6A97" w14:textId="77777777">
            <w:pPr>
              <w:tabs>
                <w:tab w:val="left" w:pos="273"/>
              </w:tabs>
              <w:ind w:left="273"/>
              <w:rPr>
                <w:rFonts w:ascii="Calibri" w:hAnsi="Calibri" w:cs="Arial"/>
                <w:sz w:val="24"/>
                <w:szCs w:val="24"/>
              </w:rPr>
            </w:pPr>
          </w:p>
        </w:tc>
      </w:tr>
    </w:tbl>
    <w:p w:rsidRPr="001E5610" w:rsidR="00E664CC" w:rsidP="00E664CC" w:rsidRDefault="00E664CC" w14:paraId="7B2EA18E" w14:textId="77777777">
      <w:pPr>
        <w:spacing w:before="120" w:after="120"/>
        <w:ind w:left="720" w:hanging="720"/>
        <w:rPr>
          <w:rFonts w:ascii="Calibri" w:hAnsi="Calibri"/>
          <w:b/>
          <w:sz w:val="24"/>
          <w:szCs w:val="24"/>
        </w:rPr>
      </w:pPr>
    </w:p>
    <w:sectPr w:rsidRPr="001E5610" w:rsidR="00E664CC" w:rsidSect="00FD7F8C">
      <w:headerReference w:type="default" r:id="rId12"/>
      <w:footerReference w:type="default" r:id="rId13"/>
      <w:pgSz w:w="11906" w:h="16838" w:orient="portrait"/>
      <w:pgMar w:top="3544" w:right="1440" w:bottom="993" w:left="1440" w:header="426"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40D7" w:rsidRDefault="006B40D7" w14:paraId="6856D185" w14:textId="77777777">
      <w:r>
        <w:separator/>
      </w:r>
    </w:p>
  </w:endnote>
  <w:endnote w:type="continuationSeparator" w:id="0">
    <w:p w:rsidR="006B40D7" w:rsidRDefault="006B40D7" w14:paraId="4B332263" w14:textId="77777777">
      <w:r>
        <w:continuationSeparator/>
      </w:r>
    </w:p>
  </w:endnote>
  <w:endnote w:type="continuationNotice" w:id="1">
    <w:p w:rsidR="006B40D7" w:rsidRDefault="006B40D7" w14:paraId="3A096EC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67985" w:rsidR="00397B81" w:rsidRDefault="00397B81" w14:paraId="4C107705" w14:textId="77777777">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Pr>
        <w:rFonts w:ascii="Calibri" w:hAnsi="Calibri"/>
        <w:noProof/>
        <w:sz w:val="24"/>
        <w:szCs w:val="24"/>
      </w:rPr>
      <w:t>1</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40D7" w:rsidRDefault="006B40D7" w14:paraId="32F20CBF" w14:textId="77777777">
      <w:r>
        <w:separator/>
      </w:r>
    </w:p>
  </w:footnote>
  <w:footnote w:type="continuationSeparator" w:id="0">
    <w:p w:rsidR="006B40D7" w:rsidRDefault="006B40D7" w14:paraId="44EA8770" w14:textId="77777777">
      <w:r>
        <w:continuationSeparator/>
      </w:r>
    </w:p>
  </w:footnote>
  <w:footnote w:type="continuationNotice" w:id="1">
    <w:p w:rsidR="006B40D7" w:rsidRDefault="006B40D7" w14:paraId="53A93DC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206" w:type="dxa"/>
      <w:tblInd w:w="-567" w:type="dxa"/>
      <w:tblBorders>
        <w:top w:val="single" w:color="5A9AB0" w:sz="12" w:space="0"/>
        <w:left w:val="single" w:color="5A9AB0" w:sz="12" w:space="0"/>
        <w:bottom w:val="single" w:color="5A9AB0" w:sz="12" w:space="0"/>
        <w:right w:val="single" w:color="5A9AB0" w:sz="12" w:space="0"/>
        <w:insideH w:val="single" w:color="5A9AB0" w:sz="12" w:space="0"/>
        <w:insideV w:val="single" w:color="5A9AB0" w:sz="12" w:space="0"/>
      </w:tblBorders>
      <w:tblLayout w:type="fixed"/>
      <w:tblLook w:val="04A0" w:firstRow="1" w:lastRow="0" w:firstColumn="1" w:lastColumn="0" w:noHBand="0" w:noVBand="1"/>
    </w:tblPr>
    <w:tblGrid>
      <w:gridCol w:w="4962"/>
      <w:gridCol w:w="1842"/>
      <w:gridCol w:w="3402"/>
    </w:tblGrid>
    <w:tr w:rsidRPr="006D530E" w:rsidR="00B10D7B" w:rsidTr="16F912E8" w14:paraId="3EC3D8E6" w14:textId="77777777">
      <w:trPr>
        <w:trHeight w:val="567"/>
      </w:trPr>
      <w:tc>
        <w:tcPr>
          <w:tcW w:w="4962" w:type="dxa"/>
          <w:vMerge w:val="restart"/>
          <w:tcBorders>
            <w:top w:val="nil"/>
            <w:left w:val="nil"/>
            <w:bottom w:val="nil"/>
            <w:right w:val="single" w:color="auto" w:sz="4" w:space="0"/>
          </w:tcBorders>
          <w:vAlign w:val="center"/>
        </w:tcPr>
        <w:p w:rsidRPr="00B81FBE" w:rsidR="00B10D7B" w:rsidP="00B10D7B" w:rsidRDefault="00045B37" w14:paraId="39957415" w14:textId="7053DAE8">
          <w:pPr>
            <w:pStyle w:val="Header"/>
            <w:rPr>
              <w:rFonts w:ascii="Calibri" w:hAnsi="Calibri"/>
              <w:b/>
              <w:bCs/>
              <w:sz w:val="24"/>
              <w:szCs w:val="24"/>
            </w:rPr>
          </w:pPr>
          <w:r>
            <w:rPr>
              <w:noProof/>
            </w:rPr>
            <w:drawing>
              <wp:anchor distT="0" distB="0" distL="114300" distR="114300" simplePos="0" relativeHeight="251658240" behindDoc="1" locked="0" layoutInCell="1" allowOverlap="1" wp14:anchorId="42C76B90" wp14:editId="2E0D41B3">
                <wp:simplePos x="0" y="0"/>
                <wp:positionH relativeFrom="column">
                  <wp:posOffset>590550</wp:posOffset>
                </wp:positionH>
                <wp:positionV relativeFrom="paragraph">
                  <wp:posOffset>511175</wp:posOffset>
                </wp:positionV>
                <wp:extent cx="2203450" cy="1040130"/>
                <wp:effectExtent l="0" t="0" r="6350" b="7620"/>
                <wp:wrapNone/>
                <wp:docPr id="691501299" name="Picture 1" descr="A group of logo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37475" name="Picture 1" descr="A group of logos with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03450" cy="10401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1299EA66" wp14:editId="7CE9C7B2">
                <wp:simplePos x="0" y="0"/>
                <wp:positionH relativeFrom="column">
                  <wp:posOffset>112395</wp:posOffset>
                </wp:positionH>
                <wp:positionV relativeFrom="paragraph">
                  <wp:posOffset>-151130</wp:posOffset>
                </wp:positionV>
                <wp:extent cx="2804160" cy="1137920"/>
                <wp:effectExtent l="0" t="0" r="0" b="5080"/>
                <wp:wrapNone/>
                <wp:docPr id="979541840"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4263" name="Picture 2" descr="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804160" cy="1137920"/>
                        </a:xfrm>
                        <a:prstGeom prst="rect">
                          <a:avLst/>
                        </a:prstGeom>
                      </pic:spPr>
                    </pic:pic>
                  </a:graphicData>
                </a:graphic>
                <wp14:sizeRelH relativeFrom="margin">
                  <wp14:pctWidth>0</wp14:pctWidth>
                </wp14:sizeRelH>
                <wp14:sizeRelV relativeFrom="margin">
                  <wp14:pctHeight>0</wp14:pctHeight>
                </wp14:sizeRelV>
              </wp:anchor>
            </w:drawing>
          </w:r>
        </w:p>
      </w:tc>
      <w:tc>
        <w:tcPr>
          <w:tcW w:w="1842" w:type="dxa"/>
          <w:tcBorders>
            <w:left w:val="single" w:color="auto" w:sz="4" w:space="0"/>
          </w:tcBorders>
          <w:vAlign w:val="center"/>
        </w:tcPr>
        <w:p w:rsidRPr="00B81FBE" w:rsidR="00B10D7B" w:rsidP="00B10D7B" w:rsidRDefault="00B10D7B" w14:paraId="35931695" w14:textId="77777777">
          <w:pPr>
            <w:pStyle w:val="Header"/>
            <w:rPr>
              <w:rFonts w:ascii="Calibri" w:hAnsi="Calibri"/>
              <w:b/>
              <w:sz w:val="24"/>
              <w:szCs w:val="24"/>
            </w:rPr>
          </w:pPr>
          <w:r w:rsidRPr="00B81FBE">
            <w:rPr>
              <w:rFonts w:ascii="Calibri" w:hAnsi="Calibri"/>
              <w:b/>
              <w:sz w:val="24"/>
              <w:szCs w:val="24"/>
            </w:rPr>
            <w:t>Job Title:</w:t>
          </w:r>
        </w:p>
      </w:tc>
      <w:tc>
        <w:tcPr>
          <w:tcW w:w="3402" w:type="dxa"/>
          <w:vAlign w:val="center"/>
        </w:tcPr>
        <w:p w:rsidRPr="00B81FBE" w:rsidR="00B10D7B" w:rsidP="00B10D7B" w:rsidRDefault="0095501B" w14:paraId="66D61A82" w14:textId="77777777">
          <w:pPr>
            <w:rPr>
              <w:rFonts w:ascii="Calibri" w:hAnsi="Calibri"/>
              <w:b/>
              <w:sz w:val="24"/>
              <w:szCs w:val="24"/>
            </w:rPr>
          </w:pPr>
          <w:r>
            <w:rPr>
              <w:rFonts w:ascii="Calibri" w:hAnsi="Calibri"/>
              <w:b/>
              <w:sz w:val="24"/>
              <w:szCs w:val="24"/>
            </w:rPr>
            <w:t xml:space="preserve">Refuse </w:t>
          </w:r>
          <w:r w:rsidR="00B10D7B">
            <w:rPr>
              <w:rFonts w:ascii="Calibri" w:hAnsi="Calibri"/>
              <w:b/>
              <w:sz w:val="24"/>
              <w:szCs w:val="24"/>
            </w:rPr>
            <w:t>Loader</w:t>
          </w:r>
        </w:p>
      </w:tc>
    </w:tr>
    <w:tr w:rsidRPr="006D530E" w:rsidR="00B10D7B" w:rsidTr="16F912E8" w14:paraId="4F6CC445" w14:textId="77777777">
      <w:trPr>
        <w:trHeight w:val="567"/>
      </w:trPr>
      <w:tc>
        <w:tcPr>
          <w:tcW w:w="4962" w:type="dxa"/>
          <w:vMerge/>
        </w:tcPr>
        <w:p w:rsidRPr="00B81FBE" w:rsidR="00B10D7B" w:rsidP="00B10D7B" w:rsidRDefault="00B10D7B" w14:paraId="7A64CA11" w14:textId="77777777">
          <w:pPr>
            <w:pStyle w:val="Header"/>
            <w:rPr>
              <w:rFonts w:ascii="Calibri" w:hAnsi="Calibri"/>
              <w:b/>
              <w:sz w:val="24"/>
              <w:szCs w:val="24"/>
            </w:rPr>
          </w:pPr>
        </w:p>
      </w:tc>
      <w:tc>
        <w:tcPr>
          <w:tcW w:w="1842" w:type="dxa"/>
          <w:tcBorders>
            <w:left w:val="single" w:color="auto" w:sz="4" w:space="0"/>
          </w:tcBorders>
          <w:vAlign w:val="center"/>
        </w:tcPr>
        <w:p w:rsidRPr="00B81FBE" w:rsidR="00B10D7B" w:rsidP="00B10D7B" w:rsidRDefault="00B10D7B" w14:paraId="07A8D834" w14:textId="77777777">
          <w:pPr>
            <w:pStyle w:val="Header"/>
            <w:rPr>
              <w:rFonts w:ascii="Calibri" w:hAnsi="Calibri"/>
              <w:b/>
              <w:sz w:val="24"/>
              <w:szCs w:val="24"/>
            </w:rPr>
          </w:pPr>
          <w:r w:rsidRPr="00B81FBE">
            <w:rPr>
              <w:rFonts w:ascii="Calibri" w:hAnsi="Calibri"/>
              <w:b/>
              <w:sz w:val="24"/>
              <w:szCs w:val="24"/>
            </w:rPr>
            <w:t>Service Area:</w:t>
          </w:r>
        </w:p>
      </w:tc>
      <w:tc>
        <w:tcPr>
          <w:tcW w:w="3402" w:type="dxa"/>
          <w:vAlign w:val="center"/>
        </w:tcPr>
        <w:p w:rsidRPr="00B81FBE" w:rsidR="00B10D7B" w:rsidP="00B10D7B" w:rsidRDefault="0095501B" w14:paraId="737AF743" w14:textId="6CA7749A">
          <w:pPr>
            <w:rPr>
              <w:rFonts w:ascii="Calibri" w:hAnsi="Calibri"/>
              <w:b/>
              <w:sz w:val="24"/>
              <w:szCs w:val="24"/>
            </w:rPr>
          </w:pPr>
          <w:r>
            <w:rPr>
              <w:rFonts w:ascii="Calibri" w:hAnsi="Calibri"/>
              <w:b/>
              <w:sz w:val="24"/>
              <w:szCs w:val="24"/>
            </w:rPr>
            <w:t>Recycling</w:t>
          </w:r>
          <w:r w:rsidR="00045B37">
            <w:rPr>
              <w:rFonts w:ascii="Calibri" w:hAnsi="Calibri"/>
              <w:b/>
              <w:sz w:val="24"/>
              <w:szCs w:val="24"/>
            </w:rPr>
            <w:t xml:space="preserve"> and Waste</w:t>
          </w:r>
        </w:p>
      </w:tc>
    </w:tr>
    <w:tr w:rsidRPr="006D530E" w:rsidR="00B10D7B" w:rsidTr="16F912E8" w14:paraId="5066D54F" w14:textId="77777777">
      <w:trPr>
        <w:trHeight w:val="567"/>
      </w:trPr>
      <w:tc>
        <w:tcPr>
          <w:tcW w:w="4962" w:type="dxa"/>
          <w:vMerge/>
        </w:tcPr>
        <w:p w:rsidRPr="00B81FBE" w:rsidR="00B10D7B" w:rsidP="00B10D7B" w:rsidRDefault="00B10D7B" w14:paraId="1AB25985" w14:textId="77777777">
          <w:pPr>
            <w:pStyle w:val="Header"/>
            <w:rPr>
              <w:rFonts w:ascii="Calibri" w:hAnsi="Calibri"/>
              <w:b/>
              <w:sz w:val="24"/>
              <w:szCs w:val="24"/>
            </w:rPr>
          </w:pPr>
        </w:p>
      </w:tc>
      <w:tc>
        <w:tcPr>
          <w:tcW w:w="1842" w:type="dxa"/>
          <w:tcBorders>
            <w:left w:val="single" w:color="auto" w:sz="4" w:space="0"/>
          </w:tcBorders>
          <w:vAlign w:val="center"/>
        </w:tcPr>
        <w:p w:rsidRPr="00B81FBE" w:rsidR="00B10D7B" w:rsidP="00B10D7B" w:rsidRDefault="00B10D7B" w14:paraId="4720FD9C" w14:textId="77777777">
          <w:pPr>
            <w:pStyle w:val="Header"/>
            <w:rPr>
              <w:rFonts w:ascii="Calibri" w:hAnsi="Calibri"/>
              <w:b/>
              <w:sz w:val="24"/>
              <w:szCs w:val="24"/>
            </w:rPr>
          </w:pPr>
          <w:r w:rsidRPr="00B81FBE">
            <w:rPr>
              <w:rFonts w:ascii="Calibri" w:hAnsi="Calibri"/>
              <w:b/>
              <w:sz w:val="24"/>
              <w:szCs w:val="24"/>
            </w:rPr>
            <w:t>Team:</w:t>
          </w:r>
        </w:p>
      </w:tc>
      <w:tc>
        <w:tcPr>
          <w:tcW w:w="3402" w:type="dxa"/>
          <w:vAlign w:val="center"/>
        </w:tcPr>
        <w:p w:rsidRPr="00B81FBE" w:rsidR="00B10D7B" w:rsidP="00B10D7B" w:rsidRDefault="0095501B" w14:paraId="57AE2FA6" w14:textId="77777777">
          <w:pPr>
            <w:rPr>
              <w:rFonts w:ascii="Calibri" w:hAnsi="Calibri"/>
              <w:b/>
              <w:sz w:val="24"/>
              <w:szCs w:val="24"/>
            </w:rPr>
          </w:pPr>
          <w:r>
            <w:rPr>
              <w:rFonts w:ascii="Calibri" w:hAnsi="Calibri"/>
              <w:b/>
              <w:sz w:val="24"/>
              <w:szCs w:val="24"/>
            </w:rPr>
            <w:t>Recycling and Waste</w:t>
          </w:r>
        </w:p>
      </w:tc>
    </w:tr>
    <w:tr w:rsidRPr="006D530E" w:rsidR="00B10D7B" w:rsidTr="16F912E8" w14:paraId="72DF890F" w14:textId="77777777">
      <w:trPr>
        <w:trHeight w:val="567"/>
      </w:trPr>
      <w:tc>
        <w:tcPr>
          <w:tcW w:w="4962" w:type="dxa"/>
          <w:vMerge/>
        </w:tcPr>
        <w:p w:rsidRPr="00B81FBE" w:rsidR="00B10D7B" w:rsidP="00B10D7B" w:rsidRDefault="00B10D7B" w14:paraId="14122805" w14:textId="77777777">
          <w:pPr>
            <w:pStyle w:val="Header"/>
            <w:rPr>
              <w:rFonts w:ascii="Calibri" w:hAnsi="Calibri"/>
              <w:b/>
              <w:sz w:val="24"/>
              <w:szCs w:val="24"/>
            </w:rPr>
          </w:pPr>
        </w:p>
      </w:tc>
      <w:tc>
        <w:tcPr>
          <w:tcW w:w="1842" w:type="dxa"/>
          <w:tcBorders>
            <w:left w:val="single" w:color="auto" w:sz="4" w:space="0"/>
          </w:tcBorders>
          <w:vAlign w:val="center"/>
        </w:tcPr>
        <w:p w:rsidRPr="00B81FBE" w:rsidR="00B10D7B" w:rsidP="00B10D7B" w:rsidRDefault="00B10D7B" w14:paraId="17960602" w14:textId="77777777">
          <w:pPr>
            <w:pStyle w:val="Header"/>
            <w:rPr>
              <w:rFonts w:ascii="Calibri" w:hAnsi="Calibri"/>
              <w:b/>
              <w:sz w:val="24"/>
              <w:szCs w:val="24"/>
            </w:rPr>
          </w:pPr>
          <w:r w:rsidRPr="00B81FBE">
            <w:rPr>
              <w:rFonts w:ascii="Calibri" w:hAnsi="Calibri"/>
              <w:b/>
              <w:sz w:val="24"/>
              <w:szCs w:val="24"/>
            </w:rPr>
            <w:t>Salary:</w:t>
          </w:r>
        </w:p>
      </w:tc>
      <w:tc>
        <w:tcPr>
          <w:tcW w:w="3402" w:type="dxa"/>
          <w:vAlign w:val="center"/>
        </w:tcPr>
        <w:p w:rsidRPr="00BE0C68" w:rsidR="0095501B" w:rsidP="16F912E8" w:rsidRDefault="16F912E8" w14:paraId="22676021" w14:textId="5749EB8A">
          <w:pPr>
            <w:rPr>
              <w:rFonts w:ascii="Calibri" w:hAnsi="Calibri"/>
              <w:b/>
              <w:bCs/>
              <w:sz w:val="24"/>
              <w:szCs w:val="24"/>
            </w:rPr>
          </w:pPr>
          <w:r w:rsidRPr="16F912E8">
            <w:rPr>
              <w:rFonts w:ascii="Calibri" w:hAnsi="Calibri"/>
              <w:b/>
              <w:bCs/>
              <w:sz w:val="24"/>
              <w:szCs w:val="24"/>
            </w:rPr>
            <w:t>Band 3 (SCP 7 – SCP11)</w:t>
          </w:r>
        </w:p>
      </w:tc>
    </w:tr>
  </w:tbl>
  <w:p w:rsidR="00B10D7B" w:rsidP="000E74F7" w:rsidRDefault="00B10D7B" w14:paraId="0499F1B3" w14:textId="7947AE19">
    <w:pPr>
      <w:spacing w:before="120" w:after="120"/>
      <w:jc w:val="center"/>
      <w:rPr>
        <w:rFonts w:ascii="Calibri" w:hAnsi="Calibri" w:cs="Arial"/>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EEBD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E005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7878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9EEB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DE87C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DF05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344105"/>
    <w:multiLevelType w:val="hybridMultilevel"/>
    <w:tmpl w:val="A28C5B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43A6312"/>
    <w:multiLevelType w:val="hybridMultilevel"/>
    <w:tmpl w:val="977E52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09F52A71"/>
    <w:multiLevelType w:val="hybridMultilevel"/>
    <w:tmpl w:val="438E2EB0"/>
    <w:lvl w:ilvl="0" w:tplc="60809B34">
      <w:start w:val="1"/>
      <w:numFmt w:val="bullet"/>
      <w:lvlText w:val=""/>
      <w:lvlJc w:val="left"/>
      <w:pPr>
        <w:tabs>
          <w:tab w:val="num" w:pos="360"/>
        </w:tabs>
        <w:ind w:left="360" w:hanging="360"/>
      </w:pPr>
      <w:rPr>
        <w:rFonts w:hint="default" w:ascii="Symbol" w:hAnsi="Symbol"/>
        <w:sz w:val="24"/>
        <w:szCs w:val="24"/>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0A17339B"/>
    <w:multiLevelType w:val="hybridMultilevel"/>
    <w:tmpl w:val="F2E6131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0A882AEA"/>
    <w:multiLevelType w:val="hybridMultilevel"/>
    <w:tmpl w:val="FB8606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05A0AE7"/>
    <w:multiLevelType w:val="hybridMultilevel"/>
    <w:tmpl w:val="072808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12F44950"/>
    <w:multiLevelType w:val="hybridMultilevel"/>
    <w:tmpl w:val="9D58D56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17636074"/>
    <w:multiLevelType w:val="hybridMultilevel"/>
    <w:tmpl w:val="1E367D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78B654A"/>
    <w:multiLevelType w:val="hybridMultilevel"/>
    <w:tmpl w:val="2C6A59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836741C"/>
    <w:multiLevelType w:val="hybridMultilevel"/>
    <w:tmpl w:val="235CFF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F472A27"/>
    <w:multiLevelType w:val="hybridMultilevel"/>
    <w:tmpl w:val="C7E42AB0"/>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01C1121"/>
    <w:multiLevelType w:val="hybridMultilevel"/>
    <w:tmpl w:val="B0705A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39708DC"/>
    <w:multiLevelType w:val="hybridMultilevel"/>
    <w:tmpl w:val="0C08FA1C"/>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19" w15:restartNumberingAfterBreak="0">
    <w:nsid w:val="2A107511"/>
    <w:multiLevelType w:val="hybridMultilevel"/>
    <w:tmpl w:val="2C0878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BF20CA0"/>
    <w:multiLevelType w:val="hybridMultilevel"/>
    <w:tmpl w:val="B21E97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34B246DD"/>
    <w:multiLevelType w:val="hybridMultilevel"/>
    <w:tmpl w:val="7FEE6532"/>
    <w:lvl w:ilvl="0" w:tplc="0809000F">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FF5208"/>
    <w:multiLevelType w:val="hybridMultilevel"/>
    <w:tmpl w:val="7340CF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9AC35C9"/>
    <w:multiLevelType w:val="hybridMultilevel"/>
    <w:tmpl w:val="5DF88E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A9E6F2E"/>
    <w:multiLevelType w:val="hybridMultilevel"/>
    <w:tmpl w:val="9C04DDF4"/>
    <w:lvl w:ilvl="0" w:tplc="08090001">
      <w:start w:val="1"/>
      <w:numFmt w:val="bullet"/>
      <w:lvlText w:val=""/>
      <w:lvlJc w:val="left"/>
      <w:pPr>
        <w:ind w:left="360" w:hanging="360"/>
      </w:pPr>
      <w:rPr>
        <w:rFonts w:hint="default" w:ascii="Symbol" w:hAnsi="Symbol"/>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5" w15:restartNumberingAfterBreak="0">
    <w:nsid w:val="3DE259FE"/>
    <w:multiLevelType w:val="multilevel"/>
    <w:tmpl w:val="81E6C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E4235B8"/>
    <w:multiLevelType w:val="hybridMultilevel"/>
    <w:tmpl w:val="811A2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627DF3"/>
    <w:multiLevelType w:val="multilevel"/>
    <w:tmpl w:val="59A694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6091724"/>
    <w:multiLevelType w:val="hybridMultilevel"/>
    <w:tmpl w:val="BB483AD2"/>
    <w:lvl w:ilvl="0" w:tplc="08090001">
      <w:start w:val="1"/>
      <w:numFmt w:val="bullet"/>
      <w:lvlText w:val=""/>
      <w:lvlJc w:val="left"/>
      <w:pPr>
        <w:tabs>
          <w:tab w:val="num" w:pos="963"/>
        </w:tabs>
        <w:ind w:left="963"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CD5243"/>
    <w:multiLevelType w:val="hybridMultilevel"/>
    <w:tmpl w:val="1A3856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1D21ED4"/>
    <w:multiLevelType w:val="hybridMultilevel"/>
    <w:tmpl w:val="FEFCC1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54C66524"/>
    <w:multiLevelType w:val="hybridMultilevel"/>
    <w:tmpl w:val="A74E0036"/>
    <w:lvl w:ilvl="0" w:tplc="08090001">
      <w:start w:val="1"/>
      <w:numFmt w:val="bullet"/>
      <w:lvlText w:val=""/>
      <w:lvlJc w:val="left"/>
      <w:pPr>
        <w:ind w:left="1276" w:hanging="360"/>
      </w:pPr>
      <w:rPr>
        <w:rFonts w:hint="default" w:ascii="Symbol" w:hAnsi="Symbol"/>
      </w:rPr>
    </w:lvl>
    <w:lvl w:ilvl="1" w:tplc="08090003" w:tentative="1">
      <w:start w:val="1"/>
      <w:numFmt w:val="bullet"/>
      <w:lvlText w:val="o"/>
      <w:lvlJc w:val="left"/>
      <w:pPr>
        <w:ind w:left="1996" w:hanging="360"/>
      </w:pPr>
      <w:rPr>
        <w:rFonts w:hint="default" w:ascii="Courier New" w:hAnsi="Courier New" w:cs="Courier New"/>
      </w:rPr>
    </w:lvl>
    <w:lvl w:ilvl="2" w:tplc="08090005" w:tentative="1">
      <w:start w:val="1"/>
      <w:numFmt w:val="bullet"/>
      <w:lvlText w:val=""/>
      <w:lvlJc w:val="left"/>
      <w:pPr>
        <w:ind w:left="2716" w:hanging="360"/>
      </w:pPr>
      <w:rPr>
        <w:rFonts w:hint="default" w:ascii="Wingdings" w:hAnsi="Wingdings"/>
      </w:rPr>
    </w:lvl>
    <w:lvl w:ilvl="3" w:tplc="08090001" w:tentative="1">
      <w:start w:val="1"/>
      <w:numFmt w:val="bullet"/>
      <w:lvlText w:val=""/>
      <w:lvlJc w:val="left"/>
      <w:pPr>
        <w:ind w:left="3436" w:hanging="360"/>
      </w:pPr>
      <w:rPr>
        <w:rFonts w:hint="default" w:ascii="Symbol" w:hAnsi="Symbol"/>
      </w:rPr>
    </w:lvl>
    <w:lvl w:ilvl="4" w:tplc="08090003" w:tentative="1">
      <w:start w:val="1"/>
      <w:numFmt w:val="bullet"/>
      <w:lvlText w:val="o"/>
      <w:lvlJc w:val="left"/>
      <w:pPr>
        <w:ind w:left="4156" w:hanging="360"/>
      </w:pPr>
      <w:rPr>
        <w:rFonts w:hint="default" w:ascii="Courier New" w:hAnsi="Courier New" w:cs="Courier New"/>
      </w:rPr>
    </w:lvl>
    <w:lvl w:ilvl="5" w:tplc="08090005" w:tentative="1">
      <w:start w:val="1"/>
      <w:numFmt w:val="bullet"/>
      <w:lvlText w:val=""/>
      <w:lvlJc w:val="left"/>
      <w:pPr>
        <w:ind w:left="4876" w:hanging="360"/>
      </w:pPr>
      <w:rPr>
        <w:rFonts w:hint="default" w:ascii="Wingdings" w:hAnsi="Wingdings"/>
      </w:rPr>
    </w:lvl>
    <w:lvl w:ilvl="6" w:tplc="08090001" w:tentative="1">
      <w:start w:val="1"/>
      <w:numFmt w:val="bullet"/>
      <w:lvlText w:val=""/>
      <w:lvlJc w:val="left"/>
      <w:pPr>
        <w:ind w:left="5596" w:hanging="360"/>
      </w:pPr>
      <w:rPr>
        <w:rFonts w:hint="default" w:ascii="Symbol" w:hAnsi="Symbol"/>
      </w:rPr>
    </w:lvl>
    <w:lvl w:ilvl="7" w:tplc="08090003" w:tentative="1">
      <w:start w:val="1"/>
      <w:numFmt w:val="bullet"/>
      <w:lvlText w:val="o"/>
      <w:lvlJc w:val="left"/>
      <w:pPr>
        <w:ind w:left="6316" w:hanging="360"/>
      </w:pPr>
      <w:rPr>
        <w:rFonts w:hint="default" w:ascii="Courier New" w:hAnsi="Courier New" w:cs="Courier New"/>
      </w:rPr>
    </w:lvl>
    <w:lvl w:ilvl="8" w:tplc="08090005" w:tentative="1">
      <w:start w:val="1"/>
      <w:numFmt w:val="bullet"/>
      <w:lvlText w:val=""/>
      <w:lvlJc w:val="left"/>
      <w:pPr>
        <w:ind w:left="7036" w:hanging="360"/>
      </w:pPr>
      <w:rPr>
        <w:rFonts w:hint="default" w:ascii="Wingdings" w:hAnsi="Wingdings"/>
      </w:rPr>
    </w:lvl>
  </w:abstractNum>
  <w:abstractNum w:abstractNumId="32" w15:restartNumberingAfterBreak="0">
    <w:nsid w:val="56F12520"/>
    <w:multiLevelType w:val="hybridMultilevel"/>
    <w:tmpl w:val="E5FECF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CBA11CE"/>
    <w:multiLevelType w:val="hybridMultilevel"/>
    <w:tmpl w:val="A2AC1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B22119"/>
    <w:multiLevelType w:val="hybridMultilevel"/>
    <w:tmpl w:val="D3C01802"/>
    <w:lvl w:ilvl="0" w:tplc="AB627D22">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6A4A698C"/>
    <w:multiLevelType w:val="hybridMultilevel"/>
    <w:tmpl w:val="4AD8A41C"/>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6" w15:restartNumberingAfterBreak="0">
    <w:nsid w:val="6B555ED4"/>
    <w:multiLevelType w:val="multilevel"/>
    <w:tmpl w:val="FB2C510E"/>
    <w:lvl w:ilvl="0">
      <w:start w:val="1"/>
      <w:numFmt w:val="bullet"/>
      <w:lvlText w:val="o"/>
      <w:lvlJc w:val="left"/>
      <w:pPr>
        <w:tabs>
          <w:tab w:val="num" w:pos="360"/>
        </w:tabs>
        <w:ind w:left="360" w:hanging="360"/>
      </w:pPr>
      <w:rPr>
        <w:rFonts w:hint="default" w:ascii="Courier New" w:hAnsi="Courier New" w:cs="Courier New"/>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7" w15:restartNumberingAfterBreak="0">
    <w:nsid w:val="6EDB2234"/>
    <w:multiLevelType w:val="hybridMultilevel"/>
    <w:tmpl w:val="61543E8C"/>
    <w:lvl w:ilvl="0" w:tplc="0809000F">
      <w:start w:val="1"/>
      <w:numFmt w:val="decimal"/>
      <w:lvlText w:val="%1."/>
      <w:lvlJc w:val="left"/>
      <w:pPr>
        <w:ind w:left="644" w:hanging="360"/>
      </w:pPr>
    </w:lvl>
    <w:lvl w:ilvl="1" w:tplc="0BC29160">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701221D6"/>
    <w:multiLevelType w:val="hybridMultilevel"/>
    <w:tmpl w:val="A0F2D2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741A4B5F"/>
    <w:multiLevelType w:val="multilevel"/>
    <w:tmpl w:val="8FCAE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70164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9CD0FC3"/>
    <w:multiLevelType w:val="hybridMultilevel"/>
    <w:tmpl w:val="B1582CC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2" w15:restartNumberingAfterBreak="0">
    <w:nsid w:val="7DA44D9B"/>
    <w:multiLevelType w:val="multilevel"/>
    <w:tmpl w:val="FFF87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E7106C5"/>
    <w:multiLevelType w:val="multilevel"/>
    <w:tmpl w:val="CDEEB6A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num w:numId="1" w16cid:durableId="766849605">
    <w:abstractNumId w:val="6"/>
  </w:num>
  <w:num w:numId="2" w16cid:durableId="1867213023">
    <w:abstractNumId w:val="28"/>
  </w:num>
  <w:num w:numId="3" w16cid:durableId="253631227">
    <w:abstractNumId w:val="31"/>
  </w:num>
  <w:num w:numId="4" w16cid:durableId="1267346795">
    <w:abstractNumId w:val="13"/>
  </w:num>
  <w:num w:numId="5" w16cid:durableId="2117945290">
    <w:abstractNumId w:val="8"/>
  </w:num>
  <w:num w:numId="6" w16cid:durableId="1441879654">
    <w:abstractNumId w:val="41"/>
  </w:num>
  <w:num w:numId="7" w16cid:durableId="2147240700">
    <w:abstractNumId w:val="29"/>
  </w:num>
  <w:num w:numId="8" w16cid:durableId="1276980213">
    <w:abstractNumId w:val="14"/>
  </w:num>
  <w:num w:numId="9" w16cid:durableId="312955583">
    <w:abstractNumId w:val="15"/>
  </w:num>
  <w:num w:numId="10" w16cid:durableId="1206913226">
    <w:abstractNumId w:val="37"/>
  </w:num>
  <w:num w:numId="11" w16cid:durableId="1409421017">
    <w:abstractNumId w:val="35"/>
  </w:num>
  <w:num w:numId="12" w16cid:durableId="1689284325">
    <w:abstractNumId w:val="32"/>
  </w:num>
  <w:num w:numId="13" w16cid:durableId="736631239">
    <w:abstractNumId w:val="27"/>
  </w:num>
  <w:num w:numId="14" w16cid:durableId="1700667997">
    <w:abstractNumId w:val="43"/>
  </w:num>
  <w:num w:numId="15" w16cid:durableId="1793817468">
    <w:abstractNumId w:val="25"/>
  </w:num>
  <w:num w:numId="16" w16cid:durableId="265041465">
    <w:abstractNumId w:val="42"/>
  </w:num>
  <w:num w:numId="17" w16cid:durableId="1687748965">
    <w:abstractNumId w:val="39"/>
  </w:num>
  <w:num w:numId="18" w16cid:durableId="1031566109">
    <w:abstractNumId w:val="36"/>
  </w:num>
  <w:num w:numId="19" w16cid:durableId="1807703668">
    <w:abstractNumId w:val="33"/>
  </w:num>
  <w:num w:numId="20" w16cid:durableId="504901838">
    <w:abstractNumId w:val="10"/>
  </w:num>
  <w:num w:numId="21" w16cid:durableId="1105882616">
    <w:abstractNumId w:val="21"/>
  </w:num>
  <w:num w:numId="22" w16cid:durableId="486943586">
    <w:abstractNumId w:val="16"/>
  </w:num>
  <w:num w:numId="23" w16cid:durableId="1223101229">
    <w:abstractNumId w:val="26"/>
  </w:num>
  <w:num w:numId="24" w16cid:durableId="1604804104">
    <w:abstractNumId w:val="24"/>
  </w:num>
  <w:num w:numId="25" w16cid:durableId="923300675">
    <w:abstractNumId w:val="19"/>
  </w:num>
  <w:num w:numId="26" w16cid:durableId="171187136">
    <w:abstractNumId w:val="22"/>
  </w:num>
  <w:num w:numId="27" w16cid:durableId="1274094614">
    <w:abstractNumId w:val="34"/>
  </w:num>
  <w:num w:numId="28" w16cid:durableId="904410132">
    <w:abstractNumId w:val="17"/>
  </w:num>
  <w:num w:numId="29" w16cid:durableId="1523277142">
    <w:abstractNumId w:val="7"/>
  </w:num>
  <w:num w:numId="30" w16cid:durableId="237371685">
    <w:abstractNumId w:val="11"/>
  </w:num>
  <w:num w:numId="31" w16cid:durableId="1217013452">
    <w:abstractNumId w:val="20"/>
  </w:num>
  <w:num w:numId="32" w16cid:durableId="1828981910">
    <w:abstractNumId w:val="12"/>
  </w:num>
  <w:num w:numId="33" w16cid:durableId="604263965">
    <w:abstractNumId w:val="30"/>
  </w:num>
  <w:num w:numId="34" w16cid:durableId="816922075">
    <w:abstractNumId w:val="0"/>
  </w:num>
  <w:num w:numId="35" w16cid:durableId="1303076210">
    <w:abstractNumId w:val="2"/>
  </w:num>
  <w:num w:numId="36" w16cid:durableId="893195670">
    <w:abstractNumId w:val="4"/>
  </w:num>
  <w:num w:numId="37" w16cid:durableId="251666890">
    <w:abstractNumId w:val="38"/>
  </w:num>
  <w:num w:numId="38" w16cid:durableId="1658613088">
    <w:abstractNumId w:val="23"/>
  </w:num>
  <w:num w:numId="39" w16cid:durableId="788009818">
    <w:abstractNumId w:val="9"/>
  </w:num>
  <w:num w:numId="40" w16cid:durableId="1795706463">
    <w:abstractNumId w:val="5"/>
  </w:num>
  <w:num w:numId="41" w16cid:durableId="429013347">
    <w:abstractNumId w:val="3"/>
  </w:num>
  <w:num w:numId="42" w16cid:durableId="800926978">
    <w:abstractNumId w:val="40"/>
  </w:num>
  <w:num w:numId="43" w16cid:durableId="1269311356">
    <w:abstractNumId w:val="1"/>
  </w:num>
  <w:num w:numId="44" w16cid:durableId="67554525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4e8a95"/>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25"/>
    <w:rsid w:val="00004D01"/>
    <w:rsid w:val="0000535E"/>
    <w:rsid w:val="0001218E"/>
    <w:rsid w:val="0001275B"/>
    <w:rsid w:val="00031683"/>
    <w:rsid w:val="00033478"/>
    <w:rsid w:val="00033F46"/>
    <w:rsid w:val="000364A7"/>
    <w:rsid w:val="00045041"/>
    <w:rsid w:val="00045B37"/>
    <w:rsid w:val="000533F4"/>
    <w:rsid w:val="00054341"/>
    <w:rsid w:val="000546F6"/>
    <w:rsid w:val="00054763"/>
    <w:rsid w:val="00056EB9"/>
    <w:rsid w:val="00061FCA"/>
    <w:rsid w:val="000751E9"/>
    <w:rsid w:val="00076C6A"/>
    <w:rsid w:val="00076E4F"/>
    <w:rsid w:val="00077186"/>
    <w:rsid w:val="00084F54"/>
    <w:rsid w:val="00096F0C"/>
    <w:rsid w:val="000A16BD"/>
    <w:rsid w:val="000A3171"/>
    <w:rsid w:val="000B3742"/>
    <w:rsid w:val="000B5801"/>
    <w:rsid w:val="000C1865"/>
    <w:rsid w:val="000C7637"/>
    <w:rsid w:val="000C7FAE"/>
    <w:rsid w:val="000D0E16"/>
    <w:rsid w:val="000E14F2"/>
    <w:rsid w:val="000E74F7"/>
    <w:rsid w:val="000F06F8"/>
    <w:rsid w:val="000F5C17"/>
    <w:rsid w:val="00100A79"/>
    <w:rsid w:val="0010776C"/>
    <w:rsid w:val="00112F74"/>
    <w:rsid w:val="00116F41"/>
    <w:rsid w:val="00123925"/>
    <w:rsid w:val="001310E5"/>
    <w:rsid w:val="001311A4"/>
    <w:rsid w:val="00131257"/>
    <w:rsid w:val="00133FA8"/>
    <w:rsid w:val="00136A9F"/>
    <w:rsid w:val="0015674C"/>
    <w:rsid w:val="00181758"/>
    <w:rsid w:val="001836F0"/>
    <w:rsid w:val="001848F6"/>
    <w:rsid w:val="001A1A16"/>
    <w:rsid w:val="001A6938"/>
    <w:rsid w:val="001B0325"/>
    <w:rsid w:val="001B194A"/>
    <w:rsid w:val="001B4B72"/>
    <w:rsid w:val="001B722B"/>
    <w:rsid w:val="001C3229"/>
    <w:rsid w:val="001C4BA1"/>
    <w:rsid w:val="001D01EB"/>
    <w:rsid w:val="001D2845"/>
    <w:rsid w:val="001E26E6"/>
    <w:rsid w:val="001E2DE2"/>
    <w:rsid w:val="001E5610"/>
    <w:rsid w:val="001F4B69"/>
    <w:rsid w:val="001F5D08"/>
    <w:rsid w:val="001F6C8A"/>
    <w:rsid w:val="001F717C"/>
    <w:rsid w:val="00224858"/>
    <w:rsid w:val="002249ED"/>
    <w:rsid w:val="002260E7"/>
    <w:rsid w:val="0022727C"/>
    <w:rsid w:val="00231EC8"/>
    <w:rsid w:val="00231F05"/>
    <w:rsid w:val="00236C40"/>
    <w:rsid w:val="00252A45"/>
    <w:rsid w:val="00252C7D"/>
    <w:rsid w:val="002567EA"/>
    <w:rsid w:val="00265308"/>
    <w:rsid w:val="002716AA"/>
    <w:rsid w:val="002A43CA"/>
    <w:rsid w:val="002B4B05"/>
    <w:rsid w:val="002B5D23"/>
    <w:rsid w:val="002D780E"/>
    <w:rsid w:val="002E1396"/>
    <w:rsid w:val="002E3E77"/>
    <w:rsid w:val="002F2795"/>
    <w:rsid w:val="002F5AFA"/>
    <w:rsid w:val="0030786A"/>
    <w:rsid w:val="003169E9"/>
    <w:rsid w:val="00322854"/>
    <w:rsid w:val="00324A5C"/>
    <w:rsid w:val="003355EC"/>
    <w:rsid w:val="003372E3"/>
    <w:rsid w:val="00351B65"/>
    <w:rsid w:val="00357200"/>
    <w:rsid w:val="0036737B"/>
    <w:rsid w:val="00367985"/>
    <w:rsid w:val="00376FF6"/>
    <w:rsid w:val="0038279E"/>
    <w:rsid w:val="00396EB0"/>
    <w:rsid w:val="00397B81"/>
    <w:rsid w:val="003B0E6C"/>
    <w:rsid w:val="003B3436"/>
    <w:rsid w:val="003C2D90"/>
    <w:rsid w:val="003C79D3"/>
    <w:rsid w:val="003D2779"/>
    <w:rsid w:val="003D7315"/>
    <w:rsid w:val="003D79BE"/>
    <w:rsid w:val="003D7A30"/>
    <w:rsid w:val="003E19D7"/>
    <w:rsid w:val="003E5700"/>
    <w:rsid w:val="003F5812"/>
    <w:rsid w:val="003F6390"/>
    <w:rsid w:val="004047F3"/>
    <w:rsid w:val="00405CA0"/>
    <w:rsid w:val="004063BA"/>
    <w:rsid w:val="00414B20"/>
    <w:rsid w:val="004311DD"/>
    <w:rsid w:val="0044287B"/>
    <w:rsid w:val="0045652C"/>
    <w:rsid w:val="00456F95"/>
    <w:rsid w:val="004638C2"/>
    <w:rsid w:val="00466DC1"/>
    <w:rsid w:val="00473FCC"/>
    <w:rsid w:val="004848BE"/>
    <w:rsid w:val="004864C7"/>
    <w:rsid w:val="004948CC"/>
    <w:rsid w:val="004965C5"/>
    <w:rsid w:val="004A10F9"/>
    <w:rsid w:val="004A791F"/>
    <w:rsid w:val="004B43BA"/>
    <w:rsid w:val="004C1F85"/>
    <w:rsid w:val="004C4541"/>
    <w:rsid w:val="004D7821"/>
    <w:rsid w:val="004E0BF0"/>
    <w:rsid w:val="004E2A4C"/>
    <w:rsid w:val="004E4814"/>
    <w:rsid w:val="004E5DAF"/>
    <w:rsid w:val="004F1C78"/>
    <w:rsid w:val="004F466E"/>
    <w:rsid w:val="004F5323"/>
    <w:rsid w:val="004F5B43"/>
    <w:rsid w:val="0050393E"/>
    <w:rsid w:val="00505647"/>
    <w:rsid w:val="0051725E"/>
    <w:rsid w:val="00524C09"/>
    <w:rsid w:val="005262C0"/>
    <w:rsid w:val="00526777"/>
    <w:rsid w:val="00531EEE"/>
    <w:rsid w:val="00532605"/>
    <w:rsid w:val="0054695C"/>
    <w:rsid w:val="00546F36"/>
    <w:rsid w:val="00563801"/>
    <w:rsid w:val="005731C0"/>
    <w:rsid w:val="0057342C"/>
    <w:rsid w:val="00573C3E"/>
    <w:rsid w:val="0058027E"/>
    <w:rsid w:val="005835B4"/>
    <w:rsid w:val="00584AF2"/>
    <w:rsid w:val="005903BE"/>
    <w:rsid w:val="00590581"/>
    <w:rsid w:val="005916DA"/>
    <w:rsid w:val="00593461"/>
    <w:rsid w:val="00597819"/>
    <w:rsid w:val="005A03A0"/>
    <w:rsid w:val="005A0629"/>
    <w:rsid w:val="005B3394"/>
    <w:rsid w:val="005C3F4D"/>
    <w:rsid w:val="005D0B14"/>
    <w:rsid w:val="005D5C20"/>
    <w:rsid w:val="005E0F1C"/>
    <w:rsid w:val="005E1B10"/>
    <w:rsid w:val="005E2592"/>
    <w:rsid w:val="005E52B2"/>
    <w:rsid w:val="00602346"/>
    <w:rsid w:val="00606951"/>
    <w:rsid w:val="00615A86"/>
    <w:rsid w:val="00620206"/>
    <w:rsid w:val="00634834"/>
    <w:rsid w:val="00636572"/>
    <w:rsid w:val="00643D73"/>
    <w:rsid w:val="00646437"/>
    <w:rsid w:val="00646D9D"/>
    <w:rsid w:val="0065609C"/>
    <w:rsid w:val="00660F82"/>
    <w:rsid w:val="00661AB1"/>
    <w:rsid w:val="0067186D"/>
    <w:rsid w:val="006732C8"/>
    <w:rsid w:val="0068410C"/>
    <w:rsid w:val="00691959"/>
    <w:rsid w:val="00694CF0"/>
    <w:rsid w:val="006A6C3B"/>
    <w:rsid w:val="006B40D7"/>
    <w:rsid w:val="006D07CA"/>
    <w:rsid w:val="006D0E73"/>
    <w:rsid w:val="006D18C1"/>
    <w:rsid w:val="006D530E"/>
    <w:rsid w:val="006E036E"/>
    <w:rsid w:val="006E7398"/>
    <w:rsid w:val="006E7E03"/>
    <w:rsid w:val="006E7FF4"/>
    <w:rsid w:val="006F2326"/>
    <w:rsid w:val="006F255C"/>
    <w:rsid w:val="006F2A1C"/>
    <w:rsid w:val="00704057"/>
    <w:rsid w:val="0071377B"/>
    <w:rsid w:val="00714667"/>
    <w:rsid w:val="00714AAE"/>
    <w:rsid w:val="0072319A"/>
    <w:rsid w:val="00732C85"/>
    <w:rsid w:val="00740412"/>
    <w:rsid w:val="007426C5"/>
    <w:rsid w:val="00754FAF"/>
    <w:rsid w:val="00755F6D"/>
    <w:rsid w:val="0076239F"/>
    <w:rsid w:val="00762526"/>
    <w:rsid w:val="00772513"/>
    <w:rsid w:val="007751DB"/>
    <w:rsid w:val="00776768"/>
    <w:rsid w:val="00776C1F"/>
    <w:rsid w:val="007774D4"/>
    <w:rsid w:val="00781BF9"/>
    <w:rsid w:val="00782682"/>
    <w:rsid w:val="007A08F3"/>
    <w:rsid w:val="007A7D6F"/>
    <w:rsid w:val="007B3BB8"/>
    <w:rsid w:val="007B7BAC"/>
    <w:rsid w:val="007C0E00"/>
    <w:rsid w:val="007C3261"/>
    <w:rsid w:val="007C588F"/>
    <w:rsid w:val="007D03A9"/>
    <w:rsid w:val="007D161A"/>
    <w:rsid w:val="007D1806"/>
    <w:rsid w:val="007E3445"/>
    <w:rsid w:val="007F0CA3"/>
    <w:rsid w:val="007F3F91"/>
    <w:rsid w:val="0080154D"/>
    <w:rsid w:val="00804F1B"/>
    <w:rsid w:val="00812D3A"/>
    <w:rsid w:val="00815E97"/>
    <w:rsid w:val="00820F20"/>
    <w:rsid w:val="00824021"/>
    <w:rsid w:val="008332FD"/>
    <w:rsid w:val="00835C84"/>
    <w:rsid w:val="0083785E"/>
    <w:rsid w:val="008403E1"/>
    <w:rsid w:val="00841E99"/>
    <w:rsid w:val="00846751"/>
    <w:rsid w:val="00863A94"/>
    <w:rsid w:val="00866F18"/>
    <w:rsid w:val="00867FCF"/>
    <w:rsid w:val="00871A3A"/>
    <w:rsid w:val="00873BE4"/>
    <w:rsid w:val="00881C41"/>
    <w:rsid w:val="00890109"/>
    <w:rsid w:val="00890AFD"/>
    <w:rsid w:val="0089396E"/>
    <w:rsid w:val="008A7B75"/>
    <w:rsid w:val="008B237F"/>
    <w:rsid w:val="008B4A89"/>
    <w:rsid w:val="008B6EB8"/>
    <w:rsid w:val="008C22E1"/>
    <w:rsid w:val="008C4201"/>
    <w:rsid w:val="008C7D76"/>
    <w:rsid w:val="008D3365"/>
    <w:rsid w:val="008E14F3"/>
    <w:rsid w:val="008F330B"/>
    <w:rsid w:val="0090068E"/>
    <w:rsid w:val="00901415"/>
    <w:rsid w:val="00901AF0"/>
    <w:rsid w:val="0091063E"/>
    <w:rsid w:val="00914529"/>
    <w:rsid w:val="00916DE0"/>
    <w:rsid w:val="009253A3"/>
    <w:rsid w:val="0092779F"/>
    <w:rsid w:val="0093096C"/>
    <w:rsid w:val="00930E7A"/>
    <w:rsid w:val="00931E8F"/>
    <w:rsid w:val="00935B5D"/>
    <w:rsid w:val="0095501B"/>
    <w:rsid w:val="00956B92"/>
    <w:rsid w:val="00964B04"/>
    <w:rsid w:val="00967914"/>
    <w:rsid w:val="009716D5"/>
    <w:rsid w:val="00977550"/>
    <w:rsid w:val="009815B0"/>
    <w:rsid w:val="00985166"/>
    <w:rsid w:val="009927BF"/>
    <w:rsid w:val="009A25D8"/>
    <w:rsid w:val="009A669A"/>
    <w:rsid w:val="009A67AE"/>
    <w:rsid w:val="009B4F2E"/>
    <w:rsid w:val="009B5998"/>
    <w:rsid w:val="009B5DFE"/>
    <w:rsid w:val="009C3D9A"/>
    <w:rsid w:val="009D63AE"/>
    <w:rsid w:val="009D6CE5"/>
    <w:rsid w:val="009E7285"/>
    <w:rsid w:val="009F5A0F"/>
    <w:rsid w:val="00A01856"/>
    <w:rsid w:val="00A1744B"/>
    <w:rsid w:val="00A40E3C"/>
    <w:rsid w:val="00A44F3F"/>
    <w:rsid w:val="00A47003"/>
    <w:rsid w:val="00A577E3"/>
    <w:rsid w:val="00A64B6E"/>
    <w:rsid w:val="00A660C9"/>
    <w:rsid w:val="00A66160"/>
    <w:rsid w:val="00A6766F"/>
    <w:rsid w:val="00A67890"/>
    <w:rsid w:val="00A720A1"/>
    <w:rsid w:val="00A76B30"/>
    <w:rsid w:val="00A9035B"/>
    <w:rsid w:val="00A93C12"/>
    <w:rsid w:val="00A96CD2"/>
    <w:rsid w:val="00AA34A4"/>
    <w:rsid w:val="00AA4335"/>
    <w:rsid w:val="00AA6485"/>
    <w:rsid w:val="00AA79FD"/>
    <w:rsid w:val="00AA7EE5"/>
    <w:rsid w:val="00AB1159"/>
    <w:rsid w:val="00AB11CC"/>
    <w:rsid w:val="00AB777C"/>
    <w:rsid w:val="00AC36F2"/>
    <w:rsid w:val="00AC4E8B"/>
    <w:rsid w:val="00AD1AB0"/>
    <w:rsid w:val="00AD23FC"/>
    <w:rsid w:val="00AF72D7"/>
    <w:rsid w:val="00AF73ED"/>
    <w:rsid w:val="00B05CD3"/>
    <w:rsid w:val="00B10981"/>
    <w:rsid w:val="00B10D7B"/>
    <w:rsid w:val="00B13576"/>
    <w:rsid w:val="00B16546"/>
    <w:rsid w:val="00B1688C"/>
    <w:rsid w:val="00B17DF0"/>
    <w:rsid w:val="00B2270A"/>
    <w:rsid w:val="00B257E5"/>
    <w:rsid w:val="00B262EF"/>
    <w:rsid w:val="00B33F17"/>
    <w:rsid w:val="00B40C24"/>
    <w:rsid w:val="00B434FA"/>
    <w:rsid w:val="00B4526E"/>
    <w:rsid w:val="00B46944"/>
    <w:rsid w:val="00B52ED0"/>
    <w:rsid w:val="00B5586B"/>
    <w:rsid w:val="00B6014D"/>
    <w:rsid w:val="00B74DB3"/>
    <w:rsid w:val="00B77262"/>
    <w:rsid w:val="00B776C9"/>
    <w:rsid w:val="00B81FBE"/>
    <w:rsid w:val="00B841D7"/>
    <w:rsid w:val="00B86EF6"/>
    <w:rsid w:val="00B97FD4"/>
    <w:rsid w:val="00BA247A"/>
    <w:rsid w:val="00BA5ED1"/>
    <w:rsid w:val="00BA7227"/>
    <w:rsid w:val="00BC3036"/>
    <w:rsid w:val="00BC30D7"/>
    <w:rsid w:val="00BD10C3"/>
    <w:rsid w:val="00BD312D"/>
    <w:rsid w:val="00BD6CDA"/>
    <w:rsid w:val="00BE0C68"/>
    <w:rsid w:val="00C03F7F"/>
    <w:rsid w:val="00C05AC7"/>
    <w:rsid w:val="00C16221"/>
    <w:rsid w:val="00C1642C"/>
    <w:rsid w:val="00C17BC9"/>
    <w:rsid w:val="00C23A21"/>
    <w:rsid w:val="00C318F0"/>
    <w:rsid w:val="00C35918"/>
    <w:rsid w:val="00C50A2D"/>
    <w:rsid w:val="00C555F2"/>
    <w:rsid w:val="00C55C9B"/>
    <w:rsid w:val="00C55EA9"/>
    <w:rsid w:val="00C569F9"/>
    <w:rsid w:val="00C618EE"/>
    <w:rsid w:val="00C64FA1"/>
    <w:rsid w:val="00C65F43"/>
    <w:rsid w:val="00C727BE"/>
    <w:rsid w:val="00C7305F"/>
    <w:rsid w:val="00C7483A"/>
    <w:rsid w:val="00C8585E"/>
    <w:rsid w:val="00C86570"/>
    <w:rsid w:val="00CA738A"/>
    <w:rsid w:val="00CB759E"/>
    <w:rsid w:val="00CB75EC"/>
    <w:rsid w:val="00CC6B47"/>
    <w:rsid w:val="00CE2DBD"/>
    <w:rsid w:val="00CE7E92"/>
    <w:rsid w:val="00D10BC6"/>
    <w:rsid w:val="00D12F64"/>
    <w:rsid w:val="00D165E9"/>
    <w:rsid w:val="00D44A44"/>
    <w:rsid w:val="00D53C3A"/>
    <w:rsid w:val="00D6493C"/>
    <w:rsid w:val="00D67DD2"/>
    <w:rsid w:val="00D706BA"/>
    <w:rsid w:val="00D72B54"/>
    <w:rsid w:val="00D74559"/>
    <w:rsid w:val="00D801F7"/>
    <w:rsid w:val="00D835F5"/>
    <w:rsid w:val="00D83B4D"/>
    <w:rsid w:val="00D85EB4"/>
    <w:rsid w:val="00D96D02"/>
    <w:rsid w:val="00DA4B21"/>
    <w:rsid w:val="00DA4EA5"/>
    <w:rsid w:val="00DB2D5B"/>
    <w:rsid w:val="00DB2FAA"/>
    <w:rsid w:val="00DB6563"/>
    <w:rsid w:val="00DB761B"/>
    <w:rsid w:val="00DC05F7"/>
    <w:rsid w:val="00DC26D6"/>
    <w:rsid w:val="00DC4DDB"/>
    <w:rsid w:val="00DC61BB"/>
    <w:rsid w:val="00DD5F7A"/>
    <w:rsid w:val="00DF060D"/>
    <w:rsid w:val="00DF465C"/>
    <w:rsid w:val="00E11A98"/>
    <w:rsid w:val="00E143E6"/>
    <w:rsid w:val="00E220B7"/>
    <w:rsid w:val="00E26F3E"/>
    <w:rsid w:val="00E31C70"/>
    <w:rsid w:val="00E41F08"/>
    <w:rsid w:val="00E424E8"/>
    <w:rsid w:val="00E44275"/>
    <w:rsid w:val="00E46085"/>
    <w:rsid w:val="00E52126"/>
    <w:rsid w:val="00E55622"/>
    <w:rsid w:val="00E56124"/>
    <w:rsid w:val="00E63E7A"/>
    <w:rsid w:val="00E66195"/>
    <w:rsid w:val="00E664CC"/>
    <w:rsid w:val="00E679F6"/>
    <w:rsid w:val="00E77A2B"/>
    <w:rsid w:val="00E804CC"/>
    <w:rsid w:val="00E84DDF"/>
    <w:rsid w:val="00E901D0"/>
    <w:rsid w:val="00E946C5"/>
    <w:rsid w:val="00EA3294"/>
    <w:rsid w:val="00EA5ECF"/>
    <w:rsid w:val="00EA629A"/>
    <w:rsid w:val="00EB3889"/>
    <w:rsid w:val="00EE39F1"/>
    <w:rsid w:val="00EF1EB0"/>
    <w:rsid w:val="00EF3168"/>
    <w:rsid w:val="00EF68A7"/>
    <w:rsid w:val="00F00EDC"/>
    <w:rsid w:val="00F010EE"/>
    <w:rsid w:val="00F0123C"/>
    <w:rsid w:val="00F0598F"/>
    <w:rsid w:val="00F078F8"/>
    <w:rsid w:val="00F179BF"/>
    <w:rsid w:val="00F36310"/>
    <w:rsid w:val="00F41091"/>
    <w:rsid w:val="00F43FEC"/>
    <w:rsid w:val="00F51D2A"/>
    <w:rsid w:val="00F604F9"/>
    <w:rsid w:val="00F61E68"/>
    <w:rsid w:val="00F64E6A"/>
    <w:rsid w:val="00F66B52"/>
    <w:rsid w:val="00F71855"/>
    <w:rsid w:val="00F84A8C"/>
    <w:rsid w:val="00F906C7"/>
    <w:rsid w:val="00FA18E6"/>
    <w:rsid w:val="00FA3F8C"/>
    <w:rsid w:val="00FA6944"/>
    <w:rsid w:val="00FC0905"/>
    <w:rsid w:val="00FC3B5F"/>
    <w:rsid w:val="00FC5A31"/>
    <w:rsid w:val="00FD326E"/>
    <w:rsid w:val="00FD7027"/>
    <w:rsid w:val="00FD75BE"/>
    <w:rsid w:val="00FD7A43"/>
    <w:rsid w:val="00FD7F8C"/>
    <w:rsid w:val="00FE55B5"/>
    <w:rsid w:val="00FF0B3A"/>
    <w:rsid w:val="03CAE689"/>
    <w:rsid w:val="040295A3"/>
    <w:rsid w:val="06B41E86"/>
    <w:rsid w:val="07299CFB"/>
    <w:rsid w:val="08103037"/>
    <w:rsid w:val="0C10346B"/>
    <w:rsid w:val="0D125E67"/>
    <w:rsid w:val="0D17A332"/>
    <w:rsid w:val="0D8EE9CD"/>
    <w:rsid w:val="0FC236DA"/>
    <w:rsid w:val="117D976E"/>
    <w:rsid w:val="16F912E8"/>
    <w:rsid w:val="18D0C9C1"/>
    <w:rsid w:val="1B0253F9"/>
    <w:rsid w:val="1D05D1E6"/>
    <w:rsid w:val="1D6BB2FC"/>
    <w:rsid w:val="1E30EBE2"/>
    <w:rsid w:val="1EFEDF98"/>
    <w:rsid w:val="2212EE8A"/>
    <w:rsid w:val="24178A5F"/>
    <w:rsid w:val="2563C671"/>
    <w:rsid w:val="2B2662FE"/>
    <w:rsid w:val="2B88D912"/>
    <w:rsid w:val="2D812087"/>
    <w:rsid w:val="2DD07BA1"/>
    <w:rsid w:val="2DD824CB"/>
    <w:rsid w:val="30F3F663"/>
    <w:rsid w:val="334E56AC"/>
    <w:rsid w:val="38D762A5"/>
    <w:rsid w:val="3A467B32"/>
    <w:rsid w:val="3D001AD4"/>
    <w:rsid w:val="3E6A7A90"/>
    <w:rsid w:val="3E8B0744"/>
    <w:rsid w:val="40691FAE"/>
    <w:rsid w:val="41E27A87"/>
    <w:rsid w:val="4488C513"/>
    <w:rsid w:val="4513BD72"/>
    <w:rsid w:val="4EB3D143"/>
    <w:rsid w:val="50CF0869"/>
    <w:rsid w:val="526F9E67"/>
    <w:rsid w:val="60E190B2"/>
    <w:rsid w:val="62D41B99"/>
    <w:rsid w:val="63038CB4"/>
    <w:rsid w:val="662D4A60"/>
    <w:rsid w:val="665B9EC9"/>
    <w:rsid w:val="670C45B8"/>
    <w:rsid w:val="67CAD16A"/>
    <w:rsid w:val="67D0E3BE"/>
    <w:rsid w:val="69755DA1"/>
    <w:rsid w:val="69A82D72"/>
    <w:rsid w:val="6B6366AA"/>
    <w:rsid w:val="6B679E4F"/>
    <w:rsid w:val="6EA30F6E"/>
    <w:rsid w:val="73C8B606"/>
    <w:rsid w:val="75893717"/>
    <w:rsid w:val="7597A006"/>
    <w:rsid w:val="78FC0E16"/>
    <w:rsid w:val="7C83179C"/>
    <w:rsid w:val="7CE2D2F9"/>
    <w:rsid w:val="7F5452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e8a95"/>
    </o:shapedefaults>
    <o:shapelayout v:ext="edit">
      <o:idmap v:ext="edit" data="2"/>
    </o:shapelayout>
  </w:shapeDefaults>
  <w:decimalSymbol w:val="."/>
  <w:listSeparator w:val=","/>
  <w14:docId w14:val="4ADFCF75"/>
  <w15:chartTrackingRefBased/>
  <w15:docId w15:val="{142E492C-F9FA-4166-86F6-B1AC72EA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mpNormal" w:customStyle="1">
    <w:name w:val="TempNormal"/>
    <w:basedOn w:val="Normal"/>
    <w:rsid w:val="007B7BAC"/>
    <w:pPr>
      <w:spacing w:before="60" w:after="60"/>
      <w:jc w:val="both"/>
    </w:pPr>
    <w:rPr>
      <w:rFonts w:ascii="Arial" w:hAnsi="Arial" w:cs="Arial"/>
      <w:sz w:val="24"/>
      <w:szCs w:val="24"/>
    </w:rPr>
  </w:style>
  <w:style w:type="paragraph" w:styleId="TableNormal0" w:customStyle="1">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styleId="FooterChar" w:customStyle="1">
    <w:name w:val="Footer Char"/>
    <w:link w:val="Footer"/>
    <w:uiPriority w:val="99"/>
    <w:rsid w:val="00367985"/>
    <w:rPr>
      <w:lang w:eastAsia="en-US"/>
    </w:rPr>
  </w:style>
  <w:style w:type="paragraph" w:styleId="BalloonText">
    <w:name w:val="Balloon Text"/>
    <w:basedOn w:val="Normal"/>
    <w:link w:val="BalloonTextChar"/>
    <w:rsid w:val="00EF3168"/>
    <w:rPr>
      <w:rFonts w:ascii="Tahoma" w:hAnsi="Tahoma" w:cs="Tahoma"/>
      <w:sz w:val="16"/>
      <w:szCs w:val="16"/>
    </w:rPr>
  </w:style>
  <w:style w:type="character" w:styleId="BalloonTextChar" w:customStyle="1">
    <w:name w:val="Balloon Text Char"/>
    <w:link w:val="BalloonText"/>
    <w:rsid w:val="00EF3168"/>
    <w:rPr>
      <w:rFonts w:ascii="Tahoma" w:hAnsi="Tahoma" w:cs="Tahoma"/>
      <w:sz w:val="16"/>
      <w:szCs w:val="16"/>
      <w:lang w:eastAsia="en-US"/>
    </w:rPr>
  </w:style>
  <w:style w:type="paragraph" w:styleId="ListParagraph">
    <w:name w:val="List Paragraph"/>
    <w:basedOn w:val="Normal"/>
    <w:uiPriority w:val="34"/>
    <w:qFormat/>
    <w:rsid w:val="00AB777C"/>
    <w:pPr>
      <w:spacing w:after="200" w:line="276" w:lineRule="auto"/>
      <w:ind w:left="720"/>
      <w:contextualSpacing/>
    </w:pPr>
    <w:rPr>
      <w:rFonts w:ascii="Calibri" w:hAnsi="Calibri" w:eastAsia="Calibri"/>
      <w:sz w:val="22"/>
      <w:szCs w:val="22"/>
    </w:rPr>
  </w:style>
  <w:style w:type="character" w:styleId="CommentReference">
    <w:name w:val="annotation reference"/>
    <w:rsid w:val="0030786A"/>
    <w:rPr>
      <w:sz w:val="16"/>
      <w:szCs w:val="16"/>
    </w:rPr>
  </w:style>
  <w:style w:type="character" w:styleId="HeaderChar" w:customStyle="1">
    <w:name w:val="Header Char"/>
    <w:basedOn w:val="DefaultParagraphFont"/>
    <w:link w:val="Header"/>
    <w:rsid w:val="00C35918"/>
    <w:rPr>
      <w:lang w:eastAsia="en-US"/>
    </w:rPr>
  </w:style>
  <w:style w:type="paragraph" w:styleId="CommentText">
    <w:name w:val="annotation text"/>
    <w:basedOn w:val="Normal"/>
    <w:link w:val="CommentTextChar"/>
    <w:rsid w:val="00C35918"/>
  </w:style>
  <w:style w:type="character" w:styleId="CommentTextChar" w:customStyle="1">
    <w:name w:val="Comment Text Char"/>
    <w:basedOn w:val="DefaultParagraphFont"/>
    <w:link w:val="CommentText"/>
    <w:rsid w:val="00C35918"/>
    <w:rPr>
      <w:lang w:eastAsia="en-US"/>
    </w:rPr>
  </w:style>
  <w:style w:type="paragraph" w:styleId="CommentSubject">
    <w:name w:val="annotation subject"/>
    <w:basedOn w:val="CommentText"/>
    <w:next w:val="CommentText"/>
    <w:link w:val="CommentSubjectChar"/>
    <w:rsid w:val="00C35918"/>
    <w:rPr>
      <w:b/>
      <w:bCs/>
    </w:rPr>
  </w:style>
  <w:style w:type="character" w:styleId="CommentSubjectChar" w:customStyle="1">
    <w:name w:val="Comment Subject Char"/>
    <w:basedOn w:val="CommentTextChar"/>
    <w:link w:val="CommentSubject"/>
    <w:rsid w:val="00C35918"/>
    <w:rPr>
      <w:b/>
      <w:bCs/>
      <w:lang w:eastAsia="en-US"/>
    </w:rPr>
  </w:style>
  <w:style w:type="paragraph" w:styleId="Revision">
    <w:name w:val="Revision"/>
    <w:hidden/>
    <w:uiPriority w:val="99"/>
    <w:semiHidden/>
    <w:rsid w:val="00231EC8"/>
    <w:rPr>
      <w:lang w:eastAsia="en-US"/>
    </w:rPr>
  </w:style>
  <w:style w:type="character" w:styleId="st1" w:customStyle="1">
    <w:name w:val="st1"/>
    <w:rsid w:val="00F604F9"/>
  </w:style>
  <w:style w:type="paragraph" w:styleId="Default" w:customStyle="1">
    <w:name w:val="Default"/>
    <w:rsid w:val="00BD312D"/>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 w:id="243027630">
      <w:bodyDiv w:val="1"/>
      <w:marLeft w:val="0"/>
      <w:marRight w:val="0"/>
      <w:marTop w:val="0"/>
      <w:marBottom w:val="0"/>
      <w:divBdr>
        <w:top w:val="none" w:sz="0" w:space="0" w:color="auto"/>
        <w:left w:val="none" w:sz="0" w:space="0" w:color="auto"/>
        <w:bottom w:val="none" w:sz="0" w:space="0" w:color="auto"/>
        <w:right w:val="none" w:sz="0" w:space="0" w:color="auto"/>
      </w:divBdr>
    </w:div>
    <w:div w:id="318656162">
      <w:bodyDiv w:val="1"/>
      <w:marLeft w:val="0"/>
      <w:marRight w:val="0"/>
      <w:marTop w:val="0"/>
      <w:marBottom w:val="0"/>
      <w:divBdr>
        <w:top w:val="none" w:sz="0" w:space="0" w:color="auto"/>
        <w:left w:val="none" w:sz="0" w:space="0" w:color="auto"/>
        <w:bottom w:val="none" w:sz="0" w:space="0" w:color="auto"/>
        <w:right w:val="none" w:sz="0" w:space="0" w:color="auto"/>
      </w:divBdr>
    </w:div>
    <w:div w:id="626395697">
      <w:bodyDiv w:val="1"/>
      <w:marLeft w:val="0"/>
      <w:marRight w:val="0"/>
      <w:marTop w:val="0"/>
      <w:marBottom w:val="0"/>
      <w:divBdr>
        <w:top w:val="none" w:sz="0" w:space="0" w:color="auto"/>
        <w:left w:val="none" w:sz="0" w:space="0" w:color="auto"/>
        <w:bottom w:val="none" w:sz="0" w:space="0" w:color="auto"/>
        <w:right w:val="none" w:sz="0" w:space="0" w:color="auto"/>
      </w:divBdr>
    </w:div>
    <w:div w:id="1119683521">
      <w:bodyDiv w:val="1"/>
      <w:marLeft w:val="0"/>
      <w:marRight w:val="0"/>
      <w:marTop w:val="0"/>
      <w:marBottom w:val="0"/>
      <w:divBdr>
        <w:top w:val="none" w:sz="0" w:space="0" w:color="auto"/>
        <w:left w:val="none" w:sz="0" w:space="0" w:color="auto"/>
        <w:bottom w:val="none" w:sz="0" w:space="0" w:color="auto"/>
        <w:right w:val="none" w:sz="0" w:space="0" w:color="auto"/>
      </w:divBdr>
    </w:div>
    <w:div w:id="1187521076">
      <w:bodyDiv w:val="1"/>
      <w:marLeft w:val="0"/>
      <w:marRight w:val="0"/>
      <w:marTop w:val="0"/>
      <w:marBottom w:val="0"/>
      <w:divBdr>
        <w:top w:val="none" w:sz="0" w:space="0" w:color="auto"/>
        <w:left w:val="none" w:sz="0" w:space="0" w:color="auto"/>
        <w:bottom w:val="none" w:sz="0" w:space="0" w:color="auto"/>
        <w:right w:val="none" w:sz="0" w:space="0" w:color="auto"/>
      </w:divBdr>
    </w:div>
    <w:div w:id="12863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F4105-F060-46AF-AD2A-CFEC295479E2}">
  <ds:schemaRefs>
    <ds:schemaRef ds:uri="http://schemas.openxmlformats.org/officeDocument/2006/bibliography"/>
  </ds:schemaRefs>
</ds:datastoreItem>
</file>

<file path=customXml/itemProps2.xml><?xml version="1.0" encoding="utf-8"?>
<ds:datastoreItem xmlns:ds="http://schemas.openxmlformats.org/officeDocument/2006/customXml" ds:itemID="{9391C2A1-6A6D-4F02-A26F-28C1401B1740}"/>
</file>

<file path=customXml/itemProps3.xml><?xml version="1.0" encoding="utf-8"?>
<ds:datastoreItem xmlns:ds="http://schemas.openxmlformats.org/officeDocument/2006/customXml" ds:itemID="{736E4740-EF1F-42FB-9768-9BB0BFE3F0FF}">
  <ds:schemaRefs>
    <ds:schemaRef ds:uri="http://schemas.microsoft.com/office/2006/metadata/longProperties"/>
  </ds:schemaRefs>
</ds:datastoreItem>
</file>

<file path=customXml/itemProps4.xml><?xml version="1.0" encoding="utf-8"?>
<ds:datastoreItem xmlns:ds="http://schemas.openxmlformats.org/officeDocument/2006/customXml" ds:itemID="{2B8DFAC5-A72F-4702-8085-F2802C823140}">
  <ds:schemaRefs>
    <ds:schemaRef ds:uri="http://schemas.microsoft.com/office/2006/metadata/properties"/>
    <ds:schemaRef ds:uri="http://schemas.microsoft.com/office/infopath/2007/PartnerControls"/>
    <ds:schemaRef ds:uri="911ea0f0-8d30-4ead-bdab-f9f99c4089dd"/>
    <ds:schemaRef ds:uri="9a195da4-002c-4002-b28c-2c2bf94f50e8"/>
  </ds:schemaRefs>
</ds:datastoreItem>
</file>

<file path=customXml/itemProps5.xml><?xml version="1.0" encoding="utf-8"?>
<ds:datastoreItem xmlns:ds="http://schemas.openxmlformats.org/officeDocument/2006/customXml" ds:itemID="{D36691C8-A87E-46BB-9491-19EADC2F4F7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Suffolk Coastal D.C.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Robyn Moran</cp:lastModifiedBy>
  <cp:revision>24</cp:revision>
  <cp:lastPrinted>2020-02-12T10:04:00Z</cp:lastPrinted>
  <dcterms:created xsi:type="dcterms:W3CDTF">2026-06-08T06:15:00Z</dcterms:created>
  <dcterms:modified xsi:type="dcterms:W3CDTF">2026-06-16T12:45:49Z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XXJXSYTU4PZK-1211965289-804</vt:lpwstr>
  </property>
  <property fmtid="{D5CDD505-2E9C-101B-9397-08002B2CF9AE}" pid="3" name="_dlc_DocIdItemGuid">
    <vt:lpwstr>98f4771c-065b-4358-8725-bae747d300b4</vt:lpwstr>
  </property>
  <property fmtid="{D5CDD505-2E9C-101B-9397-08002B2CF9AE}" pid="4" name="_dlc_DocIdUrl">
    <vt:lpwstr>http://fred2/sites/teams/SMT/HR/_layouts/15/DocIdRedir.aspx?ID=XXJXSYTU4PZK-1211965289-804, XXJXSYTU4PZK-1211965289-804</vt:lpwstr>
  </property>
  <property fmtid="{D5CDD505-2E9C-101B-9397-08002B2CF9AE}" pid="5" name="ContentTypeId">
    <vt:lpwstr>0x01010005B804CC57720F408563E6B8F188F407</vt:lpwstr>
  </property>
  <property fmtid="{D5CDD505-2E9C-101B-9397-08002B2CF9AE}" pid="6" name="MediaServiceImageTags">
    <vt:lpwstr/>
  </property>
</Properties>
</file>