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A026" w14:textId="77777777" w:rsidR="009E442D" w:rsidRDefault="009E442D" w:rsidP="009E442D">
      <w:pPr>
        <w:tabs>
          <w:tab w:val="left" w:pos="1710"/>
        </w:tabs>
        <w:rPr>
          <w:rFonts w:ascii="Calibri" w:hAnsi="Calibri"/>
          <w:b/>
          <w:szCs w:val="24"/>
        </w:rPr>
      </w:pPr>
    </w:p>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9E442D" w:rsidRPr="006D530E" w14:paraId="5E4D4454" w14:textId="77777777" w:rsidTr="00BF6D00">
        <w:trPr>
          <w:trHeight w:val="567"/>
        </w:trPr>
        <w:tc>
          <w:tcPr>
            <w:tcW w:w="3686" w:type="dxa"/>
            <w:vMerge w:val="restart"/>
            <w:tcBorders>
              <w:top w:val="nil"/>
              <w:left w:val="nil"/>
              <w:bottom w:val="nil"/>
            </w:tcBorders>
            <w:vAlign w:val="center"/>
          </w:tcPr>
          <w:p w14:paraId="3C96B3F6" w14:textId="77777777" w:rsidR="009E442D" w:rsidRPr="00B81FBE" w:rsidRDefault="009E442D" w:rsidP="00BF6D00">
            <w:pPr>
              <w:pStyle w:val="Header"/>
              <w:rPr>
                <w:rFonts w:ascii="Calibri" w:hAnsi="Calibri"/>
                <w:b/>
                <w:szCs w:val="24"/>
              </w:rPr>
            </w:pPr>
            <w:r>
              <w:rPr>
                <w:rFonts w:ascii="Times New Roman" w:hAnsi="Times New Roman"/>
                <w:noProof/>
                <w:sz w:val="20"/>
              </w:rPr>
              <w:drawing>
                <wp:anchor distT="0" distB="0" distL="114300" distR="114300" simplePos="0" relativeHeight="251659264" behindDoc="0" locked="0" layoutInCell="1" allowOverlap="1" wp14:anchorId="5B50D1D6" wp14:editId="468EE22C">
                  <wp:simplePos x="0" y="0"/>
                  <wp:positionH relativeFrom="column">
                    <wp:posOffset>-239395</wp:posOffset>
                  </wp:positionH>
                  <wp:positionV relativeFrom="paragraph">
                    <wp:posOffset>-312420</wp:posOffset>
                  </wp:positionV>
                  <wp:extent cx="2203450" cy="1835150"/>
                  <wp:effectExtent l="0" t="0" r="0" b="0"/>
                  <wp:wrapNone/>
                  <wp:docPr id="10" name="Picture 10"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3450" cy="1835150"/>
                          </a:xfrm>
                          <a:prstGeom prst="rect">
                            <a:avLst/>
                          </a:prstGeom>
                          <a:noFill/>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7C82BC41" w14:textId="77777777" w:rsidR="009E442D" w:rsidRPr="00B81FBE" w:rsidRDefault="009E442D" w:rsidP="00BF6D00">
            <w:pPr>
              <w:pStyle w:val="Header"/>
              <w:rPr>
                <w:rFonts w:ascii="Calibri" w:hAnsi="Calibri"/>
                <w:b/>
                <w:szCs w:val="24"/>
              </w:rPr>
            </w:pPr>
            <w:r w:rsidRPr="00B81FBE">
              <w:rPr>
                <w:rFonts w:ascii="Calibri" w:hAnsi="Calibri"/>
                <w:b/>
                <w:szCs w:val="24"/>
              </w:rPr>
              <w:t>Job Title:</w:t>
            </w:r>
          </w:p>
        </w:tc>
        <w:tc>
          <w:tcPr>
            <w:tcW w:w="3544" w:type="dxa"/>
            <w:vAlign w:val="center"/>
          </w:tcPr>
          <w:p w14:paraId="3E7D0C4A" w14:textId="77777777" w:rsidR="009E442D" w:rsidRPr="00B81FBE" w:rsidRDefault="009E442D" w:rsidP="00BF6D00">
            <w:pPr>
              <w:rPr>
                <w:rFonts w:ascii="Calibri" w:hAnsi="Calibri"/>
                <w:b/>
                <w:szCs w:val="24"/>
              </w:rPr>
            </w:pPr>
            <w:r>
              <w:rPr>
                <w:rFonts w:ascii="Calibri" w:hAnsi="Calibri"/>
                <w:b/>
                <w:szCs w:val="24"/>
              </w:rPr>
              <w:t>Planning Technical Support Officer</w:t>
            </w:r>
          </w:p>
        </w:tc>
      </w:tr>
      <w:tr w:rsidR="009E442D" w:rsidRPr="006D530E" w14:paraId="1C902768" w14:textId="77777777" w:rsidTr="00BF6D00">
        <w:trPr>
          <w:trHeight w:val="567"/>
        </w:trPr>
        <w:tc>
          <w:tcPr>
            <w:tcW w:w="3686" w:type="dxa"/>
            <w:vMerge/>
            <w:tcBorders>
              <w:left w:val="nil"/>
              <w:bottom w:val="nil"/>
            </w:tcBorders>
          </w:tcPr>
          <w:p w14:paraId="5543355D" w14:textId="77777777" w:rsidR="009E442D" w:rsidRPr="00B81FBE" w:rsidRDefault="009E442D" w:rsidP="00BF6D00">
            <w:pPr>
              <w:pStyle w:val="Header"/>
              <w:rPr>
                <w:rFonts w:ascii="Calibri" w:hAnsi="Calibri"/>
                <w:b/>
                <w:szCs w:val="24"/>
              </w:rPr>
            </w:pPr>
          </w:p>
        </w:tc>
        <w:tc>
          <w:tcPr>
            <w:tcW w:w="1842" w:type="dxa"/>
            <w:shd w:val="clear" w:color="auto" w:fill="auto"/>
            <w:vAlign w:val="center"/>
          </w:tcPr>
          <w:p w14:paraId="0E630B60" w14:textId="77777777" w:rsidR="009E442D" w:rsidRPr="00B81FBE" w:rsidRDefault="009E442D" w:rsidP="00BF6D00">
            <w:pPr>
              <w:pStyle w:val="Header"/>
              <w:rPr>
                <w:rFonts w:ascii="Calibri" w:hAnsi="Calibri"/>
                <w:b/>
                <w:szCs w:val="24"/>
              </w:rPr>
            </w:pPr>
            <w:r w:rsidRPr="00B81FBE">
              <w:rPr>
                <w:rFonts w:ascii="Calibri" w:hAnsi="Calibri"/>
                <w:b/>
                <w:szCs w:val="24"/>
              </w:rPr>
              <w:t>Service Area:</w:t>
            </w:r>
          </w:p>
        </w:tc>
        <w:tc>
          <w:tcPr>
            <w:tcW w:w="3544" w:type="dxa"/>
            <w:vAlign w:val="center"/>
          </w:tcPr>
          <w:p w14:paraId="08B82C82" w14:textId="77777777" w:rsidR="009E442D" w:rsidRPr="00B81FBE" w:rsidRDefault="009E442D" w:rsidP="00BF6D00">
            <w:pPr>
              <w:rPr>
                <w:rFonts w:ascii="Calibri" w:hAnsi="Calibri"/>
                <w:b/>
                <w:szCs w:val="24"/>
              </w:rPr>
            </w:pPr>
            <w:r>
              <w:rPr>
                <w:rFonts w:ascii="Calibri" w:hAnsi="Calibri"/>
                <w:b/>
                <w:szCs w:val="24"/>
              </w:rPr>
              <w:t>Planning and Coastal Management</w:t>
            </w:r>
          </w:p>
        </w:tc>
      </w:tr>
      <w:tr w:rsidR="009E442D" w:rsidRPr="006D530E" w14:paraId="6010936A" w14:textId="77777777" w:rsidTr="00BF6D00">
        <w:trPr>
          <w:trHeight w:val="567"/>
        </w:trPr>
        <w:tc>
          <w:tcPr>
            <w:tcW w:w="3686" w:type="dxa"/>
            <w:vMerge/>
            <w:tcBorders>
              <w:left w:val="nil"/>
              <w:bottom w:val="nil"/>
            </w:tcBorders>
          </w:tcPr>
          <w:p w14:paraId="614492C0" w14:textId="77777777" w:rsidR="009E442D" w:rsidRPr="00B81FBE" w:rsidRDefault="009E442D" w:rsidP="00BF6D00">
            <w:pPr>
              <w:pStyle w:val="Header"/>
              <w:rPr>
                <w:rFonts w:ascii="Calibri" w:hAnsi="Calibri"/>
                <w:b/>
                <w:szCs w:val="24"/>
              </w:rPr>
            </w:pPr>
          </w:p>
        </w:tc>
        <w:tc>
          <w:tcPr>
            <w:tcW w:w="1842" w:type="dxa"/>
            <w:shd w:val="clear" w:color="auto" w:fill="auto"/>
            <w:vAlign w:val="center"/>
          </w:tcPr>
          <w:p w14:paraId="1EBEC504" w14:textId="77777777" w:rsidR="009E442D" w:rsidRPr="00B81FBE" w:rsidRDefault="009E442D" w:rsidP="00BF6D00">
            <w:pPr>
              <w:pStyle w:val="Header"/>
              <w:rPr>
                <w:rFonts w:ascii="Calibri" w:hAnsi="Calibri"/>
                <w:b/>
                <w:szCs w:val="24"/>
              </w:rPr>
            </w:pPr>
            <w:r w:rsidRPr="00B81FBE">
              <w:rPr>
                <w:rFonts w:ascii="Calibri" w:hAnsi="Calibri"/>
                <w:b/>
                <w:szCs w:val="24"/>
              </w:rPr>
              <w:t>Team:</w:t>
            </w:r>
          </w:p>
        </w:tc>
        <w:tc>
          <w:tcPr>
            <w:tcW w:w="3544" w:type="dxa"/>
            <w:vAlign w:val="center"/>
          </w:tcPr>
          <w:p w14:paraId="1798E832" w14:textId="01DE6AD4" w:rsidR="009E442D" w:rsidRPr="00B81FBE" w:rsidRDefault="009E442D" w:rsidP="00BF6D00">
            <w:pPr>
              <w:rPr>
                <w:rFonts w:ascii="Calibri" w:hAnsi="Calibri"/>
                <w:b/>
                <w:szCs w:val="24"/>
              </w:rPr>
            </w:pPr>
            <w:r>
              <w:rPr>
                <w:rFonts w:ascii="Calibri" w:hAnsi="Calibri"/>
                <w:b/>
                <w:szCs w:val="24"/>
              </w:rPr>
              <w:t>Planning Support</w:t>
            </w:r>
          </w:p>
        </w:tc>
      </w:tr>
      <w:tr w:rsidR="009E442D" w:rsidRPr="006D530E" w14:paraId="7D5CE064" w14:textId="77777777" w:rsidTr="00BF6D00">
        <w:trPr>
          <w:trHeight w:val="567"/>
        </w:trPr>
        <w:tc>
          <w:tcPr>
            <w:tcW w:w="3686" w:type="dxa"/>
            <w:vMerge/>
            <w:tcBorders>
              <w:left w:val="nil"/>
              <w:bottom w:val="nil"/>
            </w:tcBorders>
          </w:tcPr>
          <w:p w14:paraId="76F42DC2" w14:textId="77777777" w:rsidR="009E442D" w:rsidRPr="00B81FBE" w:rsidRDefault="009E442D" w:rsidP="00BF6D00">
            <w:pPr>
              <w:pStyle w:val="Header"/>
              <w:rPr>
                <w:rFonts w:ascii="Calibri" w:hAnsi="Calibri"/>
                <w:b/>
                <w:szCs w:val="24"/>
              </w:rPr>
            </w:pPr>
          </w:p>
        </w:tc>
        <w:tc>
          <w:tcPr>
            <w:tcW w:w="1842" w:type="dxa"/>
            <w:shd w:val="clear" w:color="auto" w:fill="auto"/>
            <w:vAlign w:val="center"/>
          </w:tcPr>
          <w:p w14:paraId="108C6D08" w14:textId="77777777" w:rsidR="009E442D" w:rsidRPr="00B81FBE" w:rsidRDefault="009E442D" w:rsidP="00BF6D00">
            <w:pPr>
              <w:pStyle w:val="Header"/>
              <w:rPr>
                <w:rFonts w:ascii="Calibri" w:hAnsi="Calibri"/>
                <w:b/>
                <w:szCs w:val="24"/>
              </w:rPr>
            </w:pPr>
            <w:r w:rsidRPr="00B81FBE">
              <w:rPr>
                <w:rFonts w:ascii="Calibri" w:hAnsi="Calibri"/>
                <w:b/>
                <w:szCs w:val="24"/>
              </w:rPr>
              <w:t>Salary:</w:t>
            </w:r>
          </w:p>
        </w:tc>
        <w:tc>
          <w:tcPr>
            <w:tcW w:w="3544" w:type="dxa"/>
            <w:vAlign w:val="center"/>
          </w:tcPr>
          <w:p w14:paraId="763F81A0" w14:textId="1DF60304" w:rsidR="009E442D" w:rsidRPr="00582ADD" w:rsidRDefault="009E442D" w:rsidP="00BF6D00">
            <w:pPr>
              <w:rPr>
                <w:rFonts w:ascii="Calibri" w:hAnsi="Calibri" w:cs="Calibri"/>
                <w:b/>
                <w:bCs/>
                <w:color w:val="000000"/>
                <w:szCs w:val="24"/>
                <w:lang w:eastAsia="en-GB"/>
              </w:rPr>
            </w:pPr>
            <w:r w:rsidRPr="00684DC8">
              <w:rPr>
                <w:rFonts w:ascii="Calibri" w:hAnsi="Calibri" w:cs="Calibri"/>
                <w:b/>
                <w:bCs/>
                <w:color w:val="000000"/>
                <w:szCs w:val="24"/>
              </w:rPr>
              <w:t xml:space="preserve">Band </w:t>
            </w:r>
            <w:r>
              <w:rPr>
                <w:rFonts w:ascii="Calibri" w:hAnsi="Calibri" w:cs="Calibri"/>
                <w:b/>
                <w:bCs/>
                <w:color w:val="000000"/>
                <w:szCs w:val="24"/>
              </w:rPr>
              <w:t>3</w:t>
            </w:r>
            <w:r w:rsidRPr="00684DC8">
              <w:rPr>
                <w:rFonts w:ascii="Calibri" w:hAnsi="Calibri" w:cs="Calibri"/>
                <w:b/>
                <w:bCs/>
                <w:color w:val="000000"/>
                <w:szCs w:val="24"/>
              </w:rPr>
              <w:t xml:space="preserve"> (SCP </w:t>
            </w:r>
            <w:r>
              <w:rPr>
                <w:rFonts w:ascii="Calibri" w:hAnsi="Calibri" w:cs="Calibri"/>
                <w:b/>
                <w:bCs/>
                <w:color w:val="000000"/>
                <w:szCs w:val="24"/>
              </w:rPr>
              <w:t>7 - 11</w:t>
            </w:r>
            <w:r w:rsidRPr="00684DC8">
              <w:rPr>
                <w:rFonts w:ascii="Calibri" w:hAnsi="Calibri" w:cs="Calibri"/>
                <w:b/>
                <w:bCs/>
                <w:color w:val="000000"/>
                <w:szCs w:val="24"/>
              </w:rPr>
              <w:t xml:space="preserve">)  </w:t>
            </w:r>
          </w:p>
        </w:tc>
      </w:tr>
    </w:tbl>
    <w:p w14:paraId="6F195389" w14:textId="77777777" w:rsidR="009E442D" w:rsidRDefault="009E442D" w:rsidP="009E442D">
      <w:pPr>
        <w:spacing w:before="120" w:after="120"/>
        <w:jc w:val="center"/>
        <w:rPr>
          <w:rFonts w:ascii="Calibri" w:hAnsi="Calibri" w:cs="Arial"/>
          <w:b/>
          <w:szCs w:val="24"/>
        </w:rPr>
      </w:pPr>
      <w:r w:rsidRPr="001E5610">
        <w:rPr>
          <w:rFonts w:ascii="Calibri" w:hAnsi="Calibri" w:cs="Arial"/>
          <w:b/>
          <w:szCs w:val="24"/>
        </w:rPr>
        <w:t>Job Description</w:t>
      </w:r>
    </w:p>
    <w:p w14:paraId="39A6AEAC" w14:textId="77777777" w:rsidR="009E442D" w:rsidRPr="001E5610" w:rsidRDefault="00D21C51" w:rsidP="009E442D">
      <w:pPr>
        <w:spacing w:before="120" w:after="120"/>
        <w:jc w:val="center"/>
        <w:rPr>
          <w:rFonts w:ascii="Calibri" w:hAnsi="Calibri" w:cs="Arial"/>
          <w:b/>
          <w:szCs w:val="24"/>
        </w:rPr>
      </w:pPr>
      <w:r>
        <w:rPr>
          <w:rFonts w:ascii="Calibri" w:hAnsi="Calibri" w:cs="Arial"/>
          <w:b/>
          <w:szCs w:val="24"/>
        </w:rPr>
        <w:pict w14:anchorId="46FEC870">
          <v:rect id="_x0000_i1025" style="width:451.3pt;height:1.5pt" o:hralign="center" o:hrstd="t" o:hrnoshade="t" o:hr="t" fillcolor="#5a9ab0" stroked="f"/>
        </w:pict>
      </w:r>
    </w:p>
    <w:p w14:paraId="4A87D8B9" w14:textId="77777777" w:rsidR="009E442D" w:rsidRPr="001E5610" w:rsidRDefault="009E442D" w:rsidP="009E442D">
      <w:pPr>
        <w:spacing w:before="120" w:after="120"/>
        <w:rPr>
          <w:rFonts w:ascii="Calibri" w:hAnsi="Calibri" w:cs="Arial"/>
          <w:b/>
          <w:szCs w:val="24"/>
        </w:rPr>
      </w:pPr>
      <w:r w:rsidRPr="001E5610">
        <w:rPr>
          <w:rFonts w:ascii="Calibri" w:hAnsi="Calibri" w:cs="Arial"/>
          <w:b/>
          <w:szCs w:val="24"/>
        </w:rPr>
        <w:t>Main Purpose of Job:</w:t>
      </w:r>
    </w:p>
    <w:p w14:paraId="5891FBAF" w14:textId="77777777" w:rsidR="009E442D" w:rsidRDefault="009E442D" w:rsidP="009E442D">
      <w:pPr>
        <w:spacing w:before="120" w:after="240"/>
        <w:contextualSpacing/>
        <w:jc w:val="both"/>
        <w:rPr>
          <w:rFonts w:ascii="Calibri" w:hAnsi="Calibri" w:cs="Arial"/>
          <w:szCs w:val="24"/>
        </w:rPr>
      </w:pPr>
      <w:r w:rsidRPr="00E50DEE">
        <w:rPr>
          <w:rFonts w:ascii="Calibri" w:hAnsi="Calibri" w:cs="Arial"/>
          <w:szCs w:val="24"/>
        </w:rPr>
        <w:t xml:space="preserve">To provide </w:t>
      </w:r>
      <w:r>
        <w:rPr>
          <w:rFonts w:ascii="Calibri" w:hAnsi="Calibri" w:cs="Arial"/>
          <w:szCs w:val="24"/>
        </w:rPr>
        <w:t xml:space="preserve">technical </w:t>
      </w:r>
      <w:r w:rsidRPr="00E50DEE">
        <w:rPr>
          <w:rFonts w:ascii="Calibri" w:hAnsi="Calibri" w:cs="Arial"/>
          <w:szCs w:val="24"/>
        </w:rPr>
        <w:t xml:space="preserve">administrative support to the Development Management, Planning </w:t>
      </w:r>
      <w:proofErr w:type="gramStart"/>
      <w:r w:rsidRPr="00E50DEE">
        <w:rPr>
          <w:rFonts w:ascii="Calibri" w:hAnsi="Calibri" w:cs="Arial"/>
          <w:szCs w:val="24"/>
        </w:rPr>
        <w:t>Policy</w:t>
      </w:r>
      <w:proofErr w:type="gramEnd"/>
      <w:r w:rsidRPr="00E50DEE">
        <w:rPr>
          <w:rFonts w:ascii="Calibri" w:hAnsi="Calibri" w:cs="Arial"/>
          <w:szCs w:val="24"/>
        </w:rPr>
        <w:t xml:space="preserve"> and Building Control Teams</w:t>
      </w:r>
      <w:r>
        <w:rPr>
          <w:rFonts w:ascii="Calibri" w:hAnsi="Calibri" w:cs="Arial"/>
          <w:szCs w:val="24"/>
        </w:rPr>
        <w:t xml:space="preserve">, and </w:t>
      </w:r>
      <w:r w:rsidRPr="00E50DEE">
        <w:rPr>
          <w:rFonts w:ascii="Calibri" w:hAnsi="Calibri" w:cs="Arial"/>
          <w:szCs w:val="24"/>
        </w:rPr>
        <w:t>generally assist with the administrative</w:t>
      </w:r>
      <w:r>
        <w:rPr>
          <w:rFonts w:ascii="Calibri" w:hAnsi="Calibri" w:cs="Arial"/>
          <w:szCs w:val="24"/>
        </w:rPr>
        <w:t xml:space="preserve"> processes </w:t>
      </w:r>
      <w:r w:rsidRPr="00D32D7C">
        <w:rPr>
          <w:rFonts w:ascii="Calibri" w:hAnsi="Calibri" w:cs="Arial"/>
          <w:szCs w:val="24"/>
        </w:rPr>
        <w:t>and efficient operation of the</w:t>
      </w:r>
      <w:r>
        <w:rPr>
          <w:rFonts w:ascii="Calibri" w:hAnsi="Calibri" w:cs="Arial"/>
          <w:szCs w:val="24"/>
        </w:rPr>
        <w:t xml:space="preserve">se </w:t>
      </w:r>
      <w:r w:rsidRPr="00D32D7C">
        <w:rPr>
          <w:rFonts w:ascii="Calibri" w:hAnsi="Calibri" w:cs="Arial"/>
          <w:szCs w:val="24"/>
        </w:rPr>
        <w:t>teams.</w:t>
      </w:r>
    </w:p>
    <w:p w14:paraId="7371578A" w14:textId="77777777" w:rsidR="009E442D" w:rsidRPr="006309B6" w:rsidRDefault="009E442D" w:rsidP="009E442D">
      <w:pPr>
        <w:spacing w:before="120" w:after="120"/>
        <w:jc w:val="both"/>
        <w:rPr>
          <w:rFonts w:ascii="Calibri" w:hAnsi="Calibri" w:cs="Arial"/>
          <w:szCs w:val="24"/>
        </w:rPr>
      </w:pPr>
      <w:r>
        <w:rPr>
          <w:rFonts w:ascii="Calibri" w:hAnsi="Calibri" w:cs="Arial"/>
          <w:szCs w:val="24"/>
        </w:rPr>
        <w:t xml:space="preserve">To </w:t>
      </w:r>
      <w:r w:rsidRPr="006309B6">
        <w:rPr>
          <w:rFonts w:ascii="Calibri" w:hAnsi="Calibri" w:cs="Calibri"/>
          <w:szCs w:val="24"/>
        </w:rPr>
        <w:t>provide advice, information and resolution for a range of customer enquiries</w:t>
      </w:r>
      <w:r>
        <w:rPr>
          <w:rFonts w:ascii="Calibri" w:hAnsi="Calibri" w:cs="Arial"/>
          <w:szCs w:val="24"/>
        </w:rPr>
        <w:t xml:space="preserve">, ensuring </w:t>
      </w:r>
      <w:r w:rsidRPr="00684DC8">
        <w:rPr>
          <w:rFonts w:ascii="Calibri" w:hAnsi="Calibri" w:cs="Arial"/>
          <w:szCs w:val="24"/>
        </w:rPr>
        <w:t xml:space="preserve">excellent customer </w:t>
      </w:r>
      <w:proofErr w:type="gramStart"/>
      <w:r>
        <w:rPr>
          <w:rFonts w:ascii="Calibri" w:hAnsi="Calibri" w:cs="Arial"/>
          <w:szCs w:val="24"/>
        </w:rPr>
        <w:t xml:space="preserve">experience </w:t>
      </w:r>
      <w:r w:rsidRPr="00684DC8">
        <w:rPr>
          <w:rFonts w:ascii="Calibri" w:hAnsi="Calibri" w:cs="Arial"/>
          <w:szCs w:val="24"/>
        </w:rPr>
        <w:t xml:space="preserve"> and</w:t>
      </w:r>
      <w:proofErr w:type="gramEnd"/>
      <w:r w:rsidRPr="00684DC8">
        <w:rPr>
          <w:rFonts w:ascii="Calibri" w:hAnsi="Calibri" w:cs="Arial"/>
          <w:szCs w:val="24"/>
        </w:rPr>
        <w:t xml:space="preserve"> </w:t>
      </w:r>
      <w:r w:rsidRPr="006309B6">
        <w:rPr>
          <w:rFonts w:ascii="Calibri" w:hAnsi="Calibri" w:cs="Arial"/>
          <w:szCs w:val="24"/>
        </w:rPr>
        <w:t>value for money.</w:t>
      </w:r>
    </w:p>
    <w:p w14:paraId="5E3849B5" w14:textId="77777777" w:rsidR="009E442D" w:rsidRDefault="00D21C51" w:rsidP="009E442D">
      <w:pPr>
        <w:spacing w:before="120" w:after="120"/>
        <w:rPr>
          <w:rFonts w:ascii="Calibri" w:hAnsi="Calibri" w:cs="Arial"/>
          <w:b/>
          <w:szCs w:val="24"/>
        </w:rPr>
      </w:pPr>
      <w:r>
        <w:rPr>
          <w:rFonts w:ascii="Calibri" w:hAnsi="Calibri" w:cs="Arial"/>
          <w:b/>
          <w:szCs w:val="24"/>
        </w:rPr>
        <w:pict w14:anchorId="375C3B51">
          <v:rect id="_x0000_i1026" style="width:451.3pt;height:1.5pt" o:hralign="center" o:hrstd="t" o:hrnoshade="t" o:hr="t" fillcolor="#5a9ab0" stroked="f"/>
        </w:pict>
      </w:r>
    </w:p>
    <w:p w14:paraId="30709945" w14:textId="77777777" w:rsidR="009E442D" w:rsidRDefault="009E442D" w:rsidP="009E442D">
      <w:pPr>
        <w:spacing w:before="120" w:after="120"/>
        <w:rPr>
          <w:rFonts w:ascii="Calibri" w:hAnsi="Calibri" w:cs="Arial"/>
          <w:b/>
          <w:szCs w:val="24"/>
        </w:rPr>
      </w:pPr>
      <w:r>
        <w:rPr>
          <w:rFonts w:ascii="Calibri" w:hAnsi="Calibri" w:cs="Arial"/>
          <w:b/>
          <w:szCs w:val="24"/>
        </w:rPr>
        <w:t>Our Values:</w:t>
      </w:r>
    </w:p>
    <w:p w14:paraId="6AB4B0D9" w14:textId="77777777" w:rsidR="009E442D" w:rsidRDefault="009E442D" w:rsidP="009E442D">
      <w:pPr>
        <w:spacing w:before="120" w:after="120"/>
        <w:rPr>
          <w:rFonts w:ascii="Calibri" w:hAnsi="Calibri" w:cs="Arial"/>
          <w:szCs w:val="24"/>
        </w:rPr>
      </w:pPr>
      <w:r w:rsidRPr="00636572">
        <w:rPr>
          <w:rFonts w:ascii="Calibri" w:hAnsi="Calibri" w:cs="Arial"/>
          <w:szCs w:val="24"/>
        </w:rPr>
        <w:t xml:space="preserve">You </w:t>
      </w:r>
      <w:r>
        <w:rPr>
          <w:rFonts w:ascii="Calibri" w:hAnsi="Calibri" w:cs="Arial"/>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9E442D" w14:paraId="38ADFCC1" w14:textId="77777777" w:rsidTr="00BF6D00">
        <w:trPr>
          <w:trHeight w:val="567"/>
        </w:trPr>
        <w:tc>
          <w:tcPr>
            <w:tcW w:w="6945" w:type="dxa"/>
            <w:tcBorders>
              <w:bottom w:val="nil"/>
            </w:tcBorders>
            <w:shd w:val="clear" w:color="auto" w:fill="FCCDBF"/>
            <w:vAlign w:val="center"/>
          </w:tcPr>
          <w:p w14:paraId="30F16B4B" w14:textId="77777777" w:rsidR="009E442D" w:rsidRDefault="009E442D" w:rsidP="00BF6D00">
            <w:pPr>
              <w:tabs>
                <w:tab w:val="left" w:pos="33"/>
              </w:tabs>
              <w:ind w:left="33"/>
              <w:rPr>
                <w:rFonts w:ascii="Calibri" w:hAnsi="Calibri" w:cs="Arial"/>
                <w:szCs w:val="24"/>
              </w:rPr>
            </w:pPr>
            <w:r w:rsidRPr="00871A3A">
              <w:rPr>
                <w:rFonts w:ascii="Calibri" w:hAnsi="Calibri" w:cs="Arial"/>
                <w:b/>
                <w:szCs w:val="24"/>
              </w:rPr>
              <w:t>Proud</w:t>
            </w:r>
            <w:r>
              <w:rPr>
                <w:rFonts w:ascii="Calibri" w:hAnsi="Calibri" w:cs="Arial"/>
                <w:szCs w:val="24"/>
              </w:rPr>
              <w:t xml:space="preserve"> - </w:t>
            </w:r>
            <w:r w:rsidRPr="00871A3A">
              <w:rPr>
                <w:rFonts w:ascii="Calibri" w:hAnsi="Calibri" w:cs="Arial"/>
                <w:szCs w:val="24"/>
              </w:rPr>
              <w:t>Believing in who</w:t>
            </w:r>
            <w:r>
              <w:rPr>
                <w:rFonts w:ascii="Calibri" w:hAnsi="Calibri" w:cs="Arial"/>
                <w:szCs w:val="24"/>
              </w:rPr>
              <w:t xml:space="preserve"> </w:t>
            </w:r>
            <w:r w:rsidRPr="00871A3A">
              <w:rPr>
                <w:rFonts w:ascii="Calibri" w:hAnsi="Calibri" w:cs="Arial"/>
                <w:szCs w:val="24"/>
              </w:rPr>
              <w:t>we are, what</w:t>
            </w:r>
            <w:r>
              <w:rPr>
                <w:rFonts w:ascii="Calibri" w:hAnsi="Calibri" w:cs="Arial"/>
                <w:szCs w:val="24"/>
              </w:rPr>
              <w:t xml:space="preserve"> </w:t>
            </w:r>
            <w:r w:rsidRPr="00871A3A">
              <w:rPr>
                <w:rFonts w:ascii="Calibri" w:hAnsi="Calibri" w:cs="Arial"/>
                <w:szCs w:val="24"/>
              </w:rPr>
              <w:t>we do and</w:t>
            </w:r>
            <w:r>
              <w:rPr>
                <w:rFonts w:ascii="Calibri" w:hAnsi="Calibri" w:cs="Arial"/>
                <w:szCs w:val="24"/>
              </w:rPr>
              <w:t xml:space="preserve"> </w:t>
            </w:r>
            <w:r w:rsidRPr="00871A3A">
              <w:rPr>
                <w:rFonts w:ascii="Calibri" w:hAnsi="Calibri" w:cs="Arial"/>
                <w:szCs w:val="24"/>
              </w:rPr>
              <w:t>where we live</w:t>
            </w:r>
          </w:p>
        </w:tc>
      </w:tr>
      <w:tr w:rsidR="009E442D" w14:paraId="23FDD26B" w14:textId="77777777" w:rsidTr="00BF6D00">
        <w:trPr>
          <w:trHeight w:val="567"/>
        </w:trPr>
        <w:tc>
          <w:tcPr>
            <w:tcW w:w="6945" w:type="dxa"/>
            <w:tcBorders>
              <w:top w:val="nil"/>
              <w:bottom w:val="nil"/>
            </w:tcBorders>
            <w:shd w:val="clear" w:color="auto" w:fill="9ED6E8"/>
            <w:vAlign w:val="center"/>
          </w:tcPr>
          <w:p w14:paraId="05C65028" w14:textId="77777777" w:rsidR="009E442D" w:rsidRDefault="009E442D" w:rsidP="00BF6D00">
            <w:pPr>
              <w:tabs>
                <w:tab w:val="left" w:pos="33"/>
              </w:tabs>
              <w:ind w:left="33"/>
              <w:rPr>
                <w:rFonts w:ascii="Calibri" w:hAnsi="Calibri" w:cs="Arial"/>
                <w:szCs w:val="24"/>
              </w:rPr>
            </w:pPr>
            <w:r w:rsidRPr="00871A3A">
              <w:rPr>
                <w:rFonts w:ascii="Calibri" w:hAnsi="Calibri" w:cs="Arial"/>
                <w:b/>
                <w:szCs w:val="24"/>
              </w:rPr>
              <w:t>Dynamic</w:t>
            </w:r>
            <w:r>
              <w:rPr>
                <w:rFonts w:ascii="Calibri" w:hAnsi="Calibri" w:cs="Arial"/>
                <w:szCs w:val="24"/>
              </w:rPr>
              <w:t xml:space="preserve"> - </w:t>
            </w:r>
            <w:r w:rsidRPr="00871A3A">
              <w:rPr>
                <w:rFonts w:ascii="Calibri" w:hAnsi="Calibri" w:cs="Arial"/>
                <w:szCs w:val="24"/>
              </w:rPr>
              <w:t>Transforming</w:t>
            </w:r>
            <w:r>
              <w:rPr>
                <w:rFonts w:ascii="Calibri" w:hAnsi="Calibri" w:cs="Arial"/>
                <w:szCs w:val="24"/>
              </w:rPr>
              <w:t xml:space="preserve"> </w:t>
            </w:r>
            <w:r w:rsidRPr="00871A3A">
              <w:rPr>
                <w:rFonts w:ascii="Calibri" w:hAnsi="Calibri" w:cs="Arial"/>
                <w:szCs w:val="24"/>
              </w:rPr>
              <w:t>the future</w:t>
            </w:r>
            <w:r>
              <w:rPr>
                <w:rFonts w:ascii="Calibri" w:hAnsi="Calibri" w:cs="Arial"/>
                <w:szCs w:val="24"/>
              </w:rPr>
              <w:t xml:space="preserve"> </w:t>
            </w:r>
            <w:r w:rsidRPr="00871A3A">
              <w:rPr>
                <w:rFonts w:ascii="Calibri" w:hAnsi="Calibri" w:cs="Arial"/>
                <w:szCs w:val="24"/>
              </w:rPr>
              <w:t>with you</w:t>
            </w:r>
            <w:r>
              <w:rPr>
                <w:rFonts w:ascii="Calibri" w:hAnsi="Calibri" w:cs="Arial"/>
                <w:szCs w:val="24"/>
              </w:rPr>
              <w:t xml:space="preserve"> </w:t>
            </w:r>
            <w:r w:rsidRPr="00871A3A">
              <w:rPr>
                <w:rFonts w:ascii="Calibri" w:hAnsi="Calibri" w:cs="Arial"/>
                <w:szCs w:val="24"/>
              </w:rPr>
              <w:t>in mind</w:t>
            </w:r>
          </w:p>
        </w:tc>
      </w:tr>
      <w:tr w:rsidR="009E442D" w14:paraId="1007F081" w14:textId="77777777" w:rsidTr="00BF6D00">
        <w:trPr>
          <w:trHeight w:val="567"/>
        </w:trPr>
        <w:tc>
          <w:tcPr>
            <w:tcW w:w="6945" w:type="dxa"/>
            <w:tcBorders>
              <w:top w:val="nil"/>
              <w:bottom w:val="nil"/>
            </w:tcBorders>
            <w:shd w:val="clear" w:color="auto" w:fill="FFDA7D"/>
            <w:vAlign w:val="center"/>
          </w:tcPr>
          <w:p w14:paraId="5B7E1C13" w14:textId="77777777" w:rsidR="009E442D" w:rsidRDefault="009E442D" w:rsidP="00BF6D00">
            <w:pPr>
              <w:tabs>
                <w:tab w:val="left" w:pos="33"/>
              </w:tabs>
              <w:ind w:left="33"/>
              <w:rPr>
                <w:rFonts w:ascii="Calibri" w:hAnsi="Calibri" w:cs="Arial"/>
                <w:szCs w:val="24"/>
              </w:rPr>
            </w:pPr>
            <w:r w:rsidRPr="00871A3A">
              <w:rPr>
                <w:rFonts w:ascii="Calibri" w:hAnsi="Calibri" w:cs="Arial"/>
                <w:b/>
                <w:szCs w:val="24"/>
              </w:rPr>
              <w:t>Truthful</w:t>
            </w:r>
            <w:r>
              <w:rPr>
                <w:rFonts w:ascii="Calibri" w:hAnsi="Calibri" w:cs="Arial"/>
                <w:szCs w:val="24"/>
              </w:rPr>
              <w:t xml:space="preserve"> - </w:t>
            </w:r>
            <w:r w:rsidRPr="00871A3A">
              <w:rPr>
                <w:rFonts w:ascii="Calibri" w:hAnsi="Calibri" w:cs="Arial"/>
                <w:szCs w:val="24"/>
              </w:rPr>
              <w:t>Honest</w:t>
            </w:r>
            <w:r>
              <w:rPr>
                <w:rFonts w:ascii="Calibri" w:hAnsi="Calibri" w:cs="Arial"/>
                <w:szCs w:val="24"/>
              </w:rPr>
              <w:t xml:space="preserve"> </w:t>
            </w:r>
            <w:r w:rsidRPr="00871A3A">
              <w:rPr>
                <w:rFonts w:ascii="Calibri" w:hAnsi="Calibri" w:cs="Arial"/>
                <w:szCs w:val="24"/>
              </w:rPr>
              <w:t>and</w:t>
            </w:r>
            <w:r>
              <w:rPr>
                <w:rFonts w:ascii="Calibri" w:hAnsi="Calibri" w:cs="Arial"/>
                <w:szCs w:val="24"/>
              </w:rPr>
              <w:t xml:space="preserve"> </w:t>
            </w:r>
            <w:r w:rsidRPr="00871A3A">
              <w:rPr>
                <w:rFonts w:ascii="Calibri" w:hAnsi="Calibri" w:cs="Arial"/>
                <w:szCs w:val="24"/>
              </w:rPr>
              <w:t>clear in</w:t>
            </w:r>
            <w:r>
              <w:rPr>
                <w:rFonts w:ascii="Calibri" w:hAnsi="Calibri" w:cs="Arial"/>
                <w:szCs w:val="24"/>
              </w:rPr>
              <w:t xml:space="preserve"> </w:t>
            </w:r>
            <w:r w:rsidRPr="00871A3A">
              <w:rPr>
                <w:rFonts w:ascii="Calibri" w:hAnsi="Calibri" w:cs="Arial"/>
                <w:szCs w:val="24"/>
              </w:rPr>
              <w:t>all we do</w:t>
            </w:r>
          </w:p>
        </w:tc>
      </w:tr>
      <w:tr w:rsidR="009E442D" w14:paraId="3866BE24" w14:textId="77777777" w:rsidTr="00BF6D00">
        <w:trPr>
          <w:trHeight w:val="567"/>
        </w:trPr>
        <w:tc>
          <w:tcPr>
            <w:tcW w:w="6945" w:type="dxa"/>
            <w:tcBorders>
              <w:top w:val="nil"/>
              <w:bottom w:val="nil"/>
            </w:tcBorders>
            <w:shd w:val="clear" w:color="auto" w:fill="E9B8D5"/>
            <w:vAlign w:val="center"/>
          </w:tcPr>
          <w:p w14:paraId="1BA2320C" w14:textId="77777777" w:rsidR="009E442D" w:rsidRDefault="009E442D" w:rsidP="00BF6D00">
            <w:pPr>
              <w:tabs>
                <w:tab w:val="left" w:pos="33"/>
              </w:tabs>
              <w:ind w:left="33"/>
              <w:rPr>
                <w:rFonts w:ascii="Calibri" w:hAnsi="Calibri" w:cs="Arial"/>
                <w:szCs w:val="24"/>
              </w:rPr>
            </w:pPr>
            <w:r w:rsidRPr="00871A3A">
              <w:rPr>
                <w:rFonts w:ascii="Calibri" w:hAnsi="Calibri" w:cs="Arial"/>
                <w:b/>
                <w:szCs w:val="24"/>
              </w:rPr>
              <w:t>Good Value</w:t>
            </w:r>
            <w:r>
              <w:rPr>
                <w:rFonts w:ascii="Calibri" w:hAnsi="Calibri" w:cs="Arial"/>
                <w:szCs w:val="24"/>
              </w:rPr>
              <w:t xml:space="preserve"> - </w:t>
            </w:r>
            <w:r w:rsidRPr="00871A3A">
              <w:rPr>
                <w:rFonts w:ascii="Calibri" w:hAnsi="Calibri" w:cs="Arial"/>
                <w:szCs w:val="24"/>
              </w:rPr>
              <w:t>Delivering</w:t>
            </w:r>
            <w:r>
              <w:rPr>
                <w:rFonts w:ascii="Calibri" w:hAnsi="Calibri" w:cs="Arial"/>
                <w:szCs w:val="24"/>
              </w:rPr>
              <w:t xml:space="preserve"> </w:t>
            </w:r>
            <w:r w:rsidRPr="00871A3A">
              <w:rPr>
                <w:rFonts w:ascii="Calibri" w:hAnsi="Calibri" w:cs="Arial"/>
                <w:szCs w:val="24"/>
              </w:rPr>
              <w:t>outstanding</w:t>
            </w:r>
            <w:r>
              <w:rPr>
                <w:rFonts w:ascii="Calibri" w:hAnsi="Calibri" w:cs="Arial"/>
                <w:szCs w:val="24"/>
              </w:rPr>
              <w:t xml:space="preserve"> </w:t>
            </w:r>
            <w:r w:rsidRPr="00871A3A">
              <w:rPr>
                <w:rFonts w:ascii="Calibri" w:hAnsi="Calibri" w:cs="Arial"/>
                <w:szCs w:val="24"/>
              </w:rPr>
              <w:t>services, smartly</w:t>
            </w:r>
            <w:r>
              <w:rPr>
                <w:rFonts w:ascii="Calibri" w:hAnsi="Calibri" w:cs="Arial"/>
                <w:szCs w:val="24"/>
              </w:rPr>
              <w:t xml:space="preserve"> and</w:t>
            </w:r>
            <w:r w:rsidRPr="00871A3A">
              <w:rPr>
                <w:rFonts w:ascii="Calibri" w:hAnsi="Calibri" w:cs="Arial"/>
                <w:szCs w:val="24"/>
              </w:rPr>
              <w:t xml:space="preserve"> economically</w:t>
            </w:r>
          </w:p>
        </w:tc>
      </w:tr>
      <w:tr w:rsidR="009E442D" w14:paraId="0B06FC45" w14:textId="77777777" w:rsidTr="00BF6D00">
        <w:trPr>
          <w:trHeight w:val="567"/>
        </w:trPr>
        <w:tc>
          <w:tcPr>
            <w:tcW w:w="6945" w:type="dxa"/>
            <w:tcBorders>
              <w:top w:val="nil"/>
            </w:tcBorders>
            <w:shd w:val="clear" w:color="auto" w:fill="C3E2BC"/>
            <w:vAlign w:val="center"/>
          </w:tcPr>
          <w:p w14:paraId="5899455E" w14:textId="77777777" w:rsidR="009E442D" w:rsidRDefault="009E442D" w:rsidP="00BF6D00">
            <w:pPr>
              <w:tabs>
                <w:tab w:val="left" w:pos="33"/>
              </w:tabs>
              <w:ind w:left="33"/>
              <w:rPr>
                <w:rFonts w:ascii="Calibri" w:hAnsi="Calibri" w:cs="Arial"/>
                <w:szCs w:val="24"/>
              </w:rPr>
            </w:pPr>
            <w:r w:rsidRPr="00871A3A">
              <w:rPr>
                <w:rFonts w:ascii="Calibri" w:hAnsi="Calibri" w:cs="Arial"/>
                <w:b/>
                <w:szCs w:val="24"/>
              </w:rPr>
              <w:t>United</w:t>
            </w:r>
            <w:r>
              <w:rPr>
                <w:rFonts w:ascii="Calibri" w:hAnsi="Calibri" w:cs="Arial"/>
                <w:szCs w:val="24"/>
              </w:rPr>
              <w:t xml:space="preserve"> - </w:t>
            </w:r>
            <w:r w:rsidRPr="00871A3A">
              <w:rPr>
                <w:rFonts w:ascii="Calibri" w:hAnsi="Calibri" w:cs="Arial"/>
                <w:szCs w:val="24"/>
              </w:rPr>
              <w:t>Whoever we</w:t>
            </w:r>
            <w:r>
              <w:rPr>
                <w:rFonts w:ascii="Calibri" w:hAnsi="Calibri" w:cs="Arial"/>
                <w:szCs w:val="24"/>
              </w:rPr>
              <w:t xml:space="preserve"> </w:t>
            </w:r>
            <w:r w:rsidRPr="00871A3A">
              <w:rPr>
                <w:rFonts w:ascii="Calibri" w:hAnsi="Calibri" w:cs="Arial"/>
                <w:szCs w:val="24"/>
              </w:rPr>
              <w:t>work with,</w:t>
            </w:r>
            <w:r>
              <w:rPr>
                <w:rFonts w:ascii="Calibri" w:hAnsi="Calibri" w:cs="Arial"/>
                <w:szCs w:val="24"/>
              </w:rPr>
              <w:t xml:space="preserve"> </w:t>
            </w:r>
            <w:r w:rsidRPr="00871A3A">
              <w:rPr>
                <w:rFonts w:ascii="Calibri" w:hAnsi="Calibri" w:cs="Arial"/>
                <w:szCs w:val="24"/>
              </w:rPr>
              <w:t>we work</w:t>
            </w:r>
            <w:r>
              <w:rPr>
                <w:rFonts w:ascii="Calibri" w:hAnsi="Calibri" w:cs="Arial"/>
                <w:szCs w:val="24"/>
              </w:rPr>
              <w:t xml:space="preserve"> </w:t>
            </w:r>
            <w:r w:rsidRPr="00871A3A">
              <w:rPr>
                <w:rFonts w:ascii="Calibri" w:hAnsi="Calibri" w:cs="Arial"/>
                <w:szCs w:val="24"/>
              </w:rPr>
              <w:t>as one team</w:t>
            </w:r>
          </w:p>
        </w:tc>
      </w:tr>
    </w:tbl>
    <w:p w14:paraId="2608A3BB" w14:textId="77777777" w:rsidR="009E442D" w:rsidRPr="00E664CC" w:rsidRDefault="00D21C51" w:rsidP="009E442D">
      <w:pPr>
        <w:spacing w:before="120" w:after="120"/>
        <w:rPr>
          <w:rFonts w:ascii="Calibri" w:hAnsi="Calibri" w:cs="Arial"/>
          <w:b/>
          <w:szCs w:val="24"/>
        </w:rPr>
      </w:pPr>
      <w:r>
        <w:rPr>
          <w:rFonts w:ascii="Calibri" w:hAnsi="Calibri" w:cs="Arial"/>
          <w:b/>
          <w:szCs w:val="24"/>
        </w:rPr>
        <w:pict w14:anchorId="685C68F7">
          <v:rect id="_x0000_i1027" style="width:451.3pt;height:1.5pt" o:hralign="center" o:hrstd="t" o:hrnoshade="t" o:hr="t" fillcolor="#5a9ab0" stroked="f"/>
        </w:pict>
      </w:r>
    </w:p>
    <w:p w14:paraId="347E0D68" w14:textId="77777777" w:rsidR="009E442D" w:rsidRPr="001E5610" w:rsidRDefault="009E442D" w:rsidP="009E442D">
      <w:pPr>
        <w:spacing w:before="120" w:after="120"/>
        <w:rPr>
          <w:rFonts w:ascii="Calibri" w:hAnsi="Calibri" w:cs="Arial"/>
          <w:b/>
          <w:szCs w:val="24"/>
        </w:rPr>
      </w:pPr>
      <w:r w:rsidRPr="001E5610">
        <w:rPr>
          <w:rFonts w:ascii="Calibri" w:hAnsi="Calibri" w:cs="Arial"/>
          <w:b/>
          <w:szCs w:val="24"/>
        </w:rPr>
        <w:t>Key Responsibilities:</w:t>
      </w:r>
    </w:p>
    <w:p w14:paraId="62D52BC4"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To deal with general enquiries from members of the public by telephone, letter, e-mail</w:t>
      </w:r>
      <w:r>
        <w:rPr>
          <w:rFonts w:ascii="Calibri" w:hAnsi="Calibri" w:cs="Arial"/>
          <w:szCs w:val="24"/>
        </w:rPr>
        <w:t>,</w:t>
      </w:r>
      <w:r w:rsidRPr="00E50DEE">
        <w:rPr>
          <w:rFonts w:ascii="Calibri" w:hAnsi="Calibri" w:cs="Arial"/>
          <w:szCs w:val="24"/>
        </w:rPr>
        <w:t xml:space="preserve"> </w:t>
      </w:r>
      <w:r>
        <w:rPr>
          <w:rFonts w:ascii="Calibri" w:hAnsi="Calibri" w:cs="Arial"/>
          <w:szCs w:val="24"/>
        </w:rPr>
        <w:t xml:space="preserve">including those </w:t>
      </w:r>
      <w:r w:rsidRPr="00E50DEE">
        <w:rPr>
          <w:rFonts w:ascii="Calibri" w:hAnsi="Calibri" w:cs="Arial"/>
          <w:szCs w:val="24"/>
        </w:rPr>
        <w:t>related to the submission of applications.</w:t>
      </w:r>
    </w:p>
    <w:p w14:paraId="26FCE801" w14:textId="77777777" w:rsidR="009E442D" w:rsidRDefault="009E442D" w:rsidP="009E442D">
      <w:pPr>
        <w:spacing w:before="120" w:after="240"/>
        <w:ind w:left="720"/>
        <w:contextualSpacing/>
        <w:jc w:val="both"/>
        <w:rPr>
          <w:rFonts w:ascii="Calibri" w:hAnsi="Calibri" w:cs="Arial"/>
          <w:szCs w:val="24"/>
        </w:rPr>
      </w:pPr>
    </w:p>
    <w:p w14:paraId="4F5D341F" w14:textId="77777777" w:rsidR="009E442D" w:rsidRDefault="009E442D" w:rsidP="009E442D">
      <w:pPr>
        <w:numPr>
          <w:ilvl w:val="0"/>
          <w:numId w:val="2"/>
        </w:numPr>
        <w:spacing w:before="120" w:after="240"/>
        <w:ind w:left="720"/>
        <w:contextualSpacing/>
        <w:jc w:val="both"/>
        <w:rPr>
          <w:rFonts w:ascii="Calibri" w:hAnsi="Calibri" w:cs="Arial"/>
          <w:szCs w:val="24"/>
        </w:rPr>
      </w:pPr>
      <w:r w:rsidRPr="00582ADD">
        <w:rPr>
          <w:rFonts w:ascii="Calibri" w:hAnsi="Calibri" w:cs="Arial"/>
          <w:szCs w:val="24"/>
        </w:rPr>
        <w:t xml:space="preserve">To provide advice, </w:t>
      </w:r>
      <w:proofErr w:type="gramStart"/>
      <w:r w:rsidRPr="00582ADD">
        <w:rPr>
          <w:rFonts w:ascii="Calibri" w:hAnsi="Calibri" w:cs="Arial"/>
          <w:szCs w:val="24"/>
        </w:rPr>
        <w:t>information</w:t>
      </w:r>
      <w:proofErr w:type="gramEnd"/>
      <w:r w:rsidRPr="00582ADD">
        <w:rPr>
          <w:rFonts w:ascii="Calibri" w:hAnsi="Calibri" w:cs="Arial"/>
          <w:szCs w:val="24"/>
        </w:rPr>
        <w:t xml:space="preserve"> and resolution for a range of customer enquiries, ensuring commitments made to the customer are acted upon in a timely manner and in line with the Planning Service Standards.</w:t>
      </w:r>
    </w:p>
    <w:p w14:paraId="45A56739" w14:textId="77777777" w:rsidR="009E442D" w:rsidRPr="00582ADD" w:rsidRDefault="009E442D" w:rsidP="009E442D">
      <w:pPr>
        <w:spacing w:before="120" w:after="240"/>
        <w:contextualSpacing/>
        <w:jc w:val="both"/>
        <w:rPr>
          <w:rFonts w:ascii="Calibri" w:hAnsi="Calibri" w:cs="Arial"/>
          <w:szCs w:val="24"/>
        </w:rPr>
      </w:pPr>
    </w:p>
    <w:p w14:paraId="7575C700" w14:textId="77777777" w:rsidR="009E442D" w:rsidRDefault="009E442D" w:rsidP="009E442D">
      <w:pPr>
        <w:numPr>
          <w:ilvl w:val="0"/>
          <w:numId w:val="2"/>
        </w:numPr>
        <w:spacing w:before="120" w:after="240"/>
        <w:ind w:left="720"/>
        <w:contextualSpacing/>
        <w:jc w:val="both"/>
        <w:rPr>
          <w:rFonts w:ascii="Calibri" w:hAnsi="Calibri" w:cs="Arial"/>
          <w:szCs w:val="24"/>
        </w:rPr>
      </w:pPr>
      <w:r w:rsidRPr="006309B6">
        <w:rPr>
          <w:rFonts w:ascii="Calibri" w:hAnsi="Calibri" w:cs="Arial"/>
          <w:szCs w:val="24"/>
        </w:rPr>
        <w:t>To have knowledge of and be able to support customers to use all digital platforms used by the Council to access information and to handle customer enquiries.</w:t>
      </w:r>
    </w:p>
    <w:p w14:paraId="42604E46" w14:textId="77777777" w:rsidR="009E442D" w:rsidRDefault="009E442D" w:rsidP="009E442D">
      <w:pPr>
        <w:pStyle w:val="ListParagraph"/>
        <w:rPr>
          <w:rFonts w:ascii="Calibri" w:hAnsi="Calibri" w:cs="Arial"/>
        </w:rPr>
      </w:pPr>
    </w:p>
    <w:p w14:paraId="03A7B644" w14:textId="77777777" w:rsidR="009E442D" w:rsidRPr="006309B6" w:rsidRDefault="009E442D" w:rsidP="009E442D">
      <w:pPr>
        <w:spacing w:before="120" w:after="240"/>
        <w:ind w:left="720"/>
        <w:contextualSpacing/>
        <w:jc w:val="both"/>
        <w:rPr>
          <w:rFonts w:ascii="Calibri" w:hAnsi="Calibri" w:cs="Arial"/>
          <w:szCs w:val="24"/>
        </w:rPr>
      </w:pPr>
    </w:p>
    <w:p w14:paraId="5407F238" w14:textId="77777777" w:rsidR="009E442D" w:rsidRDefault="009E442D" w:rsidP="009E442D">
      <w:pPr>
        <w:numPr>
          <w:ilvl w:val="0"/>
          <w:numId w:val="2"/>
        </w:numPr>
        <w:spacing w:before="120" w:after="240"/>
        <w:ind w:left="720"/>
        <w:contextualSpacing/>
        <w:jc w:val="both"/>
        <w:rPr>
          <w:rFonts w:ascii="Calibri" w:hAnsi="Calibri" w:cs="Arial"/>
          <w:szCs w:val="24"/>
        </w:rPr>
      </w:pPr>
      <w:r w:rsidRPr="006309B6">
        <w:rPr>
          <w:rFonts w:ascii="Calibri" w:hAnsi="Calibri" w:cs="Arial"/>
          <w:szCs w:val="24"/>
        </w:rPr>
        <w:t>To proactively seek out and resolve potential issues before they arise, escalating more complex issues as appropriate.</w:t>
      </w:r>
    </w:p>
    <w:p w14:paraId="4FE42BEE" w14:textId="77777777" w:rsidR="009E442D" w:rsidRPr="006309B6" w:rsidRDefault="009E442D" w:rsidP="009E442D">
      <w:pPr>
        <w:spacing w:before="120" w:after="240"/>
        <w:ind w:left="720"/>
        <w:contextualSpacing/>
        <w:jc w:val="both"/>
        <w:rPr>
          <w:rFonts w:ascii="Calibri" w:hAnsi="Calibri" w:cs="Arial"/>
          <w:szCs w:val="24"/>
        </w:rPr>
      </w:pPr>
    </w:p>
    <w:p w14:paraId="7F761E47"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 xml:space="preserve">To process Planning and Building Regulation applications using the Council’s </w:t>
      </w:r>
      <w:r w:rsidRPr="00185F7A">
        <w:rPr>
          <w:rFonts w:ascii="Calibri" w:hAnsi="Calibri" w:cs="Arial"/>
          <w:szCs w:val="24"/>
        </w:rPr>
        <w:t>Data Management</w:t>
      </w:r>
      <w:r>
        <w:rPr>
          <w:rFonts w:ascii="Calibri" w:hAnsi="Calibri" w:cs="Arial"/>
          <w:szCs w:val="24"/>
        </w:rPr>
        <w:t xml:space="preserve"> and </w:t>
      </w:r>
      <w:r w:rsidRPr="00E50DEE">
        <w:rPr>
          <w:rFonts w:ascii="Calibri" w:hAnsi="Calibri" w:cs="Arial"/>
          <w:szCs w:val="24"/>
        </w:rPr>
        <w:t>GIS system.  This will include the registering and validation of new applications, dealing with incomplete applications, consultation with consultees / neighbours and logging responses.</w:t>
      </w:r>
    </w:p>
    <w:p w14:paraId="71747B4F" w14:textId="77777777" w:rsidR="009E442D" w:rsidRDefault="009E442D" w:rsidP="009E442D">
      <w:pPr>
        <w:spacing w:before="120" w:after="240"/>
        <w:contextualSpacing/>
        <w:jc w:val="both"/>
        <w:rPr>
          <w:rFonts w:ascii="Calibri" w:hAnsi="Calibri" w:cs="Arial"/>
          <w:szCs w:val="24"/>
        </w:rPr>
      </w:pPr>
    </w:p>
    <w:p w14:paraId="1CAB66BC"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 xml:space="preserve">To validate </w:t>
      </w:r>
      <w:r>
        <w:rPr>
          <w:rFonts w:ascii="Calibri" w:hAnsi="Calibri" w:cs="Arial"/>
          <w:szCs w:val="24"/>
        </w:rPr>
        <w:t>P</w:t>
      </w:r>
      <w:r w:rsidRPr="00E50DEE">
        <w:rPr>
          <w:rFonts w:ascii="Calibri" w:hAnsi="Calibri" w:cs="Arial"/>
          <w:szCs w:val="24"/>
        </w:rPr>
        <w:t>lanning/</w:t>
      </w:r>
      <w:r>
        <w:rPr>
          <w:rFonts w:ascii="Calibri" w:hAnsi="Calibri" w:cs="Arial"/>
          <w:szCs w:val="24"/>
        </w:rPr>
        <w:t>B</w:t>
      </w:r>
      <w:r w:rsidRPr="00E50DEE">
        <w:rPr>
          <w:rFonts w:ascii="Calibri" w:hAnsi="Calibri" w:cs="Arial"/>
          <w:szCs w:val="24"/>
        </w:rPr>
        <w:t>uilding control applications and support line managers in advising applicants/agents when applications are invalid and what additional information is required.</w:t>
      </w:r>
    </w:p>
    <w:p w14:paraId="7690F676" w14:textId="77777777" w:rsidR="009E442D" w:rsidRDefault="009E442D" w:rsidP="009E442D">
      <w:pPr>
        <w:spacing w:before="120" w:after="240"/>
        <w:contextualSpacing/>
        <w:jc w:val="both"/>
        <w:rPr>
          <w:rFonts w:ascii="Calibri" w:hAnsi="Calibri" w:cs="Arial"/>
          <w:szCs w:val="24"/>
        </w:rPr>
      </w:pPr>
    </w:p>
    <w:p w14:paraId="324C079A"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 xml:space="preserve">To retrieve information from computerised data, microfiche, registers, </w:t>
      </w:r>
      <w:proofErr w:type="gramStart"/>
      <w:r w:rsidRPr="00E50DEE">
        <w:rPr>
          <w:rFonts w:ascii="Calibri" w:hAnsi="Calibri" w:cs="Arial"/>
          <w:szCs w:val="24"/>
        </w:rPr>
        <w:t>files</w:t>
      </w:r>
      <w:proofErr w:type="gramEnd"/>
      <w:r w:rsidRPr="00E50DEE">
        <w:rPr>
          <w:rFonts w:ascii="Calibri" w:hAnsi="Calibri" w:cs="Arial"/>
          <w:szCs w:val="24"/>
        </w:rPr>
        <w:t xml:space="preserve"> and other records including applications and consultation responses submitted electronically. </w:t>
      </w:r>
    </w:p>
    <w:p w14:paraId="29CC66CE" w14:textId="77777777" w:rsidR="009E442D" w:rsidRDefault="009E442D" w:rsidP="009E442D">
      <w:pPr>
        <w:spacing w:before="120" w:after="240"/>
        <w:contextualSpacing/>
        <w:jc w:val="both"/>
        <w:rPr>
          <w:rFonts w:ascii="Calibri" w:hAnsi="Calibri" w:cs="Arial"/>
          <w:szCs w:val="24"/>
        </w:rPr>
      </w:pPr>
    </w:p>
    <w:p w14:paraId="2190A7BB" w14:textId="77777777" w:rsidR="009E442D" w:rsidRDefault="009E442D" w:rsidP="009E442D">
      <w:pPr>
        <w:numPr>
          <w:ilvl w:val="0"/>
          <w:numId w:val="2"/>
        </w:numPr>
        <w:spacing w:before="120" w:after="240"/>
        <w:ind w:left="720"/>
        <w:contextualSpacing/>
        <w:jc w:val="both"/>
        <w:rPr>
          <w:rFonts w:ascii="Calibri" w:hAnsi="Calibri" w:cs="Arial"/>
          <w:szCs w:val="24"/>
        </w:rPr>
      </w:pPr>
      <w:r w:rsidRPr="00D32D7C">
        <w:rPr>
          <w:rFonts w:ascii="Calibri" w:hAnsi="Calibri" w:cs="Arial"/>
          <w:szCs w:val="24"/>
        </w:rPr>
        <w:t xml:space="preserve">To carry out indexing </w:t>
      </w:r>
      <w:r>
        <w:rPr>
          <w:rFonts w:ascii="Calibri" w:hAnsi="Calibri" w:cs="Arial"/>
          <w:szCs w:val="24"/>
        </w:rPr>
        <w:t>and</w:t>
      </w:r>
      <w:r w:rsidRPr="00D32D7C">
        <w:rPr>
          <w:rFonts w:ascii="Calibri" w:hAnsi="Calibri" w:cs="Arial"/>
          <w:szCs w:val="24"/>
        </w:rPr>
        <w:t xml:space="preserve"> redaction of documents </w:t>
      </w:r>
      <w:proofErr w:type="gramStart"/>
      <w:r w:rsidRPr="00D32D7C">
        <w:rPr>
          <w:rFonts w:ascii="Calibri" w:hAnsi="Calibri" w:cs="Arial"/>
          <w:szCs w:val="24"/>
        </w:rPr>
        <w:t>in to</w:t>
      </w:r>
      <w:proofErr w:type="gramEnd"/>
      <w:r w:rsidRPr="00D32D7C">
        <w:rPr>
          <w:rFonts w:ascii="Calibri" w:hAnsi="Calibri" w:cs="Arial"/>
          <w:szCs w:val="24"/>
        </w:rPr>
        <w:t xml:space="preserve"> the Corporate Document Management System. These may include both hard copy documents and those received electronically in compliance with current GDPR.</w:t>
      </w:r>
    </w:p>
    <w:p w14:paraId="457F81EE" w14:textId="77777777" w:rsidR="009E442D" w:rsidRPr="00D32D7C" w:rsidRDefault="009E442D" w:rsidP="009E442D">
      <w:pPr>
        <w:spacing w:before="120" w:after="240"/>
        <w:contextualSpacing/>
        <w:jc w:val="both"/>
        <w:rPr>
          <w:rFonts w:ascii="Calibri" w:hAnsi="Calibri" w:cs="Arial"/>
          <w:szCs w:val="24"/>
        </w:rPr>
      </w:pPr>
    </w:p>
    <w:p w14:paraId="47A86EDD" w14:textId="77777777" w:rsidR="009E442D" w:rsidRDefault="009E442D" w:rsidP="009E442D">
      <w:pPr>
        <w:numPr>
          <w:ilvl w:val="0"/>
          <w:numId w:val="2"/>
        </w:numPr>
        <w:spacing w:before="120" w:after="240"/>
        <w:ind w:left="720"/>
        <w:contextualSpacing/>
        <w:jc w:val="both"/>
        <w:rPr>
          <w:rFonts w:ascii="Calibri" w:hAnsi="Calibri" w:cs="Arial"/>
          <w:szCs w:val="24"/>
        </w:rPr>
      </w:pPr>
      <w:r w:rsidRPr="00D32D7C">
        <w:rPr>
          <w:rFonts w:ascii="Calibri" w:hAnsi="Calibri" w:cs="Arial"/>
          <w:szCs w:val="24"/>
        </w:rPr>
        <w:t>To ensure that the statutory obligations of the Local Planning Authority are met with regard the placing of advertisements</w:t>
      </w:r>
      <w:r>
        <w:rPr>
          <w:rFonts w:ascii="Calibri" w:hAnsi="Calibri" w:cs="Arial"/>
          <w:szCs w:val="24"/>
        </w:rPr>
        <w:t>.</w:t>
      </w:r>
    </w:p>
    <w:p w14:paraId="23B1E13D" w14:textId="77777777" w:rsidR="009E442D" w:rsidRDefault="009E442D" w:rsidP="009E442D">
      <w:pPr>
        <w:spacing w:before="120" w:after="240"/>
        <w:contextualSpacing/>
        <w:jc w:val="both"/>
        <w:rPr>
          <w:rFonts w:ascii="Calibri" w:hAnsi="Calibri" w:cs="Arial"/>
          <w:szCs w:val="24"/>
        </w:rPr>
      </w:pPr>
    </w:p>
    <w:p w14:paraId="7A1AA98A" w14:textId="77777777" w:rsidR="009E442D" w:rsidRDefault="009E442D" w:rsidP="009E442D">
      <w:pPr>
        <w:numPr>
          <w:ilvl w:val="0"/>
          <w:numId w:val="2"/>
        </w:numPr>
        <w:spacing w:before="120" w:after="240"/>
        <w:ind w:left="720"/>
        <w:contextualSpacing/>
        <w:jc w:val="both"/>
        <w:rPr>
          <w:rFonts w:ascii="Calibri" w:hAnsi="Calibri" w:cs="Arial"/>
          <w:szCs w:val="24"/>
        </w:rPr>
      </w:pPr>
      <w:r>
        <w:rPr>
          <w:rFonts w:ascii="Calibri" w:hAnsi="Calibri" w:cs="Arial"/>
          <w:szCs w:val="24"/>
        </w:rPr>
        <w:t xml:space="preserve">To </w:t>
      </w:r>
      <w:r w:rsidRPr="00D32D7C">
        <w:rPr>
          <w:rFonts w:ascii="Calibri" w:hAnsi="Calibri" w:cs="Arial"/>
          <w:szCs w:val="24"/>
        </w:rPr>
        <w:t xml:space="preserve">maintain both manual and computer records/filing systems accurately and </w:t>
      </w:r>
      <w:proofErr w:type="gramStart"/>
      <w:r w:rsidRPr="00D32D7C">
        <w:rPr>
          <w:rFonts w:ascii="Calibri" w:hAnsi="Calibri" w:cs="Arial"/>
          <w:szCs w:val="24"/>
        </w:rPr>
        <w:t>up-to-date</w:t>
      </w:r>
      <w:proofErr w:type="gramEnd"/>
      <w:r w:rsidRPr="00D32D7C">
        <w:rPr>
          <w:rFonts w:ascii="Calibri" w:hAnsi="Calibri" w:cs="Arial"/>
          <w:szCs w:val="24"/>
        </w:rPr>
        <w:t>.</w:t>
      </w:r>
    </w:p>
    <w:p w14:paraId="6BE6FECD" w14:textId="77777777" w:rsidR="009E442D" w:rsidRDefault="009E442D" w:rsidP="009E442D">
      <w:pPr>
        <w:spacing w:before="120" w:after="240"/>
        <w:contextualSpacing/>
        <w:jc w:val="both"/>
        <w:rPr>
          <w:rFonts w:ascii="Calibri" w:hAnsi="Calibri" w:cs="Arial"/>
          <w:szCs w:val="24"/>
        </w:rPr>
      </w:pPr>
    </w:p>
    <w:p w14:paraId="17C9FF6D"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 xml:space="preserve">To issue receipts and invoices as required by Planning </w:t>
      </w:r>
      <w:r>
        <w:rPr>
          <w:rFonts w:ascii="Calibri" w:hAnsi="Calibri" w:cs="Arial"/>
          <w:szCs w:val="24"/>
        </w:rPr>
        <w:t>and</w:t>
      </w:r>
      <w:r w:rsidRPr="00E50DEE">
        <w:rPr>
          <w:rFonts w:ascii="Calibri" w:hAnsi="Calibri" w:cs="Arial"/>
          <w:szCs w:val="24"/>
        </w:rPr>
        <w:t xml:space="preserve"> Building Control Services.</w:t>
      </w:r>
    </w:p>
    <w:p w14:paraId="3B58C34D" w14:textId="77777777" w:rsidR="009E442D" w:rsidRDefault="009E442D" w:rsidP="009E442D">
      <w:pPr>
        <w:spacing w:before="120" w:after="240"/>
        <w:contextualSpacing/>
        <w:jc w:val="both"/>
        <w:rPr>
          <w:rFonts w:ascii="Calibri" w:hAnsi="Calibri" w:cs="Arial"/>
          <w:szCs w:val="24"/>
        </w:rPr>
      </w:pPr>
    </w:p>
    <w:p w14:paraId="57493E7B" w14:textId="77777777" w:rsidR="009E442D" w:rsidRDefault="009E442D" w:rsidP="009E442D">
      <w:pPr>
        <w:numPr>
          <w:ilvl w:val="0"/>
          <w:numId w:val="2"/>
        </w:numPr>
        <w:spacing w:before="120" w:after="240"/>
        <w:ind w:left="720"/>
        <w:contextualSpacing/>
        <w:jc w:val="both"/>
        <w:rPr>
          <w:rFonts w:ascii="Calibri" w:hAnsi="Calibri" w:cs="Arial"/>
          <w:szCs w:val="24"/>
        </w:rPr>
      </w:pPr>
      <w:r w:rsidRPr="006309B6">
        <w:rPr>
          <w:rFonts w:ascii="Calibri" w:hAnsi="Calibri" w:cs="Arial"/>
          <w:szCs w:val="24"/>
        </w:rPr>
        <w:t>To build relationships with colleagues and customers, inspiring their trust in both Planning Services and the Council.</w:t>
      </w:r>
    </w:p>
    <w:p w14:paraId="2FEEE8E6" w14:textId="77777777" w:rsidR="009E442D" w:rsidRPr="006309B6" w:rsidRDefault="009E442D" w:rsidP="009E442D">
      <w:pPr>
        <w:spacing w:before="120" w:after="240"/>
        <w:contextualSpacing/>
        <w:jc w:val="both"/>
        <w:rPr>
          <w:rFonts w:ascii="Calibri" w:hAnsi="Calibri" w:cs="Arial"/>
          <w:szCs w:val="24"/>
        </w:rPr>
      </w:pPr>
    </w:p>
    <w:p w14:paraId="7B698ED3" w14:textId="77777777" w:rsidR="009E442D" w:rsidRDefault="009E442D" w:rsidP="009E442D">
      <w:pPr>
        <w:numPr>
          <w:ilvl w:val="0"/>
          <w:numId w:val="2"/>
        </w:numPr>
        <w:spacing w:before="120" w:after="240"/>
        <w:ind w:left="720"/>
        <w:contextualSpacing/>
        <w:jc w:val="both"/>
        <w:rPr>
          <w:rFonts w:ascii="Calibri" w:hAnsi="Calibri" w:cs="Arial"/>
          <w:szCs w:val="24"/>
        </w:rPr>
      </w:pPr>
      <w:r w:rsidRPr="006309B6">
        <w:rPr>
          <w:rFonts w:ascii="Calibri" w:hAnsi="Calibri" w:cs="Arial"/>
          <w:szCs w:val="24"/>
        </w:rPr>
        <w:t xml:space="preserve">Actively promote the Planning </w:t>
      </w:r>
      <w:r>
        <w:rPr>
          <w:rFonts w:ascii="Calibri" w:hAnsi="Calibri" w:cs="Arial"/>
          <w:szCs w:val="24"/>
        </w:rPr>
        <w:t xml:space="preserve">and </w:t>
      </w:r>
      <w:r w:rsidRPr="00185F7A">
        <w:rPr>
          <w:rFonts w:ascii="Calibri" w:hAnsi="Calibri" w:cs="Arial"/>
          <w:szCs w:val="24"/>
        </w:rPr>
        <w:t>Building Control</w:t>
      </w:r>
      <w:r>
        <w:rPr>
          <w:rFonts w:ascii="Calibri" w:hAnsi="Calibri" w:cs="Arial"/>
          <w:szCs w:val="24"/>
        </w:rPr>
        <w:t xml:space="preserve"> </w:t>
      </w:r>
      <w:r w:rsidRPr="006309B6">
        <w:rPr>
          <w:rFonts w:ascii="Calibri" w:hAnsi="Calibri" w:cs="Arial"/>
          <w:szCs w:val="24"/>
        </w:rPr>
        <w:t>service</w:t>
      </w:r>
      <w:r>
        <w:rPr>
          <w:rFonts w:ascii="Calibri" w:hAnsi="Calibri" w:cs="Arial"/>
          <w:szCs w:val="24"/>
        </w:rPr>
        <w:t>s</w:t>
      </w:r>
      <w:r w:rsidRPr="006309B6">
        <w:rPr>
          <w:rFonts w:ascii="Calibri" w:hAnsi="Calibri" w:cs="Arial"/>
          <w:szCs w:val="24"/>
        </w:rPr>
        <w:t xml:space="preserve">, utilizing a business approach to commercial awareness, identifying opportunities, obtaining </w:t>
      </w:r>
      <w:proofErr w:type="gramStart"/>
      <w:r w:rsidRPr="006309B6">
        <w:rPr>
          <w:rFonts w:ascii="Calibri" w:hAnsi="Calibri" w:cs="Arial"/>
          <w:szCs w:val="24"/>
        </w:rPr>
        <w:t>leads</w:t>
      </w:r>
      <w:proofErr w:type="gramEnd"/>
      <w:r w:rsidRPr="006309B6">
        <w:rPr>
          <w:rFonts w:ascii="Calibri" w:hAnsi="Calibri" w:cs="Arial"/>
          <w:szCs w:val="24"/>
        </w:rPr>
        <w:t xml:space="preserve"> and encouraging repeat business.</w:t>
      </w:r>
    </w:p>
    <w:p w14:paraId="1B993B9A" w14:textId="77777777" w:rsidR="009E442D" w:rsidRPr="006309B6" w:rsidRDefault="009E442D" w:rsidP="009E442D">
      <w:pPr>
        <w:spacing w:before="120" w:after="240"/>
        <w:contextualSpacing/>
        <w:jc w:val="both"/>
        <w:rPr>
          <w:rFonts w:ascii="Calibri" w:hAnsi="Calibri" w:cs="Arial"/>
          <w:szCs w:val="24"/>
        </w:rPr>
      </w:pPr>
    </w:p>
    <w:p w14:paraId="60903BAA" w14:textId="77777777" w:rsidR="009E442D" w:rsidRDefault="009E442D" w:rsidP="009E442D">
      <w:pPr>
        <w:numPr>
          <w:ilvl w:val="0"/>
          <w:numId w:val="2"/>
        </w:numPr>
        <w:spacing w:before="120" w:after="240"/>
        <w:ind w:left="720"/>
        <w:contextualSpacing/>
        <w:jc w:val="both"/>
        <w:rPr>
          <w:rFonts w:ascii="Calibri" w:hAnsi="Calibri" w:cs="Arial"/>
          <w:szCs w:val="24"/>
        </w:rPr>
      </w:pPr>
      <w:r w:rsidRPr="00E50DEE">
        <w:rPr>
          <w:rFonts w:ascii="Calibri" w:hAnsi="Calibri" w:cs="Arial"/>
          <w:szCs w:val="24"/>
        </w:rPr>
        <w:t xml:space="preserve">To help achieve the tasks and improvements contained in the </w:t>
      </w:r>
      <w:r>
        <w:rPr>
          <w:rFonts w:ascii="Calibri" w:hAnsi="Calibri" w:cs="Arial"/>
          <w:szCs w:val="24"/>
        </w:rPr>
        <w:t>Development Management</w:t>
      </w:r>
      <w:r w:rsidRPr="00E50DEE">
        <w:rPr>
          <w:rFonts w:ascii="Calibri" w:hAnsi="Calibri" w:cs="Arial"/>
          <w:szCs w:val="24"/>
        </w:rPr>
        <w:t xml:space="preserve"> Service Plan and carry out duties in such a way as to Meet the principles of a Quality Management System eg </w:t>
      </w:r>
      <w:proofErr w:type="gramStart"/>
      <w:r w:rsidRPr="00E50DEE">
        <w:rPr>
          <w:rFonts w:ascii="Calibri" w:hAnsi="Calibri" w:cs="Arial"/>
          <w:szCs w:val="24"/>
        </w:rPr>
        <w:t>ISO:9001:20</w:t>
      </w:r>
      <w:r>
        <w:rPr>
          <w:rFonts w:ascii="Calibri" w:hAnsi="Calibri" w:cs="Arial"/>
          <w:szCs w:val="24"/>
        </w:rPr>
        <w:t>15</w:t>
      </w:r>
      <w:proofErr w:type="gramEnd"/>
      <w:r>
        <w:rPr>
          <w:rFonts w:ascii="Calibri" w:hAnsi="Calibri" w:cs="Arial"/>
          <w:szCs w:val="24"/>
        </w:rPr>
        <w:t>.</w:t>
      </w:r>
    </w:p>
    <w:p w14:paraId="184DD5DB" w14:textId="77777777" w:rsidR="009E442D" w:rsidRDefault="009E442D" w:rsidP="009E442D">
      <w:pPr>
        <w:spacing w:before="120" w:after="240"/>
        <w:contextualSpacing/>
        <w:jc w:val="both"/>
        <w:rPr>
          <w:rFonts w:ascii="Calibri" w:hAnsi="Calibri" w:cs="Arial"/>
          <w:szCs w:val="24"/>
        </w:rPr>
      </w:pPr>
    </w:p>
    <w:p w14:paraId="7D11F804" w14:textId="77777777" w:rsidR="009E442D" w:rsidRDefault="009E442D" w:rsidP="009E442D">
      <w:pPr>
        <w:numPr>
          <w:ilvl w:val="0"/>
          <w:numId w:val="2"/>
        </w:numPr>
        <w:spacing w:before="120" w:after="240"/>
        <w:ind w:left="720"/>
        <w:contextualSpacing/>
        <w:jc w:val="both"/>
        <w:rPr>
          <w:rFonts w:ascii="Calibri" w:hAnsi="Calibri" w:cs="Arial"/>
          <w:szCs w:val="24"/>
        </w:rPr>
      </w:pPr>
      <w:r w:rsidRPr="006309B6">
        <w:rPr>
          <w:rFonts w:ascii="Calibri" w:hAnsi="Calibri" w:cs="Arial"/>
          <w:szCs w:val="24"/>
        </w:rPr>
        <w:t>To recommend service improvement opportunities both within the Planning Services and the wider Council.  Participate in benchmarking with other authorities to assist in the development of ideas and plans to improve the service.</w:t>
      </w:r>
    </w:p>
    <w:p w14:paraId="356499E7" w14:textId="77777777" w:rsidR="009E442D" w:rsidRPr="006309B6" w:rsidRDefault="009E442D" w:rsidP="009E442D">
      <w:pPr>
        <w:spacing w:before="120" w:after="240"/>
        <w:contextualSpacing/>
        <w:jc w:val="both"/>
        <w:rPr>
          <w:rFonts w:ascii="Calibri" w:hAnsi="Calibri" w:cs="Arial"/>
          <w:szCs w:val="24"/>
        </w:rPr>
      </w:pPr>
    </w:p>
    <w:p w14:paraId="6F7114D9" w14:textId="77777777" w:rsidR="009E442D" w:rsidRDefault="009E442D" w:rsidP="009E442D">
      <w:pPr>
        <w:numPr>
          <w:ilvl w:val="0"/>
          <w:numId w:val="2"/>
        </w:numPr>
        <w:spacing w:before="120" w:after="240"/>
        <w:ind w:left="720"/>
        <w:contextualSpacing/>
        <w:jc w:val="both"/>
        <w:rPr>
          <w:rFonts w:ascii="Calibri" w:hAnsi="Calibri" w:cs="Arial"/>
          <w:szCs w:val="24"/>
        </w:rPr>
      </w:pPr>
      <w:r>
        <w:rPr>
          <w:rFonts w:ascii="Calibri" w:hAnsi="Calibri" w:cs="Arial"/>
          <w:szCs w:val="24"/>
        </w:rPr>
        <w:t>To undertake such other duties as may reasonably be required compatible with and/or arising from those listed above.</w:t>
      </w:r>
    </w:p>
    <w:p w14:paraId="6039B22E" w14:textId="77777777" w:rsidR="009E442D" w:rsidRDefault="009E442D" w:rsidP="009E442D">
      <w:pPr>
        <w:spacing w:before="120" w:after="240"/>
        <w:contextualSpacing/>
        <w:jc w:val="both"/>
        <w:rPr>
          <w:rFonts w:ascii="Calibri" w:hAnsi="Calibri" w:cs="Arial"/>
          <w:szCs w:val="24"/>
        </w:rPr>
      </w:pPr>
    </w:p>
    <w:p w14:paraId="2075778A" w14:textId="77777777" w:rsidR="009E442D" w:rsidRPr="001E5610" w:rsidRDefault="009E442D" w:rsidP="009E442D">
      <w:pPr>
        <w:numPr>
          <w:ilvl w:val="0"/>
          <w:numId w:val="2"/>
        </w:numPr>
        <w:spacing w:before="120" w:after="240"/>
        <w:ind w:left="720"/>
        <w:contextualSpacing/>
        <w:jc w:val="both"/>
        <w:rPr>
          <w:rFonts w:ascii="Calibri" w:hAnsi="Calibri" w:cs="Arial"/>
          <w:szCs w:val="24"/>
        </w:rPr>
      </w:pPr>
      <w:r>
        <w:rPr>
          <w:rFonts w:ascii="Calibri" w:hAnsi="Calibri" w:cs="Arial"/>
          <w:szCs w:val="24"/>
        </w:rPr>
        <w:t>To promote and adhere to the workplace values of our organisation.</w:t>
      </w:r>
    </w:p>
    <w:p w14:paraId="5577A107" w14:textId="77777777" w:rsidR="009E442D" w:rsidRPr="001E5610" w:rsidRDefault="00D21C51" w:rsidP="009E442D">
      <w:pPr>
        <w:pStyle w:val="Header"/>
        <w:tabs>
          <w:tab w:val="clear" w:pos="4153"/>
          <w:tab w:val="clear" w:pos="8306"/>
        </w:tabs>
        <w:spacing w:before="120" w:after="120"/>
        <w:rPr>
          <w:rFonts w:ascii="Calibri" w:hAnsi="Calibri" w:cs="Arial"/>
          <w:b/>
          <w:szCs w:val="24"/>
        </w:rPr>
      </w:pPr>
      <w:r>
        <w:rPr>
          <w:rFonts w:ascii="Calibri" w:hAnsi="Calibri" w:cs="Arial"/>
          <w:b/>
          <w:szCs w:val="24"/>
        </w:rPr>
        <w:pict w14:anchorId="3C33C411">
          <v:rect id="_x0000_i1028" style="width:451.3pt;height:1.5pt" o:hralign="center" o:hrstd="t" o:hrnoshade="t" o:hr="t" fillcolor="#5a9ab0" stroked="f"/>
        </w:pict>
      </w:r>
    </w:p>
    <w:p w14:paraId="696976B6" w14:textId="77777777" w:rsidR="009E442D" w:rsidRDefault="009E442D" w:rsidP="009E442D">
      <w:pPr>
        <w:pStyle w:val="Header"/>
        <w:tabs>
          <w:tab w:val="clear" w:pos="4153"/>
          <w:tab w:val="clear" w:pos="8306"/>
          <w:tab w:val="left" w:pos="2078"/>
        </w:tabs>
        <w:spacing w:before="120" w:after="120"/>
        <w:rPr>
          <w:rFonts w:ascii="Calibri" w:hAnsi="Calibri" w:cs="Arial"/>
          <w:b/>
          <w:szCs w:val="24"/>
        </w:rPr>
      </w:pPr>
      <w:r w:rsidRPr="001E5610">
        <w:rPr>
          <w:rFonts w:ascii="Calibri" w:hAnsi="Calibri" w:cs="Arial"/>
          <w:b/>
          <w:szCs w:val="24"/>
        </w:rPr>
        <w:t>Line Manager:</w:t>
      </w:r>
      <w:r>
        <w:rPr>
          <w:rFonts w:ascii="Calibri" w:hAnsi="Calibri" w:cs="Arial"/>
          <w:b/>
          <w:szCs w:val="24"/>
        </w:rPr>
        <w:tab/>
        <w:t xml:space="preserve"> </w:t>
      </w:r>
      <w:r w:rsidRPr="00E50DEE">
        <w:rPr>
          <w:rFonts w:ascii="Calibri" w:hAnsi="Calibri" w:cs="Arial"/>
          <w:b/>
          <w:szCs w:val="24"/>
        </w:rPr>
        <w:t>Planning Services Support Team Leader</w:t>
      </w:r>
    </w:p>
    <w:p w14:paraId="0DFC16E9" w14:textId="77777777" w:rsidR="009E442D" w:rsidRPr="001E5610" w:rsidRDefault="009E442D" w:rsidP="009E442D">
      <w:pPr>
        <w:pStyle w:val="Header"/>
        <w:tabs>
          <w:tab w:val="clear" w:pos="4153"/>
          <w:tab w:val="clear" w:pos="8306"/>
        </w:tabs>
        <w:spacing w:before="120" w:after="120"/>
        <w:rPr>
          <w:rFonts w:ascii="Calibri" w:hAnsi="Calibri" w:cs="Arial"/>
          <w:szCs w:val="24"/>
        </w:rPr>
      </w:pPr>
      <w:r>
        <w:rPr>
          <w:rFonts w:ascii="Calibri" w:hAnsi="Calibri" w:cs="Arial"/>
          <w:b/>
          <w:szCs w:val="24"/>
        </w:rPr>
        <w:t xml:space="preserve">Responsible for: </w:t>
      </w:r>
      <w:r>
        <w:rPr>
          <w:rFonts w:ascii="Calibri" w:hAnsi="Calibri" w:cs="Arial"/>
          <w:b/>
          <w:szCs w:val="24"/>
        </w:rPr>
        <w:tab/>
        <w:t>N/A</w:t>
      </w:r>
    </w:p>
    <w:p w14:paraId="1B07A69D" w14:textId="77777777" w:rsidR="009E442D" w:rsidRPr="001E5610" w:rsidRDefault="00D21C51" w:rsidP="009E442D">
      <w:pPr>
        <w:spacing w:before="120" w:after="120"/>
        <w:rPr>
          <w:rFonts w:ascii="Calibri" w:hAnsi="Calibri"/>
          <w:szCs w:val="24"/>
        </w:rPr>
      </w:pPr>
      <w:r>
        <w:rPr>
          <w:rFonts w:ascii="Calibri" w:hAnsi="Calibri" w:cs="Arial"/>
          <w:b/>
          <w:szCs w:val="24"/>
        </w:rPr>
        <w:pict w14:anchorId="28F58F14">
          <v:rect id="_x0000_i1029" style="width:451.3pt;height:1.5pt" o:hralign="center" o:hrstd="t" o:hrnoshade="t" o:hr="t" fillcolor="#5a9ab0" stroked="f"/>
        </w:pict>
      </w:r>
    </w:p>
    <w:p w14:paraId="0F8F90D5" w14:textId="77777777" w:rsidR="009E442D" w:rsidRPr="00AB777C" w:rsidRDefault="009E442D" w:rsidP="009E442D">
      <w:pPr>
        <w:spacing w:before="120" w:after="120"/>
        <w:rPr>
          <w:rFonts w:ascii="Calibri" w:hAnsi="Calibri"/>
          <w:color w:val="FF0000"/>
          <w:szCs w:val="24"/>
        </w:rPr>
      </w:pPr>
      <w:r>
        <w:rPr>
          <w:rFonts w:ascii="Calibri" w:hAnsi="Calibri"/>
          <w:b/>
          <w:szCs w:val="24"/>
        </w:rPr>
        <w:lastRenderedPageBreak/>
        <w:t xml:space="preserve">Political Restriction: </w:t>
      </w:r>
      <w:r w:rsidRPr="006D19DC">
        <w:rPr>
          <w:rFonts w:ascii="Calibri" w:hAnsi="Calibri"/>
          <w:szCs w:val="24"/>
        </w:rPr>
        <w:t>This post is not politically restricted.</w:t>
      </w:r>
    </w:p>
    <w:p w14:paraId="11B3ECE9" w14:textId="77777777" w:rsidR="009E442D" w:rsidRPr="001E5610" w:rsidRDefault="00D21C51" w:rsidP="009E442D">
      <w:pPr>
        <w:spacing w:before="120" w:after="120"/>
        <w:rPr>
          <w:rFonts w:ascii="Calibri" w:hAnsi="Calibri"/>
          <w:szCs w:val="24"/>
        </w:rPr>
      </w:pPr>
      <w:r>
        <w:rPr>
          <w:rFonts w:ascii="Calibri" w:hAnsi="Calibri" w:cs="Arial"/>
          <w:b/>
          <w:szCs w:val="24"/>
        </w:rPr>
        <w:pict w14:anchorId="6F7EB001">
          <v:rect id="_x0000_i1030" style="width:451.3pt;height:1.5pt" o:hralign="center" o:hrstd="t" o:hrnoshade="t" o:hr="t" fillcolor="#5a9ab0" stroked="f"/>
        </w:pict>
      </w:r>
    </w:p>
    <w:p w14:paraId="3E945C98" w14:textId="21E3A65D" w:rsidR="009E442D" w:rsidRPr="001E5610" w:rsidRDefault="009E442D" w:rsidP="009E442D">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 xml:space="preserve">This is a description of the job as it is constituted at </w:t>
      </w:r>
      <w:r>
        <w:rPr>
          <w:rFonts w:ascii="Calibri" w:hAnsi="Calibri"/>
          <w:sz w:val="16"/>
          <w:szCs w:val="24"/>
        </w:rPr>
        <w:t>(</w:t>
      </w:r>
      <w:r w:rsidR="00845F22">
        <w:rPr>
          <w:rFonts w:ascii="Calibri" w:hAnsi="Calibri"/>
          <w:b/>
          <w:sz w:val="16"/>
          <w:szCs w:val="24"/>
        </w:rPr>
        <w:t>July 2023</w:t>
      </w:r>
      <w:r>
        <w:rPr>
          <w:rFonts w:ascii="Calibri" w:hAnsi="Calibri"/>
          <w:b/>
          <w:sz w:val="16"/>
          <w:szCs w:val="24"/>
        </w:rPr>
        <w:t>)</w:t>
      </w:r>
      <w:r w:rsidRPr="001E5610">
        <w:rPr>
          <w:rFonts w:ascii="Calibri" w:hAnsi="Calibri"/>
          <w:sz w:val="16"/>
          <w:szCs w:val="24"/>
        </w:rPr>
        <w:t xml:space="preserve"> but, as the organisation develops, it may be necessary to vary the duties and responsibilities from time to time.  It is the practice of </w:t>
      </w:r>
      <w:r>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p>
    <w:p w14:paraId="5CB104AA" w14:textId="77777777" w:rsidR="009E442D" w:rsidRPr="001E5610" w:rsidRDefault="009E442D" w:rsidP="009E442D">
      <w:pPr>
        <w:spacing w:before="120" w:after="120"/>
        <w:ind w:left="720" w:hanging="720"/>
        <w:jc w:val="center"/>
        <w:rPr>
          <w:rFonts w:ascii="Calibri" w:hAnsi="Calibri"/>
          <w:b/>
          <w:szCs w:val="24"/>
        </w:rPr>
      </w:pPr>
      <w:r w:rsidRPr="001E5610">
        <w:rPr>
          <w:rFonts w:ascii="Calibri" w:hAnsi="Calibri"/>
          <w:sz w:val="16"/>
          <w:szCs w:val="24"/>
        </w:rPr>
        <w:br w:type="page"/>
      </w:r>
      <w:r w:rsidRPr="001E5610">
        <w:rPr>
          <w:rFonts w:ascii="Calibri" w:hAnsi="Calibri"/>
          <w:b/>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72"/>
        <w:gridCol w:w="3473"/>
      </w:tblGrid>
      <w:tr w:rsidR="009E442D" w:rsidRPr="00B74DB3" w14:paraId="3422C79E" w14:textId="77777777" w:rsidTr="00BF6D00">
        <w:tc>
          <w:tcPr>
            <w:tcW w:w="2235" w:type="dxa"/>
            <w:shd w:val="clear" w:color="auto" w:fill="AEC8D2"/>
          </w:tcPr>
          <w:p w14:paraId="0E0CD89C" w14:textId="77777777" w:rsidR="009E442D" w:rsidRPr="00B74DB3" w:rsidRDefault="009E442D" w:rsidP="00BF6D00">
            <w:pPr>
              <w:jc w:val="center"/>
              <w:rPr>
                <w:rFonts w:ascii="Calibri" w:hAnsi="Calibri"/>
                <w:b/>
                <w:szCs w:val="24"/>
              </w:rPr>
            </w:pPr>
          </w:p>
        </w:tc>
        <w:tc>
          <w:tcPr>
            <w:tcW w:w="3472" w:type="dxa"/>
            <w:shd w:val="clear" w:color="auto" w:fill="AEC8D2"/>
          </w:tcPr>
          <w:p w14:paraId="1DDE8CE6" w14:textId="77777777" w:rsidR="009E442D" w:rsidRPr="00B74DB3" w:rsidRDefault="009E442D" w:rsidP="00BF6D00">
            <w:pPr>
              <w:jc w:val="center"/>
              <w:rPr>
                <w:rFonts w:ascii="Calibri" w:hAnsi="Calibri" w:cs="Arial"/>
                <w:b/>
                <w:szCs w:val="24"/>
              </w:rPr>
            </w:pPr>
            <w:r w:rsidRPr="00B74DB3">
              <w:rPr>
                <w:rFonts w:ascii="Calibri" w:hAnsi="Calibri" w:cs="Arial"/>
                <w:b/>
                <w:szCs w:val="24"/>
              </w:rPr>
              <w:t>Essential</w:t>
            </w:r>
          </w:p>
        </w:tc>
        <w:tc>
          <w:tcPr>
            <w:tcW w:w="3473" w:type="dxa"/>
            <w:shd w:val="clear" w:color="auto" w:fill="AEC8D2"/>
          </w:tcPr>
          <w:p w14:paraId="7DD01E2E" w14:textId="77777777" w:rsidR="009E442D" w:rsidRPr="00B74DB3" w:rsidRDefault="009E442D" w:rsidP="00BF6D00">
            <w:pPr>
              <w:jc w:val="center"/>
              <w:rPr>
                <w:rFonts w:ascii="Calibri" w:hAnsi="Calibri" w:cs="Arial"/>
                <w:b/>
                <w:szCs w:val="24"/>
              </w:rPr>
            </w:pPr>
            <w:r w:rsidRPr="00B74DB3">
              <w:rPr>
                <w:rFonts w:ascii="Calibri" w:hAnsi="Calibri" w:cs="Arial"/>
                <w:b/>
                <w:szCs w:val="24"/>
              </w:rPr>
              <w:t>Desirable</w:t>
            </w:r>
          </w:p>
        </w:tc>
      </w:tr>
      <w:tr w:rsidR="009E442D" w:rsidRPr="00B74DB3" w14:paraId="2B8003D7" w14:textId="77777777" w:rsidTr="00BF6D00">
        <w:tc>
          <w:tcPr>
            <w:tcW w:w="2235" w:type="dxa"/>
            <w:shd w:val="clear" w:color="auto" w:fill="auto"/>
          </w:tcPr>
          <w:p w14:paraId="3550CA72" w14:textId="77777777" w:rsidR="009E442D" w:rsidRPr="00B74DB3" w:rsidRDefault="009E442D" w:rsidP="00BF6D00">
            <w:pPr>
              <w:rPr>
                <w:rFonts w:ascii="Calibri" w:hAnsi="Calibri" w:cs="Arial"/>
                <w:b/>
                <w:szCs w:val="24"/>
              </w:rPr>
            </w:pPr>
            <w:r>
              <w:rPr>
                <w:rFonts w:ascii="Calibri" w:hAnsi="Calibri" w:cs="Arial"/>
                <w:b/>
                <w:szCs w:val="24"/>
              </w:rPr>
              <w:t>Knowledge and Experience:</w:t>
            </w:r>
          </w:p>
        </w:tc>
        <w:tc>
          <w:tcPr>
            <w:tcW w:w="3472" w:type="dxa"/>
            <w:shd w:val="clear" w:color="auto" w:fill="auto"/>
          </w:tcPr>
          <w:p w14:paraId="77734D47" w14:textId="77777777" w:rsidR="009E442D" w:rsidRDefault="009E442D" w:rsidP="009E442D">
            <w:pPr>
              <w:numPr>
                <w:ilvl w:val="0"/>
                <w:numId w:val="1"/>
              </w:numPr>
              <w:tabs>
                <w:tab w:val="clear" w:pos="360"/>
                <w:tab w:val="left" w:pos="-1440"/>
                <w:tab w:val="left" w:pos="-720"/>
                <w:tab w:val="left" w:pos="0"/>
                <w:tab w:val="left" w:pos="318"/>
                <w:tab w:val="left" w:pos="1276"/>
              </w:tabs>
              <w:ind w:left="318" w:hanging="318"/>
              <w:rPr>
                <w:rFonts w:ascii="Calibri" w:hAnsi="Calibri" w:cs="Arial"/>
                <w:szCs w:val="24"/>
              </w:rPr>
            </w:pPr>
            <w:r w:rsidRPr="00FF5804">
              <w:rPr>
                <w:rFonts w:ascii="Calibri" w:hAnsi="Calibri" w:cs="Arial"/>
                <w:szCs w:val="24"/>
              </w:rPr>
              <w:t>At least 2 years</w:t>
            </w:r>
            <w:r>
              <w:rPr>
                <w:rFonts w:ascii="Calibri" w:hAnsi="Calibri" w:cs="Arial"/>
                <w:szCs w:val="24"/>
              </w:rPr>
              <w:t>’</w:t>
            </w:r>
            <w:r w:rsidRPr="00FF5804">
              <w:rPr>
                <w:rFonts w:ascii="Calibri" w:hAnsi="Calibri" w:cs="Arial"/>
                <w:szCs w:val="24"/>
              </w:rPr>
              <w:t xml:space="preserve"> keyboard/typing experience either in a public or private organisation</w:t>
            </w:r>
            <w:r>
              <w:rPr>
                <w:rFonts w:ascii="Calibri" w:hAnsi="Calibri" w:cs="Arial"/>
                <w:szCs w:val="24"/>
              </w:rPr>
              <w:t>.</w:t>
            </w:r>
          </w:p>
          <w:p w14:paraId="1D68A324" w14:textId="77777777" w:rsidR="009E442D" w:rsidRDefault="009E442D" w:rsidP="009E442D">
            <w:pPr>
              <w:numPr>
                <w:ilvl w:val="0"/>
                <w:numId w:val="1"/>
              </w:numPr>
              <w:tabs>
                <w:tab w:val="clear" w:pos="360"/>
                <w:tab w:val="left" w:pos="-1440"/>
                <w:tab w:val="left" w:pos="-720"/>
                <w:tab w:val="left" w:pos="0"/>
                <w:tab w:val="left" w:pos="318"/>
                <w:tab w:val="left" w:pos="1276"/>
              </w:tabs>
              <w:ind w:left="318" w:hanging="318"/>
              <w:rPr>
                <w:rFonts w:ascii="Calibri" w:hAnsi="Calibri" w:cs="Arial"/>
                <w:szCs w:val="24"/>
              </w:rPr>
            </w:pPr>
            <w:r w:rsidRPr="006309B6">
              <w:rPr>
                <w:rFonts w:ascii="Calibri" w:hAnsi="Calibri" w:cs="Arial"/>
                <w:szCs w:val="24"/>
              </w:rPr>
              <w:t>Experience with Microsoft Office Products.</w:t>
            </w:r>
          </w:p>
          <w:p w14:paraId="524769C7" w14:textId="77777777" w:rsidR="009E442D" w:rsidRDefault="009E442D" w:rsidP="009E442D">
            <w:pPr>
              <w:numPr>
                <w:ilvl w:val="0"/>
                <w:numId w:val="1"/>
              </w:numPr>
              <w:tabs>
                <w:tab w:val="clear" w:pos="360"/>
                <w:tab w:val="left" w:pos="-1440"/>
                <w:tab w:val="left" w:pos="-720"/>
                <w:tab w:val="left" w:pos="0"/>
                <w:tab w:val="left" w:pos="318"/>
                <w:tab w:val="left" w:pos="1276"/>
              </w:tabs>
              <w:ind w:left="318" w:hanging="318"/>
              <w:rPr>
                <w:rFonts w:ascii="Calibri" w:hAnsi="Calibri" w:cs="Arial"/>
                <w:szCs w:val="24"/>
              </w:rPr>
            </w:pPr>
            <w:r w:rsidRPr="006309B6">
              <w:rPr>
                <w:rFonts w:ascii="Calibri" w:hAnsi="Calibri" w:cs="Arial"/>
                <w:szCs w:val="24"/>
              </w:rPr>
              <w:t xml:space="preserve">Experience of working in a busy administrative </w:t>
            </w:r>
            <w:r>
              <w:rPr>
                <w:rFonts w:ascii="Calibri" w:hAnsi="Calibri" w:cs="Arial"/>
                <w:szCs w:val="24"/>
              </w:rPr>
              <w:t xml:space="preserve">role </w:t>
            </w:r>
            <w:r w:rsidRPr="006309B6">
              <w:rPr>
                <w:rFonts w:ascii="Calibri" w:hAnsi="Calibri" w:cs="Arial"/>
                <w:szCs w:val="24"/>
              </w:rPr>
              <w:t xml:space="preserve">and/or office </w:t>
            </w:r>
            <w:r>
              <w:rPr>
                <w:rFonts w:ascii="Calibri" w:hAnsi="Calibri" w:cs="Arial"/>
                <w:szCs w:val="24"/>
              </w:rPr>
              <w:t>environment</w:t>
            </w:r>
            <w:r w:rsidRPr="006309B6">
              <w:rPr>
                <w:rFonts w:ascii="Calibri" w:hAnsi="Calibri" w:cs="Arial"/>
                <w:szCs w:val="24"/>
              </w:rPr>
              <w:t>.</w:t>
            </w:r>
          </w:p>
          <w:p w14:paraId="18B1DEFF" w14:textId="77777777" w:rsidR="009E442D" w:rsidRDefault="009E442D" w:rsidP="009E442D">
            <w:pPr>
              <w:numPr>
                <w:ilvl w:val="0"/>
                <w:numId w:val="1"/>
              </w:numPr>
              <w:tabs>
                <w:tab w:val="clear" w:pos="360"/>
                <w:tab w:val="left" w:pos="-1440"/>
                <w:tab w:val="left" w:pos="-720"/>
                <w:tab w:val="left" w:pos="0"/>
                <w:tab w:val="left" w:pos="318"/>
                <w:tab w:val="left" w:pos="1276"/>
              </w:tabs>
              <w:ind w:left="318" w:hanging="318"/>
              <w:rPr>
                <w:rFonts w:ascii="Calibri" w:hAnsi="Calibri" w:cs="Arial"/>
                <w:szCs w:val="24"/>
              </w:rPr>
            </w:pPr>
            <w:r w:rsidRPr="006309B6">
              <w:rPr>
                <w:rFonts w:ascii="Calibri" w:hAnsi="Calibri" w:cs="Arial"/>
                <w:szCs w:val="24"/>
              </w:rPr>
              <w:t xml:space="preserve">Experience of working in a customer focussed </w:t>
            </w:r>
            <w:proofErr w:type="gramStart"/>
            <w:r w:rsidRPr="006309B6">
              <w:rPr>
                <w:rFonts w:ascii="Calibri" w:hAnsi="Calibri" w:cs="Arial"/>
                <w:szCs w:val="24"/>
              </w:rPr>
              <w:t>environment, and</w:t>
            </w:r>
            <w:proofErr w:type="gramEnd"/>
            <w:r w:rsidRPr="006309B6">
              <w:rPr>
                <w:rFonts w:ascii="Calibri" w:hAnsi="Calibri" w:cs="Arial"/>
                <w:szCs w:val="24"/>
              </w:rPr>
              <w:t xml:space="preserve"> offering advice and guidance.</w:t>
            </w:r>
          </w:p>
          <w:p w14:paraId="7AC49F18" w14:textId="77777777" w:rsidR="009E442D" w:rsidRPr="006309B6" w:rsidRDefault="009E442D" w:rsidP="00BF6D00">
            <w:pPr>
              <w:tabs>
                <w:tab w:val="left" w:pos="-1440"/>
                <w:tab w:val="left" w:pos="-720"/>
                <w:tab w:val="left" w:pos="0"/>
                <w:tab w:val="left" w:pos="317"/>
                <w:tab w:val="left" w:pos="1276"/>
              </w:tabs>
              <w:ind w:left="360"/>
              <w:rPr>
                <w:rFonts w:ascii="Calibri" w:hAnsi="Calibri" w:cs="Arial"/>
                <w:szCs w:val="24"/>
              </w:rPr>
            </w:pPr>
          </w:p>
          <w:p w14:paraId="64186057" w14:textId="77777777" w:rsidR="009E442D" w:rsidRPr="00B47A21" w:rsidRDefault="009E442D" w:rsidP="00BF6D00">
            <w:pPr>
              <w:tabs>
                <w:tab w:val="left" w:pos="-1440"/>
                <w:tab w:val="left" w:pos="-720"/>
                <w:tab w:val="left" w:pos="0"/>
                <w:tab w:val="left" w:pos="317"/>
                <w:tab w:val="left" w:pos="1276"/>
              </w:tabs>
              <w:ind w:left="360"/>
              <w:rPr>
                <w:rFonts w:ascii="Calibri" w:hAnsi="Calibri" w:cs="Arial"/>
                <w:szCs w:val="24"/>
              </w:rPr>
            </w:pPr>
          </w:p>
        </w:tc>
        <w:tc>
          <w:tcPr>
            <w:tcW w:w="3473" w:type="dxa"/>
            <w:shd w:val="clear" w:color="auto" w:fill="auto"/>
          </w:tcPr>
          <w:p w14:paraId="1634D6EE" w14:textId="77777777" w:rsidR="009E442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Pr>
                <w:rFonts w:ascii="Calibri" w:hAnsi="Calibri" w:cs="Arial"/>
                <w:szCs w:val="24"/>
              </w:rPr>
              <w:t>Broad understanding of planning service areas: Development Management, Building Control, Planning Policy.</w:t>
            </w:r>
          </w:p>
          <w:p w14:paraId="04261C77" w14:textId="77777777" w:rsidR="009E442D" w:rsidRPr="00B47A21"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B47A21">
              <w:rPr>
                <w:rFonts w:ascii="Calibri" w:hAnsi="Calibri" w:cs="Arial"/>
                <w:szCs w:val="24"/>
              </w:rPr>
              <w:t xml:space="preserve">Knowledge of Planning </w:t>
            </w:r>
            <w:r>
              <w:rPr>
                <w:rFonts w:ascii="Calibri" w:hAnsi="Calibri" w:cs="Arial"/>
                <w:szCs w:val="24"/>
              </w:rPr>
              <w:t>and</w:t>
            </w:r>
            <w:r w:rsidRPr="00B47A21">
              <w:rPr>
                <w:rFonts w:ascii="Calibri" w:hAnsi="Calibri" w:cs="Arial"/>
                <w:szCs w:val="24"/>
              </w:rPr>
              <w:t xml:space="preserve"> Building Con</w:t>
            </w:r>
            <w:r>
              <w:rPr>
                <w:rFonts w:ascii="Calibri" w:hAnsi="Calibri" w:cs="Arial"/>
                <w:szCs w:val="24"/>
              </w:rPr>
              <w:t>trol legislation and procedures.</w:t>
            </w:r>
          </w:p>
          <w:p w14:paraId="451EB6F4" w14:textId="77777777" w:rsidR="009E442D" w:rsidRPr="00B47A21"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B47A21">
              <w:rPr>
                <w:rFonts w:ascii="Calibri" w:hAnsi="Calibri" w:cs="Arial"/>
                <w:szCs w:val="24"/>
              </w:rPr>
              <w:t>A working knowledge of IDOX / CAPS / Information@Work</w:t>
            </w:r>
            <w:r>
              <w:rPr>
                <w:rFonts w:ascii="Calibri" w:hAnsi="Calibri" w:cs="Arial"/>
                <w:szCs w:val="24"/>
              </w:rPr>
              <w:t>,</w:t>
            </w:r>
            <w:r w:rsidRPr="00B47A21">
              <w:rPr>
                <w:rFonts w:ascii="Calibri" w:hAnsi="Calibri" w:cs="Arial"/>
                <w:szCs w:val="24"/>
              </w:rPr>
              <w:t xml:space="preserve"> planning and building control modules and Document Management Systems</w:t>
            </w:r>
            <w:r>
              <w:rPr>
                <w:rFonts w:ascii="Calibri" w:hAnsi="Calibri" w:cs="Arial"/>
                <w:szCs w:val="24"/>
              </w:rPr>
              <w:t>.</w:t>
            </w:r>
          </w:p>
          <w:p w14:paraId="465D918C" w14:textId="77777777" w:rsidR="009E442D" w:rsidRDefault="009E442D" w:rsidP="009E442D">
            <w:pPr>
              <w:numPr>
                <w:ilvl w:val="0"/>
                <w:numId w:val="1"/>
              </w:numPr>
              <w:tabs>
                <w:tab w:val="clear" w:pos="360"/>
                <w:tab w:val="left" w:pos="317"/>
                <w:tab w:val="left" w:pos="1276"/>
              </w:tabs>
              <w:ind w:left="318" w:hanging="318"/>
              <w:rPr>
                <w:rFonts w:ascii="Calibri" w:hAnsi="Calibri" w:cs="Arial"/>
                <w:szCs w:val="24"/>
              </w:rPr>
            </w:pPr>
            <w:r w:rsidRPr="00B47A21">
              <w:rPr>
                <w:rFonts w:ascii="Calibri" w:hAnsi="Calibri" w:cs="Arial"/>
                <w:szCs w:val="24"/>
              </w:rPr>
              <w:t>Knowledge of Council area and structure</w:t>
            </w:r>
          </w:p>
          <w:p w14:paraId="0EA578B6" w14:textId="77777777" w:rsidR="009E442D" w:rsidRPr="00FF5804"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582ADD">
              <w:rPr>
                <w:rFonts w:ascii="Calibri" w:hAnsi="Calibri" w:cs="Arial"/>
                <w:szCs w:val="24"/>
              </w:rPr>
              <w:t xml:space="preserve">Knowledge of </w:t>
            </w:r>
            <w:proofErr w:type="gramStart"/>
            <w:r w:rsidRPr="00582ADD">
              <w:rPr>
                <w:rFonts w:ascii="Calibri" w:hAnsi="Calibri" w:cs="Arial"/>
                <w:szCs w:val="24"/>
              </w:rPr>
              <w:t>Council  services</w:t>
            </w:r>
            <w:proofErr w:type="gramEnd"/>
            <w:r w:rsidRPr="00582ADD">
              <w:rPr>
                <w:rFonts w:ascii="Calibri" w:hAnsi="Calibri" w:cs="Arial"/>
                <w:szCs w:val="24"/>
              </w:rPr>
              <w:t xml:space="preserve"> and procedures</w:t>
            </w:r>
          </w:p>
          <w:p w14:paraId="7D149137" w14:textId="77777777" w:rsidR="009E442D" w:rsidRPr="00B47A21" w:rsidRDefault="009E442D" w:rsidP="00BF6D00">
            <w:pPr>
              <w:tabs>
                <w:tab w:val="left" w:pos="317"/>
                <w:tab w:val="left" w:pos="1276"/>
              </w:tabs>
              <w:ind w:left="318" w:hanging="318"/>
              <w:rPr>
                <w:rFonts w:ascii="Calibri" w:hAnsi="Calibri" w:cs="Arial"/>
                <w:szCs w:val="24"/>
              </w:rPr>
            </w:pPr>
          </w:p>
          <w:p w14:paraId="1913E68A" w14:textId="77777777" w:rsidR="009E442D" w:rsidRPr="00B74DB3" w:rsidRDefault="009E442D" w:rsidP="00BF6D00">
            <w:pPr>
              <w:tabs>
                <w:tab w:val="left" w:pos="-1440"/>
                <w:tab w:val="left" w:pos="-720"/>
                <w:tab w:val="left" w:pos="0"/>
                <w:tab w:val="left" w:pos="317"/>
                <w:tab w:val="left" w:pos="1276"/>
              </w:tabs>
              <w:ind w:left="318" w:hanging="318"/>
              <w:rPr>
                <w:rFonts w:ascii="Calibri" w:hAnsi="Calibri" w:cs="Arial"/>
                <w:szCs w:val="24"/>
              </w:rPr>
            </w:pPr>
          </w:p>
        </w:tc>
      </w:tr>
      <w:tr w:rsidR="009E442D" w:rsidRPr="00B74DB3" w14:paraId="35776F8E" w14:textId="77777777" w:rsidTr="00BF6D00">
        <w:tc>
          <w:tcPr>
            <w:tcW w:w="2235" w:type="dxa"/>
            <w:shd w:val="clear" w:color="auto" w:fill="auto"/>
          </w:tcPr>
          <w:p w14:paraId="6920226C" w14:textId="77777777" w:rsidR="009E442D" w:rsidRPr="00B74DB3" w:rsidRDefault="009E442D" w:rsidP="00BF6D00">
            <w:pPr>
              <w:rPr>
                <w:rFonts w:ascii="Calibri" w:hAnsi="Calibri" w:cs="Arial"/>
                <w:b/>
                <w:szCs w:val="24"/>
              </w:rPr>
            </w:pPr>
            <w:r>
              <w:rPr>
                <w:rFonts w:ascii="Calibri" w:hAnsi="Calibri" w:cs="Arial"/>
                <w:b/>
                <w:szCs w:val="24"/>
              </w:rPr>
              <w:t>Skills and Abilities:</w:t>
            </w:r>
          </w:p>
          <w:p w14:paraId="10D588D7" w14:textId="77777777" w:rsidR="009E442D" w:rsidRPr="00B74DB3" w:rsidRDefault="009E442D" w:rsidP="00BF6D00">
            <w:pPr>
              <w:rPr>
                <w:rFonts w:ascii="Calibri" w:hAnsi="Calibri" w:cs="Arial"/>
                <w:szCs w:val="24"/>
              </w:rPr>
            </w:pPr>
          </w:p>
        </w:tc>
        <w:tc>
          <w:tcPr>
            <w:tcW w:w="3472" w:type="dxa"/>
            <w:shd w:val="clear" w:color="auto" w:fill="auto"/>
          </w:tcPr>
          <w:p w14:paraId="6AEF6064" w14:textId="77777777" w:rsidR="009E442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Pr>
                <w:rFonts w:ascii="Calibri" w:hAnsi="Calibri" w:cs="Arial"/>
                <w:szCs w:val="24"/>
              </w:rPr>
              <w:t>Excellent interpersonal and communication skills.</w:t>
            </w:r>
          </w:p>
          <w:p w14:paraId="7C51D6AF" w14:textId="77777777" w:rsidR="009E442D" w:rsidRPr="006309B6"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 xml:space="preserve">Good telephone manner and listening skills. </w:t>
            </w:r>
          </w:p>
          <w:p w14:paraId="6AA5E93D" w14:textId="77777777" w:rsidR="009E442D" w:rsidRPr="00582AD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582ADD">
              <w:rPr>
                <w:rFonts w:ascii="Calibri" w:hAnsi="Calibri" w:cs="Arial"/>
                <w:szCs w:val="24"/>
              </w:rPr>
              <w:t>An ability to relate effectively</w:t>
            </w:r>
            <w:r>
              <w:rPr>
                <w:rFonts w:ascii="Calibri" w:hAnsi="Calibri" w:cs="Arial"/>
                <w:szCs w:val="24"/>
              </w:rPr>
              <w:t xml:space="preserve"> </w:t>
            </w:r>
            <w:r w:rsidRPr="00582ADD">
              <w:rPr>
                <w:rFonts w:ascii="Calibri" w:hAnsi="Calibri" w:cs="Arial"/>
                <w:szCs w:val="24"/>
              </w:rPr>
              <w:t xml:space="preserve">with other officials, external agencies, elected </w:t>
            </w:r>
            <w:proofErr w:type="gramStart"/>
            <w:r w:rsidRPr="00582ADD">
              <w:rPr>
                <w:rFonts w:ascii="Calibri" w:hAnsi="Calibri" w:cs="Arial"/>
                <w:szCs w:val="24"/>
              </w:rPr>
              <w:t>members</w:t>
            </w:r>
            <w:proofErr w:type="gramEnd"/>
            <w:r w:rsidRPr="00582ADD">
              <w:rPr>
                <w:rFonts w:ascii="Calibri" w:hAnsi="Calibri" w:cs="Arial"/>
                <w:szCs w:val="24"/>
              </w:rPr>
              <w:t xml:space="preserve"> and the public.</w:t>
            </w:r>
          </w:p>
          <w:p w14:paraId="79F1B820" w14:textId="77777777" w:rsidR="009E442D" w:rsidRPr="00FF5804"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Pr>
                <w:rFonts w:ascii="Calibri" w:hAnsi="Calibri" w:cs="Arial"/>
                <w:szCs w:val="24"/>
              </w:rPr>
              <w:t>Able to d</w:t>
            </w:r>
            <w:r w:rsidRPr="00FF5804">
              <w:rPr>
                <w:rFonts w:ascii="Calibri" w:hAnsi="Calibri" w:cs="Arial"/>
                <w:szCs w:val="24"/>
              </w:rPr>
              <w:t xml:space="preserve">isplay a confident, </w:t>
            </w:r>
            <w:proofErr w:type="gramStart"/>
            <w:r w:rsidRPr="00FF5804">
              <w:rPr>
                <w:rFonts w:ascii="Calibri" w:hAnsi="Calibri" w:cs="Arial"/>
                <w:szCs w:val="24"/>
              </w:rPr>
              <w:t>professional</w:t>
            </w:r>
            <w:proofErr w:type="gramEnd"/>
            <w:r w:rsidRPr="00FF5804">
              <w:rPr>
                <w:rFonts w:ascii="Calibri" w:hAnsi="Calibri" w:cs="Arial"/>
                <w:szCs w:val="24"/>
              </w:rPr>
              <w:t xml:space="preserve"> and </w:t>
            </w:r>
            <w:r>
              <w:rPr>
                <w:rFonts w:ascii="Calibri" w:hAnsi="Calibri" w:cs="Arial"/>
                <w:szCs w:val="24"/>
              </w:rPr>
              <w:t xml:space="preserve">positive approach to customer care </w:t>
            </w:r>
            <w:r w:rsidRPr="00FF5804">
              <w:rPr>
                <w:rFonts w:ascii="Calibri" w:hAnsi="Calibri" w:cs="Arial"/>
                <w:szCs w:val="24"/>
              </w:rPr>
              <w:t>at all times.</w:t>
            </w:r>
          </w:p>
          <w:p w14:paraId="4931A434" w14:textId="77777777" w:rsidR="009E442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 xml:space="preserve">Self motivated, adaptable, and enthusiastic. </w:t>
            </w:r>
          </w:p>
          <w:p w14:paraId="10752D0B" w14:textId="77777777" w:rsidR="009E442D" w:rsidRPr="0077659B" w:rsidRDefault="009E442D" w:rsidP="009E442D">
            <w:pPr>
              <w:numPr>
                <w:ilvl w:val="0"/>
                <w:numId w:val="1"/>
              </w:numPr>
              <w:tabs>
                <w:tab w:val="left" w:pos="-1440"/>
                <w:tab w:val="left" w:pos="-720"/>
                <w:tab w:val="left" w:pos="0"/>
                <w:tab w:val="num" w:pos="450"/>
                <w:tab w:val="left" w:pos="1276"/>
              </w:tabs>
              <w:ind w:left="318" w:hanging="318"/>
              <w:rPr>
                <w:rFonts w:ascii="Calibri" w:hAnsi="Calibri" w:cs="Arial"/>
                <w:szCs w:val="24"/>
              </w:rPr>
            </w:pPr>
            <w:r w:rsidRPr="0077659B">
              <w:rPr>
                <w:rFonts w:ascii="Calibri" w:hAnsi="Calibri" w:cs="Arial"/>
                <w:szCs w:val="24"/>
              </w:rPr>
              <w:t>Ability to work independently as well as work effectively as part of a team</w:t>
            </w:r>
            <w:r>
              <w:rPr>
                <w:rFonts w:ascii="Calibri" w:hAnsi="Calibri" w:cs="Arial"/>
                <w:szCs w:val="24"/>
              </w:rPr>
              <w:t>.</w:t>
            </w:r>
          </w:p>
          <w:p w14:paraId="7A4DC3C7" w14:textId="77777777" w:rsidR="009E442D" w:rsidRPr="0077659B" w:rsidRDefault="009E442D" w:rsidP="009E442D">
            <w:pPr>
              <w:numPr>
                <w:ilvl w:val="0"/>
                <w:numId w:val="1"/>
              </w:numPr>
              <w:tabs>
                <w:tab w:val="clear" w:pos="360"/>
                <w:tab w:val="left" w:pos="273"/>
                <w:tab w:val="num" w:pos="982"/>
              </w:tabs>
              <w:ind w:left="318" w:hanging="318"/>
              <w:rPr>
                <w:rFonts w:ascii="Calibri" w:hAnsi="Calibri" w:cs="Arial"/>
                <w:szCs w:val="24"/>
              </w:rPr>
            </w:pPr>
            <w:r w:rsidRPr="0077659B">
              <w:rPr>
                <w:rFonts w:ascii="Calibri" w:hAnsi="Calibri" w:cs="Arial"/>
                <w:szCs w:val="24"/>
              </w:rPr>
              <w:t>Ability to meet deadlines and to work effectively under pressure</w:t>
            </w:r>
            <w:r>
              <w:rPr>
                <w:rFonts w:ascii="Calibri" w:hAnsi="Calibri" w:cs="Arial"/>
                <w:szCs w:val="24"/>
              </w:rPr>
              <w:t>.</w:t>
            </w:r>
          </w:p>
          <w:p w14:paraId="145C9FC2" w14:textId="77777777" w:rsidR="009E442D" w:rsidRPr="0077659B" w:rsidRDefault="009E442D" w:rsidP="009E442D">
            <w:pPr>
              <w:numPr>
                <w:ilvl w:val="0"/>
                <w:numId w:val="1"/>
              </w:numPr>
              <w:tabs>
                <w:tab w:val="clear" w:pos="360"/>
                <w:tab w:val="left" w:pos="273"/>
                <w:tab w:val="num" w:pos="982"/>
              </w:tabs>
              <w:ind w:left="318" w:hanging="318"/>
              <w:rPr>
                <w:rFonts w:ascii="Calibri" w:hAnsi="Calibri" w:cs="Arial"/>
                <w:szCs w:val="24"/>
              </w:rPr>
            </w:pPr>
            <w:r w:rsidRPr="0077659B">
              <w:rPr>
                <w:rFonts w:ascii="Calibri" w:hAnsi="Calibri" w:cs="Arial"/>
                <w:szCs w:val="24"/>
              </w:rPr>
              <w:t>Ability to prioritise workload and demonstrate time management skills</w:t>
            </w:r>
            <w:r>
              <w:rPr>
                <w:rFonts w:ascii="Calibri" w:hAnsi="Calibri" w:cs="Arial"/>
                <w:szCs w:val="24"/>
              </w:rPr>
              <w:t>.</w:t>
            </w:r>
          </w:p>
          <w:p w14:paraId="40698FB2" w14:textId="77777777" w:rsidR="009E442D" w:rsidRPr="006309B6"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Ability to accept changing priorities</w:t>
            </w:r>
            <w:r>
              <w:rPr>
                <w:rFonts w:ascii="Calibri" w:hAnsi="Calibri" w:cs="Arial"/>
                <w:szCs w:val="24"/>
              </w:rPr>
              <w:t>.</w:t>
            </w:r>
          </w:p>
          <w:p w14:paraId="2CBA7EAD" w14:textId="77777777" w:rsidR="009E442D" w:rsidRPr="00FF5804"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Pr>
                <w:rFonts w:ascii="Calibri" w:hAnsi="Calibri" w:cs="Arial"/>
                <w:szCs w:val="24"/>
              </w:rPr>
              <w:t>Able to d</w:t>
            </w:r>
            <w:r w:rsidRPr="00FF5804">
              <w:rPr>
                <w:rFonts w:ascii="Calibri" w:hAnsi="Calibri" w:cs="Arial"/>
                <w:szCs w:val="24"/>
              </w:rPr>
              <w:t xml:space="preserve">eal </w:t>
            </w:r>
            <w:proofErr w:type="gramStart"/>
            <w:r w:rsidRPr="00FF5804">
              <w:rPr>
                <w:rFonts w:ascii="Calibri" w:hAnsi="Calibri" w:cs="Arial"/>
                <w:szCs w:val="24"/>
              </w:rPr>
              <w:t>on a daily basis</w:t>
            </w:r>
            <w:proofErr w:type="gramEnd"/>
            <w:r w:rsidRPr="00FF5804">
              <w:rPr>
                <w:rFonts w:ascii="Calibri" w:hAnsi="Calibri" w:cs="Arial"/>
                <w:szCs w:val="24"/>
              </w:rPr>
              <w:t xml:space="preserve"> with confidential matters sensitively. </w:t>
            </w:r>
          </w:p>
          <w:p w14:paraId="099A729E" w14:textId="77777777" w:rsidR="009E442D" w:rsidRPr="00FF5804"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Able to handle interruptions</w:t>
            </w:r>
            <w:r>
              <w:rPr>
                <w:rFonts w:ascii="Calibri" w:hAnsi="Calibri" w:cs="Arial"/>
                <w:szCs w:val="24"/>
              </w:rPr>
              <w:t>.</w:t>
            </w:r>
          </w:p>
          <w:p w14:paraId="052BBA9E" w14:textId="77777777" w:rsidR="009E442D" w:rsidRPr="00FF5804"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Accuracy</w:t>
            </w:r>
            <w:r>
              <w:rPr>
                <w:rFonts w:ascii="Calibri" w:hAnsi="Calibri" w:cs="Arial"/>
                <w:szCs w:val="24"/>
              </w:rPr>
              <w:t xml:space="preserve"> with attention to detail.</w:t>
            </w:r>
          </w:p>
          <w:p w14:paraId="79A3011B" w14:textId="77777777" w:rsidR="009E442D" w:rsidRDefault="009E442D" w:rsidP="009E442D">
            <w:pPr>
              <w:numPr>
                <w:ilvl w:val="0"/>
                <w:numId w:val="1"/>
              </w:numPr>
              <w:tabs>
                <w:tab w:val="left" w:pos="-1440"/>
                <w:tab w:val="left" w:pos="-720"/>
                <w:tab w:val="left" w:pos="0"/>
                <w:tab w:val="left" w:pos="317"/>
                <w:tab w:val="left" w:pos="1276"/>
              </w:tabs>
              <w:ind w:left="318" w:hanging="318"/>
              <w:rPr>
                <w:rFonts w:ascii="Calibri" w:hAnsi="Calibri" w:cs="Arial"/>
                <w:szCs w:val="24"/>
              </w:rPr>
            </w:pPr>
            <w:r>
              <w:rPr>
                <w:rFonts w:ascii="Calibri" w:hAnsi="Calibri" w:cs="Arial"/>
                <w:szCs w:val="24"/>
              </w:rPr>
              <w:lastRenderedPageBreak/>
              <w:t>Computer literate with good k</w:t>
            </w:r>
            <w:r w:rsidRPr="00FF5804">
              <w:rPr>
                <w:rFonts w:ascii="Calibri" w:hAnsi="Calibri" w:cs="Arial"/>
                <w:szCs w:val="24"/>
              </w:rPr>
              <w:t>eyboard skills</w:t>
            </w:r>
            <w:r>
              <w:rPr>
                <w:rFonts w:ascii="Calibri" w:hAnsi="Calibri" w:cs="Arial"/>
                <w:szCs w:val="24"/>
              </w:rPr>
              <w:t>.</w:t>
            </w:r>
          </w:p>
          <w:p w14:paraId="7D6E7479" w14:textId="77777777" w:rsidR="009E442D" w:rsidRPr="00B47A21" w:rsidRDefault="009E442D" w:rsidP="00BF6D00">
            <w:pPr>
              <w:tabs>
                <w:tab w:val="left" w:pos="-1440"/>
                <w:tab w:val="left" w:pos="-720"/>
                <w:tab w:val="left" w:pos="0"/>
                <w:tab w:val="left" w:pos="317"/>
                <w:tab w:val="left" w:pos="1276"/>
              </w:tabs>
              <w:ind w:left="318" w:hanging="318"/>
              <w:rPr>
                <w:rFonts w:ascii="Calibri" w:hAnsi="Calibri" w:cs="Arial"/>
                <w:szCs w:val="24"/>
              </w:rPr>
            </w:pPr>
          </w:p>
        </w:tc>
        <w:tc>
          <w:tcPr>
            <w:tcW w:w="3473" w:type="dxa"/>
            <w:shd w:val="clear" w:color="auto" w:fill="auto"/>
          </w:tcPr>
          <w:p w14:paraId="117735FA" w14:textId="77777777" w:rsidR="009E442D" w:rsidRDefault="009E442D" w:rsidP="00BF6D00">
            <w:pPr>
              <w:tabs>
                <w:tab w:val="left" w:pos="-1440"/>
                <w:tab w:val="left" w:pos="-720"/>
                <w:tab w:val="left" w:pos="0"/>
                <w:tab w:val="left" w:pos="317"/>
                <w:tab w:val="left" w:pos="1276"/>
              </w:tabs>
              <w:rPr>
                <w:rFonts w:ascii="Calibri" w:hAnsi="Calibri" w:cs="Arial"/>
                <w:szCs w:val="24"/>
              </w:rPr>
            </w:pPr>
          </w:p>
          <w:p w14:paraId="255E8094" w14:textId="77777777" w:rsidR="009E442D" w:rsidRPr="00B74DB3" w:rsidRDefault="009E442D" w:rsidP="00BF6D00">
            <w:pPr>
              <w:tabs>
                <w:tab w:val="left" w:pos="-1440"/>
                <w:tab w:val="left" w:pos="-720"/>
                <w:tab w:val="left" w:pos="0"/>
                <w:tab w:val="left" w:pos="317"/>
                <w:tab w:val="left" w:pos="1276"/>
              </w:tabs>
              <w:rPr>
                <w:rFonts w:ascii="Calibri" w:hAnsi="Calibri" w:cs="Arial"/>
                <w:szCs w:val="24"/>
              </w:rPr>
            </w:pPr>
          </w:p>
        </w:tc>
      </w:tr>
      <w:tr w:rsidR="009E442D" w:rsidRPr="00B74DB3" w14:paraId="1375AEB2" w14:textId="77777777" w:rsidTr="00BF6D00">
        <w:trPr>
          <w:trHeight w:val="980"/>
        </w:trPr>
        <w:tc>
          <w:tcPr>
            <w:tcW w:w="2235" w:type="dxa"/>
            <w:shd w:val="clear" w:color="auto" w:fill="auto"/>
          </w:tcPr>
          <w:p w14:paraId="41FF607F" w14:textId="77777777" w:rsidR="009E442D" w:rsidRPr="00B74DB3" w:rsidRDefault="009E442D" w:rsidP="00BF6D00">
            <w:pPr>
              <w:rPr>
                <w:rFonts w:ascii="Calibri" w:hAnsi="Calibri" w:cs="Arial"/>
                <w:b/>
                <w:szCs w:val="24"/>
              </w:rPr>
            </w:pPr>
            <w:r>
              <w:rPr>
                <w:rFonts w:ascii="Calibri" w:hAnsi="Calibri" w:cs="Arial"/>
                <w:b/>
                <w:szCs w:val="24"/>
              </w:rPr>
              <w:t>Education and Training:</w:t>
            </w:r>
          </w:p>
        </w:tc>
        <w:tc>
          <w:tcPr>
            <w:tcW w:w="3472" w:type="dxa"/>
            <w:shd w:val="clear" w:color="auto" w:fill="auto"/>
          </w:tcPr>
          <w:p w14:paraId="7D25ADAB" w14:textId="77777777" w:rsidR="009E442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B47A21">
              <w:rPr>
                <w:rFonts w:ascii="Calibri" w:hAnsi="Calibri" w:cs="Arial"/>
                <w:szCs w:val="24"/>
              </w:rPr>
              <w:t xml:space="preserve">4 GCSE’s including English Language and Maths or </w:t>
            </w:r>
            <w:proofErr w:type="gramStart"/>
            <w:r w:rsidRPr="00B47A21">
              <w:rPr>
                <w:rFonts w:ascii="Calibri" w:hAnsi="Calibri" w:cs="Arial"/>
                <w:szCs w:val="24"/>
              </w:rPr>
              <w:t>equivalent</w:t>
            </w:r>
            <w:proofErr w:type="gramEnd"/>
          </w:p>
          <w:p w14:paraId="2984688B" w14:textId="77777777" w:rsidR="009E442D" w:rsidRPr="00B74DB3" w:rsidRDefault="009E442D" w:rsidP="00BF6D00">
            <w:pPr>
              <w:tabs>
                <w:tab w:val="left" w:pos="-1440"/>
                <w:tab w:val="left" w:pos="-720"/>
                <w:tab w:val="left" w:pos="0"/>
                <w:tab w:val="left" w:pos="317"/>
                <w:tab w:val="left" w:pos="1276"/>
              </w:tabs>
              <w:ind w:left="318" w:hanging="318"/>
              <w:rPr>
                <w:rFonts w:ascii="Calibri" w:hAnsi="Calibri" w:cs="Arial"/>
                <w:szCs w:val="24"/>
              </w:rPr>
            </w:pPr>
          </w:p>
        </w:tc>
        <w:tc>
          <w:tcPr>
            <w:tcW w:w="3473" w:type="dxa"/>
            <w:shd w:val="clear" w:color="auto" w:fill="auto"/>
          </w:tcPr>
          <w:p w14:paraId="57AB53DE" w14:textId="77777777" w:rsidR="009E442D" w:rsidRPr="006309B6"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582ADD">
              <w:rPr>
                <w:rFonts w:ascii="Calibri" w:hAnsi="Calibri" w:cs="Arial"/>
                <w:szCs w:val="24"/>
              </w:rPr>
              <w:t>NVQ Level 3 in Business Administraton or Equivalent</w:t>
            </w:r>
          </w:p>
          <w:p w14:paraId="62BD4E67" w14:textId="77777777" w:rsidR="009E442D" w:rsidRPr="00B74DB3" w:rsidRDefault="009E442D" w:rsidP="00BF6D00">
            <w:pPr>
              <w:tabs>
                <w:tab w:val="left" w:pos="-1440"/>
                <w:tab w:val="left" w:pos="-720"/>
                <w:tab w:val="left" w:pos="0"/>
                <w:tab w:val="left" w:pos="317"/>
                <w:tab w:val="left" w:pos="1276"/>
              </w:tabs>
              <w:ind w:left="318" w:hanging="318"/>
              <w:rPr>
                <w:rFonts w:ascii="Calibri" w:hAnsi="Calibri" w:cs="Arial"/>
                <w:szCs w:val="24"/>
              </w:rPr>
            </w:pPr>
          </w:p>
        </w:tc>
      </w:tr>
      <w:tr w:rsidR="009E442D" w:rsidRPr="00B74DB3" w14:paraId="03B1D583" w14:textId="77777777" w:rsidTr="00BF6D00">
        <w:tc>
          <w:tcPr>
            <w:tcW w:w="2235" w:type="dxa"/>
            <w:shd w:val="clear" w:color="auto" w:fill="auto"/>
          </w:tcPr>
          <w:p w14:paraId="24BB9E02" w14:textId="77777777" w:rsidR="009E442D" w:rsidRPr="00B74DB3" w:rsidRDefault="009E442D" w:rsidP="00BF6D00">
            <w:pPr>
              <w:rPr>
                <w:rFonts w:ascii="Calibri" w:hAnsi="Calibri" w:cs="Arial"/>
                <w:b/>
                <w:szCs w:val="24"/>
              </w:rPr>
            </w:pPr>
            <w:r w:rsidRPr="00B74DB3">
              <w:rPr>
                <w:rFonts w:ascii="Calibri" w:hAnsi="Calibri" w:cs="Arial"/>
                <w:b/>
                <w:szCs w:val="24"/>
              </w:rPr>
              <w:t>Other Requirements</w:t>
            </w:r>
            <w:r>
              <w:rPr>
                <w:rFonts w:ascii="Calibri" w:hAnsi="Calibri" w:cs="Arial"/>
                <w:b/>
                <w:szCs w:val="24"/>
              </w:rPr>
              <w:t>:</w:t>
            </w:r>
          </w:p>
        </w:tc>
        <w:tc>
          <w:tcPr>
            <w:tcW w:w="3472" w:type="dxa"/>
            <w:shd w:val="clear" w:color="auto" w:fill="auto"/>
          </w:tcPr>
          <w:p w14:paraId="4CA9872C" w14:textId="77777777" w:rsidR="009E442D"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FF5804">
              <w:rPr>
                <w:rFonts w:ascii="Calibri" w:hAnsi="Calibri" w:cs="Arial"/>
                <w:szCs w:val="24"/>
              </w:rPr>
              <w:t>A commitment to own development and to supporting training and development initiatives.</w:t>
            </w:r>
          </w:p>
          <w:p w14:paraId="1EB371A9" w14:textId="77777777" w:rsidR="009E442D" w:rsidRPr="006309B6" w:rsidRDefault="009E442D" w:rsidP="009E442D">
            <w:pPr>
              <w:numPr>
                <w:ilvl w:val="0"/>
                <w:numId w:val="1"/>
              </w:numPr>
              <w:tabs>
                <w:tab w:val="clear" w:pos="360"/>
                <w:tab w:val="left" w:pos="-1440"/>
                <w:tab w:val="left" w:pos="-720"/>
                <w:tab w:val="left" w:pos="0"/>
                <w:tab w:val="left" w:pos="317"/>
                <w:tab w:val="left" w:pos="1276"/>
              </w:tabs>
              <w:ind w:left="318" w:hanging="318"/>
              <w:rPr>
                <w:rFonts w:ascii="Calibri" w:hAnsi="Calibri" w:cs="Arial"/>
                <w:szCs w:val="24"/>
              </w:rPr>
            </w:pPr>
            <w:r w:rsidRPr="006309B6">
              <w:rPr>
                <w:rFonts w:ascii="Calibri" w:hAnsi="Calibri" w:cs="Arial"/>
                <w:szCs w:val="24"/>
              </w:rPr>
              <w:t>Promote a positive communication across the organisation, encourage constructive relationships and develop staff feedback methods.</w:t>
            </w:r>
          </w:p>
          <w:p w14:paraId="651C2F98" w14:textId="77777777" w:rsidR="009E442D" w:rsidRPr="00E50DEE" w:rsidRDefault="009E442D" w:rsidP="00BF6D00">
            <w:pPr>
              <w:tabs>
                <w:tab w:val="left" w:pos="273"/>
                <w:tab w:val="left" w:pos="317"/>
                <w:tab w:val="left" w:pos="1276"/>
              </w:tabs>
              <w:ind w:left="318" w:hanging="318"/>
              <w:rPr>
                <w:rFonts w:ascii="Calibri" w:hAnsi="Calibri" w:cs="Arial"/>
                <w:szCs w:val="24"/>
              </w:rPr>
            </w:pPr>
          </w:p>
        </w:tc>
        <w:tc>
          <w:tcPr>
            <w:tcW w:w="3473" w:type="dxa"/>
            <w:shd w:val="clear" w:color="auto" w:fill="auto"/>
          </w:tcPr>
          <w:p w14:paraId="055AB3D6" w14:textId="77777777" w:rsidR="009E442D" w:rsidRPr="00B74DB3" w:rsidRDefault="009E442D" w:rsidP="00BF6D00">
            <w:pPr>
              <w:tabs>
                <w:tab w:val="left" w:pos="273"/>
                <w:tab w:val="left" w:pos="317"/>
                <w:tab w:val="left" w:pos="1276"/>
              </w:tabs>
              <w:ind w:left="318" w:hanging="318"/>
              <w:rPr>
                <w:rFonts w:ascii="Calibri" w:hAnsi="Calibri" w:cs="Arial"/>
                <w:szCs w:val="24"/>
              </w:rPr>
            </w:pPr>
          </w:p>
        </w:tc>
      </w:tr>
    </w:tbl>
    <w:p w14:paraId="5858C1FA" w14:textId="77777777" w:rsidR="009E442D" w:rsidRPr="001E5610" w:rsidRDefault="009E442D" w:rsidP="009E442D">
      <w:pPr>
        <w:spacing w:before="120" w:after="120"/>
        <w:ind w:left="720" w:hanging="720"/>
        <w:rPr>
          <w:rFonts w:ascii="Calibri" w:hAnsi="Calibri"/>
          <w:b/>
          <w:szCs w:val="24"/>
        </w:rPr>
      </w:pPr>
    </w:p>
    <w:p w14:paraId="60168748" w14:textId="77777777" w:rsidR="009E442D" w:rsidRDefault="009E442D" w:rsidP="009E442D">
      <w:pPr>
        <w:tabs>
          <w:tab w:val="left" w:pos="1710"/>
        </w:tabs>
        <w:rPr>
          <w:rFonts w:ascii="Calibri" w:hAnsi="Calibri"/>
          <w:b/>
          <w:szCs w:val="24"/>
        </w:rPr>
      </w:pPr>
    </w:p>
    <w:p w14:paraId="49A8A7B6" w14:textId="77777777" w:rsidR="009E442D" w:rsidRDefault="009E442D"/>
    <w:sectPr w:rsidR="009E442D" w:rsidSect="00853DD9">
      <w:footerReference w:type="first" r:id="rId11"/>
      <w:endnotePr>
        <w:numFmt w:val="decimal"/>
      </w:endnotePr>
      <w:pgSz w:w="11906" w:h="16838"/>
      <w:pgMar w:top="-567" w:right="1558" w:bottom="567" w:left="1134" w:header="431" w:footer="3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D25F" w14:textId="77777777" w:rsidR="00845F22" w:rsidRDefault="00845F22">
      <w:r>
        <w:separator/>
      </w:r>
    </w:p>
  </w:endnote>
  <w:endnote w:type="continuationSeparator" w:id="0">
    <w:p w14:paraId="663A38D8" w14:textId="77777777" w:rsidR="00845F22" w:rsidRDefault="0084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12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8D3F" w14:textId="77777777" w:rsidR="00845F22" w:rsidRPr="00853DD9" w:rsidRDefault="009E442D" w:rsidP="00853DD9">
    <w:pPr>
      <w:widowControl w:val="0"/>
      <w:pBdr>
        <w:top w:val="single" w:sz="4" w:space="1" w:color="808080"/>
      </w:pBdr>
      <w:autoSpaceDE w:val="0"/>
      <w:autoSpaceDN w:val="0"/>
      <w:adjustRightInd w:val="0"/>
      <w:textAlignment w:val="center"/>
      <w:rPr>
        <w:rFonts w:ascii="Calibri" w:eastAsia="MS Mincho" w:hAnsi="Calibri" w:cs="ArialMT"/>
        <w:color w:val="808080"/>
        <w:szCs w:val="24"/>
      </w:rPr>
    </w:pPr>
    <w:r w:rsidRPr="00853DD9">
      <w:rPr>
        <w:rFonts w:ascii="Calibri" w:eastAsia="MS Mincho" w:hAnsi="Calibri" w:cs="Arial-BoldMT"/>
        <w:bCs/>
        <w:caps/>
        <w:color w:val="808080"/>
        <w:szCs w:val="24"/>
      </w:rPr>
      <w:t>LEGAL ADDRESS</w:t>
    </w:r>
    <w:r w:rsidRPr="00853DD9">
      <w:rPr>
        <w:rFonts w:ascii="Calibri" w:eastAsia="MS Mincho" w:hAnsi="Calibri" w:cs="ArialMT"/>
        <w:color w:val="808080"/>
        <w:szCs w:val="24"/>
      </w:rPr>
      <w:t xml:space="preserve"> East Suffolk House, Station Road, Melton, Woodbridge IP12 1RT</w:t>
    </w:r>
  </w:p>
  <w:p w14:paraId="55428CDE" w14:textId="77777777" w:rsidR="00845F22" w:rsidRPr="00853DD9" w:rsidRDefault="009E442D" w:rsidP="00853DD9">
    <w:pPr>
      <w:widowControl w:val="0"/>
      <w:autoSpaceDE w:val="0"/>
      <w:autoSpaceDN w:val="0"/>
      <w:adjustRightInd w:val="0"/>
      <w:textAlignment w:val="center"/>
      <w:rPr>
        <w:rFonts w:ascii="Calibri" w:eastAsia="MS Mincho" w:hAnsi="Calibri" w:cs="ArialMT"/>
        <w:color w:val="808080"/>
        <w:szCs w:val="24"/>
      </w:rPr>
    </w:pPr>
    <w:r w:rsidRPr="00853DD9">
      <w:rPr>
        <w:rFonts w:ascii="Calibri" w:eastAsia="MS Mincho" w:hAnsi="Calibri" w:cs="ArialMT"/>
        <w:color w:val="808080"/>
        <w:szCs w:val="24"/>
      </w:rPr>
      <w:t>DX: 41400 Woodbridge</w:t>
    </w:r>
  </w:p>
  <w:p w14:paraId="7522F889" w14:textId="77777777" w:rsidR="00845F22" w:rsidRPr="00853DD9" w:rsidRDefault="00845F22" w:rsidP="00853DD9">
    <w:pPr>
      <w:widowControl w:val="0"/>
      <w:autoSpaceDE w:val="0"/>
      <w:autoSpaceDN w:val="0"/>
      <w:adjustRightInd w:val="0"/>
      <w:textAlignment w:val="center"/>
      <w:rPr>
        <w:rFonts w:ascii="Calibri" w:eastAsia="MS Mincho" w:hAnsi="Calibri" w:cs="ArialMT"/>
        <w:color w:val="808080"/>
        <w:szCs w:val="24"/>
      </w:rPr>
    </w:pPr>
  </w:p>
  <w:p w14:paraId="59A5A271" w14:textId="77777777" w:rsidR="00845F22" w:rsidRPr="00853DD9" w:rsidRDefault="009E442D" w:rsidP="00853DD9">
    <w:pPr>
      <w:widowControl w:val="0"/>
      <w:autoSpaceDE w:val="0"/>
      <w:autoSpaceDN w:val="0"/>
      <w:adjustRightInd w:val="0"/>
      <w:textAlignment w:val="center"/>
      <w:rPr>
        <w:rFonts w:ascii="Calibri" w:eastAsia="MS Mincho" w:hAnsi="Calibri" w:cs="ArialMT"/>
        <w:b/>
        <w:color w:val="808080"/>
        <w:szCs w:val="24"/>
      </w:rPr>
    </w:pPr>
    <w:r>
      <w:rPr>
        <w:noProof/>
      </w:rPr>
      <mc:AlternateContent>
        <mc:Choice Requires="wps">
          <w:drawing>
            <wp:anchor distT="0" distB="0" distL="114300" distR="114300" simplePos="0" relativeHeight="251659264" behindDoc="0" locked="0" layoutInCell="1" allowOverlap="1" wp14:anchorId="2244DB3D" wp14:editId="469B6A62">
              <wp:simplePos x="0" y="0"/>
              <wp:positionH relativeFrom="column">
                <wp:posOffset>1823085</wp:posOffset>
              </wp:positionH>
              <wp:positionV relativeFrom="paragraph">
                <wp:posOffset>33655</wp:posOffset>
              </wp:positionV>
              <wp:extent cx="4991100" cy="771525"/>
              <wp:effectExtent l="0" t="0" r="0" b="952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0" cy="7715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98EB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43.55pt;margin-top:2.65pt;width:39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" adj="21600" fillcolor="#8ec7ce" strokecolor="#8ec7ce" strokeweight="2pt">
              <v:path arrowok="t"/>
            </v:shape>
          </w:pict>
        </mc:Fallback>
      </mc:AlternateContent>
    </w:r>
    <w:r w:rsidRPr="00853DD9">
      <w:rPr>
        <w:rFonts w:ascii="Calibri" w:eastAsia="MS Mincho" w:hAnsi="Calibri" w:cs="Arial-BoldMT"/>
        <w:b/>
        <w:bCs/>
        <w:caps/>
        <w:color w:val="808080"/>
        <w:szCs w:val="24"/>
      </w:rPr>
      <w:t>Postal address</w:t>
    </w:r>
    <w:r w:rsidRPr="00853DD9">
      <w:rPr>
        <w:rFonts w:ascii="Calibri" w:eastAsia="MS Mincho" w:hAnsi="Calibri" w:cs="ArialMT"/>
        <w:b/>
        <w:color w:val="808080"/>
        <w:szCs w:val="24"/>
      </w:rPr>
      <w:t xml:space="preserve"> Riverside, 4 Canning Road, Lowestoft NR33 </w:t>
    </w:r>
    <w:proofErr w:type="gramStart"/>
    <w:r w:rsidRPr="00853DD9">
      <w:rPr>
        <w:rFonts w:ascii="Calibri" w:eastAsia="MS Mincho" w:hAnsi="Calibri" w:cs="ArialMT"/>
        <w:b/>
        <w:color w:val="808080"/>
        <w:szCs w:val="24"/>
      </w:rPr>
      <w:t>0EQ</w:t>
    </w:r>
    <w:proofErr w:type="gramEnd"/>
  </w:p>
  <w:p w14:paraId="4255C0DC" w14:textId="77777777" w:rsidR="00845F22" w:rsidRPr="00853DD9" w:rsidRDefault="009E442D" w:rsidP="00853DD9">
    <w:pPr>
      <w:widowControl w:val="0"/>
      <w:autoSpaceDE w:val="0"/>
      <w:autoSpaceDN w:val="0"/>
      <w:adjustRightInd w:val="0"/>
      <w:textAlignment w:val="center"/>
      <w:rPr>
        <w:rFonts w:ascii="Calibri" w:eastAsia="MS Mincho" w:hAnsi="Calibri" w:cs="ArialMT"/>
        <w:b/>
        <w:color w:val="808080"/>
        <w:szCs w:val="24"/>
      </w:rPr>
    </w:pPr>
    <w:r w:rsidRPr="00853DD9">
      <w:rPr>
        <w:rFonts w:ascii="Calibri" w:eastAsia="MS Mincho" w:hAnsi="Calibri" w:cs="ArialMT"/>
        <w:b/>
        <w:color w:val="808080"/>
        <w:szCs w:val="24"/>
      </w:rPr>
      <w:t>DX: 41220 Lowestoft</w:t>
    </w:r>
  </w:p>
  <w:p w14:paraId="6ED4A2C4" w14:textId="77777777" w:rsidR="00845F22" w:rsidRDefault="0084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B20F" w14:textId="77777777" w:rsidR="00845F22" w:rsidRDefault="00845F22">
      <w:r>
        <w:separator/>
      </w:r>
    </w:p>
  </w:footnote>
  <w:footnote w:type="continuationSeparator" w:id="0">
    <w:p w14:paraId="7C8DBBAC" w14:textId="77777777" w:rsidR="00845F22" w:rsidRDefault="0084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8B654A"/>
    <w:multiLevelType w:val="hybridMultilevel"/>
    <w:tmpl w:val="2C6A590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509371">
    <w:abstractNumId w:val="0"/>
  </w:num>
  <w:num w:numId="2" w16cid:durableId="108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2D"/>
    <w:rsid w:val="00845F22"/>
    <w:rsid w:val="009E442D"/>
    <w:rsid w:val="00D2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053FC52"/>
  <w15:chartTrackingRefBased/>
  <w15:docId w15:val="{ECB9454D-ECAF-4CE8-99BE-6A671965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2D"/>
    <w:pPr>
      <w:spacing w:after="0" w:line="240" w:lineRule="auto"/>
    </w:pPr>
    <w:rPr>
      <w:rFonts w:ascii="Univers 12pt" w:eastAsia="Times New Roman" w:hAnsi="Univers 12pt"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42D"/>
    <w:pPr>
      <w:tabs>
        <w:tab w:val="center" w:pos="4153"/>
        <w:tab w:val="right" w:pos="8306"/>
      </w:tabs>
    </w:pPr>
  </w:style>
  <w:style w:type="character" w:customStyle="1" w:styleId="HeaderChar">
    <w:name w:val="Header Char"/>
    <w:basedOn w:val="DefaultParagraphFont"/>
    <w:link w:val="Header"/>
    <w:rsid w:val="009E442D"/>
    <w:rPr>
      <w:rFonts w:ascii="Univers 12pt" w:eastAsia="Times New Roman" w:hAnsi="Univers 12pt" w:cs="Times New Roman"/>
      <w:kern w:val="0"/>
      <w:sz w:val="24"/>
      <w:szCs w:val="20"/>
      <w14:ligatures w14:val="none"/>
    </w:rPr>
  </w:style>
  <w:style w:type="paragraph" w:styleId="Footer">
    <w:name w:val="footer"/>
    <w:basedOn w:val="Normal"/>
    <w:link w:val="FooterChar"/>
    <w:rsid w:val="009E442D"/>
    <w:pPr>
      <w:tabs>
        <w:tab w:val="center" w:pos="4153"/>
        <w:tab w:val="right" w:pos="8306"/>
      </w:tabs>
    </w:pPr>
  </w:style>
  <w:style w:type="character" w:customStyle="1" w:styleId="FooterChar">
    <w:name w:val="Footer Char"/>
    <w:basedOn w:val="DefaultParagraphFont"/>
    <w:link w:val="Footer"/>
    <w:rsid w:val="009E442D"/>
    <w:rPr>
      <w:rFonts w:ascii="Univers 12pt" w:eastAsia="Times New Roman" w:hAnsi="Univers 12pt" w:cs="Times New Roman"/>
      <w:kern w:val="0"/>
      <w:sz w:val="24"/>
      <w:szCs w:val="20"/>
      <w14:ligatures w14:val="none"/>
    </w:rPr>
  </w:style>
  <w:style w:type="paragraph" w:styleId="ListParagraph">
    <w:name w:val="List Paragraph"/>
    <w:basedOn w:val="Normal"/>
    <w:uiPriority w:val="34"/>
    <w:qFormat/>
    <w:rsid w:val="009E442D"/>
    <w:pPr>
      <w:ind w:left="720"/>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84140E45-E72F-4AFB-B46F-5675CF08289A}"/>
</file>

<file path=customXml/itemProps2.xml><?xml version="1.0" encoding="utf-8"?>
<ds:datastoreItem xmlns:ds="http://schemas.openxmlformats.org/officeDocument/2006/customXml" ds:itemID="{91CDAAC2-1C26-484F-BB8F-A260CF1C4EE6}">
  <ds:schemaRefs>
    <ds:schemaRef ds:uri="http://schemas.microsoft.com/sharepoint/v3/contenttype/forms"/>
  </ds:schemaRefs>
</ds:datastoreItem>
</file>

<file path=customXml/itemProps3.xml><?xml version="1.0" encoding="utf-8"?>
<ds:datastoreItem xmlns:ds="http://schemas.openxmlformats.org/officeDocument/2006/customXml" ds:itemID="{C366F16F-45A1-4F21-82F6-C90CCF9E7F32}">
  <ds:schemaRefs>
    <ds:schemaRef ds:uri="http://purl.org/dc/terms/"/>
    <ds:schemaRef ds:uri="http://purl.org/dc/dcmitype/"/>
    <ds:schemaRef ds:uri="9a195da4-002c-4002-b28c-2c2bf94f50e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11ea0f0-8d30-4ead-bdab-f9f99c4089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949</Words>
  <Characters>5413</Characters>
  <Application>Microsoft Office Word</Application>
  <DocSecurity>0</DocSecurity>
  <Lines>45</Lines>
  <Paragraphs>12</Paragraphs>
  <ScaleCrop>false</ScaleCrop>
  <Company>East Suffolk Council</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Karen Parker</cp:lastModifiedBy>
  <cp:revision>3</cp:revision>
  <dcterms:created xsi:type="dcterms:W3CDTF">2023-07-27T14:06:00Z</dcterms:created>
  <dcterms:modified xsi:type="dcterms:W3CDTF">2024-01-08T11:10:00Z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0x01010005B804CC57720F408563E6B8F188F407</vt:lpwstr>
  </property>
  <property fmtid="{D5CDD505-2E9C-101B-9397-08002B2CF9AE}" pid="3" name="MediaServiceImageTags">
    <vt:lpwstr/>
  </property>
</Properties>
</file>