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ABD5" w14:textId="77777777" w:rsidR="00B81FBE"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p>
    <w:p w14:paraId="19ABB790" w14:textId="77777777" w:rsidR="00E664CC" w:rsidRPr="001E5610" w:rsidRDefault="001F0EAD" w:rsidP="00E664CC">
      <w:pPr>
        <w:spacing w:before="120" w:after="120"/>
        <w:jc w:val="center"/>
        <w:rPr>
          <w:rFonts w:ascii="Calibri" w:hAnsi="Calibri" w:cs="Arial"/>
          <w:b/>
          <w:sz w:val="24"/>
          <w:szCs w:val="24"/>
        </w:rPr>
      </w:pPr>
      <w:r>
        <w:rPr>
          <w:rFonts w:ascii="Calibri" w:hAnsi="Calibri" w:cs="Arial"/>
          <w:b/>
          <w:sz w:val="24"/>
          <w:szCs w:val="24"/>
        </w:rPr>
        <w:pict w14:anchorId="11E8CC64">
          <v:rect id="_x0000_i1025" style="width:451.3pt;height:1.5pt" o:hralign="center" o:hrstd="t" o:hrnoshade="t" o:hr="t" fillcolor="#5a9ab0" stroked="f"/>
        </w:pict>
      </w:r>
    </w:p>
    <w:p w14:paraId="6BADD717" w14:textId="77777777" w:rsidR="00E664CC" w:rsidRPr="001E5610"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07218E03" w14:textId="2F563BA2" w:rsidR="005F202D" w:rsidRPr="00354925" w:rsidRDefault="005F202D" w:rsidP="0031319A">
      <w:pPr>
        <w:spacing w:before="120" w:after="120"/>
        <w:jc w:val="both"/>
        <w:rPr>
          <w:rFonts w:ascii="Calibri" w:hAnsi="Calibri" w:cs="Arial"/>
          <w:sz w:val="24"/>
          <w:szCs w:val="24"/>
        </w:rPr>
      </w:pPr>
      <w:r w:rsidRPr="003F49FC">
        <w:rPr>
          <w:rFonts w:ascii="Calibri" w:hAnsi="Calibri" w:cs="Arial"/>
          <w:sz w:val="24"/>
          <w:szCs w:val="24"/>
        </w:rPr>
        <w:t xml:space="preserve">To </w:t>
      </w:r>
      <w:r>
        <w:rPr>
          <w:rFonts w:ascii="Calibri" w:hAnsi="Calibri" w:cs="Arial"/>
          <w:sz w:val="24"/>
          <w:szCs w:val="24"/>
        </w:rPr>
        <w:t xml:space="preserve">provide administrative support to the Planning Support </w:t>
      </w:r>
      <w:r w:rsidR="00251C54">
        <w:rPr>
          <w:rFonts w:ascii="Calibri" w:hAnsi="Calibri" w:cs="Arial"/>
          <w:sz w:val="24"/>
          <w:szCs w:val="24"/>
        </w:rPr>
        <w:t>and</w:t>
      </w:r>
      <w:r>
        <w:rPr>
          <w:rFonts w:ascii="Calibri" w:hAnsi="Calibri" w:cs="Arial"/>
          <w:sz w:val="24"/>
          <w:szCs w:val="24"/>
        </w:rPr>
        <w:t xml:space="preserve"> Property Information Team to input and reconcile data onto the Council</w:t>
      </w:r>
      <w:r w:rsidR="0031319A">
        <w:rPr>
          <w:rFonts w:ascii="Calibri" w:hAnsi="Calibri" w:cs="Arial"/>
          <w:sz w:val="24"/>
          <w:szCs w:val="24"/>
        </w:rPr>
        <w:t>’</w:t>
      </w:r>
      <w:r>
        <w:rPr>
          <w:rFonts w:ascii="Calibri" w:hAnsi="Calibri" w:cs="Arial"/>
          <w:sz w:val="24"/>
          <w:szCs w:val="24"/>
        </w:rPr>
        <w:t>s Data Management system</w:t>
      </w:r>
      <w:r w:rsidRPr="003F49FC">
        <w:rPr>
          <w:rFonts w:ascii="Calibri" w:hAnsi="Calibri" w:cs="Arial"/>
          <w:sz w:val="24"/>
          <w:szCs w:val="24"/>
        </w:rPr>
        <w:t xml:space="preserve">. </w:t>
      </w:r>
      <w:r w:rsidR="001F0EAD">
        <w:rPr>
          <w:rFonts w:ascii="Calibri" w:hAnsi="Calibri" w:cs="Arial"/>
          <w:sz w:val="24"/>
          <w:szCs w:val="24"/>
        </w:rPr>
        <w:t>W</w:t>
      </w:r>
      <w:r>
        <w:rPr>
          <w:rFonts w:ascii="Calibri" w:hAnsi="Calibri" w:cs="Arial"/>
          <w:sz w:val="24"/>
          <w:szCs w:val="24"/>
        </w:rPr>
        <w:t>ork</w:t>
      </w:r>
      <w:r w:rsidR="001F0EAD">
        <w:rPr>
          <w:rFonts w:ascii="Calibri" w:hAnsi="Calibri" w:cs="Arial"/>
          <w:sz w:val="24"/>
          <w:szCs w:val="24"/>
        </w:rPr>
        <w:t>ing</w:t>
      </w:r>
      <w:r>
        <w:rPr>
          <w:rFonts w:ascii="Calibri" w:hAnsi="Calibri" w:cs="Arial"/>
          <w:sz w:val="24"/>
          <w:szCs w:val="24"/>
        </w:rPr>
        <w:t xml:space="preserve"> closely with the team and other </w:t>
      </w:r>
      <w:r w:rsidRPr="003F49FC">
        <w:rPr>
          <w:rFonts w:ascii="Calibri" w:hAnsi="Calibri" w:cs="Arial"/>
          <w:sz w:val="24"/>
          <w:szCs w:val="24"/>
        </w:rPr>
        <w:t xml:space="preserve">relevant </w:t>
      </w:r>
      <w:r>
        <w:rPr>
          <w:rFonts w:ascii="Calibri" w:hAnsi="Calibri" w:cs="Arial"/>
          <w:sz w:val="24"/>
          <w:szCs w:val="24"/>
        </w:rPr>
        <w:t>o</w:t>
      </w:r>
      <w:r w:rsidRPr="003F49FC">
        <w:rPr>
          <w:rFonts w:ascii="Calibri" w:hAnsi="Calibri" w:cs="Arial"/>
          <w:sz w:val="24"/>
          <w:szCs w:val="24"/>
        </w:rPr>
        <w:t xml:space="preserve">fficers </w:t>
      </w:r>
      <w:r>
        <w:rPr>
          <w:rFonts w:ascii="Calibri" w:hAnsi="Calibri" w:cs="Arial"/>
          <w:sz w:val="24"/>
          <w:szCs w:val="24"/>
        </w:rPr>
        <w:t>to ensure the accurate recording of historic and current data, management of deep storage documents, redaction and disposal of documents under the Council</w:t>
      </w:r>
      <w:r w:rsidR="0031319A">
        <w:rPr>
          <w:rFonts w:ascii="Calibri" w:hAnsi="Calibri" w:cs="Arial"/>
          <w:sz w:val="24"/>
          <w:szCs w:val="24"/>
        </w:rPr>
        <w:t>’</w:t>
      </w:r>
      <w:r>
        <w:rPr>
          <w:rFonts w:ascii="Calibri" w:hAnsi="Calibri" w:cs="Arial"/>
          <w:sz w:val="24"/>
          <w:szCs w:val="24"/>
        </w:rPr>
        <w:t>s document retention policies and meeting GDPR requirements.</w:t>
      </w:r>
    </w:p>
    <w:p w14:paraId="2D51B7EC" w14:textId="77777777" w:rsidR="00636572" w:rsidRDefault="001F0EAD" w:rsidP="0031319A">
      <w:pPr>
        <w:spacing w:before="120" w:after="120"/>
        <w:jc w:val="both"/>
        <w:rPr>
          <w:rFonts w:ascii="Calibri" w:hAnsi="Calibri" w:cs="Arial"/>
          <w:b/>
          <w:sz w:val="24"/>
          <w:szCs w:val="24"/>
        </w:rPr>
      </w:pPr>
      <w:r>
        <w:rPr>
          <w:rFonts w:ascii="Calibri" w:hAnsi="Calibri" w:cs="Arial"/>
          <w:b/>
          <w:sz w:val="24"/>
          <w:szCs w:val="24"/>
        </w:rPr>
        <w:pict w14:anchorId="2AF5C849">
          <v:rect id="_x0000_i1026" style="width:451.3pt;height:1.5pt" o:hralign="center" o:hrstd="t" o:hrnoshade="t" o:hr="t" fillcolor="#5a9ab0" stroked="f"/>
        </w:pict>
      </w:r>
    </w:p>
    <w:p w14:paraId="3309A05E" w14:textId="77777777" w:rsidR="00636572" w:rsidRDefault="00636572" w:rsidP="00E664CC">
      <w:pPr>
        <w:spacing w:before="120" w:after="120"/>
        <w:rPr>
          <w:rFonts w:ascii="Calibri" w:hAnsi="Calibri" w:cs="Arial"/>
          <w:b/>
          <w:sz w:val="24"/>
          <w:szCs w:val="24"/>
        </w:rPr>
      </w:pPr>
      <w:r>
        <w:rPr>
          <w:rFonts w:ascii="Calibri" w:hAnsi="Calibri" w:cs="Arial"/>
          <w:b/>
          <w:sz w:val="24"/>
          <w:szCs w:val="24"/>
        </w:rPr>
        <w:t>Our Values</w:t>
      </w:r>
      <w:r w:rsidR="0031319A">
        <w:rPr>
          <w:rFonts w:ascii="Calibri" w:hAnsi="Calibri" w:cs="Arial"/>
          <w:b/>
          <w:sz w:val="24"/>
          <w:szCs w:val="24"/>
        </w:rPr>
        <w:t>:</w:t>
      </w:r>
    </w:p>
    <w:p w14:paraId="135A0281" w14:textId="77777777" w:rsidR="00636572" w:rsidRDefault="00636572" w:rsidP="00E664CC">
      <w:pPr>
        <w:spacing w:before="120" w:after="120"/>
        <w:rPr>
          <w:rFonts w:ascii="Calibri" w:hAnsi="Calibri" w:cs="Arial"/>
          <w:sz w:val="24"/>
          <w:szCs w:val="24"/>
        </w:rPr>
      </w:pPr>
      <w:r w:rsidRPr="00636572">
        <w:rPr>
          <w:rFonts w:ascii="Calibri" w:hAnsi="Calibri" w:cs="Arial"/>
          <w:sz w:val="24"/>
          <w:szCs w:val="24"/>
        </w:rPr>
        <w:t xml:space="preserve">You </w:t>
      </w:r>
      <w:r>
        <w:rPr>
          <w:rFonts w:ascii="Calibri" w:hAnsi="Calibri" w:cs="Arial"/>
          <w:sz w:val="24"/>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14:paraId="5A996F33" w14:textId="77777777" w:rsidTr="00636572">
        <w:trPr>
          <w:trHeight w:val="567"/>
        </w:trPr>
        <w:tc>
          <w:tcPr>
            <w:tcW w:w="6945" w:type="dxa"/>
            <w:tcBorders>
              <w:bottom w:val="nil"/>
            </w:tcBorders>
            <w:shd w:val="clear" w:color="auto" w:fill="FCCDBF"/>
            <w:vAlign w:val="center"/>
          </w:tcPr>
          <w:p w14:paraId="7F1EC5DB"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636572" w14:paraId="365598B3" w14:textId="77777777" w:rsidTr="00636572">
        <w:trPr>
          <w:trHeight w:val="567"/>
        </w:trPr>
        <w:tc>
          <w:tcPr>
            <w:tcW w:w="6945" w:type="dxa"/>
            <w:tcBorders>
              <w:top w:val="nil"/>
              <w:bottom w:val="nil"/>
            </w:tcBorders>
            <w:shd w:val="clear" w:color="auto" w:fill="9ED6E8"/>
            <w:vAlign w:val="center"/>
          </w:tcPr>
          <w:p w14:paraId="4B4BCF1E"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636572" w14:paraId="1FC25C5B" w14:textId="77777777" w:rsidTr="00636572">
        <w:trPr>
          <w:trHeight w:val="567"/>
        </w:trPr>
        <w:tc>
          <w:tcPr>
            <w:tcW w:w="6945" w:type="dxa"/>
            <w:tcBorders>
              <w:top w:val="nil"/>
              <w:bottom w:val="nil"/>
            </w:tcBorders>
            <w:shd w:val="clear" w:color="auto" w:fill="FFDA7D"/>
            <w:vAlign w:val="center"/>
          </w:tcPr>
          <w:p w14:paraId="0CCFECF6"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636572" w14:paraId="7035F9D5" w14:textId="77777777" w:rsidTr="00636572">
        <w:trPr>
          <w:trHeight w:val="567"/>
        </w:trPr>
        <w:tc>
          <w:tcPr>
            <w:tcW w:w="6945" w:type="dxa"/>
            <w:tcBorders>
              <w:top w:val="nil"/>
              <w:bottom w:val="nil"/>
            </w:tcBorders>
            <w:shd w:val="clear" w:color="auto" w:fill="E9B8D5"/>
            <w:vAlign w:val="center"/>
          </w:tcPr>
          <w:p w14:paraId="7E5DD15E"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00251C54">
              <w:rPr>
                <w:rFonts w:ascii="Calibri" w:hAnsi="Calibri" w:cs="Arial"/>
                <w:sz w:val="24"/>
                <w:szCs w:val="24"/>
              </w:rPr>
              <w:t>and</w:t>
            </w:r>
            <w:r w:rsidRPr="00871A3A">
              <w:rPr>
                <w:rFonts w:ascii="Calibri" w:hAnsi="Calibri" w:cs="Arial"/>
                <w:sz w:val="24"/>
                <w:szCs w:val="24"/>
              </w:rPr>
              <w:t xml:space="preserve"> economically</w:t>
            </w:r>
          </w:p>
        </w:tc>
      </w:tr>
      <w:tr w:rsidR="00636572" w14:paraId="5DEE187F" w14:textId="77777777" w:rsidTr="00636572">
        <w:trPr>
          <w:trHeight w:val="567"/>
        </w:trPr>
        <w:tc>
          <w:tcPr>
            <w:tcW w:w="6945" w:type="dxa"/>
            <w:tcBorders>
              <w:top w:val="nil"/>
            </w:tcBorders>
            <w:shd w:val="clear" w:color="auto" w:fill="C3E2BC"/>
            <w:vAlign w:val="center"/>
          </w:tcPr>
          <w:p w14:paraId="61BE55CA" w14:textId="77777777" w:rsidR="00636572" w:rsidRDefault="00636572" w:rsidP="00B4526E">
            <w:pPr>
              <w:tabs>
                <w:tab w:val="left" w:pos="33"/>
              </w:tabs>
              <w:ind w:left="33"/>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bl>
    <w:p w14:paraId="122EB27B" w14:textId="77777777" w:rsidR="00E664CC" w:rsidRPr="00E664CC" w:rsidRDefault="001F0EAD" w:rsidP="00E664CC">
      <w:pPr>
        <w:spacing w:before="120" w:after="120"/>
        <w:rPr>
          <w:rFonts w:ascii="Calibri" w:hAnsi="Calibri" w:cs="Arial"/>
          <w:b/>
          <w:sz w:val="24"/>
          <w:szCs w:val="24"/>
        </w:rPr>
      </w:pPr>
      <w:r>
        <w:rPr>
          <w:rFonts w:ascii="Calibri" w:hAnsi="Calibri" w:cs="Arial"/>
          <w:b/>
          <w:sz w:val="24"/>
          <w:szCs w:val="24"/>
        </w:rPr>
        <w:pict w14:anchorId="32115596">
          <v:rect id="_x0000_i1027" style="width:451.3pt;height:1.5pt" o:hralign="center" o:hrstd="t" o:hrnoshade="t" o:hr="t" fillcolor="#5a9ab0" stroked="f"/>
        </w:pict>
      </w:r>
    </w:p>
    <w:p w14:paraId="2481D334" w14:textId="77777777" w:rsidR="002E1396" w:rsidRPr="001E5610" w:rsidRDefault="002E1396" w:rsidP="00E664CC">
      <w:pPr>
        <w:spacing w:before="120" w:after="120"/>
        <w:rPr>
          <w:rFonts w:ascii="Calibri" w:hAnsi="Calibri" w:cs="Arial"/>
          <w:b/>
          <w:sz w:val="24"/>
          <w:szCs w:val="24"/>
        </w:rPr>
      </w:pPr>
      <w:r w:rsidRPr="001E5610">
        <w:rPr>
          <w:rFonts w:ascii="Calibri" w:hAnsi="Calibri" w:cs="Arial"/>
          <w:b/>
          <w:sz w:val="24"/>
          <w:szCs w:val="24"/>
        </w:rPr>
        <w:t>Key Responsibilities</w:t>
      </w:r>
      <w:r w:rsidR="00E664CC" w:rsidRPr="001E5610">
        <w:rPr>
          <w:rFonts w:ascii="Calibri" w:hAnsi="Calibri" w:cs="Arial"/>
          <w:b/>
          <w:sz w:val="24"/>
          <w:szCs w:val="24"/>
        </w:rPr>
        <w:t>:</w:t>
      </w:r>
    </w:p>
    <w:p w14:paraId="23904669" w14:textId="2713361B" w:rsidR="00587BCC" w:rsidRDefault="00F40259" w:rsidP="00F67170">
      <w:pPr>
        <w:numPr>
          <w:ilvl w:val="0"/>
          <w:numId w:val="8"/>
        </w:numPr>
        <w:jc w:val="both"/>
        <w:rPr>
          <w:rFonts w:ascii="Calibri" w:hAnsi="Calibri" w:cs="Arial"/>
          <w:sz w:val="24"/>
          <w:szCs w:val="24"/>
        </w:rPr>
      </w:pPr>
      <w:r>
        <w:rPr>
          <w:rFonts w:ascii="Calibri" w:hAnsi="Calibri" w:cs="Arial"/>
          <w:sz w:val="24"/>
          <w:szCs w:val="24"/>
        </w:rPr>
        <w:t>A</w:t>
      </w:r>
      <w:r w:rsidR="00587BCC" w:rsidRPr="00587BCC">
        <w:rPr>
          <w:rFonts w:ascii="Calibri" w:hAnsi="Calibri" w:cs="Arial"/>
          <w:sz w:val="24"/>
          <w:szCs w:val="24"/>
        </w:rPr>
        <w:t>ssist</w:t>
      </w:r>
      <w:r>
        <w:rPr>
          <w:rFonts w:ascii="Calibri" w:hAnsi="Calibri" w:cs="Arial"/>
          <w:sz w:val="24"/>
          <w:szCs w:val="24"/>
        </w:rPr>
        <w:t>ing</w:t>
      </w:r>
      <w:r w:rsidR="00587BCC" w:rsidRPr="00587BCC">
        <w:rPr>
          <w:rFonts w:ascii="Calibri" w:hAnsi="Calibri" w:cs="Arial"/>
          <w:sz w:val="24"/>
          <w:szCs w:val="24"/>
        </w:rPr>
        <w:t xml:space="preserve"> with the preparation of files for processing in accordance with the Planning </w:t>
      </w:r>
      <w:r w:rsidR="00251C54">
        <w:rPr>
          <w:rFonts w:ascii="Calibri" w:hAnsi="Calibri" w:cs="Arial"/>
          <w:sz w:val="24"/>
          <w:szCs w:val="24"/>
        </w:rPr>
        <w:t>and</w:t>
      </w:r>
      <w:r w:rsidR="00587BCC" w:rsidRPr="00587BCC">
        <w:rPr>
          <w:rFonts w:ascii="Calibri" w:hAnsi="Calibri" w:cs="Arial"/>
          <w:sz w:val="24"/>
          <w:szCs w:val="24"/>
        </w:rPr>
        <w:t xml:space="preserve"> Building Control data management strategy.</w:t>
      </w:r>
    </w:p>
    <w:p w14:paraId="70E9FFC9" w14:textId="77777777" w:rsidR="00587BCC" w:rsidRPr="00587BCC" w:rsidRDefault="00587BCC" w:rsidP="00F67170">
      <w:pPr>
        <w:ind w:left="720"/>
        <w:jc w:val="both"/>
        <w:rPr>
          <w:rFonts w:ascii="Calibri" w:hAnsi="Calibri" w:cs="Arial"/>
          <w:sz w:val="24"/>
          <w:szCs w:val="24"/>
        </w:rPr>
      </w:pPr>
    </w:p>
    <w:p w14:paraId="5C06B376" w14:textId="5461C330" w:rsidR="00587BCC" w:rsidRDefault="00F40259" w:rsidP="00F67170">
      <w:pPr>
        <w:numPr>
          <w:ilvl w:val="0"/>
          <w:numId w:val="8"/>
        </w:numPr>
        <w:jc w:val="both"/>
        <w:rPr>
          <w:rFonts w:ascii="Calibri" w:hAnsi="Calibri" w:cs="Arial"/>
          <w:sz w:val="24"/>
          <w:szCs w:val="24"/>
        </w:rPr>
      </w:pPr>
      <w:r>
        <w:rPr>
          <w:rFonts w:ascii="Calibri" w:hAnsi="Calibri" w:cs="Arial"/>
          <w:sz w:val="24"/>
          <w:szCs w:val="24"/>
        </w:rPr>
        <w:t>Confidently</w:t>
      </w:r>
      <w:r w:rsidR="00587BCC" w:rsidRPr="00587BCC">
        <w:rPr>
          <w:rFonts w:ascii="Calibri" w:hAnsi="Calibri" w:cs="Arial"/>
          <w:sz w:val="24"/>
          <w:szCs w:val="24"/>
        </w:rPr>
        <w:t xml:space="preserve"> carry</w:t>
      </w:r>
      <w:r>
        <w:rPr>
          <w:rFonts w:ascii="Calibri" w:hAnsi="Calibri" w:cs="Arial"/>
          <w:sz w:val="24"/>
          <w:szCs w:val="24"/>
        </w:rPr>
        <w:t>ing</w:t>
      </w:r>
      <w:r w:rsidR="00587BCC" w:rsidRPr="00587BCC">
        <w:rPr>
          <w:rFonts w:ascii="Calibri" w:hAnsi="Calibri" w:cs="Arial"/>
          <w:sz w:val="24"/>
          <w:szCs w:val="24"/>
        </w:rPr>
        <w:t xml:space="preserve"> out quality </w:t>
      </w:r>
      <w:r w:rsidR="005F202D">
        <w:rPr>
          <w:rFonts w:ascii="Calibri" w:hAnsi="Calibri" w:cs="Arial"/>
          <w:sz w:val="24"/>
          <w:szCs w:val="24"/>
        </w:rPr>
        <w:t xml:space="preserve">management checks </w:t>
      </w:r>
      <w:r w:rsidR="00587BCC" w:rsidRPr="00587BCC">
        <w:rPr>
          <w:rFonts w:ascii="Calibri" w:hAnsi="Calibri" w:cs="Arial"/>
          <w:sz w:val="24"/>
          <w:szCs w:val="24"/>
        </w:rPr>
        <w:t>of scanned images and undertake any necessary remedial action</w:t>
      </w:r>
      <w:r w:rsidR="005F202D">
        <w:rPr>
          <w:rFonts w:ascii="Calibri" w:hAnsi="Calibri" w:cs="Arial"/>
          <w:sz w:val="24"/>
          <w:szCs w:val="24"/>
        </w:rPr>
        <w:t xml:space="preserve">, to ensure the quality of the </w:t>
      </w:r>
      <w:r w:rsidR="0031319A">
        <w:rPr>
          <w:rFonts w:ascii="Calibri" w:hAnsi="Calibri" w:cs="Arial"/>
          <w:sz w:val="24"/>
          <w:szCs w:val="24"/>
        </w:rPr>
        <w:t>C</w:t>
      </w:r>
      <w:r w:rsidR="005F202D">
        <w:rPr>
          <w:rFonts w:ascii="Calibri" w:hAnsi="Calibri" w:cs="Arial"/>
          <w:sz w:val="24"/>
          <w:szCs w:val="24"/>
        </w:rPr>
        <w:t>ouncil</w:t>
      </w:r>
      <w:r w:rsidR="0031319A">
        <w:rPr>
          <w:rFonts w:ascii="Calibri" w:hAnsi="Calibri" w:cs="Arial"/>
          <w:sz w:val="24"/>
          <w:szCs w:val="24"/>
        </w:rPr>
        <w:t>’</w:t>
      </w:r>
      <w:r w:rsidR="005F202D">
        <w:rPr>
          <w:rFonts w:ascii="Calibri" w:hAnsi="Calibri" w:cs="Arial"/>
          <w:sz w:val="24"/>
          <w:szCs w:val="24"/>
        </w:rPr>
        <w:t>s documents.</w:t>
      </w:r>
    </w:p>
    <w:p w14:paraId="081F9002" w14:textId="77777777" w:rsidR="00587BCC" w:rsidRPr="00587BCC" w:rsidRDefault="00587BCC" w:rsidP="00F67170">
      <w:pPr>
        <w:ind w:left="720"/>
        <w:jc w:val="both"/>
        <w:rPr>
          <w:rFonts w:ascii="Calibri" w:hAnsi="Calibri" w:cs="Arial"/>
          <w:sz w:val="24"/>
          <w:szCs w:val="24"/>
        </w:rPr>
      </w:pPr>
    </w:p>
    <w:p w14:paraId="3DE463E9" w14:textId="15B68759" w:rsidR="00587BCC" w:rsidRDefault="00090AA5" w:rsidP="00F67170">
      <w:pPr>
        <w:numPr>
          <w:ilvl w:val="0"/>
          <w:numId w:val="8"/>
        </w:numPr>
        <w:jc w:val="both"/>
        <w:rPr>
          <w:rFonts w:ascii="Calibri" w:hAnsi="Calibri" w:cs="Arial"/>
          <w:sz w:val="24"/>
          <w:szCs w:val="24"/>
        </w:rPr>
      </w:pPr>
      <w:r>
        <w:rPr>
          <w:rFonts w:ascii="Calibri" w:hAnsi="Calibri" w:cs="Arial"/>
          <w:sz w:val="24"/>
          <w:szCs w:val="24"/>
        </w:rPr>
        <w:t>S</w:t>
      </w:r>
      <w:r w:rsidR="00587BCC" w:rsidRPr="00587BCC">
        <w:rPr>
          <w:rFonts w:ascii="Calibri" w:hAnsi="Calibri" w:cs="Arial"/>
          <w:sz w:val="24"/>
          <w:szCs w:val="24"/>
        </w:rPr>
        <w:t>cann</w:t>
      </w:r>
      <w:r>
        <w:rPr>
          <w:rFonts w:ascii="Calibri" w:hAnsi="Calibri" w:cs="Arial"/>
          <w:sz w:val="24"/>
          <w:szCs w:val="24"/>
        </w:rPr>
        <w:t>ing of required</w:t>
      </w:r>
      <w:r w:rsidR="00587BCC" w:rsidRPr="00587BCC">
        <w:rPr>
          <w:rFonts w:ascii="Calibri" w:hAnsi="Calibri" w:cs="Arial"/>
          <w:sz w:val="24"/>
          <w:szCs w:val="24"/>
        </w:rPr>
        <w:t xml:space="preserve"> images using the Council</w:t>
      </w:r>
      <w:r w:rsidR="00A14832">
        <w:rPr>
          <w:rFonts w:ascii="Calibri" w:hAnsi="Calibri" w:cs="Arial"/>
          <w:sz w:val="24"/>
          <w:szCs w:val="24"/>
        </w:rPr>
        <w:t>’</w:t>
      </w:r>
      <w:r w:rsidR="00587BCC" w:rsidRPr="00587BCC">
        <w:rPr>
          <w:rFonts w:ascii="Calibri" w:hAnsi="Calibri" w:cs="Arial"/>
          <w:sz w:val="24"/>
          <w:szCs w:val="24"/>
        </w:rPr>
        <w:t>s Corporate Document Management system.</w:t>
      </w:r>
    </w:p>
    <w:p w14:paraId="7DD9AA8C" w14:textId="77777777" w:rsidR="00587BCC" w:rsidRPr="00587BCC" w:rsidRDefault="00587BCC" w:rsidP="00F67170">
      <w:pPr>
        <w:ind w:left="720"/>
        <w:jc w:val="both"/>
        <w:rPr>
          <w:rFonts w:ascii="Calibri" w:hAnsi="Calibri" w:cs="Arial"/>
          <w:sz w:val="24"/>
          <w:szCs w:val="24"/>
        </w:rPr>
      </w:pPr>
    </w:p>
    <w:p w14:paraId="2270B2F3" w14:textId="1432BA9D" w:rsidR="00251C54" w:rsidRDefault="00587BCC" w:rsidP="00F67170">
      <w:pPr>
        <w:numPr>
          <w:ilvl w:val="0"/>
          <w:numId w:val="8"/>
        </w:numPr>
        <w:spacing w:after="120"/>
        <w:jc w:val="both"/>
        <w:rPr>
          <w:rFonts w:ascii="Calibri" w:hAnsi="Calibri" w:cs="Arial"/>
          <w:sz w:val="24"/>
          <w:szCs w:val="24"/>
        </w:rPr>
      </w:pPr>
      <w:r w:rsidRPr="00587BCC">
        <w:rPr>
          <w:rFonts w:ascii="Calibri" w:hAnsi="Calibri" w:cs="Arial"/>
          <w:sz w:val="24"/>
          <w:szCs w:val="24"/>
        </w:rPr>
        <w:t>T</w:t>
      </w:r>
      <w:r w:rsidR="00090AA5">
        <w:rPr>
          <w:rFonts w:ascii="Calibri" w:hAnsi="Calibri" w:cs="Arial"/>
          <w:sz w:val="24"/>
          <w:szCs w:val="24"/>
        </w:rPr>
        <w:t>he process of</w:t>
      </w:r>
      <w:r w:rsidRPr="00587BCC">
        <w:rPr>
          <w:rFonts w:ascii="Calibri" w:hAnsi="Calibri" w:cs="Arial"/>
          <w:sz w:val="24"/>
          <w:szCs w:val="24"/>
        </w:rPr>
        <w:t xml:space="preserve"> download</w:t>
      </w:r>
      <w:r w:rsidR="00FB4DB0">
        <w:rPr>
          <w:rFonts w:ascii="Calibri" w:hAnsi="Calibri" w:cs="Arial"/>
          <w:sz w:val="24"/>
          <w:szCs w:val="24"/>
        </w:rPr>
        <w:t>ing</w:t>
      </w:r>
      <w:r w:rsidRPr="00587BCC">
        <w:rPr>
          <w:rFonts w:ascii="Calibri" w:hAnsi="Calibri" w:cs="Arial"/>
          <w:sz w:val="24"/>
          <w:szCs w:val="24"/>
        </w:rPr>
        <w:t xml:space="preserve"> and im</w:t>
      </w:r>
      <w:r w:rsidR="00A14832">
        <w:rPr>
          <w:rFonts w:ascii="Calibri" w:hAnsi="Calibri" w:cs="Arial"/>
          <w:sz w:val="24"/>
          <w:szCs w:val="24"/>
        </w:rPr>
        <w:t>port</w:t>
      </w:r>
      <w:r w:rsidR="00FB4DB0">
        <w:rPr>
          <w:rFonts w:ascii="Calibri" w:hAnsi="Calibri" w:cs="Arial"/>
          <w:sz w:val="24"/>
          <w:szCs w:val="24"/>
        </w:rPr>
        <w:t>ing</w:t>
      </w:r>
      <w:r w:rsidR="00A14832">
        <w:rPr>
          <w:rFonts w:ascii="Calibri" w:hAnsi="Calibri" w:cs="Arial"/>
          <w:sz w:val="24"/>
          <w:szCs w:val="24"/>
        </w:rPr>
        <w:t xml:space="preserve"> electronic files into the C</w:t>
      </w:r>
      <w:r w:rsidRPr="00587BCC">
        <w:rPr>
          <w:rFonts w:ascii="Calibri" w:hAnsi="Calibri" w:cs="Arial"/>
          <w:sz w:val="24"/>
          <w:szCs w:val="24"/>
        </w:rPr>
        <w:t>ouncil</w:t>
      </w:r>
      <w:r w:rsidR="00A14832">
        <w:rPr>
          <w:rFonts w:ascii="Calibri" w:hAnsi="Calibri" w:cs="Arial"/>
          <w:sz w:val="24"/>
          <w:szCs w:val="24"/>
        </w:rPr>
        <w:t>’s Document M</w:t>
      </w:r>
      <w:r w:rsidRPr="00587BCC">
        <w:rPr>
          <w:rFonts w:ascii="Calibri" w:hAnsi="Calibri" w:cs="Arial"/>
          <w:sz w:val="24"/>
          <w:szCs w:val="24"/>
        </w:rPr>
        <w:t>anagement system.</w:t>
      </w:r>
      <w:r w:rsidR="005F202D">
        <w:rPr>
          <w:rFonts w:ascii="Calibri" w:hAnsi="Calibri" w:cs="Arial"/>
          <w:sz w:val="24"/>
          <w:szCs w:val="24"/>
        </w:rPr>
        <w:t xml:space="preserve"> </w:t>
      </w:r>
    </w:p>
    <w:p w14:paraId="588DD1F1" w14:textId="77777777" w:rsidR="00251C54" w:rsidRDefault="00251C54" w:rsidP="00251C54">
      <w:pPr>
        <w:pStyle w:val="ListParagraph"/>
        <w:rPr>
          <w:rFonts w:ascii="Calibri" w:hAnsi="Calibri" w:cs="Arial"/>
          <w:sz w:val="24"/>
          <w:szCs w:val="24"/>
        </w:rPr>
      </w:pPr>
    </w:p>
    <w:p w14:paraId="53BBF732" w14:textId="77777777" w:rsidR="00587BCC" w:rsidRPr="005F202D" w:rsidRDefault="005F202D" w:rsidP="00F67170">
      <w:pPr>
        <w:numPr>
          <w:ilvl w:val="0"/>
          <w:numId w:val="8"/>
        </w:numPr>
        <w:spacing w:after="120"/>
        <w:jc w:val="both"/>
        <w:rPr>
          <w:rFonts w:ascii="Calibri" w:hAnsi="Calibri" w:cs="Arial"/>
          <w:sz w:val="24"/>
          <w:szCs w:val="24"/>
        </w:rPr>
      </w:pPr>
      <w:r>
        <w:rPr>
          <w:rFonts w:ascii="Calibri" w:hAnsi="Calibri" w:cs="Arial"/>
          <w:sz w:val="24"/>
          <w:szCs w:val="24"/>
        </w:rPr>
        <w:t xml:space="preserve">To support the Planning Support Team in undertaking tasks relating </w:t>
      </w:r>
      <w:r w:rsidR="0031319A">
        <w:rPr>
          <w:rFonts w:ascii="Calibri" w:hAnsi="Calibri" w:cs="Arial"/>
          <w:sz w:val="24"/>
          <w:szCs w:val="24"/>
        </w:rPr>
        <w:t xml:space="preserve">to </w:t>
      </w:r>
      <w:r>
        <w:rPr>
          <w:rFonts w:ascii="Calibri" w:hAnsi="Calibri" w:cs="Arial"/>
          <w:sz w:val="24"/>
          <w:szCs w:val="24"/>
        </w:rPr>
        <w:t>regular data cleansing projects as required.</w:t>
      </w:r>
    </w:p>
    <w:p w14:paraId="6D072189" w14:textId="77777777" w:rsidR="00587BCC" w:rsidRPr="00587BCC" w:rsidRDefault="00587BCC" w:rsidP="00F67170">
      <w:pPr>
        <w:spacing w:before="120" w:after="240"/>
        <w:ind w:left="720"/>
        <w:contextualSpacing/>
        <w:jc w:val="both"/>
        <w:rPr>
          <w:rFonts w:ascii="Calibri" w:hAnsi="Calibri" w:cs="Arial"/>
          <w:sz w:val="24"/>
          <w:szCs w:val="24"/>
        </w:rPr>
      </w:pPr>
    </w:p>
    <w:p w14:paraId="459E85F2" w14:textId="420159D5" w:rsidR="00587BCC" w:rsidRDefault="00FB4DB0" w:rsidP="00F67170">
      <w:pPr>
        <w:numPr>
          <w:ilvl w:val="0"/>
          <w:numId w:val="8"/>
        </w:numPr>
        <w:jc w:val="both"/>
        <w:rPr>
          <w:rFonts w:ascii="Calibri" w:hAnsi="Calibri" w:cs="Arial"/>
          <w:sz w:val="24"/>
          <w:szCs w:val="24"/>
        </w:rPr>
      </w:pPr>
      <w:r>
        <w:rPr>
          <w:rFonts w:ascii="Calibri" w:hAnsi="Calibri" w:cs="Arial"/>
          <w:sz w:val="24"/>
          <w:szCs w:val="24"/>
        </w:rPr>
        <w:t>Redaction</w:t>
      </w:r>
      <w:r w:rsidR="005F202D">
        <w:rPr>
          <w:rFonts w:ascii="Calibri" w:hAnsi="Calibri" w:cs="Arial"/>
          <w:sz w:val="24"/>
          <w:szCs w:val="24"/>
        </w:rPr>
        <w:t xml:space="preserve"> and </w:t>
      </w:r>
      <w:r w:rsidR="00587BCC" w:rsidRPr="00587BCC">
        <w:rPr>
          <w:rFonts w:ascii="Calibri" w:hAnsi="Calibri" w:cs="Arial"/>
          <w:sz w:val="24"/>
          <w:szCs w:val="24"/>
        </w:rPr>
        <w:t>rendition</w:t>
      </w:r>
      <w:r w:rsidR="005C2882">
        <w:rPr>
          <w:rFonts w:ascii="Calibri" w:hAnsi="Calibri" w:cs="Arial"/>
          <w:sz w:val="24"/>
          <w:szCs w:val="24"/>
        </w:rPr>
        <w:t>ing of</w:t>
      </w:r>
      <w:r w:rsidR="00587BCC" w:rsidRPr="00587BCC">
        <w:rPr>
          <w:rFonts w:ascii="Calibri" w:hAnsi="Calibri" w:cs="Arial"/>
          <w:sz w:val="24"/>
          <w:szCs w:val="24"/>
        </w:rPr>
        <w:t xml:space="preserve"> personal data to ensure document</w:t>
      </w:r>
      <w:r w:rsidR="00A14832">
        <w:rPr>
          <w:rFonts w:ascii="Calibri" w:hAnsi="Calibri" w:cs="Arial"/>
          <w:sz w:val="24"/>
          <w:szCs w:val="24"/>
        </w:rPr>
        <w:t>s published on the C</w:t>
      </w:r>
      <w:r w:rsidR="00587BCC" w:rsidRPr="00587BCC">
        <w:rPr>
          <w:rFonts w:ascii="Calibri" w:hAnsi="Calibri" w:cs="Arial"/>
          <w:sz w:val="24"/>
          <w:szCs w:val="24"/>
        </w:rPr>
        <w:t>ouncil</w:t>
      </w:r>
      <w:r w:rsidR="00A14832">
        <w:rPr>
          <w:rFonts w:ascii="Calibri" w:hAnsi="Calibri" w:cs="Arial"/>
          <w:sz w:val="24"/>
          <w:szCs w:val="24"/>
        </w:rPr>
        <w:t>’</w:t>
      </w:r>
      <w:r w:rsidR="00587BCC" w:rsidRPr="00587BCC">
        <w:rPr>
          <w:rFonts w:ascii="Calibri" w:hAnsi="Calibri" w:cs="Arial"/>
          <w:sz w:val="24"/>
          <w:szCs w:val="24"/>
        </w:rPr>
        <w:t xml:space="preserve">s website do not breach the </w:t>
      </w:r>
      <w:r w:rsidR="005F202D">
        <w:rPr>
          <w:rFonts w:ascii="Calibri" w:hAnsi="Calibri" w:cs="Arial"/>
          <w:sz w:val="24"/>
          <w:szCs w:val="24"/>
        </w:rPr>
        <w:t xml:space="preserve">General </w:t>
      </w:r>
      <w:r w:rsidR="00587BCC" w:rsidRPr="00587BCC">
        <w:rPr>
          <w:rFonts w:ascii="Calibri" w:hAnsi="Calibri" w:cs="Arial"/>
          <w:sz w:val="24"/>
          <w:szCs w:val="24"/>
        </w:rPr>
        <w:t xml:space="preserve">Data Protection </w:t>
      </w:r>
      <w:r w:rsidR="005F202D">
        <w:rPr>
          <w:rFonts w:ascii="Calibri" w:hAnsi="Calibri" w:cs="Arial"/>
          <w:sz w:val="24"/>
          <w:szCs w:val="24"/>
        </w:rPr>
        <w:t>Regulations</w:t>
      </w:r>
      <w:r w:rsidR="00587BCC" w:rsidRPr="00587BCC">
        <w:rPr>
          <w:rFonts w:ascii="Calibri" w:hAnsi="Calibri" w:cs="Arial"/>
          <w:sz w:val="24"/>
          <w:szCs w:val="24"/>
        </w:rPr>
        <w:t>.</w:t>
      </w:r>
    </w:p>
    <w:p w14:paraId="6D857472" w14:textId="77777777" w:rsidR="00C45D1E" w:rsidRDefault="00C45D1E" w:rsidP="00F67170">
      <w:pPr>
        <w:pStyle w:val="ListParagraph"/>
        <w:jc w:val="both"/>
        <w:rPr>
          <w:rFonts w:ascii="Calibri" w:hAnsi="Calibri" w:cs="Arial"/>
          <w:sz w:val="24"/>
          <w:szCs w:val="24"/>
        </w:rPr>
      </w:pPr>
    </w:p>
    <w:p w14:paraId="33D129F5" w14:textId="5E539EAE" w:rsidR="00C45D1E" w:rsidRPr="00C45D1E" w:rsidRDefault="00C45D1E" w:rsidP="00F67170">
      <w:pPr>
        <w:numPr>
          <w:ilvl w:val="0"/>
          <w:numId w:val="8"/>
        </w:numPr>
        <w:spacing w:after="120"/>
        <w:jc w:val="both"/>
        <w:rPr>
          <w:rFonts w:ascii="Calibri" w:hAnsi="Calibri" w:cs="Arial"/>
          <w:sz w:val="24"/>
          <w:szCs w:val="24"/>
        </w:rPr>
      </w:pPr>
      <w:r w:rsidRPr="003F49FC">
        <w:rPr>
          <w:rFonts w:ascii="Calibri" w:hAnsi="Calibri" w:cs="Arial"/>
          <w:sz w:val="24"/>
          <w:szCs w:val="24"/>
        </w:rPr>
        <w:t xml:space="preserve">To </w:t>
      </w:r>
      <w:r>
        <w:rPr>
          <w:rFonts w:ascii="Calibri" w:hAnsi="Calibri" w:cs="Arial"/>
          <w:sz w:val="24"/>
          <w:szCs w:val="24"/>
        </w:rPr>
        <w:t xml:space="preserve">support the Planning Support and Property Information Team in </w:t>
      </w:r>
      <w:r w:rsidRPr="003F49FC">
        <w:rPr>
          <w:rFonts w:ascii="Calibri" w:hAnsi="Calibri" w:cs="Arial"/>
          <w:sz w:val="24"/>
          <w:szCs w:val="24"/>
        </w:rPr>
        <w:t>ensur</w:t>
      </w:r>
      <w:r>
        <w:rPr>
          <w:rFonts w:ascii="Calibri" w:hAnsi="Calibri" w:cs="Arial"/>
          <w:sz w:val="24"/>
          <w:szCs w:val="24"/>
        </w:rPr>
        <w:t>ing</w:t>
      </w:r>
      <w:r w:rsidRPr="003F49FC">
        <w:rPr>
          <w:rFonts w:ascii="Calibri" w:hAnsi="Calibri" w:cs="Arial"/>
          <w:sz w:val="24"/>
          <w:szCs w:val="24"/>
        </w:rPr>
        <w:t xml:space="preserve"> that</w:t>
      </w:r>
      <w:r>
        <w:rPr>
          <w:rFonts w:ascii="Calibri" w:hAnsi="Calibri" w:cs="Arial"/>
          <w:sz w:val="24"/>
          <w:szCs w:val="24"/>
        </w:rPr>
        <w:t xml:space="preserve"> </w:t>
      </w:r>
      <w:r w:rsidR="00330F60">
        <w:rPr>
          <w:rFonts w:ascii="Calibri" w:hAnsi="Calibri" w:cs="Arial"/>
          <w:sz w:val="24"/>
          <w:szCs w:val="24"/>
        </w:rPr>
        <w:t xml:space="preserve">the Council’s </w:t>
      </w:r>
      <w:r w:rsidR="000C6535">
        <w:rPr>
          <w:rFonts w:ascii="Calibri" w:hAnsi="Calibri" w:cs="Arial"/>
          <w:sz w:val="24"/>
          <w:szCs w:val="24"/>
        </w:rPr>
        <w:t>D</w:t>
      </w:r>
      <w:r w:rsidR="007375FC">
        <w:rPr>
          <w:rFonts w:ascii="Calibri" w:hAnsi="Calibri" w:cs="Arial"/>
          <w:sz w:val="24"/>
          <w:szCs w:val="24"/>
        </w:rPr>
        <w:t>ata</w:t>
      </w:r>
      <w:r>
        <w:rPr>
          <w:rFonts w:ascii="Calibri" w:hAnsi="Calibri" w:cs="Arial"/>
          <w:sz w:val="24"/>
          <w:szCs w:val="24"/>
        </w:rPr>
        <w:t xml:space="preserve"> </w:t>
      </w:r>
      <w:r w:rsidR="007375FC">
        <w:rPr>
          <w:rFonts w:ascii="Calibri" w:hAnsi="Calibri" w:cs="Arial"/>
          <w:sz w:val="24"/>
          <w:szCs w:val="24"/>
        </w:rPr>
        <w:t>M</w:t>
      </w:r>
      <w:r w:rsidRPr="003F49FC">
        <w:rPr>
          <w:rFonts w:ascii="Calibri" w:hAnsi="Calibri" w:cs="Arial"/>
          <w:sz w:val="24"/>
          <w:szCs w:val="24"/>
        </w:rPr>
        <w:t xml:space="preserve">onitoring </w:t>
      </w:r>
      <w:r w:rsidR="007375FC">
        <w:rPr>
          <w:rFonts w:ascii="Calibri" w:hAnsi="Calibri" w:cs="Arial"/>
          <w:sz w:val="24"/>
          <w:szCs w:val="24"/>
        </w:rPr>
        <w:t>S</w:t>
      </w:r>
      <w:r w:rsidRPr="003F49FC">
        <w:rPr>
          <w:rFonts w:ascii="Calibri" w:hAnsi="Calibri" w:cs="Arial"/>
          <w:sz w:val="24"/>
          <w:szCs w:val="24"/>
        </w:rPr>
        <w:t>ystem</w:t>
      </w:r>
      <w:r>
        <w:rPr>
          <w:rFonts w:ascii="Calibri" w:hAnsi="Calibri" w:cs="Arial"/>
          <w:sz w:val="24"/>
          <w:szCs w:val="24"/>
        </w:rPr>
        <w:t>s</w:t>
      </w:r>
      <w:r w:rsidRPr="003F49FC">
        <w:rPr>
          <w:rFonts w:ascii="Calibri" w:hAnsi="Calibri" w:cs="Arial"/>
          <w:sz w:val="24"/>
          <w:szCs w:val="24"/>
        </w:rPr>
        <w:t xml:space="preserve"> align </w:t>
      </w:r>
      <w:r>
        <w:rPr>
          <w:rFonts w:ascii="Calibri" w:hAnsi="Calibri" w:cs="Arial"/>
          <w:sz w:val="24"/>
          <w:szCs w:val="24"/>
        </w:rPr>
        <w:t xml:space="preserve">or reconcile </w:t>
      </w:r>
      <w:r w:rsidRPr="003F49FC">
        <w:rPr>
          <w:rFonts w:ascii="Calibri" w:hAnsi="Calibri" w:cs="Arial"/>
          <w:sz w:val="24"/>
          <w:szCs w:val="24"/>
        </w:rPr>
        <w:t xml:space="preserve">with other financial and </w:t>
      </w:r>
      <w:r>
        <w:rPr>
          <w:rFonts w:ascii="Calibri" w:hAnsi="Calibri" w:cs="Arial"/>
          <w:sz w:val="24"/>
          <w:szCs w:val="24"/>
        </w:rPr>
        <w:t>data</w:t>
      </w:r>
      <w:r w:rsidRPr="003F49FC">
        <w:rPr>
          <w:rFonts w:ascii="Calibri" w:hAnsi="Calibri" w:cs="Arial"/>
          <w:sz w:val="24"/>
          <w:szCs w:val="24"/>
        </w:rPr>
        <w:t xml:space="preserve"> systems where required</w:t>
      </w:r>
      <w:r w:rsidR="0031319A">
        <w:rPr>
          <w:rFonts w:ascii="Calibri" w:hAnsi="Calibri" w:cs="Arial"/>
          <w:sz w:val="24"/>
          <w:szCs w:val="24"/>
        </w:rPr>
        <w:t>,</w:t>
      </w:r>
      <w:r w:rsidRPr="003F49FC">
        <w:rPr>
          <w:rFonts w:ascii="Calibri" w:hAnsi="Calibri" w:cs="Arial"/>
          <w:sz w:val="24"/>
          <w:szCs w:val="24"/>
        </w:rPr>
        <w:t xml:space="preserve"> and to raise </w:t>
      </w:r>
      <w:r>
        <w:rPr>
          <w:rFonts w:ascii="Calibri" w:hAnsi="Calibri" w:cs="Arial"/>
          <w:sz w:val="24"/>
          <w:szCs w:val="24"/>
        </w:rPr>
        <w:t>anomalies</w:t>
      </w:r>
      <w:r w:rsidRPr="003F49FC">
        <w:rPr>
          <w:rFonts w:ascii="Calibri" w:hAnsi="Calibri" w:cs="Arial"/>
          <w:sz w:val="24"/>
          <w:szCs w:val="24"/>
        </w:rPr>
        <w:t xml:space="preserve"> as necessary.</w:t>
      </w:r>
    </w:p>
    <w:p w14:paraId="7A436F3F" w14:textId="77777777" w:rsidR="00587BCC" w:rsidRPr="00587BCC" w:rsidRDefault="00587BCC" w:rsidP="00F67170">
      <w:pPr>
        <w:jc w:val="both"/>
        <w:rPr>
          <w:rFonts w:ascii="Calibri" w:hAnsi="Calibri" w:cs="Arial"/>
          <w:sz w:val="24"/>
          <w:szCs w:val="24"/>
        </w:rPr>
      </w:pPr>
    </w:p>
    <w:p w14:paraId="080FBC86" w14:textId="6C0352C6" w:rsidR="00587BCC" w:rsidRDefault="005C2882" w:rsidP="00F67170">
      <w:pPr>
        <w:numPr>
          <w:ilvl w:val="0"/>
          <w:numId w:val="8"/>
        </w:numPr>
        <w:jc w:val="both"/>
        <w:rPr>
          <w:rFonts w:ascii="Calibri" w:hAnsi="Calibri" w:cs="Arial"/>
          <w:sz w:val="24"/>
          <w:szCs w:val="24"/>
        </w:rPr>
      </w:pPr>
      <w:r>
        <w:rPr>
          <w:rFonts w:ascii="Calibri" w:hAnsi="Calibri" w:cs="Arial"/>
          <w:sz w:val="24"/>
          <w:szCs w:val="24"/>
        </w:rPr>
        <w:t xml:space="preserve">Competence </w:t>
      </w:r>
      <w:r w:rsidR="00CD5637">
        <w:rPr>
          <w:rFonts w:ascii="Calibri" w:hAnsi="Calibri" w:cs="Arial"/>
          <w:sz w:val="24"/>
          <w:szCs w:val="24"/>
        </w:rPr>
        <w:t>of</w:t>
      </w:r>
      <w:r w:rsidR="00587BCC" w:rsidRPr="00587BCC">
        <w:rPr>
          <w:rFonts w:ascii="Calibri" w:hAnsi="Calibri" w:cs="Arial"/>
          <w:sz w:val="24"/>
          <w:szCs w:val="24"/>
        </w:rPr>
        <w:t xml:space="preserve"> the maintenance of accurate records </w:t>
      </w:r>
      <w:r w:rsidR="00C45D1E">
        <w:rPr>
          <w:rFonts w:ascii="Calibri" w:hAnsi="Calibri" w:cs="Arial"/>
          <w:sz w:val="24"/>
          <w:szCs w:val="24"/>
        </w:rPr>
        <w:t xml:space="preserve">using Microsoft Office programs </w:t>
      </w:r>
      <w:r w:rsidR="00587BCC" w:rsidRPr="00587BCC">
        <w:rPr>
          <w:rFonts w:ascii="Calibri" w:hAnsi="Calibri" w:cs="Arial"/>
          <w:sz w:val="24"/>
          <w:szCs w:val="24"/>
        </w:rPr>
        <w:t>relating to the processing, quality checking and destruction of Plan</w:t>
      </w:r>
      <w:r w:rsidR="00A14832">
        <w:rPr>
          <w:rFonts w:ascii="Calibri" w:hAnsi="Calibri" w:cs="Arial"/>
          <w:sz w:val="24"/>
          <w:szCs w:val="24"/>
        </w:rPr>
        <w:t xml:space="preserve">ning and Building Control files, </w:t>
      </w:r>
      <w:r w:rsidR="00587BCC" w:rsidRPr="00587BCC">
        <w:rPr>
          <w:rFonts w:ascii="Calibri" w:hAnsi="Calibri" w:cs="Arial"/>
          <w:sz w:val="24"/>
          <w:szCs w:val="24"/>
        </w:rPr>
        <w:t>including management of files for back-scanning either in-house or by third parties.</w:t>
      </w:r>
    </w:p>
    <w:p w14:paraId="5EC0253D" w14:textId="77777777" w:rsidR="00587BCC" w:rsidRPr="00587BCC" w:rsidRDefault="00587BCC" w:rsidP="00F67170">
      <w:pPr>
        <w:ind w:left="720"/>
        <w:jc w:val="both"/>
        <w:rPr>
          <w:rFonts w:ascii="Calibri" w:hAnsi="Calibri" w:cs="Arial"/>
          <w:sz w:val="24"/>
          <w:szCs w:val="24"/>
        </w:rPr>
      </w:pPr>
    </w:p>
    <w:p w14:paraId="0C6176B8" w14:textId="77777777" w:rsidR="00587BCC" w:rsidRDefault="00587BCC" w:rsidP="00F67170">
      <w:pPr>
        <w:numPr>
          <w:ilvl w:val="0"/>
          <w:numId w:val="8"/>
        </w:numPr>
        <w:jc w:val="both"/>
        <w:rPr>
          <w:rFonts w:ascii="Calibri" w:hAnsi="Calibri" w:cs="Arial"/>
          <w:sz w:val="24"/>
          <w:szCs w:val="24"/>
        </w:rPr>
      </w:pPr>
      <w:r w:rsidRPr="00587BCC">
        <w:rPr>
          <w:rFonts w:ascii="Calibri" w:hAnsi="Calibri" w:cs="Arial"/>
          <w:sz w:val="24"/>
          <w:szCs w:val="24"/>
        </w:rPr>
        <w:t>To relocate filing system to the newly identified areas and arrange in chronological order as required.</w:t>
      </w:r>
    </w:p>
    <w:p w14:paraId="1214375B" w14:textId="77777777" w:rsidR="00587BCC" w:rsidRPr="00587BCC" w:rsidRDefault="00587BCC" w:rsidP="00F67170">
      <w:pPr>
        <w:ind w:left="720"/>
        <w:jc w:val="both"/>
        <w:rPr>
          <w:rFonts w:ascii="Calibri" w:hAnsi="Calibri" w:cs="Arial"/>
          <w:sz w:val="24"/>
          <w:szCs w:val="24"/>
        </w:rPr>
      </w:pPr>
    </w:p>
    <w:p w14:paraId="2C9C4E9D" w14:textId="43529411" w:rsidR="00587BCC" w:rsidRDefault="00CD5637" w:rsidP="00F67170">
      <w:pPr>
        <w:numPr>
          <w:ilvl w:val="0"/>
          <w:numId w:val="8"/>
        </w:numPr>
        <w:jc w:val="both"/>
        <w:rPr>
          <w:rFonts w:ascii="Calibri" w:hAnsi="Calibri" w:cs="Arial"/>
          <w:sz w:val="24"/>
          <w:szCs w:val="24"/>
        </w:rPr>
      </w:pPr>
      <w:r>
        <w:rPr>
          <w:rFonts w:ascii="Calibri" w:hAnsi="Calibri" w:cs="Arial"/>
          <w:sz w:val="24"/>
          <w:szCs w:val="24"/>
        </w:rPr>
        <w:t>Assisting the</w:t>
      </w:r>
      <w:r w:rsidR="00587BCC" w:rsidRPr="00587BCC">
        <w:rPr>
          <w:rFonts w:ascii="Calibri" w:hAnsi="Calibri" w:cs="Arial"/>
          <w:sz w:val="24"/>
          <w:szCs w:val="24"/>
        </w:rPr>
        <w:t xml:space="preserve"> achieve</w:t>
      </w:r>
      <w:r>
        <w:rPr>
          <w:rFonts w:ascii="Calibri" w:hAnsi="Calibri" w:cs="Arial"/>
          <w:sz w:val="24"/>
          <w:szCs w:val="24"/>
        </w:rPr>
        <w:t>ment of</w:t>
      </w:r>
      <w:r w:rsidR="00587BCC" w:rsidRPr="00587BCC">
        <w:rPr>
          <w:rFonts w:ascii="Calibri" w:hAnsi="Calibri" w:cs="Arial"/>
          <w:sz w:val="24"/>
          <w:szCs w:val="24"/>
        </w:rPr>
        <w:t xml:space="preserve"> the tasks and improvements contained in the Planning Services Service Plan and carry out duties in such a way as to maintain accreditation to ISO:9001:20</w:t>
      </w:r>
      <w:r w:rsidR="005F202D">
        <w:rPr>
          <w:rFonts w:ascii="Calibri" w:hAnsi="Calibri" w:cs="Arial"/>
          <w:sz w:val="24"/>
          <w:szCs w:val="24"/>
        </w:rPr>
        <w:t>15</w:t>
      </w:r>
      <w:r w:rsidR="00587BCC" w:rsidRPr="00587BCC">
        <w:rPr>
          <w:rFonts w:ascii="Calibri" w:hAnsi="Calibri" w:cs="Arial"/>
          <w:sz w:val="24"/>
          <w:szCs w:val="24"/>
        </w:rPr>
        <w:t xml:space="preserve"> Quality Management System.</w:t>
      </w:r>
    </w:p>
    <w:p w14:paraId="0380AB7D" w14:textId="77777777" w:rsidR="00587BCC" w:rsidRPr="00587BCC" w:rsidRDefault="00587BCC" w:rsidP="00F67170">
      <w:pPr>
        <w:ind w:left="720"/>
        <w:jc w:val="both"/>
        <w:rPr>
          <w:rFonts w:ascii="Calibri" w:hAnsi="Calibri" w:cs="Arial"/>
          <w:sz w:val="24"/>
          <w:szCs w:val="24"/>
        </w:rPr>
      </w:pPr>
    </w:p>
    <w:p w14:paraId="7A3F94B3" w14:textId="500B2281" w:rsidR="00587BCC" w:rsidRDefault="00CD5637" w:rsidP="00F67170">
      <w:pPr>
        <w:numPr>
          <w:ilvl w:val="0"/>
          <w:numId w:val="8"/>
        </w:numPr>
        <w:jc w:val="both"/>
        <w:rPr>
          <w:rFonts w:ascii="Calibri" w:hAnsi="Calibri" w:cs="Arial"/>
          <w:sz w:val="24"/>
          <w:szCs w:val="24"/>
        </w:rPr>
      </w:pPr>
      <w:r>
        <w:rPr>
          <w:rFonts w:ascii="Calibri" w:hAnsi="Calibri" w:cs="Arial"/>
          <w:sz w:val="24"/>
          <w:szCs w:val="24"/>
        </w:rPr>
        <w:t>C</w:t>
      </w:r>
      <w:r w:rsidR="00587BCC" w:rsidRPr="00587BCC">
        <w:rPr>
          <w:rFonts w:ascii="Calibri" w:hAnsi="Calibri" w:cs="Arial"/>
          <w:sz w:val="24"/>
          <w:szCs w:val="24"/>
        </w:rPr>
        <w:t>arry</w:t>
      </w:r>
      <w:r>
        <w:rPr>
          <w:rFonts w:ascii="Calibri" w:hAnsi="Calibri" w:cs="Arial"/>
          <w:sz w:val="24"/>
          <w:szCs w:val="24"/>
        </w:rPr>
        <w:t>ing</w:t>
      </w:r>
      <w:r w:rsidR="00587BCC" w:rsidRPr="00587BCC">
        <w:rPr>
          <w:rFonts w:ascii="Calibri" w:hAnsi="Calibri" w:cs="Arial"/>
          <w:sz w:val="24"/>
          <w:szCs w:val="24"/>
        </w:rPr>
        <w:t xml:space="preserve"> out any other duties reasonably compatible with and/or arising from the duties listed above.</w:t>
      </w:r>
    </w:p>
    <w:p w14:paraId="7438A35D" w14:textId="77777777" w:rsidR="00587BCC" w:rsidRPr="00587BCC" w:rsidRDefault="00587BCC" w:rsidP="00F67170">
      <w:pPr>
        <w:ind w:left="720"/>
        <w:jc w:val="both"/>
        <w:rPr>
          <w:rFonts w:ascii="Calibri" w:hAnsi="Calibri" w:cs="Arial"/>
          <w:sz w:val="24"/>
          <w:szCs w:val="24"/>
        </w:rPr>
      </w:pPr>
    </w:p>
    <w:p w14:paraId="3BE02F3B" w14:textId="79128DB6" w:rsidR="00636572" w:rsidRPr="001E5610" w:rsidRDefault="00CD5637" w:rsidP="00A14832">
      <w:pPr>
        <w:numPr>
          <w:ilvl w:val="0"/>
          <w:numId w:val="8"/>
        </w:numPr>
        <w:spacing w:before="120" w:after="240"/>
        <w:ind w:left="714" w:hanging="357"/>
        <w:contextualSpacing/>
        <w:jc w:val="both"/>
        <w:rPr>
          <w:rFonts w:ascii="Calibri" w:hAnsi="Calibri" w:cs="Arial"/>
          <w:sz w:val="24"/>
          <w:szCs w:val="24"/>
        </w:rPr>
      </w:pPr>
      <w:r>
        <w:rPr>
          <w:rFonts w:ascii="Calibri" w:hAnsi="Calibri" w:cs="Arial"/>
          <w:sz w:val="24"/>
          <w:szCs w:val="24"/>
        </w:rPr>
        <w:t>Adhering to and demonstrating</w:t>
      </w:r>
      <w:r w:rsidR="00636572">
        <w:rPr>
          <w:rFonts w:ascii="Calibri" w:hAnsi="Calibri" w:cs="Arial"/>
          <w:sz w:val="24"/>
          <w:szCs w:val="24"/>
        </w:rPr>
        <w:t xml:space="preserve"> the workplace values of our organisations</w:t>
      </w:r>
      <w:r w:rsidR="003E069B">
        <w:rPr>
          <w:rFonts w:ascii="Calibri" w:hAnsi="Calibri" w:cs="Arial"/>
          <w:sz w:val="24"/>
          <w:szCs w:val="24"/>
        </w:rPr>
        <w:t>, promoting a great place to work</w:t>
      </w:r>
      <w:r w:rsidR="00636572">
        <w:rPr>
          <w:rFonts w:ascii="Calibri" w:hAnsi="Calibri" w:cs="Arial"/>
          <w:sz w:val="24"/>
          <w:szCs w:val="24"/>
        </w:rPr>
        <w:t>.</w:t>
      </w:r>
    </w:p>
    <w:p w14:paraId="2280BB6F" w14:textId="77777777" w:rsidR="00E664CC" w:rsidRPr="001E5610" w:rsidRDefault="001F0EAD" w:rsidP="00E664CC">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5E0D36C1">
          <v:rect id="_x0000_i1028" style="width:451.3pt;height:1.5pt" o:hralign="center" o:hrstd="t" o:hrnoshade="t" o:hr="t" fillcolor="#5a9ab0" stroked="f"/>
        </w:pict>
      </w:r>
    </w:p>
    <w:p w14:paraId="3FA3525D" w14:textId="77777777" w:rsidR="002E1396" w:rsidRDefault="00E664CC" w:rsidP="00587BCC">
      <w:pPr>
        <w:pStyle w:val="Header"/>
        <w:tabs>
          <w:tab w:val="clear" w:pos="4153"/>
          <w:tab w:val="clear" w:pos="8306"/>
          <w:tab w:val="left" w:pos="3355"/>
        </w:tabs>
        <w:spacing w:before="120" w:after="120"/>
        <w:rPr>
          <w:rFonts w:ascii="Calibri" w:hAnsi="Calibri" w:cs="Arial"/>
          <w:sz w:val="24"/>
          <w:szCs w:val="24"/>
        </w:rPr>
      </w:pPr>
      <w:r w:rsidRPr="001E5610">
        <w:rPr>
          <w:rFonts w:ascii="Calibri" w:hAnsi="Calibri" w:cs="Arial"/>
          <w:b/>
          <w:sz w:val="24"/>
          <w:szCs w:val="24"/>
        </w:rPr>
        <w:t>Line Manager:</w:t>
      </w:r>
      <w:r w:rsidR="0031319A">
        <w:rPr>
          <w:rFonts w:ascii="Calibri" w:hAnsi="Calibri" w:cs="Arial"/>
          <w:b/>
          <w:sz w:val="24"/>
          <w:szCs w:val="24"/>
        </w:rPr>
        <w:t xml:space="preserve">  </w:t>
      </w:r>
      <w:r w:rsidR="00587BCC" w:rsidRPr="00587BCC">
        <w:rPr>
          <w:rFonts w:ascii="Calibri" w:hAnsi="Calibri" w:cs="Arial"/>
          <w:sz w:val="24"/>
          <w:szCs w:val="24"/>
        </w:rPr>
        <w:t xml:space="preserve">Planning Support </w:t>
      </w:r>
      <w:r w:rsidR="0031319A">
        <w:rPr>
          <w:rFonts w:ascii="Calibri" w:hAnsi="Calibri" w:cs="Arial"/>
          <w:sz w:val="24"/>
          <w:szCs w:val="24"/>
        </w:rPr>
        <w:t xml:space="preserve">and Property Information </w:t>
      </w:r>
      <w:r w:rsidR="00587BCC" w:rsidRPr="00587BCC">
        <w:rPr>
          <w:rFonts w:ascii="Calibri" w:hAnsi="Calibri" w:cs="Arial"/>
          <w:sz w:val="24"/>
          <w:szCs w:val="24"/>
        </w:rPr>
        <w:t>Team Leader</w:t>
      </w:r>
    </w:p>
    <w:p w14:paraId="779B86BC" w14:textId="77777777" w:rsidR="0031319A" w:rsidRPr="00587BCC" w:rsidRDefault="0031319A" w:rsidP="00587BCC">
      <w:pPr>
        <w:pStyle w:val="Header"/>
        <w:tabs>
          <w:tab w:val="clear" w:pos="4153"/>
          <w:tab w:val="clear" w:pos="8306"/>
          <w:tab w:val="left" w:pos="3355"/>
        </w:tabs>
        <w:spacing w:before="120" w:after="120"/>
        <w:rPr>
          <w:rFonts w:ascii="Calibri" w:hAnsi="Calibri" w:cs="Arial"/>
          <w:sz w:val="24"/>
          <w:szCs w:val="24"/>
        </w:rPr>
      </w:pPr>
      <w:r w:rsidRPr="0031319A">
        <w:rPr>
          <w:rFonts w:ascii="Calibri" w:hAnsi="Calibri" w:cs="Arial"/>
          <w:b/>
          <w:bCs/>
          <w:sz w:val="24"/>
          <w:szCs w:val="24"/>
        </w:rPr>
        <w:t>Responsible for:</w:t>
      </w:r>
      <w:r>
        <w:rPr>
          <w:rFonts w:ascii="Calibri" w:hAnsi="Calibri" w:cs="Arial"/>
          <w:sz w:val="24"/>
          <w:szCs w:val="24"/>
        </w:rPr>
        <w:t xml:space="preserve">  </w:t>
      </w:r>
      <w:r w:rsidRPr="0031319A">
        <w:rPr>
          <w:rFonts w:ascii="Calibri" w:hAnsi="Calibri" w:cs="Arial"/>
          <w:sz w:val="24"/>
          <w:szCs w:val="24"/>
        </w:rPr>
        <w:t>N/A</w:t>
      </w:r>
    </w:p>
    <w:p w14:paraId="248CC90B" w14:textId="77777777" w:rsidR="002E1396" w:rsidRPr="001E5610" w:rsidRDefault="001F0EAD" w:rsidP="00E664CC">
      <w:pPr>
        <w:spacing w:before="120" w:after="120"/>
        <w:rPr>
          <w:rFonts w:ascii="Calibri" w:hAnsi="Calibri"/>
          <w:sz w:val="24"/>
          <w:szCs w:val="24"/>
        </w:rPr>
      </w:pPr>
      <w:r>
        <w:rPr>
          <w:rFonts w:ascii="Calibri" w:hAnsi="Calibri" w:cs="Arial"/>
          <w:b/>
          <w:sz w:val="24"/>
          <w:szCs w:val="24"/>
        </w:rPr>
        <w:pict w14:anchorId="3BFA6D18">
          <v:rect id="_x0000_i1029" style="width:451.3pt;height:1.5pt" o:hralign="center" o:hrstd="t" o:hrnoshade="t" o:hr="t" fillcolor="#5a9ab0" stroked="f"/>
        </w:pict>
      </w:r>
    </w:p>
    <w:p w14:paraId="48097074" w14:textId="77777777" w:rsidR="0031319A" w:rsidRDefault="0031319A" w:rsidP="00E664CC">
      <w:pPr>
        <w:spacing w:before="120" w:after="120"/>
        <w:ind w:left="720" w:hanging="720"/>
        <w:jc w:val="both"/>
        <w:rPr>
          <w:rFonts w:ascii="Calibri" w:hAnsi="Calibri"/>
          <w:sz w:val="16"/>
          <w:szCs w:val="24"/>
        </w:rPr>
      </w:pPr>
    </w:p>
    <w:p w14:paraId="2D2BFA98" w14:textId="77777777"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at </w:t>
      </w:r>
      <w:r w:rsidR="0031319A">
        <w:rPr>
          <w:rFonts w:ascii="Calibri" w:hAnsi="Calibri"/>
          <w:sz w:val="16"/>
          <w:szCs w:val="24"/>
        </w:rPr>
        <w:t>(</w:t>
      </w:r>
      <w:r w:rsidR="00251C54">
        <w:rPr>
          <w:rFonts w:ascii="Calibri" w:hAnsi="Calibri"/>
          <w:b/>
          <w:bCs/>
          <w:sz w:val="16"/>
          <w:szCs w:val="24"/>
        </w:rPr>
        <w:t>September 2021</w:t>
      </w:r>
      <w:r w:rsidR="0031319A">
        <w:rPr>
          <w:rFonts w:ascii="Calibri" w:hAnsi="Calibri"/>
          <w:b/>
          <w:bCs/>
          <w:sz w:val="16"/>
          <w:szCs w:val="24"/>
        </w:rPr>
        <w:t>)</w:t>
      </w:r>
      <w:r w:rsidR="00835C84" w:rsidRPr="001E5610">
        <w:rPr>
          <w:rFonts w:ascii="Calibri" w:hAnsi="Calibri"/>
          <w:sz w:val="16"/>
          <w:szCs w:val="24"/>
        </w:rPr>
        <w:t xml:space="preserve"> </w:t>
      </w:r>
      <w:r w:rsidRPr="001E5610">
        <w:rPr>
          <w:rFonts w:ascii="Calibri" w:hAnsi="Calibri"/>
          <w:sz w:val="16"/>
          <w:szCs w:val="24"/>
        </w:rPr>
        <w:t>but, as the organisation develops, it may be necessary to vary the duties and responsibilities from time to time.  It is the practice of both Councils to periodically review Job Descriptions to ensure that they relate to the job as being performed or to incorporate whatever changes may be necessary.  It is both Councils' aim to reach agreement to such reasonable changes with the postholder but if agreement is not possible the Councils reserve the right to insist on changes to the Job Description after consultation with the postholder.</w:t>
      </w:r>
    </w:p>
    <w:p w14:paraId="0B3954A4" w14:textId="77777777" w:rsidR="00E664CC" w:rsidRPr="001E5610" w:rsidRDefault="00E664CC" w:rsidP="00E664CC">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Personal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3727"/>
        <w:gridCol w:w="3326"/>
      </w:tblGrid>
      <w:tr w:rsidR="00B74DB3" w:rsidRPr="00B74DB3" w14:paraId="35D0B722" w14:textId="77777777" w:rsidTr="00251C54">
        <w:tc>
          <w:tcPr>
            <w:tcW w:w="2189" w:type="dxa"/>
            <w:shd w:val="clear" w:color="auto" w:fill="AEC8D2"/>
          </w:tcPr>
          <w:p w14:paraId="3170CCA1" w14:textId="77777777" w:rsidR="00B74DB3" w:rsidRPr="00B74DB3" w:rsidRDefault="00B74DB3" w:rsidP="00B74DB3">
            <w:pPr>
              <w:jc w:val="center"/>
              <w:rPr>
                <w:rFonts w:ascii="Calibri" w:hAnsi="Calibri"/>
                <w:b/>
                <w:sz w:val="24"/>
                <w:szCs w:val="24"/>
              </w:rPr>
            </w:pPr>
          </w:p>
        </w:tc>
        <w:tc>
          <w:tcPr>
            <w:tcW w:w="3727" w:type="dxa"/>
            <w:shd w:val="clear" w:color="auto" w:fill="AEC8D2"/>
          </w:tcPr>
          <w:p w14:paraId="4F67070B"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3326" w:type="dxa"/>
            <w:shd w:val="clear" w:color="auto" w:fill="AEC8D2"/>
          </w:tcPr>
          <w:p w14:paraId="3E86009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B74DB3" w:rsidRPr="00B74DB3" w14:paraId="376D464F" w14:textId="77777777" w:rsidTr="00251C54">
        <w:tc>
          <w:tcPr>
            <w:tcW w:w="2189" w:type="dxa"/>
          </w:tcPr>
          <w:p w14:paraId="230E61E1" w14:textId="77777777" w:rsidR="00B74DB3" w:rsidRPr="00B74DB3" w:rsidRDefault="00B74DB3" w:rsidP="001E5610">
            <w:pPr>
              <w:rPr>
                <w:rFonts w:ascii="Calibri" w:hAnsi="Calibri" w:cs="Arial"/>
                <w:b/>
                <w:sz w:val="24"/>
                <w:szCs w:val="24"/>
              </w:rPr>
            </w:pPr>
            <w:r>
              <w:rPr>
                <w:rFonts w:ascii="Calibri" w:hAnsi="Calibri" w:cs="Arial"/>
                <w:b/>
                <w:sz w:val="24"/>
                <w:szCs w:val="24"/>
              </w:rPr>
              <w:t>Knowledge and Experience</w:t>
            </w:r>
            <w:r w:rsidR="0031319A">
              <w:rPr>
                <w:rFonts w:ascii="Calibri" w:hAnsi="Calibri" w:cs="Arial"/>
                <w:b/>
                <w:sz w:val="24"/>
                <w:szCs w:val="24"/>
              </w:rPr>
              <w:t>:</w:t>
            </w:r>
          </w:p>
        </w:tc>
        <w:tc>
          <w:tcPr>
            <w:tcW w:w="3727" w:type="dxa"/>
          </w:tcPr>
          <w:p w14:paraId="79CDB5FF" w14:textId="77777777" w:rsidR="00587BCC" w:rsidRPr="00161CD6" w:rsidRDefault="00587BCC" w:rsidP="00587BCC">
            <w:pPr>
              <w:numPr>
                <w:ilvl w:val="0"/>
                <w:numId w:val="5"/>
              </w:numPr>
              <w:rPr>
                <w:rFonts w:ascii="Calibri" w:hAnsi="Calibri" w:cs="Arial"/>
                <w:sz w:val="23"/>
                <w:szCs w:val="23"/>
              </w:rPr>
            </w:pPr>
            <w:r w:rsidRPr="00161CD6">
              <w:rPr>
                <w:rFonts w:ascii="Calibri" w:hAnsi="Calibri" w:cs="Arial"/>
                <w:sz w:val="23"/>
                <w:szCs w:val="23"/>
              </w:rPr>
              <w:t>Relevant administrative experience, either in a public or private organisation.</w:t>
            </w:r>
          </w:p>
          <w:p w14:paraId="63CBFFDB" w14:textId="77777777" w:rsidR="00587BCC" w:rsidRPr="00161CD6" w:rsidRDefault="00587BCC" w:rsidP="00587BCC">
            <w:pPr>
              <w:numPr>
                <w:ilvl w:val="0"/>
                <w:numId w:val="5"/>
              </w:numPr>
              <w:rPr>
                <w:rFonts w:ascii="Calibri" w:hAnsi="Calibri" w:cs="Arial"/>
                <w:sz w:val="23"/>
                <w:szCs w:val="23"/>
              </w:rPr>
            </w:pPr>
            <w:r w:rsidRPr="00161CD6">
              <w:rPr>
                <w:rFonts w:ascii="Calibri" w:hAnsi="Calibri" w:cs="Arial"/>
                <w:sz w:val="23"/>
                <w:szCs w:val="23"/>
              </w:rPr>
              <w:t>At least 2 years</w:t>
            </w:r>
            <w:r w:rsidR="0031319A" w:rsidRPr="00161CD6">
              <w:rPr>
                <w:rFonts w:ascii="Calibri" w:hAnsi="Calibri" w:cs="Arial"/>
                <w:sz w:val="23"/>
                <w:szCs w:val="23"/>
              </w:rPr>
              <w:t>’</w:t>
            </w:r>
            <w:r w:rsidRPr="00161CD6">
              <w:rPr>
                <w:rFonts w:ascii="Calibri" w:hAnsi="Calibri" w:cs="Arial"/>
                <w:sz w:val="23"/>
                <w:szCs w:val="23"/>
              </w:rPr>
              <w:t xml:space="preserve"> keyboard</w:t>
            </w:r>
            <w:r w:rsidR="00C45D1E" w:rsidRPr="00161CD6">
              <w:rPr>
                <w:rFonts w:ascii="Calibri" w:hAnsi="Calibri" w:cs="Arial"/>
                <w:sz w:val="23"/>
                <w:szCs w:val="23"/>
              </w:rPr>
              <w:t xml:space="preserve"> </w:t>
            </w:r>
            <w:r w:rsidRPr="00161CD6">
              <w:rPr>
                <w:rFonts w:ascii="Calibri" w:hAnsi="Calibri" w:cs="Arial"/>
                <w:sz w:val="23"/>
                <w:szCs w:val="23"/>
              </w:rPr>
              <w:t>experience.</w:t>
            </w:r>
          </w:p>
          <w:p w14:paraId="24235717" w14:textId="77777777" w:rsidR="00C45D1E" w:rsidRPr="00161CD6" w:rsidRDefault="00C45D1E" w:rsidP="00587BCC">
            <w:pPr>
              <w:numPr>
                <w:ilvl w:val="0"/>
                <w:numId w:val="5"/>
              </w:numPr>
              <w:rPr>
                <w:rFonts w:ascii="Calibri" w:hAnsi="Calibri" w:cs="Arial"/>
                <w:sz w:val="23"/>
                <w:szCs w:val="23"/>
              </w:rPr>
            </w:pPr>
            <w:r w:rsidRPr="00161CD6">
              <w:rPr>
                <w:rFonts w:ascii="Calibri" w:hAnsi="Calibri" w:cs="Arial"/>
                <w:sz w:val="23"/>
                <w:szCs w:val="23"/>
              </w:rPr>
              <w:t>Experience of Data Entry or IT Projects</w:t>
            </w:r>
            <w:r w:rsidR="0031319A" w:rsidRPr="00161CD6">
              <w:rPr>
                <w:rFonts w:ascii="Calibri" w:hAnsi="Calibri" w:cs="Arial"/>
                <w:sz w:val="23"/>
                <w:szCs w:val="23"/>
              </w:rPr>
              <w:t>.</w:t>
            </w:r>
          </w:p>
          <w:p w14:paraId="7AD0E1B9" w14:textId="39B155B9" w:rsidR="0031319A" w:rsidRPr="00161CD6" w:rsidRDefault="00676E9F" w:rsidP="0031319A">
            <w:pPr>
              <w:numPr>
                <w:ilvl w:val="0"/>
                <w:numId w:val="5"/>
              </w:numPr>
              <w:rPr>
                <w:rFonts w:ascii="Calibri" w:hAnsi="Calibri" w:cs="Arial"/>
                <w:sz w:val="23"/>
                <w:szCs w:val="23"/>
              </w:rPr>
            </w:pPr>
            <w:r w:rsidRPr="00161CD6">
              <w:rPr>
                <w:rFonts w:ascii="Calibri" w:hAnsi="Calibri" w:cs="Arial"/>
                <w:sz w:val="23"/>
                <w:szCs w:val="23"/>
              </w:rPr>
              <w:t xml:space="preserve">Good understanding of </w:t>
            </w:r>
            <w:r w:rsidR="0031319A" w:rsidRPr="00161CD6">
              <w:rPr>
                <w:rFonts w:ascii="Calibri" w:hAnsi="Calibri" w:cs="Arial"/>
                <w:sz w:val="23"/>
                <w:szCs w:val="23"/>
              </w:rPr>
              <w:t>Planning and Building Control legislation</w:t>
            </w:r>
            <w:r w:rsidRPr="00161CD6">
              <w:rPr>
                <w:rFonts w:ascii="Calibri" w:hAnsi="Calibri" w:cs="Arial"/>
                <w:sz w:val="23"/>
                <w:szCs w:val="23"/>
              </w:rPr>
              <w:t xml:space="preserve"> and information systems, e.g.</w:t>
            </w:r>
          </w:p>
          <w:p w14:paraId="3A706447" w14:textId="6A1248DD" w:rsidR="0031319A" w:rsidRPr="00161CD6" w:rsidRDefault="0031319A" w:rsidP="00676E9F">
            <w:pPr>
              <w:ind w:left="360"/>
              <w:rPr>
                <w:rFonts w:ascii="Calibri" w:hAnsi="Calibri" w:cs="Arial"/>
                <w:sz w:val="23"/>
                <w:szCs w:val="23"/>
              </w:rPr>
            </w:pPr>
            <w:r w:rsidRPr="00161CD6">
              <w:rPr>
                <w:rFonts w:ascii="Calibri" w:hAnsi="Calibri" w:cs="Arial"/>
                <w:sz w:val="23"/>
                <w:szCs w:val="23"/>
              </w:rPr>
              <w:t>CAPS/IDOX/</w:t>
            </w:r>
            <w:r w:rsidR="00755C3B" w:rsidRPr="00161CD6">
              <w:rPr>
                <w:rFonts w:ascii="Calibri" w:hAnsi="Calibri" w:cs="Arial"/>
                <w:sz w:val="23"/>
                <w:szCs w:val="23"/>
              </w:rPr>
              <w:t>DMS</w:t>
            </w:r>
            <w:r w:rsidRPr="00161CD6">
              <w:rPr>
                <w:rFonts w:ascii="Calibri" w:hAnsi="Calibri" w:cs="Arial"/>
                <w:sz w:val="23"/>
                <w:szCs w:val="23"/>
              </w:rPr>
              <w:t>.</w:t>
            </w:r>
          </w:p>
          <w:p w14:paraId="04C3CB31" w14:textId="381E351B" w:rsidR="00C45D1E" w:rsidRPr="00161CD6" w:rsidRDefault="00C45D1E" w:rsidP="00587BCC">
            <w:pPr>
              <w:numPr>
                <w:ilvl w:val="0"/>
                <w:numId w:val="5"/>
              </w:numPr>
              <w:rPr>
                <w:rFonts w:ascii="Calibri" w:hAnsi="Calibri" w:cs="Arial"/>
                <w:sz w:val="23"/>
                <w:szCs w:val="23"/>
              </w:rPr>
            </w:pPr>
            <w:r w:rsidRPr="00161CD6">
              <w:rPr>
                <w:rFonts w:ascii="Calibri" w:hAnsi="Calibri" w:cs="Arial"/>
                <w:sz w:val="23"/>
                <w:szCs w:val="23"/>
              </w:rPr>
              <w:t>Experience dealing with Legal Documents</w:t>
            </w:r>
            <w:r w:rsidR="00676E9F" w:rsidRPr="00161CD6">
              <w:rPr>
                <w:rFonts w:ascii="Calibri" w:hAnsi="Calibri" w:cs="Arial"/>
                <w:sz w:val="23"/>
                <w:szCs w:val="23"/>
              </w:rPr>
              <w:t>.</w:t>
            </w:r>
          </w:p>
          <w:p w14:paraId="6656D0A5" w14:textId="77777777" w:rsidR="00B74DB3" w:rsidRPr="00161CD6" w:rsidRDefault="00587BCC" w:rsidP="00587BCC">
            <w:pPr>
              <w:numPr>
                <w:ilvl w:val="0"/>
                <w:numId w:val="5"/>
              </w:numPr>
              <w:tabs>
                <w:tab w:val="left" w:pos="273"/>
              </w:tabs>
              <w:rPr>
                <w:rFonts w:ascii="Calibri" w:hAnsi="Calibri" w:cs="Arial"/>
                <w:sz w:val="23"/>
                <w:szCs w:val="23"/>
              </w:rPr>
            </w:pPr>
            <w:r w:rsidRPr="00161CD6">
              <w:rPr>
                <w:rFonts w:ascii="Calibri" w:hAnsi="Calibri" w:cs="Arial"/>
                <w:sz w:val="23"/>
                <w:szCs w:val="23"/>
              </w:rPr>
              <w:t xml:space="preserve"> Microsoft Office systems experience.</w:t>
            </w:r>
          </w:p>
          <w:p w14:paraId="2B8F2C79" w14:textId="77777777" w:rsidR="00A14832" w:rsidRPr="00161CD6" w:rsidRDefault="00A14832" w:rsidP="00A14832">
            <w:pPr>
              <w:tabs>
                <w:tab w:val="left" w:pos="273"/>
              </w:tabs>
              <w:ind w:left="360"/>
              <w:rPr>
                <w:rFonts w:ascii="Calibri" w:hAnsi="Calibri" w:cs="Arial"/>
                <w:sz w:val="23"/>
                <w:szCs w:val="23"/>
              </w:rPr>
            </w:pPr>
          </w:p>
        </w:tc>
        <w:tc>
          <w:tcPr>
            <w:tcW w:w="3326" w:type="dxa"/>
          </w:tcPr>
          <w:p w14:paraId="2EA9F254" w14:textId="77777777" w:rsidR="00C45D1E" w:rsidRPr="00161CD6" w:rsidRDefault="00C45D1E" w:rsidP="00C45D1E">
            <w:pPr>
              <w:numPr>
                <w:ilvl w:val="0"/>
                <w:numId w:val="5"/>
              </w:numPr>
              <w:rPr>
                <w:rFonts w:ascii="Calibri" w:hAnsi="Calibri" w:cs="Arial"/>
                <w:sz w:val="23"/>
                <w:szCs w:val="23"/>
              </w:rPr>
            </w:pPr>
            <w:r w:rsidRPr="00161CD6">
              <w:rPr>
                <w:rFonts w:ascii="Calibri" w:hAnsi="Calibri" w:cs="Arial"/>
                <w:sz w:val="23"/>
                <w:szCs w:val="23"/>
              </w:rPr>
              <w:t>A good grounding in a wide range of planning issues and experience of either planning policy or development control</w:t>
            </w:r>
            <w:r w:rsidR="0031319A" w:rsidRPr="00161CD6">
              <w:rPr>
                <w:rFonts w:ascii="Calibri" w:hAnsi="Calibri" w:cs="Arial"/>
                <w:sz w:val="23"/>
                <w:szCs w:val="23"/>
              </w:rPr>
              <w:t>.</w:t>
            </w:r>
          </w:p>
          <w:p w14:paraId="48C24839" w14:textId="77777777" w:rsidR="0031319A" w:rsidRPr="00161CD6" w:rsidRDefault="00587BCC" w:rsidP="0031319A">
            <w:pPr>
              <w:numPr>
                <w:ilvl w:val="0"/>
                <w:numId w:val="5"/>
              </w:numPr>
              <w:tabs>
                <w:tab w:val="left" w:pos="273"/>
              </w:tabs>
              <w:rPr>
                <w:rFonts w:ascii="Calibri" w:hAnsi="Calibri" w:cs="Arial"/>
                <w:sz w:val="23"/>
                <w:szCs w:val="23"/>
              </w:rPr>
            </w:pPr>
            <w:r w:rsidRPr="00161CD6">
              <w:rPr>
                <w:rFonts w:ascii="Calibri" w:hAnsi="Calibri" w:cs="Arial"/>
                <w:sz w:val="23"/>
                <w:szCs w:val="23"/>
              </w:rPr>
              <w:t xml:space="preserve"> </w:t>
            </w:r>
            <w:r w:rsidR="00C45D1E" w:rsidRPr="00161CD6">
              <w:rPr>
                <w:rFonts w:ascii="Calibri" w:hAnsi="Calibri" w:cs="Arial"/>
                <w:sz w:val="23"/>
                <w:szCs w:val="23"/>
              </w:rPr>
              <w:t>Experience of budget management</w:t>
            </w:r>
            <w:r w:rsidR="0031319A" w:rsidRPr="00161CD6">
              <w:rPr>
                <w:rFonts w:ascii="Calibri" w:hAnsi="Calibri" w:cs="Arial"/>
                <w:sz w:val="23"/>
                <w:szCs w:val="23"/>
              </w:rPr>
              <w:t>.</w:t>
            </w:r>
          </w:p>
          <w:p w14:paraId="60598607" w14:textId="77777777" w:rsidR="00B74DB3" w:rsidRPr="00161CD6" w:rsidRDefault="0031319A" w:rsidP="0031319A">
            <w:pPr>
              <w:numPr>
                <w:ilvl w:val="0"/>
                <w:numId w:val="5"/>
              </w:numPr>
              <w:tabs>
                <w:tab w:val="left" w:pos="273"/>
              </w:tabs>
              <w:rPr>
                <w:rFonts w:ascii="Calibri" w:hAnsi="Calibri" w:cs="Arial"/>
                <w:sz w:val="23"/>
                <w:szCs w:val="23"/>
              </w:rPr>
            </w:pPr>
            <w:r w:rsidRPr="00161CD6">
              <w:rPr>
                <w:rFonts w:ascii="Calibri" w:hAnsi="Calibri" w:cs="Arial"/>
                <w:sz w:val="23"/>
                <w:szCs w:val="23"/>
              </w:rPr>
              <w:t xml:space="preserve"> </w:t>
            </w:r>
            <w:r w:rsidR="00C45D1E" w:rsidRPr="00161CD6">
              <w:rPr>
                <w:rFonts w:ascii="Calibri" w:hAnsi="Calibri" w:cs="Arial"/>
                <w:sz w:val="23"/>
                <w:szCs w:val="23"/>
              </w:rPr>
              <w:t>Experience of using Uniform or Exacom IT systems</w:t>
            </w:r>
            <w:r w:rsidRPr="00161CD6">
              <w:rPr>
                <w:rFonts w:ascii="Calibri" w:hAnsi="Calibri" w:cs="Arial"/>
                <w:sz w:val="23"/>
                <w:szCs w:val="23"/>
              </w:rPr>
              <w:t>.</w:t>
            </w:r>
          </w:p>
          <w:p w14:paraId="657793C8" w14:textId="77777777" w:rsidR="00B74DB3" w:rsidRPr="00161CD6" w:rsidRDefault="00B74DB3" w:rsidP="00587BCC">
            <w:pPr>
              <w:tabs>
                <w:tab w:val="left" w:pos="273"/>
              </w:tabs>
              <w:rPr>
                <w:rFonts w:ascii="Calibri" w:hAnsi="Calibri" w:cs="Arial"/>
                <w:sz w:val="23"/>
                <w:szCs w:val="23"/>
              </w:rPr>
            </w:pPr>
          </w:p>
        </w:tc>
      </w:tr>
      <w:tr w:rsidR="00B74DB3" w:rsidRPr="00B74DB3" w14:paraId="63E6F7B6" w14:textId="77777777" w:rsidTr="00251C54">
        <w:tc>
          <w:tcPr>
            <w:tcW w:w="2189" w:type="dxa"/>
          </w:tcPr>
          <w:p w14:paraId="762F18B1" w14:textId="77777777" w:rsidR="00B74DB3" w:rsidRPr="00B74DB3" w:rsidRDefault="00B74DB3" w:rsidP="001E5610">
            <w:pPr>
              <w:rPr>
                <w:rFonts w:ascii="Calibri" w:hAnsi="Calibri" w:cs="Arial"/>
                <w:b/>
                <w:sz w:val="24"/>
                <w:szCs w:val="24"/>
              </w:rPr>
            </w:pPr>
            <w:r>
              <w:rPr>
                <w:rFonts w:ascii="Calibri" w:hAnsi="Calibri" w:cs="Arial"/>
                <w:b/>
                <w:sz w:val="24"/>
                <w:szCs w:val="24"/>
              </w:rPr>
              <w:t>Skills and Abilities:</w:t>
            </w:r>
          </w:p>
          <w:p w14:paraId="07D32FE5" w14:textId="77777777" w:rsidR="00B74DB3" w:rsidRPr="00B74DB3" w:rsidRDefault="00B74DB3" w:rsidP="001E5610">
            <w:pPr>
              <w:rPr>
                <w:rFonts w:ascii="Calibri" w:hAnsi="Calibri" w:cs="Arial"/>
                <w:sz w:val="24"/>
                <w:szCs w:val="24"/>
              </w:rPr>
            </w:pPr>
          </w:p>
        </w:tc>
        <w:tc>
          <w:tcPr>
            <w:tcW w:w="3727" w:type="dxa"/>
          </w:tcPr>
          <w:p w14:paraId="4BE125C1" w14:textId="77777777" w:rsidR="00587BCC" w:rsidRPr="00161CD6" w:rsidRDefault="00587BCC" w:rsidP="00587BCC">
            <w:pPr>
              <w:numPr>
                <w:ilvl w:val="0"/>
                <w:numId w:val="5"/>
              </w:numPr>
              <w:rPr>
                <w:rFonts w:ascii="Calibri" w:hAnsi="Calibri" w:cs="Arial"/>
                <w:sz w:val="23"/>
                <w:szCs w:val="23"/>
              </w:rPr>
            </w:pPr>
            <w:r w:rsidRPr="00161CD6">
              <w:rPr>
                <w:rFonts w:ascii="Calibri" w:hAnsi="Calibri" w:cs="Arial"/>
                <w:sz w:val="23"/>
                <w:szCs w:val="23"/>
              </w:rPr>
              <w:t>Computer literate with good keyboard skills.</w:t>
            </w:r>
          </w:p>
          <w:p w14:paraId="1772347C" w14:textId="77777777" w:rsidR="0031319A" w:rsidRPr="00161CD6" w:rsidRDefault="0031319A" w:rsidP="0031319A">
            <w:pPr>
              <w:numPr>
                <w:ilvl w:val="0"/>
                <w:numId w:val="5"/>
              </w:numPr>
              <w:rPr>
                <w:rFonts w:ascii="Calibri" w:hAnsi="Calibri" w:cs="Arial"/>
                <w:sz w:val="23"/>
                <w:szCs w:val="23"/>
              </w:rPr>
            </w:pPr>
            <w:r w:rsidRPr="00161CD6">
              <w:rPr>
                <w:rFonts w:ascii="Calibri" w:hAnsi="Calibri" w:cs="Arial"/>
                <w:sz w:val="23"/>
                <w:szCs w:val="23"/>
              </w:rPr>
              <w:t>Ability to follow written procedures.</w:t>
            </w:r>
          </w:p>
          <w:p w14:paraId="13542495" w14:textId="77777777" w:rsidR="00587BCC" w:rsidRPr="00161CD6" w:rsidRDefault="00A14832" w:rsidP="00587BCC">
            <w:pPr>
              <w:numPr>
                <w:ilvl w:val="0"/>
                <w:numId w:val="5"/>
              </w:numPr>
              <w:rPr>
                <w:rFonts w:ascii="Calibri" w:hAnsi="Calibri" w:cs="Arial"/>
                <w:sz w:val="23"/>
                <w:szCs w:val="23"/>
              </w:rPr>
            </w:pPr>
            <w:r w:rsidRPr="00161CD6">
              <w:rPr>
                <w:rFonts w:ascii="Calibri" w:hAnsi="Calibri" w:cs="Arial"/>
                <w:sz w:val="23"/>
                <w:szCs w:val="23"/>
              </w:rPr>
              <w:t>Ability</w:t>
            </w:r>
            <w:r w:rsidR="00587BCC" w:rsidRPr="00161CD6">
              <w:rPr>
                <w:rFonts w:ascii="Calibri" w:hAnsi="Calibri" w:cs="Arial"/>
                <w:sz w:val="23"/>
                <w:szCs w:val="23"/>
              </w:rPr>
              <w:t xml:space="preserve"> to work independently and use initiative but within a team environment. </w:t>
            </w:r>
          </w:p>
          <w:p w14:paraId="1E0C3010" w14:textId="77777777" w:rsidR="00587BCC" w:rsidRPr="00161CD6" w:rsidRDefault="00587BCC" w:rsidP="00587BCC">
            <w:pPr>
              <w:numPr>
                <w:ilvl w:val="0"/>
                <w:numId w:val="5"/>
              </w:numPr>
              <w:rPr>
                <w:rFonts w:ascii="Calibri" w:hAnsi="Calibri" w:cs="Arial"/>
                <w:sz w:val="23"/>
                <w:szCs w:val="23"/>
              </w:rPr>
            </w:pPr>
            <w:r w:rsidRPr="00161CD6">
              <w:rPr>
                <w:rFonts w:ascii="Calibri" w:hAnsi="Calibri" w:cs="Arial"/>
                <w:sz w:val="23"/>
                <w:szCs w:val="23"/>
              </w:rPr>
              <w:t>Effective team worker.</w:t>
            </w:r>
          </w:p>
          <w:p w14:paraId="549C97AC" w14:textId="77777777" w:rsidR="00587BCC" w:rsidRPr="00161CD6" w:rsidRDefault="00587BCC" w:rsidP="00587BCC">
            <w:pPr>
              <w:numPr>
                <w:ilvl w:val="0"/>
                <w:numId w:val="5"/>
              </w:numPr>
              <w:rPr>
                <w:rFonts w:ascii="Calibri" w:hAnsi="Calibri" w:cs="Arial"/>
                <w:sz w:val="23"/>
                <w:szCs w:val="23"/>
              </w:rPr>
            </w:pPr>
            <w:r w:rsidRPr="00161CD6">
              <w:rPr>
                <w:rFonts w:ascii="Calibri" w:hAnsi="Calibri" w:cs="Arial"/>
                <w:sz w:val="23"/>
                <w:szCs w:val="23"/>
              </w:rPr>
              <w:t>Accuracy and attention to detail.</w:t>
            </w:r>
          </w:p>
          <w:p w14:paraId="167394BA" w14:textId="77777777" w:rsidR="0031319A" w:rsidRPr="00161CD6" w:rsidRDefault="00587BCC" w:rsidP="0031319A">
            <w:pPr>
              <w:numPr>
                <w:ilvl w:val="0"/>
                <w:numId w:val="5"/>
              </w:numPr>
              <w:rPr>
                <w:rFonts w:ascii="Calibri" w:hAnsi="Calibri" w:cs="Arial"/>
                <w:sz w:val="23"/>
                <w:szCs w:val="23"/>
              </w:rPr>
            </w:pPr>
            <w:r w:rsidRPr="00161CD6">
              <w:rPr>
                <w:rFonts w:ascii="Calibri" w:hAnsi="Calibri" w:cs="Arial"/>
                <w:sz w:val="23"/>
                <w:szCs w:val="23"/>
              </w:rPr>
              <w:t>Good organisational skills with ability to manage changing priorities.</w:t>
            </w:r>
          </w:p>
          <w:p w14:paraId="6B1D64FB" w14:textId="77777777" w:rsidR="0031319A" w:rsidRPr="00161CD6" w:rsidRDefault="0031319A" w:rsidP="0031319A">
            <w:pPr>
              <w:numPr>
                <w:ilvl w:val="0"/>
                <w:numId w:val="5"/>
              </w:numPr>
              <w:rPr>
                <w:rFonts w:ascii="Calibri" w:hAnsi="Calibri" w:cs="Arial"/>
                <w:sz w:val="23"/>
                <w:szCs w:val="23"/>
              </w:rPr>
            </w:pPr>
            <w:r w:rsidRPr="00161CD6">
              <w:rPr>
                <w:rFonts w:ascii="Calibri" w:hAnsi="Calibri" w:cs="Arial"/>
                <w:sz w:val="23"/>
                <w:szCs w:val="23"/>
              </w:rPr>
              <w:t>Ability to meet deadlines and to work effectively under pressure.</w:t>
            </w:r>
          </w:p>
          <w:p w14:paraId="61B7E0FA" w14:textId="77777777" w:rsidR="0031319A" w:rsidRPr="00161CD6" w:rsidRDefault="0031319A" w:rsidP="0031319A">
            <w:pPr>
              <w:numPr>
                <w:ilvl w:val="0"/>
                <w:numId w:val="5"/>
              </w:numPr>
              <w:tabs>
                <w:tab w:val="clear" w:pos="360"/>
                <w:tab w:val="left" w:pos="-1440"/>
                <w:tab w:val="left" w:pos="-720"/>
                <w:tab w:val="left" w:pos="0"/>
                <w:tab w:val="left" w:pos="317"/>
                <w:tab w:val="left" w:pos="1276"/>
              </w:tabs>
              <w:rPr>
                <w:rFonts w:ascii="Calibri" w:hAnsi="Calibri" w:cs="Arial"/>
                <w:sz w:val="23"/>
                <w:szCs w:val="23"/>
              </w:rPr>
            </w:pPr>
            <w:r w:rsidRPr="00161CD6">
              <w:rPr>
                <w:rFonts w:ascii="Calibri" w:hAnsi="Calibri" w:cs="Arial"/>
                <w:sz w:val="23"/>
                <w:szCs w:val="23"/>
              </w:rPr>
              <w:t xml:space="preserve"> </w:t>
            </w:r>
            <w:r w:rsidR="00C45D1E" w:rsidRPr="00161CD6">
              <w:rPr>
                <w:rFonts w:ascii="Calibri" w:hAnsi="Calibri" w:cs="Arial"/>
                <w:sz w:val="23"/>
                <w:szCs w:val="23"/>
              </w:rPr>
              <w:t>Ability to deal with interruptions</w:t>
            </w:r>
            <w:r w:rsidRPr="00161CD6">
              <w:rPr>
                <w:rFonts w:ascii="Calibri" w:hAnsi="Calibri" w:cs="Arial"/>
                <w:sz w:val="23"/>
                <w:szCs w:val="23"/>
              </w:rPr>
              <w:t xml:space="preserve">. </w:t>
            </w:r>
          </w:p>
          <w:p w14:paraId="663EB0F5" w14:textId="0107E7D0" w:rsidR="00C45D1E" w:rsidRPr="00161CD6" w:rsidRDefault="0031319A" w:rsidP="0031319A">
            <w:pPr>
              <w:numPr>
                <w:ilvl w:val="0"/>
                <w:numId w:val="5"/>
              </w:numPr>
              <w:tabs>
                <w:tab w:val="clear" w:pos="360"/>
                <w:tab w:val="left" w:pos="-1440"/>
                <w:tab w:val="left" w:pos="-720"/>
                <w:tab w:val="left" w:pos="0"/>
                <w:tab w:val="left" w:pos="317"/>
                <w:tab w:val="left" w:pos="1276"/>
              </w:tabs>
              <w:rPr>
                <w:rFonts w:ascii="Calibri" w:hAnsi="Calibri" w:cs="Arial"/>
                <w:sz w:val="23"/>
                <w:szCs w:val="23"/>
              </w:rPr>
            </w:pPr>
            <w:r w:rsidRPr="00161CD6">
              <w:rPr>
                <w:rFonts w:ascii="Calibri" w:hAnsi="Calibri" w:cs="Arial"/>
                <w:sz w:val="23"/>
                <w:szCs w:val="23"/>
              </w:rPr>
              <w:t xml:space="preserve">Able to deal </w:t>
            </w:r>
            <w:r w:rsidR="00BE206A" w:rsidRPr="00161CD6">
              <w:rPr>
                <w:rFonts w:ascii="Calibri" w:hAnsi="Calibri" w:cs="Arial"/>
                <w:sz w:val="23"/>
                <w:szCs w:val="23"/>
              </w:rPr>
              <w:t>daily</w:t>
            </w:r>
            <w:r w:rsidRPr="00161CD6">
              <w:rPr>
                <w:rFonts w:ascii="Calibri" w:hAnsi="Calibri" w:cs="Arial"/>
                <w:sz w:val="23"/>
                <w:szCs w:val="23"/>
              </w:rPr>
              <w:t xml:space="preserve"> with</w:t>
            </w:r>
            <w:r w:rsidR="00BE206A" w:rsidRPr="00161CD6">
              <w:rPr>
                <w:rFonts w:ascii="Calibri" w:hAnsi="Calibri" w:cs="Arial"/>
                <w:sz w:val="23"/>
                <w:szCs w:val="23"/>
              </w:rPr>
              <w:t xml:space="preserve"> </w:t>
            </w:r>
            <w:r w:rsidRPr="00161CD6">
              <w:rPr>
                <w:rFonts w:ascii="Calibri" w:hAnsi="Calibri" w:cs="Arial"/>
                <w:sz w:val="23"/>
                <w:szCs w:val="23"/>
              </w:rPr>
              <w:t xml:space="preserve">confidential matters </w:t>
            </w:r>
            <w:r w:rsidR="00BE206A" w:rsidRPr="00161CD6">
              <w:rPr>
                <w:rFonts w:ascii="Calibri" w:hAnsi="Calibri" w:cs="Arial"/>
                <w:sz w:val="23"/>
                <w:szCs w:val="23"/>
              </w:rPr>
              <w:t xml:space="preserve">in a </w:t>
            </w:r>
            <w:r w:rsidRPr="00161CD6">
              <w:rPr>
                <w:rFonts w:ascii="Calibri" w:hAnsi="Calibri" w:cs="Arial"/>
                <w:sz w:val="23"/>
                <w:szCs w:val="23"/>
              </w:rPr>
              <w:t>sensitive</w:t>
            </w:r>
            <w:r w:rsidR="00BE206A" w:rsidRPr="00161CD6">
              <w:rPr>
                <w:rFonts w:ascii="Calibri" w:hAnsi="Calibri" w:cs="Arial"/>
                <w:sz w:val="23"/>
                <w:szCs w:val="23"/>
              </w:rPr>
              <w:t xml:space="preserve"> way</w:t>
            </w:r>
            <w:r w:rsidRPr="00161CD6">
              <w:rPr>
                <w:rFonts w:ascii="Calibri" w:hAnsi="Calibri" w:cs="Arial"/>
                <w:sz w:val="23"/>
                <w:szCs w:val="23"/>
              </w:rPr>
              <w:t xml:space="preserve">. </w:t>
            </w:r>
          </w:p>
          <w:p w14:paraId="0E17948D" w14:textId="77777777" w:rsidR="00A14832" w:rsidRPr="00161CD6" w:rsidRDefault="00A14832" w:rsidP="0031319A">
            <w:pPr>
              <w:rPr>
                <w:rFonts w:ascii="Calibri" w:hAnsi="Calibri" w:cs="Arial"/>
                <w:sz w:val="23"/>
                <w:szCs w:val="23"/>
              </w:rPr>
            </w:pPr>
          </w:p>
        </w:tc>
        <w:tc>
          <w:tcPr>
            <w:tcW w:w="3326" w:type="dxa"/>
          </w:tcPr>
          <w:p w14:paraId="39AAAE21" w14:textId="77777777" w:rsidR="00B74DB3" w:rsidRPr="00B74DB3" w:rsidRDefault="00B74DB3" w:rsidP="0031319A">
            <w:pPr>
              <w:tabs>
                <w:tab w:val="left" w:pos="-1440"/>
                <w:tab w:val="left" w:pos="-720"/>
                <w:tab w:val="left" w:pos="0"/>
                <w:tab w:val="left" w:pos="317"/>
                <w:tab w:val="left" w:pos="1276"/>
              </w:tabs>
              <w:ind w:left="360"/>
              <w:rPr>
                <w:rFonts w:ascii="Calibri" w:hAnsi="Calibri" w:cs="Arial"/>
                <w:sz w:val="24"/>
                <w:szCs w:val="24"/>
              </w:rPr>
            </w:pPr>
          </w:p>
        </w:tc>
      </w:tr>
      <w:tr w:rsidR="00B74DB3" w:rsidRPr="00B74DB3" w14:paraId="1E2F8F2E" w14:textId="77777777" w:rsidTr="00251C54">
        <w:trPr>
          <w:trHeight w:val="980"/>
        </w:trPr>
        <w:tc>
          <w:tcPr>
            <w:tcW w:w="2189" w:type="dxa"/>
          </w:tcPr>
          <w:p w14:paraId="2EB9E526" w14:textId="77777777" w:rsidR="00B74DB3" w:rsidRPr="00B74DB3" w:rsidRDefault="00B74DB3" w:rsidP="00B74DB3">
            <w:pPr>
              <w:rPr>
                <w:rFonts w:ascii="Calibri" w:hAnsi="Calibri" w:cs="Arial"/>
                <w:b/>
                <w:sz w:val="24"/>
                <w:szCs w:val="24"/>
              </w:rPr>
            </w:pPr>
            <w:r>
              <w:rPr>
                <w:rFonts w:ascii="Calibri" w:hAnsi="Calibri" w:cs="Arial"/>
                <w:b/>
                <w:sz w:val="24"/>
                <w:szCs w:val="24"/>
              </w:rPr>
              <w:lastRenderedPageBreak/>
              <w:t>Education and Training</w:t>
            </w:r>
            <w:r w:rsidR="0031319A">
              <w:rPr>
                <w:rFonts w:ascii="Calibri" w:hAnsi="Calibri" w:cs="Arial"/>
                <w:b/>
                <w:sz w:val="24"/>
                <w:szCs w:val="24"/>
              </w:rPr>
              <w:t>:</w:t>
            </w:r>
          </w:p>
        </w:tc>
        <w:tc>
          <w:tcPr>
            <w:tcW w:w="3727" w:type="dxa"/>
          </w:tcPr>
          <w:p w14:paraId="2C98A917" w14:textId="77777777" w:rsidR="00587BCC" w:rsidRPr="00D23F50" w:rsidRDefault="00587BCC" w:rsidP="00587BCC">
            <w:pPr>
              <w:numPr>
                <w:ilvl w:val="0"/>
                <w:numId w:val="5"/>
              </w:numPr>
              <w:rPr>
                <w:rFonts w:asciiTheme="minorHAnsi" w:hAnsiTheme="minorHAnsi" w:cstheme="minorHAnsi"/>
                <w:sz w:val="23"/>
                <w:szCs w:val="23"/>
              </w:rPr>
            </w:pPr>
            <w:r w:rsidRPr="00D23F50">
              <w:rPr>
                <w:rFonts w:asciiTheme="minorHAnsi" w:hAnsiTheme="minorHAnsi" w:cstheme="minorHAnsi"/>
                <w:sz w:val="23"/>
                <w:szCs w:val="23"/>
              </w:rPr>
              <w:t xml:space="preserve">Minimum </w:t>
            </w:r>
            <w:r w:rsidR="00C45D1E" w:rsidRPr="00D23F50">
              <w:rPr>
                <w:rFonts w:asciiTheme="minorHAnsi" w:hAnsiTheme="minorHAnsi" w:cstheme="minorHAnsi"/>
                <w:sz w:val="23"/>
                <w:szCs w:val="23"/>
              </w:rPr>
              <w:t>4</w:t>
            </w:r>
            <w:r w:rsidRPr="00D23F50">
              <w:rPr>
                <w:rFonts w:asciiTheme="minorHAnsi" w:hAnsiTheme="minorHAnsi" w:cstheme="minorHAnsi"/>
                <w:sz w:val="23"/>
                <w:szCs w:val="23"/>
              </w:rPr>
              <w:t xml:space="preserve"> GCSE’s </w:t>
            </w:r>
          </w:p>
          <w:p w14:paraId="779B995D" w14:textId="77777777" w:rsidR="0031319A" w:rsidRPr="00D23F50" w:rsidRDefault="0031319A" w:rsidP="0031319A">
            <w:pPr>
              <w:ind w:left="360"/>
              <w:rPr>
                <w:rFonts w:asciiTheme="minorHAnsi" w:hAnsiTheme="minorHAnsi" w:cstheme="minorHAnsi"/>
                <w:sz w:val="23"/>
                <w:szCs w:val="23"/>
              </w:rPr>
            </w:pPr>
            <w:r w:rsidRPr="00D23F50">
              <w:rPr>
                <w:rFonts w:asciiTheme="minorHAnsi" w:hAnsiTheme="minorHAnsi" w:cstheme="minorHAnsi"/>
                <w:sz w:val="23"/>
                <w:szCs w:val="23"/>
              </w:rPr>
              <w:t>or</w:t>
            </w:r>
          </w:p>
          <w:p w14:paraId="275785F7" w14:textId="77777777" w:rsidR="00C45D1E" w:rsidRPr="00D23F50" w:rsidRDefault="00587BCC" w:rsidP="00C45D1E">
            <w:pPr>
              <w:numPr>
                <w:ilvl w:val="0"/>
                <w:numId w:val="5"/>
              </w:numPr>
              <w:rPr>
                <w:rFonts w:asciiTheme="minorHAnsi" w:hAnsiTheme="minorHAnsi" w:cstheme="minorHAnsi"/>
                <w:sz w:val="23"/>
                <w:szCs w:val="23"/>
              </w:rPr>
            </w:pPr>
            <w:r w:rsidRPr="00D23F50">
              <w:rPr>
                <w:rFonts w:asciiTheme="minorHAnsi" w:hAnsiTheme="minorHAnsi" w:cstheme="minorHAnsi"/>
                <w:sz w:val="23"/>
                <w:szCs w:val="23"/>
              </w:rPr>
              <w:t xml:space="preserve">NVQ Level </w:t>
            </w:r>
            <w:r w:rsidR="00C45D1E" w:rsidRPr="00D23F50">
              <w:rPr>
                <w:rFonts w:asciiTheme="minorHAnsi" w:hAnsiTheme="minorHAnsi" w:cstheme="minorHAnsi"/>
                <w:sz w:val="23"/>
                <w:szCs w:val="23"/>
              </w:rPr>
              <w:t>3</w:t>
            </w:r>
            <w:r w:rsidRPr="00D23F50">
              <w:rPr>
                <w:rFonts w:asciiTheme="minorHAnsi" w:hAnsiTheme="minorHAnsi" w:cstheme="minorHAnsi"/>
                <w:sz w:val="23"/>
                <w:szCs w:val="23"/>
              </w:rPr>
              <w:t xml:space="preserve"> in Office Skills or equivalent.</w:t>
            </w:r>
          </w:p>
          <w:p w14:paraId="63BB0DE6" w14:textId="77777777" w:rsidR="00A14832" w:rsidRPr="00D23F50" w:rsidRDefault="00A14832" w:rsidP="0031319A">
            <w:pPr>
              <w:ind w:left="360"/>
              <w:rPr>
                <w:rFonts w:asciiTheme="minorHAnsi" w:hAnsiTheme="minorHAnsi" w:cstheme="minorHAnsi"/>
                <w:sz w:val="23"/>
                <w:szCs w:val="23"/>
              </w:rPr>
            </w:pPr>
          </w:p>
        </w:tc>
        <w:tc>
          <w:tcPr>
            <w:tcW w:w="3326" w:type="dxa"/>
          </w:tcPr>
          <w:p w14:paraId="1A11211A" w14:textId="77777777" w:rsidR="00C45D1E" w:rsidRPr="00D23F50" w:rsidRDefault="00C45D1E" w:rsidP="00587BCC">
            <w:pPr>
              <w:numPr>
                <w:ilvl w:val="0"/>
                <w:numId w:val="5"/>
              </w:numPr>
              <w:tabs>
                <w:tab w:val="left" w:pos="273"/>
              </w:tabs>
              <w:rPr>
                <w:rFonts w:asciiTheme="minorHAnsi" w:hAnsiTheme="minorHAnsi" w:cstheme="minorHAnsi"/>
                <w:sz w:val="23"/>
                <w:szCs w:val="23"/>
              </w:rPr>
            </w:pPr>
            <w:r w:rsidRPr="00D23F50">
              <w:rPr>
                <w:rFonts w:asciiTheme="minorHAnsi" w:hAnsiTheme="minorHAnsi" w:cstheme="minorHAnsi"/>
                <w:sz w:val="23"/>
                <w:szCs w:val="23"/>
              </w:rPr>
              <w:t>Financial or ICT</w:t>
            </w:r>
            <w:r w:rsidR="0031319A" w:rsidRPr="00D23F50">
              <w:rPr>
                <w:rFonts w:asciiTheme="minorHAnsi" w:hAnsiTheme="minorHAnsi" w:cstheme="minorHAnsi"/>
                <w:sz w:val="23"/>
                <w:szCs w:val="23"/>
              </w:rPr>
              <w:t xml:space="preserve"> </w:t>
            </w:r>
            <w:r w:rsidRPr="00D23F50">
              <w:rPr>
                <w:rFonts w:asciiTheme="minorHAnsi" w:hAnsiTheme="minorHAnsi" w:cstheme="minorHAnsi"/>
                <w:sz w:val="23"/>
                <w:szCs w:val="23"/>
              </w:rPr>
              <w:t>qualifications</w:t>
            </w:r>
          </w:p>
        </w:tc>
      </w:tr>
      <w:tr w:rsidR="00B74DB3" w:rsidRPr="00B74DB3" w14:paraId="7F4285DC" w14:textId="77777777" w:rsidTr="00251C54">
        <w:tc>
          <w:tcPr>
            <w:tcW w:w="2189" w:type="dxa"/>
          </w:tcPr>
          <w:p w14:paraId="21949C0C" w14:textId="77777777" w:rsidR="00B74DB3" w:rsidRPr="00B74DB3" w:rsidRDefault="00B74DB3" w:rsidP="001E5610">
            <w:pPr>
              <w:rPr>
                <w:rFonts w:ascii="Calibri" w:hAnsi="Calibri" w:cs="Arial"/>
                <w:b/>
                <w:sz w:val="24"/>
                <w:szCs w:val="24"/>
              </w:rPr>
            </w:pPr>
            <w:r w:rsidRPr="00B74DB3">
              <w:rPr>
                <w:rFonts w:ascii="Calibri" w:hAnsi="Calibri" w:cs="Arial"/>
                <w:b/>
                <w:sz w:val="24"/>
                <w:szCs w:val="24"/>
              </w:rPr>
              <w:t>Other Requirements</w:t>
            </w:r>
            <w:r w:rsidR="0031319A">
              <w:rPr>
                <w:rFonts w:ascii="Calibri" w:hAnsi="Calibri" w:cs="Arial"/>
                <w:b/>
                <w:sz w:val="24"/>
                <w:szCs w:val="24"/>
              </w:rPr>
              <w:t>:</w:t>
            </w:r>
          </w:p>
        </w:tc>
        <w:tc>
          <w:tcPr>
            <w:tcW w:w="3727" w:type="dxa"/>
          </w:tcPr>
          <w:p w14:paraId="5D334502" w14:textId="77777777" w:rsidR="0031319A" w:rsidRPr="00D23F50" w:rsidRDefault="0031319A" w:rsidP="0031319A">
            <w:pPr>
              <w:numPr>
                <w:ilvl w:val="0"/>
                <w:numId w:val="5"/>
              </w:numPr>
              <w:tabs>
                <w:tab w:val="clear" w:pos="360"/>
                <w:tab w:val="left" w:pos="-1440"/>
                <w:tab w:val="left" w:pos="-720"/>
                <w:tab w:val="left" w:pos="0"/>
                <w:tab w:val="left" w:pos="317"/>
                <w:tab w:val="left" w:pos="1276"/>
              </w:tabs>
              <w:rPr>
                <w:rFonts w:asciiTheme="minorHAnsi" w:hAnsiTheme="minorHAnsi" w:cstheme="minorHAnsi"/>
                <w:sz w:val="23"/>
                <w:szCs w:val="23"/>
              </w:rPr>
            </w:pPr>
            <w:r w:rsidRPr="00D23F50">
              <w:rPr>
                <w:rFonts w:asciiTheme="minorHAnsi" w:hAnsiTheme="minorHAnsi" w:cstheme="minorHAnsi"/>
                <w:sz w:val="23"/>
                <w:szCs w:val="23"/>
              </w:rPr>
              <w:t>A commitment to own development and to supporting training and development initiatives.</w:t>
            </w:r>
          </w:p>
          <w:p w14:paraId="12EB56F7" w14:textId="64DBB2D0" w:rsidR="00587BCC" w:rsidRPr="00D23F50" w:rsidRDefault="00C45D1E" w:rsidP="00C45D1E">
            <w:pPr>
              <w:numPr>
                <w:ilvl w:val="0"/>
                <w:numId w:val="5"/>
              </w:numPr>
              <w:rPr>
                <w:rFonts w:asciiTheme="minorHAnsi" w:hAnsiTheme="minorHAnsi" w:cstheme="minorHAnsi"/>
                <w:sz w:val="23"/>
                <w:szCs w:val="23"/>
              </w:rPr>
            </w:pPr>
            <w:r w:rsidRPr="00D23F50">
              <w:rPr>
                <w:rFonts w:asciiTheme="minorHAnsi" w:hAnsiTheme="minorHAnsi" w:cstheme="minorHAnsi"/>
                <w:sz w:val="23"/>
                <w:szCs w:val="23"/>
              </w:rPr>
              <w:t>Flexib</w:t>
            </w:r>
            <w:r w:rsidR="00170027" w:rsidRPr="00D23F50">
              <w:rPr>
                <w:rFonts w:asciiTheme="minorHAnsi" w:hAnsiTheme="minorHAnsi" w:cstheme="minorHAnsi"/>
                <w:sz w:val="23"/>
                <w:szCs w:val="23"/>
              </w:rPr>
              <w:t>ility</w:t>
            </w:r>
            <w:r w:rsidRPr="00D23F50">
              <w:rPr>
                <w:rFonts w:asciiTheme="minorHAnsi" w:hAnsiTheme="minorHAnsi" w:cstheme="minorHAnsi"/>
                <w:sz w:val="23"/>
                <w:szCs w:val="23"/>
              </w:rPr>
              <w:t xml:space="preserve"> and willing</w:t>
            </w:r>
            <w:r w:rsidR="00170027" w:rsidRPr="00D23F50">
              <w:rPr>
                <w:rFonts w:asciiTheme="minorHAnsi" w:hAnsiTheme="minorHAnsi" w:cstheme="minorHAnsi"/>
                <w:sz w:val="23"/>
                <w:szCs w:val="23"/>
              </w:rPr>
              <w:t>ness</w:t>
            </w:r>
            <w:r w:rsidRPr="00D23F50">
              <w:rPr>
                <w:rFonts w:asciiTheme="minorHAnsi" w:hAnsiTheme="minorHAnsi" w:cstheme="minorHAnsi"/>
                <w:sz w:val="23"/>
                <w:szCs w:val="23"/>
              </w:rPr>
              <w:t xml:space="preserve"> to work to meet project deadlines</w:t>
            </w:r>
            <w:r w:rsidR="0031319A" w:rsidRPr="00D23F50">
              <w:rPr>
                <w:rFonts w:asciiTheme="minorHAnsi" w:hAnsiTheme="minorHAnsi" w:cstheme="minorHAnsi"/>
                <w:sz w:val="23"/>
                <w:szCs w:val="23"/>
              </w:rPr>
              <w:t>.</w:t>
            </w:r>
          </w:p>
          <w:p w14:paraId="6973F128" w14:textId="77777777" w:rsidR="00587BCC" w:rsidRPr="00D23F50" w:rsidRDefault="00587BCC" w:rsidP="00C45D1E">
            <w:pPr>
              <w:numPr>
                <w:ilvl w:val="0"/>
                <w:numId w:val="5"/>
              </w:numPr>
              <w:rPr>
                <w:rFonts w:asciiTheme="minorHAnsi" w:hAnsiTheme="minorHAnsi" w:cstheme="minorHAnsi"/>
                <w:sz w:val="23"/>
                <w:szCs w:val="23"/>
              </w:rPr>
            </w:pPr>
            <w:r w:rsidRPr="00D23F50">
              <w:rPr>
                <w:rFonts w:asciiTheme="minorHAnsi" w:hAnsiTheme="minorHAnsi" w:cstheme="minorHAnsi"/>
                <w:sz w:val="23"/>
                <w:szCs w:val="23"/>
              </w:rPr>
              <w:t>A positive attitude and commitment to customer service.</w:t>
            </w:r>
          </w:p>
          <w:p w14:paraId="1FF78AE9" w14:textId="37B74EFE" w:rsidR="00587BCC" w:rsidRPr="00D23F50" w:rsidRDefault="00161CD6" w:rsidP="00C45D1E">
            <w:pPr>
              <w:numPr>
                <w:ilvl w:val="0"/>
                <w:numId w:val="5"/>
              </w:numPr>
              <w:rPr>
                <w:rFonts w:asciiTheme="minorHAnsi" w:hAnsiTheme="minorHAnsi" w:cstheme="minorHAnsi"/>
                <w:sz w:val="23"/>
                <w:szCs w:val="23"/>
              </w:rPr>
            </w:pPr>
            <w:r w:rsidRPr="00D23F50">
              <w:rPr>
                <w:rFonts w:asciiTheme="minorHAnsi" w:hAnsiTheme="minorHAnsi" w:cstheme="minorHAnsi"/>
                <w:sz w:val="23"/>
                <w:szCs w:val="23"/>
              </w:rPr>
              <w:t>Adhering to and being compliant with all areas of</w:t>
            </w:r>
            <w:r w:rsidR="00587BCC" w:rsidRPr="00D23F50">
              <w:rPr>
                <w:rFonts w:asciiTheme="minorHAnsi" w:hAnsiTheme="minorHAnsi" w:cstheme="minorHAnsi"/>
                <w:sz w:val="23"/>
                <w:szCs w:val="23"/>
              </w:rPr>
              <w:t xml:space="preserve"> Data Protection.</w:t>
            </w:r>
          </w:p>
          <w:p w14:paraId="7698DE63" w14:textId="77777777" w:rsidR="00A14832" w:rsidRPr="00D23F50" w:rsidRDefault="00A14832" w:rsidP="00A14832">
            <w:pPr>
              <w:ind w:left="317"/>
              <w:rPr>
                <w:rFonts w:asciiTheme="minorHAnsi" w:hAnsiTheme="minorHAnsi" w:cstheme="minorHAnsi"/>
                <w:sz w:val="23"/>
                <w:szCs w:val="23"/>
              </w:rPr>
            </w:pPr>
          </w:p>
        </w:tc>
        <w:tc>
          <w:tcPr>
            <w:tcW w:w="3326" w:type="dxa"/>
          </w:tcPr>
          <w:p w14:paraId="619882AF" w14:textId="0AE85500" w:rsidR="00C45D1E" w:rsidRPr="00D23F50" w:rsidRDefault="00161CD6" w:rsidP="00C45D1E">
            <w:pPr>
              <w:rPr>
                <w:rFonts w:asciiTheme="minorHAnsi" w:hAnsiTheme="minorHAnsi" w:cstheme="minorHAnsi"/>
                <w:color w:val="000000"/>
                <w:sz w:val="23"/>
                <w:szCs w:val="23"/>
                <w:lang w:eastAsia="en-GB"/>
              </w:rPr>
            </w:pPr>
            <w:r w:rsidRPr="00D23F50">
              <w:rPr>
                <w:rFonts w:asciiTheme="minorHAnsi" w:hAnsiTheme="minorHAnsi" w:cstheme="minorHAnsi"/>
                <w:color w:val="000000"/>
                <w:sz w:val="23"/>
                <w:szCs w:val="23"/>
              </w:rPr>
              <w:t> A</w:t>
            </w:r>
            <w:r w:rsidR="00C45D1E" w:rsidRPr="00D23F50">
              <w:rPr>
                <w:rFonts w:asciiTheme="minorHAnsi" w:hAnsiTheme="minorHAnsi" w:cstheme="minorHAnsi"/>
                <w:color w:val="000000"/>
                <w:sz w:val="23"/>
                <w:szCs w:val="23"/>
              </w:rPr>
              <w:t xml:space="preserve"> willingness to travel</w:t>
            </w:r>
          </w:p>
          <w:p w14:paraId="32DA6431" w14:textId="77777777" w:rsidR="00B74DB3" w:rsidRPr="00D23F50" w:rsidRDefault="00B74DB3" w:rsidP="00587BCC">
            <w:pPr>
              <w:tabs>
                <w:tab w:val="left" w:pos="273"/>
              </w:tabs>
              <w:ind w:left="273"/>
              <w:rPr>
                <w:rFonts w:asciiTheme="minorHAnsi" w:hAnsiTheme="minorHAnsi" w:cstheme="minorHAnsi"/>
                <w:sz w:val="23"/>
                <w:szCs w:val="23"/>
              </w:rPr>
            </w:pPr>
          </w:p>
        </w:tc>
      </w:tr>
    </w:tbl>
    <w:p w14:paraId="361655DD"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9A67AE">
      <w:headerReference w:type="default" r:id="rId11"/>
      <w:footerReference w:type="default" r:id="rId12"/>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907C" w14:textId="77777777" w:rsidR="00B67790" w:rsidRDefault="00B67790">
      <w:r>
        <w:separator/>
      </w:r>
    </w:p>
  </w:endnote>
  <w:endnote w:type="continuationSeparator" w:id="0">
    <w:p w14:paraId="5DCB150A" w14:textId="77777777" w:rsidR="00B67790" w:rsidRDefault="00B6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3CFA"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A14832">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098A" w14:textId="77777777" w:rsidR="00B67790" w:rsidRDefault="00B67790">
      <w:r>
        <w:separator/>
      </w:r>
    </w:p>
  </w:footnote>
  <w:footnote w:type="continuationSeparator" w:id="0">
    <w:p w14:paraId="04A2081B" w14:textId="77777777" w:rsidR="00B67790" w:rsidRDefault="00B6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C45D1E" w:rsidRPr="006D530E" w14:paraId="6A088730" w14:textId="77777777" w:rsidTr="001C3229">
      <w:trPr>
        <w:trHeight w:val="567"/>
      </w:trPr>
      <w:tc>
        <w:tcPr>
          <w:tcW w:w="3686" w:type="dxa"/>
          <w:vMerge w:val="restart"/>
          <w:tcBorders>
            <w:top w:val="nil"/>
            <w:left w:val="nil"/>
            <w:bottom w:val="nil"/>
          </w:tcBorders>
          <w:vAlign w:val="center"/>
        </w:tcPr>
        <w:p w14:paraId="4FFB348F" w14:textId="0798FC1C" w:rsidR="00C45D1E" w:rsidRPr="00B81FBE" w:rsidRDefault="00C45D1E" w:rsidP="00C45D1E">
          <w:pPr>
            <w:pStyle w:val="Header"/>
            <w:rPr>
              <w:rFonts w:ascii="Calibri" w:hAnsi="Calibri"/>
              <w:b/>
              <w:sz w:val="24"/>
              <w:szCs w:val="24"/>
            </w:rPr>
          </w:pPr>
          <w:r>
            <w:object w:dxaOrig="2535" w:dyaOrig="2100" w14:anchorId="058C6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7.75pt;height:122.25pt">
                <v:imagedata r:id="rId1" o:title=""/>
              </v:shape>
              <o:OLEObject Type="Embed" ProgID="PBrush" ShapeID="_x0000_i1030" DrawAspect="Content" ObjectID="_1820382502" r:id="rId2"/>
            </w:object>
          </w:r>
        </w:p>
      </w:tc>
      <w:tc>
        <w:tcPr>
          <w:tcW w:w="1842" w:type="dxa"/>
          <w:vAlign w:val="center"/>
        </w:tcPr>
        <w:p w14:paraId="731C2471" w14:textId="77777777" w:rsidR="00C45D1E" w:rsidRPr="00B81FBE" w:rsidRDefault="00C45D1E" w:rsidP="00C45D1E">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19AF02BB" w14:textId="77777777" w:rsidR="00C45D1E" w:rsidRPr="00B81FBE" w:rsidRDefault="0031319A" w:rsidP="00C45D1E">
          <w:pPr>
            <w:rPr>
              <w:rFonts w:ascii="Calibri" w:hAnsi="Calibri"/>
              <w:b/>
              <w:sz w:val="24"/>
              <w:szCs w:val="24"/>
            </w:rPr>
          </w:pPr>
          <w:r>
            <w:rPr>
              <w:rFonts w:ascii="Calibri" w:hAnsi="Calibri"/>
              <w:b/>
              <w:sz w:val="24"/>
              <w:szCs w:val="24"/>
            </w:rPr>
            <w:t xml:space="preserve">Planning </w:t>
          </w:r>
          <w:r w:rsidR="00C45D1E" w:rsidRPr="00587BCC">
            <w:rPr>
              <w:rFonts w:ascii="Calibri" w:hAnsi="Calibri"/>
              <w:b/>
              <w:sz w:val="24"/>
              <w:szCs w:val="24"/>
            </w:rPr>
            <w:t>Data Technician</w:t>
          </w:r>
        </w:p>
      </w:tc>
    </w:tr>
    <w:tr w:rsidR="004F5B43" w:rsidRPr="006D530E" w14:paraId="6727DFD5" w14:textId="77777777" w:rsidTr="004F5B43">
      <w:trPr>
        <w:trHeight w:val="567"/>
      </w:trPr>
      <w:tc>
        <w:tcPr>
          <w:tcW w:w="3686" w:type="dxa"/>
          <w:vMerge/>
          <w:tcBorders>
            <w:left w:val="nil"/>
            <w:bottom w:val="nil"/>
          </w:tcBorders>
        </w:tcPr>
        <w:p w14:paraId="643732AC" w14:textId="77777777" w:rsidR="004F5B43" w:rsidRPr="00B81FBE" w:rsidRDefault="004F5B43" w:rsidP="004F5B43">
          <w:pPr>
            <w:pStyle w:val="Header"/>
            <w:rPr>
              <w:rFonts w:ascii="Calibri" w:hAnsi="Calibri"/>
              <w:b/>
              <w:sz w:val="24"/>
              <w:szCs w:val="24"/>
            </w:rPr>
          </w:pPr>
        </w:p>
      </w:tc>
      <w:tc>
        <w:tcPr>
          <w:tcW w:w="1842" w:type="dxa"/>
          <w:vAlign w:val="center"/>
        </w:tcPr>
        <w:p w14:paraId="349FE274"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74BF3A2E" w14:textId="77777777" w:rsidR="004F5B43" w:rsidRPr="00B81FBE" w:rsidRDefault="00587BCC" w:rsidP="004F5B43">
          <w:pPr>
            <w:rPr>
              <w:rFonts w:ascii="Calibri" w:hAnsi="Calibri"/>
              <w:b/>
              <w:sz w:val="24"/>
              <w:szCs w:val="24"/>
            </w:rPr>
          </w:pPr>
          <w:r w:rsidRPr="00587BCC">
            <w:rPr>
              <w:rFonts w:ascii="Calibri" w:hAnsi="Calibri"/>
              <w:b/>
              <w:sz w:val="24"/>
              <w:szCs w:val="24"/>
            </w:rPr>
            <w:t xml:space="preserve">Planning </w:t>
          </w:r>
          <w:r w:rsidR="00251C54">
            <w:rPr>
              <w:rFonts w:ascii="Calibri" w:hAnsi="Calibri"/>
              <w:b/>
              <w:sz w:val="24"/>
              <w:szCs w:val="24"/>
            </w:rPr>
            <w:t>and</w:t>
          </w:r>
          <w:r w:rsidRPr="00587BCC">
            <w:rPr>
              <w:rFonts w:ascii="Calibri" w:hAnsi="Calibri"/>
              <w:b/>
              <w:sz w:val="24"/>
              <w:szCs w:val="24"/>
            </w:rPr>
            <w:t xml:space="preserve"> Coastal Management</w:t>
          </w:r>
        </w:p>
      </w:tc>
    </w:tr>
    <w:tr w:rsidR="004F5B43" w:rsidRPr="006D530E" w14:paraId="385BFC1B" w14:textId="77777777" w:rsidTr="004F5B43">
      <w:trPr>
        <w:trHeight w:val="567"/>
      </w:trPr>
      <w:tc>
        <w:tcPr>
          <w:tcW w:w="3686" w:type="dxa"/>
          <w:vMerge/>
          <w:tcBorders>
            <w:left w:val="nil"/>
            <w:bottom w:val="nil"/>
          </w:tcBorders>
        </w:tcPr>
        <w:p w14:paraId="7FC2E895" w14:textId="77777777" w:rsidR="004F5B43" w:rsidRPr="00B81FBE" w:rsidRDefault="004F5B43" w:rsidP="004F5B43">
          <w:pPr>
            <w:pStyle w:val="Header"/>
            <w:rPr>
              <w:rFonts w:ascii="Calibri" w:hAnsi="Calibri"/>
              <w:b/>
              <w:sz w:val="24"/>
              <w:szCs w:val="24"/>
            </w:rPr>
          </w:pPr>
        </w:p>
      </w:tc>
      <w:tc>
        <w:tcPr>
          <w:tcW w:w="1842" w:type="dxa"/>
          <w:vAlign w:val="center"/>
        </w:tcPr>
        <w:p w14:paraId="7361A625"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042FC9C3" w14:textId="77777777" w:rsidR="004F5B43" w:rsidRPr="00B81FBE" w:rsidRDefault="00587BCC" w:rsidP="004F5B43">
          <w:pPr>
            <w:rPr>
              <w:rFonts w:ascii="Calibri" w:hAnsi="Calibri"/>
              <w:b/>
              <w:sz w:val="24"/>
              <w:szCs w:val="24"/>
            </w:rPr>
          </w:pPr>
          <w:r w:rsidRPr="00587BCC">
            <w:rPr>
              <w:rFonts w:ascii="Calibri" w:hAnsi="Calibri"/>
              <w:b/>
              <w:sz w:val="24"/>
              <w:szCs w:val="24"/>
            </w:rPr>
            <w:t>Planning Support Services</w:t>
          </w:r>
        </w:p>
      </w:tc>
    </w:tr>
    <w:tr w:rsidR="004F5B43" w:rsidRPr="006D530E" w14:paraId="46950DF6" w14:textId="77777777" w:rsidTr="004F5B43">
      <w:trPr>
        <w:trHeight w:val="567"/>
      </w:trPr>
      <w:tc>
        <w:tcPr>
          <w:tcW w:w="3686" w:type="dxa"/>
          <w:vMerge/>
          <w:tcBorders>
            <w:left w:val="nil"/>
            <w:bottom w:val="nil"/>
          </w:tcBorders>
        </w:tcPr>
        <w:p w14:paraId="3BE36F7A" w14:textId="77777777" w:rsidR="004F5B43" w:rsidRPr="00B81FBE" w:rsidRDefault="004F5B43" w:rsidP="004F5B43">
          <w:pPr>
            <w:pStyle w:val="Header"/>
            <w:rPr>
              <w:rFonts w:ascii="Calibri" w:hAnsi="Calibri"/>
              <w:b/>
              <w:sz w:val="24"/>
              <w:szCs w:val="24"/>
            </w:rPr>
          </w:pPr>
        </w:p>
      </w:tc>
      <w:tc>
        <w:tcPr>
          <w:tcW w:w="1842" w:type="dxa"/>
          <w:vAlign w:val="center"/>
        </w:tcPr>
        <w:p w14:paraId="1F3862BB"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51305761" w14:textId="17EDD262" w:rsidR="004F5B43" w:rsidRPr="00B81FBE" w:rsidRDefault="005F202D" w:rsidP="004F5B43">
          <w:pPr>
            <w:rPr>
              <w:rFonts w:ascii="Calibri" w:hAnsi="Calibri"/>
              <w:b/>
              <w:sz w:val="24"/>
              <w:szCs w:val="24"/>
            </w:rPr>
          </w:pPr>
          <w:r w:rsidRPr="00B63A47">
            <w:rPr>
              <w:rFonts w:ascii="Calibri" w:hAnsi="Calibri"/>
              <w:b/>
              <w:sz w:val="24"/>
              <w:szCs w:val="24"/>
            </w:rPr>
            <w:t xml:space="preserve">Band </w:t>
          </w:r>
          <w:r w:rsidR="008B4C96">
            <w:rPr>
              <w:rFonts w:ascii="Calibri" w:hAnsi="Calibri"/>
              <w:b/>
              <w:sz w:val="24"/>
              <w:szCs w:val="24"/>
            </w:rPr>
            <w:t>2</w:t>
          </w:r>
          <w:r w:rsidR="0031319A">
            <w:rPr>
              <w:rFonts w:ascii="Calibri" w:hAnsi="Calibri"/>
              <w:b/>
              <w:sz w:val="24"/>
              <w:szCs w:val="24"/>
            </w:rPr>
            <w:t xml:space="preserve"> </w:t>
          </w:r>
          <w:r w:rsidRPr="00B81FBE">
            <w:rPr>
              <w:rFonts w:ascii="Calibri" w:hAnsi="Calibri"/>
              <w:b/>
              <w:sz w:val="24"/>
              <w:szCs w:val="24"/>
            </w:rPr>
            <w:t>(SCP</w:t>
          </w:r>
          <w:r w:rsidR="0031319A">
            <w:rPr>
              <w:rFonts w:ascii="Calibri" w:hAnsi="Calibri"/>
              <w:b/>
              <w:sz w:val="24"/>
              <w:szCs w:val="24"/>
            </w:rPr>
            <w:t xml:space="preserve"> </w:t>
          </w:r>
          <w:r w:rsidR="008B4C96">
            <w:rPr>
              <w:rFonts w:ascii="Calibri" w:hAnsi="Calibri"/>
              <w:b/>
              <w:sz w:val="24"/>
              <w:szCs w:val="24"/>
            </w:rPr>
            <w:t>5</w:t>
          </w:r>
          <w:r w:rsidR="0031319A">
            <w:rPr>
              <w:rFonts w:ascii="Calibri" w:hAnsi="Calibri"/>
              <w:b/>
              <w:sz w:val="24"/>
              <w:szCs w:val="24"/>
            </w:rPr>
            <w:t xml:space="preserve"> </w:t>
          </w:r>
          <w:r w:rsidRPr="00B81FBE">
            <w:rPr>
              <w:rFonts w:ascii="Calibri" w:hAnsi="Calibri"/>
              <w:b/>
              <w:sz w:val="24"/>
              <w:szCs w:val="24"/>
            </w:rPr>
            <w:t>to</w:t>
          </w:r>
          <w:r>
            <w:rPr>
              <w:rFonts w:ascii="Calibri" w:hAnsi="Calibri"/>
              <w:b/>
              <w:sz w:val="24"/>
              <w:szCs w:val="24"/>
            </w:rPr>
            <w:t xml:space="preserve"> </w:t>
          </w:r>
          <w:r w:rsidR="008B4C96">
            <w:rPr>
              <w:rFonts w:ascii="Calibri" w:hAnsi="Calibri"/>
              <w:b/>
              <w:sz w:val="24"/>
              <w:szCs w:val="24"/>
            </w:rPr>
            <w:t>6</w:t>
          </w:r>
          <w:r w:rsidRPr="00B81FBE">
            <w:rPr>
              <w:rFonts w:ascii="Calibri" w:hAnsi="Calibri"/>
              <w:b/>
              <w:sz w:val="24"/>
              <w:szCs w:val="24"/>
            </w:rPr>
            <w:t>)</w:t>
          </w:r>
        </w:p>
      </w:tc>
    </w:tr>
  </w:tbl>
  <w:p w14:paraId="5F457B85" w14:textId="77777777" w:rsidR="00AA79FD" w:rsidRDefault="00AA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52A71"/>
    <w:multiLevelType w:val="hybridMultilevel"/>
    <w:tmpl w:val="7E8088A4"/>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8"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2059428">
    <w:abstractNumId w:val="0"/>
  </w:num>
  <w:num w:numId="2" w16cid:durableId="1693410227">
    <w:abstractNumId w:val="5"/>
  </w:num>
  <w:num w:numId="3" w16cid:durableId="280036336">
    <w:abstractNumId w:val="7"/>
  </w:num>
  <w:num w:numId="4" w16cid:durableId="1487936146">
    <w:abstractNumId w:val="2"/>
  </w:num>
  <w:num w:numId="5" w16cid:durableId="702750012">
    <w:abstractNumId w:val="1"/>
  </w:num>
  <w:num w:numId="6" w16cid:durableId="1540044455">
    <w:abstractNumId w:val="8"/>
  </w:num>
  <w:num w:numId="7" w16cid:durableId="846286697">
    <w:abstractNumId w:val="6"/>
  </w:num>
  <w:num w:numId="8" w16cid:durableId="745692775">
    <w:abstractNumId w:val="3"/>
  </w:num>
  <w:num w:numId="9" w16cid:durableId="1260505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4">
      <o:colormru v:ext="edit" colors="#4e8a95"/>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925"/>
    <w:rsid w:val="0000535E"/>
    <w:rsid w:val="000364A7"/>
    <w:rsid w:val="00054341"/>
    <w:rsid w:val="00061FCA"/>
    <w:rsid w:val="00090AA5"/>
    <w:rsid w:val="000A3171"/>
    <w:rsid w:val="000C6535"/>
    <w:rsid w:val="000C7637"/>
    <w:rsid w:val="000C7FAE"/>
    <w:rsid w:val="000F5C17"/>
    <w:rsid w:val="00123925"/>
    <w:rsid w:val="001311A4"/>
    <w:rsid w:val="00131257"/>
    <w:rsid w:val="0013125D"/>
    <w:rsid w:val="00136A9F"/>
    <w:rsid w:val="00161CD6"/>
    <w:rsid w:val="00170027"/>
    <w:rsid w:val="001B194A"/>
    <w:rsid w:val="001B4B72"/>
    <w:rsid w:val="001C3229"/>
    <w:rsid w:val="001D01EB"/>
    <w:rsid w:val="001E19E4"/>
    <w:rsid w:val="001E5610"/>
    <w:rsid w:val="001F0EAD"/>
    <w:rsid w:val="00251C54"/>
    <w:rsid w:val="00270D76"/>
    <w:rsid w:val="002A43CA"/>
    <w:rsid w:val="002E1396"/>
    <w:rsid w:val="002F2795"/>
    <w:rsid w:val="002F5AFA"/>
    <w:rsid w:val="0031319A"/>
    <w:rsid w:val="00324A5C"/>
    <w:rsid w:val="00330F60"/>
    <w:rsid w:val="00331111"/>
    <w:rsid w:val="0036737B"/>
    <w:rsid w:val="00367985"/>
    <w:rsid w:val="0038279E"/>
    <w:rsid w:val="003B3436"/>
    <w:rsid w:val="003C79D3"/>
    <w:rsid w:val="003D7315"/>
    <w:rsid w:val="003D79BE"/>
    <w:rsid w:val="003E069B"/>
    <w:rsid w:val="004311DD"/>
    <w:rsid w:val="004646A3"/>
    <w:rsid w:val="004B20B5"/>
    <w:rsid w:val="004F466E"/>
    <w:rsid w:val="004F5B43"/>
    <w:rsid w:val="00505647"/>
    <w:rsid w:val="0054695C"/>
    <w:rsid w:val="00587BCC"/>
    <w:rsid w:val="005916DA"/>
    <w:rsid w:val="00593461"/>
    <w:rsid w:val="005B3394"/>
    <w:rsid w:val="005C2882"/>
    <w:rsid w:val="005C3F4D"/>
    <w:rsid w:val="005D0F77"/>
    <w:rsid w:val="005D5C20"/>
    <w:rsid w:val="005F202D"/>
    <w:rsid w:val="00636572"/>
    <w:rsid w:val="00643D73"/>
    <w:rsid w:val="00646437"/>
    <w:rsid w:val="00646D9D"/>
    <w:rsid w:val="00676E9F"/>
    <w:rsid w:val="006D0E73"/>
    <w:rsid w:val="006D530E"/>
    <w:rsid w:val="006E0BE3"/>
    <w:rsid w:val="00732C85"/>
    <w:rsid w:val="007375FC"/>
    <w:rsid w:val="007426C5"/>
    <w:rsid w:val="00755C3B"/>
    <w:rsid w:val="00755F6D"/>
    <w:rsid w:val="0076239F"/>
    <w:rsid w:val="00776768"/>
    <w:rsid w:val="00776C1F"/>
    <w:rsid w:val="007B3BB8"/>
    <w:rsid w:val="007B7BAC"/>
    <w:rsid w:val="007D1806"/>
    <w:rsid w:val="007F0859"/>
    <w:rsid w:val="00835C84"/>
    <w:rsid w:val="00871A3A"/>
    <w:rsid w:val="008A7210"/>
    <w:rsid w:val="008B4C96"/>
    <w:rsid w:val="008C7D76"/>
    <w:rsid w:val="00916DE0"/>
    <w:rsid w:val="009253A3"/>
    <w:rsid w:val="0093096C"/>
    <w:rsid w:val="009716D5"/>
    <w:rsid w:val="009A67AE"/>
    <w:rsid w:val="009C1A06"/>
    <w:rsid w:val="00A14832"/>
    <w:rsid w:val="00A66160"/>
    <w:rsid w:val="00A6766F"/>
    <w:rsid w:val="00A873BD"/>
    <w:rsid w:val="00A9101A"/>
    <w:rsid w:val="00AA79FD"/>
    <w:rsid w:val="00B434FA"/>
    <w:rsid w:val="00B4526E"/>
    <w:rsid w:val="00B67790"/>
    <w:rsid w:val="00B74DB3"/>
    <w:rsid w:val="00B77262"/>
    <w:rsid w:val="00B81FBE"/>
    <w:rsid w:val="00BD6F17"/>
    <w:rsid w:val="00BE206A"/>
    <w:rsid w:val="00C45D1E"/>
    <w:rsid w:val="00C55EA9"/>
    <w:rsid w:val="00C64FA1"/>
    <w:rsid w:val="00C65F43"/>
    <w:rsid w:val="00C7483A"/>
    <w:rsid w:val="00CD5637"/>
    <w:rsid w:val="00CE2DBD"/>
    <w:rsid w:val="00D165E9"/>
    <w:rsid w:val="00D23F50"/>
    <w:rsid w:val="00D4074D"/>
    <w:rsid w:val="00D67DD2"/>
    <w:rsid w:val="00DB761B"/>
    <w:rsid w:val="00E664CC"/>
    <w:rsid w:val="00EA5ECF"/>
    <w:rsid w:val="00F40259"/>
    <w:rsid w:val="00F41091"/>
    <w:rsid w:val="00F67170"/>
    <w:rsid w:val="00FA3F8C"/>
    <w:rsid w:val="00FB4DB0"/>
    <w:rsid w:val="00FD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4e8a95"/>
    </o:shapedefaults>
    <o:shapelayout v:ext="edit">
      <o:idmap v:ext="edit" data="1"/>
    </o:shapelayout>
  </w:shapeDefaults>
  <w:decimalSymbol w:val="."/>
  <w:listSeparator w:val=","/>
  <w14:docId w14:val="3B9B993B"/>
  <w15:chartTrackingRefBased/>
  <w15:docId w15:val="{BFD0A689-BC5B-4DFF-8C87-C8A20885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6E0BE3"/>
    <w:rPr>
      <w:rFonts w:ascii="Tahoma" w:hAnsi="Tahoma" w:cs="Tahoma"/>
      <w:sz w:val="16"/>
      <w:szCs w:val="16"/>
    </w:rPr>
  </w:style>
  <w:style w:type="character" w:customStyle="1" w:styleId="BalloonTextChar">
    <w:name w:val="Balloon Text Char"/>
    <w:link w:val="BalloonText"/>
    <w:rsid w:val="006E0BE3"/>
    <w:rPr>
      <w:rFonts w:ascii="Tahoma" w:hAnsi="Tahoma" w:cs="Tahoma"/>
      <w:sz w:val="16"/>
      <w:szCs w:val="16"/>
      <w:lang w:eastAsia="en-US"/>
    </w:rPr>
  </w:style>
  <w:style w:type="paragraph" w:styleId="ListParagraph">
    <w:name w:val="List Paragraph"/>
    <w:basedOn w:val="Normal"/>
    <w:uiPriority w:val="34"/>
    <w:qFormat/>
    <w:rsid w:val="00587B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311448089">
      <w:bodyDiv w:val="1"/>
      <w:marLeft w:val="0"/>
      <w:marRight w:val="0"/>
      <w:marTop w:val="0"/>
      <w:marBottom w:val="0"/>
      <w:divBdr>
        <w:top w:val="none" w:sz="0" w:space="0" w:color="auto"/>
        <w:left w:val="none" w:sz="0" w:space="0" w:color="auto"/>
        <w:bottom w:val="none" w:sz="0" w:space="0" w:color="auto"/>
        <w:right w:val="none" w:sz="0" w:space="0" w:color="auto"/>
      </w:divBdr>
    </w:div>
    <w:div w:id="994913308">
      <w:bodyDiv w:val="1"/>
      <w:marLeft w:val="0"/>
      <w:marRight w:val="0"/>
      <w:marTop w:val="0"/>
      <w:marBottom w:val="0"/>
      <w:divBdr>
        <w:top w:val="none" w:sz="0" w:space="0" w:color="auto"/>
        <w:left w:val="none" w:sz="0" w:space="0" w:color="auto"/>
        <w:bottom w:val="none" w:sz="0" w:space="0" w:color="auto"/>
        <w:right w:val="none" w:sz="0" w:space="0" w:color="auto"/>
      </w:divBdr>
    </w:div>
    <w:div w:id="1248536890">
      <w:bodyDiv w:val="1"/>
      <w:marLeft w:val="0"/>
      <w:marRight w:val="0"/>
      <w:marTop w:val="0"/>
      <w:marBottom w:val="0"/>
      <w:divBdr>
        <w:top w:val="none" w:sz="0" w:space="0" w:color="auto"/>
        <w:left w:val="none" w:sz="0" w:space="0" w:color="auto"/>
        <w:bottom w:val="none" w:sz="0" w:space="0" w:color="auto"/>
        <w:right w:val="none" w:sz="0" w:space="0" w:color="auto"/>
      </w:divBdr>
    </w:div>
    <w:div w:id="1683241538">
      <w:bodyDiv w:val="1"/>
      <w:marLeft w:val="0"/>
      <w:marRight w:val="0"/>
      <w:marTop w:val="0"/>
      <w:marBottom w:val="0"/>
      <w:divBdr>
        <w:top w:val="none" w:sz="0" w:space="0" w:color="auto"/>
        <w:left w:val="none" w:sz="0" w:space="0" w:color="auto"/>
        <w:bottom w:val="none" w:sz="0" w:space="0" w:color="auto"/>
        <w:right w:val="none" w:sz="0" w:space="0" w:color="auto"/>
      </w:divBdr>
    </w:div>
    <w:div w:id="186085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D9390-5339-4C3E-8BFC-E6A970772D1F}">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2.xml><?xml version="1.0" encoding="utf-8"?>
<ds:datastoreItem xmlns:ds="http://schemas.openxmlformats.org/officeDocument/2006/customXml" ds:itemID="{C7F14371-1535-4685-B347-4BC3C2E35362}">
  <ds:schemaRefs>
    <ds:schemaRef ds:uri="http://schemas.microsoft.com/sharepoint/v3/contenttype/forms"/>
  </ds:schemaRefs>
</ds:datastoreItem>
</file>

<file path=customXml/itemProps3.xml><?xml version="1.0" encoding="utf-8"?>
<ds:datastoreItem xmlns:ds="http://schemas.openxmlformats.org/officeDocument/2006/customXml" ds:itemID="{FE7A54DF-3493-45BE-9507-84A5E5546303}"/>
</file>

<file path=customXml/itemProps4.xml><?xml version="1.0" encoding="utf-8"?>
<ds:datastoreItem xmlns:ds="http://schemas.openxmlformats.org/officeDocument/2006/customXml" ds:itemID="{AF8CC689-6A07-4BB8-8910-875E1B5D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Kev King</cp:lastModifiedBy>
  <cp:revision>16</cp:revision>
  <cp:lastPrinted>2021-09-10T11:49:00Z</cp:lastPrinted>
  <dcterms:created xsi:type="dcterms:W3CDTF">2022-06-01T13:53:00Z</dcterms:created>
  <dcterms:modified xsi:type="dcterms:W3CDTF">2025-09-26T08:02:00Z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ies>
</file>