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8C57" w14:textId="77777777" w:rsidR="005301A2" w:rsidRPr="001869E7" w:rsidRDefault="005301A2" w:rsidP="005301A2">
      <w:pPr>
        <w:spacing w:before="120" w:after="120"/>
        <w:jc w:val="center"/>
        <w:rPr>
          <w:rFonts w:ascii="Calibri" w:hAnsi="Calibri" w:cs="Calibri"/>
          <w:b/>
          <w:sz w:val="24"/>
          <w:szCs w:val="24"/>
        </w:rPr>
      </w:pPr>
      <w:r w:rsidRPr="001869E7">
        <w:rPr>
          <w:rFonts w:ascii="Calibri" w:hAnsi="Calibri" w:cs="Calibri"/>
          <w:b/>
          <w:sz w:val="24"/>
          <w:szCs w:val="24"/>
        </w:rPr>
        <w:t>Job Description</w:t>
      </w:r>
    </w:p>
    <w:p w14:paraId="6B38C104" w14:textId="77777777" w:rsidR="005301A2" w:rsidRPr="001869E7" w:rsidRDefault="00000000" w:rsidP="005301A2">
      <w:pPr>
        <w:spacing w:before="120" w:after="120"/>
        <w:jc w:val="center"/>
        <w:rPr>
          <w:rFonts w:ascii="Calibri" w:hAnsi="Calibri" w:cs="Calibri"/>
          <w:b/>
          <w:sz w:val="24"/>
          <w:szCs w:val="24"/>
        </w:rPr>
      </w:pPr>
      <w:r w:rsidRPr="001869E7">
        <w:rPr>
          <w:rFonts w:ascii="Calibri" w:hAnsi="Calibri" w:cs="Calibri"/>
          <w:b/>
          <w:sz w:val="24"/>
          <w:szCs w:val="24"/>
        </w:rPr>
        <w:pict w14:anchorId="0594ACDF">
          <v:rect id="_x0000_i1025" style="width:451.3pt;height:1.5pt" o:hralign="center" o:hrstd="t" o:hrnoshade="t" o:hr="t" fillcolor="#5a9ab0" stroked="f"/>
        </w:pict>
      </w:r>
    </w:p>
    <w:p w14:paraId="7B51A75E" w14:textId="77777777" w:rsidR="005301A2" w:rsidRPr="001869E7" w:rsidRDefault="005301A2" w:rsidP="005301A2">
      <w:pPr>
        <w:spacing w:before="120" w:after="120"/>
        <w:rPr>
          <w:rFonts w:ascii="Calibri" w:hAnsi="Calibri" w:cs="Calibri"/>
          <w:b/>
          <w:sz w:val="24"/>
          <w:szCs w:val="24"/>
        </w:rPr>
      </w:pPr>
      <w:r w:rsidRPr="001869E7">
        <w:rPr>
          <w:rFonts w:ascii="Calibri" w:hAnsi="Calibri" w:cs="Calibri"/>
          <w:b/>
          <w:sz w:val="24"/>
          <w:szCs w:val="24"/>
        </w:rPr>
        <w:t>Main Purpose of Job:</w:t>
      </w:r>
    </w:p>
    <w:p w14:paraId="4ECEDA1B" w14:textId="00FB5269" w:rsidR="00A24414" w:rsidRPr="001869E7" w:rsidRDefault="00550481" w:rsidP="00AC2C5C">
      <w:pPr>
        <w:rPr>
          <w:rFonts w:ascii="Calibri" w:hAnsi="Calibri" w:cs="Calibri"/>
          <w:sz w:val="24"/>
          <w:szCs w:val="24"/>
        </w:rPr>
      </w:pPr>
      <w:r w:rsidRPr="001869E7">
        <w:rPr>
          <w:rFonts w:ascii="Calibri" w:hAnsi="Calibri" w:cs="Calibri"/>
          <w:sz w:val="24"/>
          <w:szCs w:val="24"/>
        </w:rPr>
        <w:t xml:space="preserve">As our </w:t>
      </w:r>
      <w:r w:rsidR="003B71FE" w:rsidRPr="001869E7">
        <w:rPr>
          <w:rFonts w:ascii="Calibri" w:hAnsi="Calibri" w:cs="Calibri"/>
          <w:b/>
          <w:bCs/>
          <w:sz w:val="24"/>
          <w:szCs w:val="24"/>
        </w:rPr>
        <w:t>Marketing and Communications Apprentice</w:t>
      </w:r>
      <w:r w:rsidRPr="001869E7">
        <w:rPr>
          <w:rFonts w:ascii="Calibri" w:hAnsi="Calibri" w:cs="Calibri"/>
          <w:sz w:val="24"/>
          <w:szCs w:val="24"/>
        </w:rPr>
        <w:t xml:space="preserve">, </w:t>
      </w:r>
      <w:r w:rsidR="00A24414" w:rsidRPr="001869E7">
        <w:rPr>
          <w:rFonts w:ascii="Calibri" w:hAnsi="Calibri" w:cs="Calibri"/>
          <w:sz w:val="24"/>
          <w:szCs w:val="24"/>
        </w:rPr>
        <w:t xml:space="preserve">you will play a key role in supporting the Marketing and Communications team at East Suffolk Services. </w:t>
      </w:r>
    </w:p>
    <w:p w14:paraId="31E992B9" w14:textId="77777777" w:rsidR="00A24414" w:rsidRPr="001869E7" w:rsidRDefault="00A24414" w:rsidP="00AC2C5C">
      <w:pPr>
        <w:rPr>
          <w:rFonts w:ascii="Calibri" w:hAnsi="Calibri" w:cs="Calibri"/>
          <w:sz w:val="24"/>
          <w:szCs w:val="24"/>
        </w:rPr>
      </w:pPr>
    </w:p>
    <w:p w14:paraId="3BCF2A96" w14:textId="7A3CACEB" w:rsidR="00AC2C5C" w:rsidRPr="001869E7" w:rsidRDefault="00A24414" w:rsidP="00AC2C5C">
      <w:pPr>
        <w:rPr>
          <w:rFonts w:ascii="Calibri" w:hAnsi="Calibri" w:cs="Calibri"/>
          <w:b/>
          <w:bCs/>
          <w:sz w:val="24"/>
          <w:szCs w:val="24"/>
        </w:rPr>
      </w:pPr>
      <w:r w:rsidRPr="001869E7">
        <w:rPr>
          <w:rFonts w:ascii="Calibri" w:hAnsi="Calibri" w:cs="Calibri"/>
          <w:sz w:val="24"/>
          <w:szCs w:val="24"/>
        </w:rPr>
        <w:t>You will help</w:t>
      </w:r>
      <w:r w:rsidR="00550481" w:rsidRPr="001869E7">
        <w:rPr>
          <w:rFonts w:ascii="Calibri" w:hAnsi="Calibri" w:cs="Calibri"/>
          <w:sz w:val="24"/>
          <w:szCs w:val="24"/>
        </w:rPr>
        <w:t xml:space="preserve"> support the delivery of creative, engaging campaigns across digital, </w:t>
      </w:r>
      <w:r w:rsidR="00414C8B" w:rsidRPr="001869E7">
        <w:rPr>
          <w:rFonts w:ascii="Calibri" w:hAnsi="Calibri" w:cs="Calibri"/>
          <w:sz w:val="24"/>
          <w:szCs w:val="24"/>
        </w:rPr>
        <w:t>print,</w:t>
      </w:r>
      <w:r w:rsidR="00550481" w:rsidRPr="001869E7">
        <w:rPr>
          <w:rFonts w:ascii="Calibri" w:hAnsi="Calibri" w:cs="Calibri"/>
          <w:sz w:val="24"/>
          <w:szCs w:val="24"/>
        </w:rPr>
        <w:t xml:space="preserve"> and face-to-face channels. </w:t>
      </w:r>
      <w:r w:rsidR="00414C8B" w:rsidRPr="001869E7">
        <w:rPr>
          <w:rFonts w:ascii="Calibri" w:hAnsi="Calibri" w:cs="Calibri"/>
          <w:sz w:val="24"/>
          <w:szCs w:val="24"/>
        </w:rPr>
        <w:t>You will</w:t>
      </w:r>
      <w:r w:rsidR="00550481" w:rsidRPr="001869E7">
        <w:rPr>
          <w:rFonts w:ascii="Calibri" w:hAnsi="Calibri" w:cs="Calibri"/>
          <w:sz w:val="24"/>
          <w:szCs w:val="24"/>
        </w:rPr>
        <w:t xml:space="preserve"> learn how to plan, </w:t>
      </w:r>
      <w:r w:rsidR="00414C8B" w:rsidRPr="001869E7">
        <w:rPr>
          <w:rFonts w:ascii="Calibri" w:hAnsi="Calibri" w:cs="Calibri"/>
          <w:sz w:val="24"/>
          <w:szCs w:val="24"/>
        </w:rPr>
        <w:t>create,</w:t>
      </w:r>
      <w:r w:rsidR="00550481" w:rsidRPr="001869E7">
        <w:rPr>
          <w:rFonts w:ascii="Calibri" w:hAnsi="Calibri" w:cs="Calibri"/>
          <w:sz w:val="24"/>
          <w:szCs w:val="24"/>
        </w:rPr>
        <w:t xml:space="preserve"> and evaluate marketing activities that promote our services, improve brand awareness and engage our diverse audiences – from local businesses to residents.</w:t>
      </w:r>
      <w:r w:rsidR="00AC2C5C" w:rsidRPr="001869E7">
        <w:rPr>
          <w:rFonts w:ascii="Calibri" w:hAnsi="Calibri" w:cs="Calibri"/>
          <w:sz w:val="24"/>
          <w:szCs w:val="24"/>
        </w:rPr>
        <w:t xml:space="preserve"> You will </w:t>
      </w:r>
      <w:r w:rsidR="00EB35A2" w:rsidRPr="001869E7">
        <w:rPr>
          <w:rFonts w:ascii="Calibri" w:hAnsi="Calibri" w:cs="Calibri"/>
          <w:sz w:val="24"/>
          <w:szCs w:val="24"/>
        </w:rPr>
        <w:t xml:space="preserve">develop skills in </w:t>
      </w:r>
      <w:r w:rsidR="00D5494C" w:rsidRPr="001869E7">
        <w:rPr>
          <w:rFonts w:ascii="Calibri" w:hAnsi="Calibri" w:cs="Calibri"/>
          <w:sz w:val="24"/>
          <w:szCs w:val="24"/>
        </w:rPr>
        <w:t xml:space="preserve">writing </w:t>
      </w:r>
      <w:r w:rsidR="00AC2C5C" w:rsidRPr="001869E7">
        <w:rPr>
          <w:rFonts w:ascii="Calibri" w:hAnsi="Calibri" w:cs="Calibri"/>
          <w:sz w:val="24"/>
          <w:szCs w:val="24"/>
        </w:rPr>
        <w:t xml:space="preserve">impactful copy, supporting our social media output and public relations activities, </w:t>
      </w:r>
      <w:proofErr w:type="gramStart"/>
      <w:r w:rsidR="00AC2C5C" w:rsidRPr="001869E7">
        <w:rPr>
          <w:rFonts w:ascii="Calibri" w:hAnsi="Calibri" w:cs="Calibri"/>
          <w:sz w:val="24"/>
          <w:szCs w:val="24"/>
        </w:rPr>
        <w:t>and also</w:t>
      </w:r>
      <w:proofErr w:type="gramEnd"/>
      <w:r w:rsidR="00AC2C5C" w:rsidRPr="001869E7">
        <w:rPr>
          <w:rFonts w:ascii="Calibri" w:hAnsi="Calibri" w:cs="Calibri"/>
          <w:sz w:val="24"/>
          <w:szCs w:val="24"/>
        </w:rPr>
        <w:t xml:space="preserve"> </w:t>
      </w:r>
      <w:r w:rsidR="00EB35A2" w:rsidRPr="001869E7">
        <w:rPr>
          <w:rFonts w:ascii="Calibri" w:hAnsi="Calibri" w:cs="Calibri"/>
          <w:sz w:val="24"/>
          <w:szCs w:val="24"/>
        </w:rPr>
        <w:t>contributing to</w:t>
      </w:r>
      <w:r w:rsidR="00AC2C5C" w:rsidRPr="001869E7">
        <w:rPr>
          <w:rFonts w:ascii="Calibri" w:hAnsi="Calibri" w:cs="Calibri"/>
          <w:sz w:val="24"/>
          <w:szCs w:val="24"/>
        </w:rPr>
        <w:t xml:space="preserve"> the delivery of internal communication programmes.</w:t>
      </w:r>
    </w:p>
    <w:p w14:paraId="532FB001" w14:textId="77777777" w:rsidR="00EB35A2" w:rsidRPr="001869E7" w:rsidRDefault="00EB35A2" w:rsidP="005301A2">
      <w:pPr>
        <w:rPr>
          <w:rFonts w:ascii="Calibri" w:hAnsi="Calibri" w:cs="Calibri"/>
          <w:sz w:val="24"/>
          <w:szCs w:val="24"/>
        </w:rPr>
      </w:pPr>
    </w:p>
    <w:p w14:paraId="41AE435D" w14:textId="59FCD142" w:rsidR="005301A2" w:rsidRPr="001869E7" w:rsidRDefault="00414C8B" w:rsidP="005301A2">
      <w:pPr>
        <w:rPr>
          <w:rFonts w:ascii="Calibri" w:hAnsi="Calibri" w:cs="Calibri"/>
          <w:sz w:val="24"/>
          <w:szCs w:val="24"/>
        </w:rPr>
      </w:pPr>
      <w:r w:rsidRPr="00D71709">
        <w:rPr>
          <w:rFonts w:ascii="Calibri" w:hAnsi="Calibri" w:cs="Calibri"/>
          <w:sz w:val="24"/>
          <w:szCs w:val="24"/>
        </w:rPr>
        <w:t>You will</w:t>
      </w:r>
      <w:r w:rsidR="00550481" w:rsidRPr="00D71709">
        <w:rPr>
          <w:rFonts w:ascii="Calibri" w:hAnsi="Calibri" w:cs="Calibri"/>
          <w:sz w:val="24"/>
          <w:szCs w:val="24"/>
        </w:rPr>
        <w:t xml:space="preserve"> gain </w:t>
      </w:r>
      <w:r w:rsidR="00EB35A2" w:rsidRPr="00D71709">
        <w:rPr>
          <w:rFonts w:ascii="Calibri" w:hAnsi="Calibri" w:cs="Calibri"/>
          <w:sz w:val="24"/>
          <w:szCs w:val="24"/>
        </w:rPr>
        <w:t xml:space="preserve">valuable </w:t>
      </w:r>
      <w:r w:rsidR="00550481" w:rsidRPr="00D71709">
        <w:rPr>
          <w:rFonts w:ascii="Calibri" w:hAnsi="Calibri" w:cs="Calibri"/>
          <w:sz w:val="24"/>
          <w:szCs w:val="24"/>
        </w:rPr>
        <w:t xml:space="preserve">hands-on experience while working towards a </w:t>
      </w:r>
      <w:r w:rsidR="00550481" w:rsidRPr="00D71709">
        <w:rPr>
          <w:rStyle w:val="Strong"/>
          <w:rFonts w:ascii="Calibri" w:hAnsi="Calibri" w:cs="Calibri"/>
          <w:sz w:val="24"/>
          <w:szCs w:val="24"/>
        </w:rPr>
        <w:t>Level 3 Multi-Channel Marketer Apprenticeship</w:t>
      </w:r>
      <w:r w:rsidR="00550481" w:rsidRPr="00D71709">
        <w:rPr>
          <w:rFonts w:ascii="Calibri" w:hAnsi="Calibri" w:cs="Calibri"/>
          <w:sz w:val="24"/>
          <w:szCs w:val="24"/>
        </w:rPr>
        <w:t>, supported by</w:t>
      </w:r>
      <w:r w:rsidR="00550481" w:rsidRPr="001869E7">
        <w:rPr>
          <w:rFonts w:ascii="Calibri" w:hAnsi="Calibri" w:cs="Calibri"/>
          <w:sz w:val="24"/>
          <w:szCs w:val="24"/>
        </w:rPr>
        <w:t xml:space="preserve"> our friendly and experienced team. </w:t>
      </w:r>
    </w:p>
    <w:p w14:paraId="45E013AF" w14:textId="77777777" w:rsidR="005301A2" w:rsidRPr="001869E7" w:rsidRDefault="005301A2" w:rsidP="005301A2">
      <w:pPr>
        <w:rPr>
          <w:rFonts w:ascii="Calibri" w:hAnsi="Calibri" w:cs="Calibri"/>
          <w:b/>
          <w:sz w:val="24"/>
          <w:szCs w:val="24"/>
        </w:rPr>
      </w:pPr>
    </w:p>
    <w:p w14:paraId="0C9672C4" w14:textId="4647A70A" w:rsidR="005301A2" w:rsidRPr="001869E7" w:rsidRDefault="00000000" w:rsidP="005301A2">
      <w:pPr>
        <w:rPr>
          <w:rFonts w:ascii="Calibri" w:hAnsi="Calibri" w:cs="Calibri"/>
          <w:sz w:val="24"/>
          <w:szCs w:val="24"/>
        </w:rPr>
      </w:pPr>
      <w:r w:rsidRPr="001869E7">
        <w:rPr>
          <w:rFonts w:ascii="Calibri" w:hAnsi="Calibri" w:cs="Calibri"/>
          <w:b/>
          <w:sz w:val="24"/>
          <w:szCs w:val="24"/>
        </w:rPr>
        <w:pict w14:anchorId="33B89EC2">
          <v:rect id="_x0000_i1026" style="width:451.3pt;height:1.5pt" o:hralign="center" o:hrstd="t" o:hrnoshade="t" o:hr="t" fillcolor="#5a9ab0" stroked="f"/>
        </w:pict>
      </w:r>
    </w:p>
    <w:p w14:paraId="3B637E7D" w14:textId="214C7E8F" w:rsidR="005301A2" w:rsidRPr="001869E7" w:rsidRDefault="005301A2" w:rsidP="005301A2">
      <w:pPr>
        <w:spacing w:before="120" w:after="120"/>
        <w:rPr>
          <w:rFonts w:ascii="Calibri" w:hAnsi="Calibri" w:cs="Calibri"/>
          <w:b/>
          <w:sz w:val="24"/>
          <w:szCs w:val="24"/>
        </w:rPr>
      </w:pPr>
      <w:r w:rsidRPr="001869E7">
        <w:rPr>
          <w:rFonts w:ascii="Calibri" w:hAnsi="Calibri" w:cs="Calibri"/>
          <w:b/>
          <w:sz w:val="24"/>
          <w:szCs w:val="24"/>
        </w:rPr>
        <w:t>Key Responsibilities:</w:t>
      </w:r>
    </w:p>
    <w:p w14:paraId="1AB43EFA" w14:textId="77777777" w:rsidR="00D0794C" w:rsidRPr="001869E7" w:rsidRDefault="00550481" w:rsidP="00D0794C">
      <w:pPr>
        <w:pStyle w:val="ListParagraph"/>
        <w:numPr>
          <w:ilvl w:val="0"/>
          <w:numId w:val="29"/>
        </w:numPr>
        <w:spacing w:before="120" w:after="240"/>
        <w:rPr>
          <w:rFonts w:cs="Calibri"/>
          <w:sz w:val="24"/>
          <w:szCs w:val="24"/>
        </w:rPr>
      </w:pPr>
      <w:r w:rsidRPr="001869E7">
        <w:rPr>
          <w:rFonts w:cs="Calibri"/>
          <w:sz w:val="24"/>
          <w:szCs w:val="24"/>
        </w:rPr>
        <w:t>To support the creation of content</w:t>
      </w:r>
      <w:r w:rsidR="00FC37EB" w:rsidRPr="001869E7">
        <w:rPr>
          <w:rFonts w:cs="Calibri"/>
          <w:sz w:val="24"/>
          <w:szCs w:val="24"/>
        </w:rPr>
        <w:t xml:space="preserve"> across</w:t>
      </w:r>
      <w:r w:rsidRPr="001869E7">
        <w:rPr>
          <w:rFonts w:cs="Calibri"/>
          <w:sz w:val="24"/>
          <w:szCs w:val="24"/>
        </w:rPr>
        <w:t xml:space="preserve"> social media platforms, </w:t>
      </w:r>
      <w:r w:rsidR="0073104B" w:rsidRPr="001869E7">
        <w:rPr>
          <w:rFonts w:cs="Calibri"/>
          <w:sz w:val="24"/>
          <w:szCs w:val="24"/>
        </w:rPr>
        <w:t>email marketing</w:t>
      </w:r>
      <w:r w:rsidR="00FC37EB" w:rsidRPr="001869E7">
        <w:rPr>
          <w:rFonts w:cs="Calibri"/>
          <w:sz w:val="24"/>
          <w:szCs w:val="24"/>
        </w:rPr>
        <w:t xml:space="preserve">, the </w:t>
      </w:r>
      <w:r w:rsidR="00414C8B" w:rsidRPr="001869E7">
        <w:rPr>
          <w:rFonts w:cs="Calibri"/>
          <w:sz w:val="24"/>
          <w:szCs w:val="24"/>
        </w:rPr>
        <w:t>website,</w:t>
      </w:r>
      <w:r w:rsidRPr="001869E7">
        <w:rPr>
          <w:rFonts w:cs="Calibri"/>
          <w:sz w:val="24"/>
          <w:szCs w:val="24"/>
        </w:rPr>
        <w:t xml:space="preserve"> printed materials t</w:t>
      </w:r>
      <w:r w:rsidR="00FC37EB" w:rsidRPr="001869E7">
        <w:rPr>
          <w:rFonts w:cs="Calibri"/>
          <w:sz w:val="24"/>
          <w:szCs w:val="24"/>
        </w:rPr>
        <w:t xml:space="preserve">o </w:t>
      </w:r>
      <w:r w:rsidR="002E2471" w:rsidRPr="001869E7">
        <w:rPr>
          <w:rFonts w:cs="Calibri"/>
          <w:sz w:val="24"/>
          <w:szCs w:val="24"/>
        </w:rPr>
        <w:t xml:space="preserve">help </w:t>
      </w:r>
      <w:r w:rsidR="00FC37EB" w:rsidRPr="001869E7">
        <w:rPr>
          <w:rFonts w:cs="Calibri"/>
          <w:sz w:val="24"/>
          <w:szCs w:val="24"/>
        </w:rPr>
        <w:t>drive East Suffolk Services’ commercial activities.</w:t>
      </w:r>
    </w:p>
    <w:p w14:paraId="2F712EC5" w14:textId="77777777" w:rsidR="00D0794C" w:rsidRPr="001869E7" w:rsidRDefault="00D0794C" w:rsidP="00D0794C">
      <w:pPr>
        <w:pStyle w:val="ListParagraph"/>
        <w:numPr>
          <w:ilvl w:val="0"/>
          <w:numId w:val="29"/>
        </w:numPr>
        <w:spacing w:before="120" w:after="240"/>
        <w:rPr>
          <w:rFonts w:cs="Calibri"/>
          <w:sz w:val="24"/>
          <w:szCs w:val="24"/>
        </w:rPr>
      </w:pPr>
      <w:r w:rsidRPr="001869E7">
        <w:rPr>
          <w:rStyle w:val="Strong"/>
          <w:rFonts w:cs="Calibri"/>
          <w:b w:val="0"/>
          <w:bCs w:val="0"/>
          <w:sz w:val="24"/>
          <w:szCs w:val="24"/>
        </w:rPr>
        <w:t>Learn to tailor communication for different audiences</w:t>
      </w:r>
      <w:r w:rsidRPr="001869E7">
        <w:rPr>
          <w:rFonts w:cs="Calibri"/>
          <w:sz w:val="24"/>
          <w:szCs w:val="24"/>
        </w:rPr>
        <w:t>, adapting tone, format and platform accordingly.</w:t>
      </w:r>
    </w:p>
    <w:p w14:paraId="56A24ABB" w14:textId="1949633F" w:rsidR="00F735C8" w:rsidRPr="001869E7" w:rsidRDefault="00F735C8" w:rsidP="00D0794C">
      <w:pPr>
        <w:pStyle w:val="ListParagraph"/>
        <w:numPr>
          <w:ilvl w:val="0"/>
          <w:numId w:val="29"/>
        </w:numPr>
        <w:spacing w:before="120" w:after="240"/>
        <w:rPr>
          <w:rFonts w:cs="Calibri"/>
          <w:sz w:val="24"/>
          <w:szCs w:val="24"/>
        </w:rPr>
      </w:pPr>
      <w:r w:rsidRPr="001869E7">
        <w:rPr>
          <w:rStyle w:val="IntenseEmphasis"/>
          <w:rFonts w:cs="Calibri"/>
          <w:i w:val="0"/>
          <w:iCs w:val="0"/>
          <w:color w:val="000000"/>
          <w:sz w:val="24"/>
          <w:szCs w:val="24"/>
        </w:rPr>
        <w:t>Support the delivery of internal communication programmes which benefit staff and improve employees’ engagement with the organisation.</w:t>
      </w:r>
    </w:p>
    <w:p w14:paraId="5E304803" w14:textId="77777777" w:rsidR="00257861" w:rsidRPr="001869E7" w:rsidRDefault="00550481" w:rsidP="00257861">
      <w:pPr>
        <w:pStyle w:val="ListParagraph"/>
        <w:numPr>
          <w:ilvl w:val="0"/>
          <w:numId w:val="29"/>
        </w:numPr>
        <w:spacing w:before="120" w:after="240"/>
        <w:rPr>
          <w:rFonts w:cs="Calibri"/>
          <w:sz w:val="24"/>
          <w:szCs w:val="24"/>
        </w:rPr>
      </w:pPr>
      <w:r w:rsidRPr="001869E7">
        <w:rPr>
          <w:rFonts w:cs="Calibri"/>
          <w:sz w:val="24"/>
          <w:szCs w:val="24"/>
        </w:rPr>
        <w:t>Help monitor and update</w:t>
      </w:r>
      <w:r w:rsidR="00FC37EB" w:rsidRPr="001869E7">
        <w:rPr>
          <w:rFonts w:cs="Calibri"/>
          <w:sz w:val="24"/>
          <w:szCs w:val="24"/>
        </w:rPr>
        <w:t xml:space="preserve"> our</w:t>
      </w:r>
      <w:r w:rsidRPr="001869E7">
        <w:rPr>
          <w:rFonts w:cs="Calibri"/>
          <w:sz w:val="24"/>
          <w:szCs w:val="24"/>
        </w:rPr>
        <w:t xml:space="preserve"> website</w:t>
      </w:r>
      <w:r w:rsidR="0073104B" w:rsidRPr="001869E7">
        <w:rPr>
          <w:rFonts w:cs="Calibri"/>
          <w:sz w:val="24"/>
          <w:szCs w:val="24"/>
        </w:rPr>
        <w:t xml:space="preserve"> and social media platforms</w:t>
      </w:r>
      <w:r w:rsidRPr="001869E7">
        <w:rPr>
          <w:rFonts w:cs="Calibri"/>
          <w:sz w:val="24"/>
          <w:szCs w:val="24"/>
        </w:rPr>
        <w:t xml:space="preserve"> ensuring the content is engaging and captivating </w:t>
      </w:r>
      <w:r w:rsidR="00254458" w:rsidRPr="001869E7">
        <w:rPr>
          <w:rFonts w:cs="Calibri"/>
          <w:sz w:val="24"/>
          <w:szCs w:val="24"/>
        </w:rPr>
        <w:t>for</w:t>
      </w:r>
      <w:r w:rsidR="0073104B" w:rsidRPr="001869E7">
        <w:rPr>
          <w:rFonts w:cs="Calibri"/>
          <w:sz w:val="24"/>
          <w:szCs w:val="24"/>
        </w:rPr>
        <w:t xml:space="preserve"> our audience</w:t>
      </w:r>
      <w:r w:rsidR="002E2471" w:rsidRPr="001869E7">
        <w:rPr>
          <w:rFonts w:cs="Calibri"/>
          <w:sz w:val="24"/>
          <w:szCs w:val="24"/>
        </w:rPr>
        <w:t>s</w:t>
      </w:r>
      <w:r w:rsidRPr="001869E7">
        <w:rPr>
          <w:rFonts w:cs="Calibri"/>
          <w:sz w:val="24"/>
          <w:szCs w:val="24"/>
        </w:rPr>
        <w:t>.</w:t>
      </w:r>
    </w:p>
    <w:p w14:paraId="56003F71" w14:textId="32DC1573" w:rsidR="00257861" w:rsidRPr="001869E7" w:rsidRDefault="00257861" w:rsidP="00257861">
      <w:pPr>
        <w:pStyle w:val="ListParagraph"/>
        <w:numPr>
          <w:ilvl w:val="0"/>
          <w:numId w:val="29"/>
        </w:numPr>
        <w:spacing w:before="120" w:after="240"/>
        <w:rPr>
          <w:rFonts w:cs="Calibri"/>
          <w:sz w:val="24"/>
          <w:szCs w:val="24"/>
        </w:rPr>
      </w:pPr>
      <w:r w:rsidRPr="001869E7">
        <w:rPr>
          <w:rStyle w:val="Strong"/>
          <w:rFonts w:cs="Calibri"/>
          <w:b w:val="0"/>
          <w:bCs w:val="0"/>
          <w:sz w:val="24"/>
          <w:szCs w:val="24"/>
        </w:rPr>
        <w:t>Support reputation management</w:t>
      </w:r>
      <w:r w:rsidRPr="001869E7">
        <w:rPr>
          <w:rFonts w:cs="Calibri"/>
          <w:sz w:val="24"/>
          <w:szCs w:val="24"/>
        </w:rPr>
        <w:t xml:space="preserve"> by helping monitor public feedback and escalating issues where appropriate.</w:t>
      </w:r>
    </w:p>
    <w:p w14:paraId="602F9622" w14:textId="77777777" w:rsidR="00257861" w:rsidRPr="001869E7" w:rsidRDefault="00B61A2C" w:rsidP="00257861">
      <w:pPr>
        <w:pStyle w:val="ListParagraph"/>
        <w:numPr>
          <w:ilvl w:val="0"/>
          <w:numId w:val="29"/>
        </w:numPr>
        <w:spacing w:before="120" w:after="240"/>
        <w:rPr>
          <w:rFonts w:cs="Calibri"/>
          <w:sz w:val="24"/>
          <w:szCs w:val="24"/>
        </w:rPr>
      </w:pPr>
      <w:r w:rsidRPr="001869E7">
        <w:rPr>
          <w:rFonts w:cs="Calibri"/>
          <w:sz w:val="24"/>
          <w:szCs w:val="24"/>
        </w:rPr>
        <w:t xml:space="preserve">Support our response to media enquiries, helping to ensure they are managed promptly and efficiently. You will also learn how to write effective press releases and develop creative angles to help get our stories featured in the media. </w:t>
      </w:r>
    </w:p>
    <w:p w14:paraId="68FD50E8" w14:textId="4997D0BC" w:rsidR="00550481" w:rsidRPr="001869E7" w:rsidRDefault="00550481" w:rsidP="00257861">
      <w:pPr>
        <w:pStyle w:val="ListParagraph"/>
        <w:numPr>
          <w:ilvl w:val="0"/>
          <w:numId w:val="29"/>
        </w:numPr>
        <w:spacing w:before="120" w:after="240"/>
        <w:rPr>
          <w:rFonts w:cs="Calibri"/>
          <w:sz w:val="24"/>
          <w:szCs w:val="24"/>
        </w:rPr>
      </w:pPr>
      <w:r w:rsidRPr="001869E7">
        <w:rPr>
          <w:rFonts w:cs="Calibri"/>
          <w:sz w:val="24"/>
          <w:szCs w:val="24"/>
        </w:rPr>
        <w:lastRenderedPageBreak/>
        <w:t xml:space="preserve">Support the </w:t>
      </w:r>
      <w:r w:rsidR="0073104B" w:rsidRPr="001869E7">
        <w:rPr>
          <w:rFonts w:cs="Calibri"/>
          <w:sz w:val="24"/>
          <w:szCs w:val="24"/>
        </w:rPr>
        <w:t>s</w:t>
      </w:r>
      <w:r w:rsidRPr="001869E7">
        <w:rPr>
          <w:rFonts w:cs="Calibri"/>
          <w:sz w:val="24"/>
          <w:szCs w:val="24"/>
        </w:rPr>
        <w:t>ervice owners in delivering their commercial plans by contributing</w:t>
      </w:r>
      <w:r w:rsidR="00254458" w:rsidRPr="001869E7">
        <w:rPr>
          <w:rFonts w:cs="Calibri"/>
          <w:sz w:val="24"/>
          <w:szCs w:val="24"/>
        </w:rPr>
        <w:t xml:space="preserve"> fresh and audience-expanding ideas</w:t>
      </w:r>
      <w:r w:rsidRPr="001869E7">
        <w:rPr>
          <w:rFonts w:cs="Calibri"/>
          <w:sz w:val="24"/>
          <w:szCs w:val="24"/>
        </w:rPr>
        <w:t xml:space="preserve"> </w:t>
      </w:r>
      <w:r w:rsidR="00254458" w:rsidRPr="001869E7">
        <w:rPr>
          <w:rFonts w:cs="Calibri"/>
          <w:sz w:val="24"/>
          <w:szCs w:val="24"/>
        </w:rPr>
        <w:t>for</w:t>
      </w:r>
      <w:r w:rsidRPr="001869E7">
        <w:rPr>
          <w:rFonts w:cs="Calibri"/>
          <w:sz w:val="24"/>
          <w:szCs w:val="24"/>
        </w:rPr>
        <w:t xml:space="preserve"> marketing campaigns, </w:t>
      </w:r>
      <w:r w:rsidR="00414C8B" w:rsidRPr="001869E7">
        <w:rPr>
          <w:rFonts w:cs="Calibri"/>
          <w:sz w:val="24"/>
          <w:szCs w:val="24"/>
        </w:rPr>
        <w:t>promotions,</w:t>
      </w:r>
      <w:r w:rsidRPr="001869E7">
        <w:rPr>
          <w:rFonts w:cs="Calibri"/>
          <w:sz w:val="24"/>
          <w:szCs w:val="24"/>
        </w:rPr>
        <w:t xml:space="preserve"> and community engagement activities.</w:t>
      </w:r>
    </w:p>
    <w:p w14:paraId="4ADA0C50" w14:textId="7AE63738" w:rsidR="00550481" w:rsidRPr="001869E7" w:rsidRDefault="00550481" w:rsidP="00414C8B">
      <w:pPr>
        <w:pStyle w:val="ListParagraph"/>
        <w:numPr>
          <w:ilvl w:val="0"/>
          <w:numId w:val="29"/>
        </w:numPr>
        <w:spacing w:before="120" w:after="240"/>
        <w:rPr>
          <w:rFonts w:cs="Calibri"/>
          <w:sz w:val="24"/>
          <w:szCs w:val="24"/>
        </w:rPr>
      </w:pPr>
      <w:r w:rsidRPr="001869E7">
        <w:rPr>
          <w:rFonts w:cs="Calibri"/>
          <w:sz w:val="24"/>
          <w:szCs w:val="24"/>
        </w:rPr>
        <w:t xml:space="preserve">Assist in the design of marketing materials such as posters, </w:t>
      </w:r>
      <w:r w:rsidR="000C16DF" w:rsidRPr="001869E7">
        <w:rPr>
          <w:rFonts w:cs="Calibri"/>
          <w:sz w:val="24"/>
          <w:szCs w:val="24"/>
        </w:rPr>
        <w:t>banners, leaflets</w:t>
      </w:r>
      <w:r w:rsidR="0073104B" w:rsidRPr="001869E7">
        <w:rPr>
          <w:rFonts w:cs="Calibri"/>
          <w:sz w:val="24"/>
          <w:szCs w:val="24"/>
        </w:rPr>
        <w:t>, and videos</w:t>
      </w:r>
      <w:r w:rsidRPr="001869E7">
        <w:rPr>
          <w:rFonts w:cs="Calibri"/>
          <w:sz w:val="24"/>
          <w:szCs w:val="24"/>
        </w:rPr>
        <w:t>.</w:t>
      </w:r>
    </w:p>
    <w:p w14:paraId="4CFBFED3" w14:textId="0B7FFE93" w:rsidR="00254458" w:rsidRPr="001869E7" w:rsidRDefault="00550481" w:rsidP="00414C8B">
      <w:pPr>
        <w:pStyle w:val="ListParagraph"/>
        <w:numPr>
          <w:ilvl w:val="0"/>
          <w:numId w:val="29"/>
        </w:numPr>
        <w:spacing w:before="120" w:after="240"/>
        <w:rPr>
          <w:rFonts w:cs="Calibri"/>
          <w:sz w:val="24"/>
          <w:szCs w:val="24"/>
        </w:rPr>
      </w:pPr>
      <w:r w:rsidRPr="001869E7">
        <w:rPr>
          <w:rFonts w:cs="Calibri"/>
          <w:sz w:val="24"/>
          <w:szCs w:val="24"/>
        </w:rPr>
        <w:t>Track and report on digital performance of marketing campaigns</w:t>
      </w:r>
      <w:r w:rsidR="00456C64" w:rsidRPr="001869E7">
        <w:rPr>
          <w:rFonts w:cs="Calibri"/>
          <w:sz w:val="24"/>
          <w:szCs w:val="24"/>
        </w:rPr>
        <w:t xml:space="preserve"> using website and social media</w:t>
      </w:r>
      <w:r w:rsidR="0073104B" w:rsidRPr="001869E7">
        <w:rPr>
          <w:rFonts w:cs="Calibri"/>
          <w:sz w:val="24"/>
          <w:szCs w:val="24"/>
        </w:rPr>
        <w:t xml:space="preserve"> </w:t>
      </w:r>
      <w:r w:rsidR="00254458" w:rsidRPr="001869E7">
        <w:rPr>
          <w:rFonts w:cs="Calibri"/>
          <w:sz w:val="24"/>
          <w:szCs w:val="24"/>
        </w:rPr>
        <w:t xml:space="preserve">analytics; </w:t>
      </w:r>
      <w:r w:rsidR="00456C64" w:rsidRPr="001869E7">
        <w:rPr>
          <w:rFonts w:cs="Calibri"/>
          <w:sz w:val="24"/>
          <w:szCs w:val="24"/>
        </w:rPr>
        <w:t xml:space="preserve">present </w:t>
      </w:r>
      <w:r w:rsidR="00254458" w:rsidRPr="001869E7">
        <w:rPr>
          <w:rFonts w:cs="Calibri"/>
          <w:sz w:val="24"/>
          <w:szCs w:val="24"/>
        </w:rPr>
        <w:t xml:space="preserve">clear actionable reports to </w:t>
      </w:r>
      <w:r w:rsidR="00456C64" w:rsidRPr="001869E7">
        <w:rPr>
          <w:rFonts w:cs="Calibri"/>
          <w:sz w:val="24"/>
          <w:szCs w:val="24"/>
        </w:rPr>
        <w:t>service owners and senior leaders to ensure the company leverage</w:t>
      </w:r>
      <w:r w:rsidR="00254458" w:rsidRPr="001869E7">
        <w:rPr>
          <w:rFonts w:cs="Calibri"/>
          <w:sz w:val="24"/>
          <w:szCs w:val="24"/>
        </w:rPr>
        <w:t>s</w:t>
      </w:r>
      <w:r w:rsidR="00456C64" w:rsidRPr="001869E7">
        <w:rPr>
          <w:rFonts w:cs="Calibri"/>
          <w:sz w:val="24"/>
          <w:szCs w:val="24"/>
        </w:rPr>
        <w:t xml:space="preserve"> th</w:t>
      </w:r>
      <w:r w:rsidR="00A7723D" w:rsidRPr="001869E7">
        <w:rPr>
          <w:rFonts w:cs="Calibri"/>
          <w:sz w:val="24"/>
          <w:szCs w:val="24"/>
        </w:rPr>
        <w:t>ese</w:t>
      </w:r>
      <w:r w:rsidR="00456C64" w:rsidRPr="001869E7">
        <w:rPr>
          <w:rFonts w:cs="Calibri"/>
          <w:sz w:val="24"/>
          <w:szCs w:val="24"/>
        </w:rPr>
        <w:t xml:space="preserve"> engagement tools</w:t>
      </w:r>
      <w:r w:rsidR="00254458" w:rsidRPr="001869E7">
        <w:rPr>
          <w:rFonts w:cs="Calibri"/>
          <w:sz w:val="24"/>
          <w:szCs w:val="24"/>
        </w:rPr>
        <w:t>.</w:t>
      </w:r>
    </w:p>
    <w:p w14:paraId="55948954" w14:textId="31F8709B" w:rsidR="00254458" w:rsidRPr="001869E7" w:rsidRDefault="00254458" w:rsidP="00414C8B">
      <w:pPr>
        <w:pStyle w:val="ListParagraph"/>
        <w:numPr>
          <w:ilvl w:val="0"/>
          <w:numId w:val="29"/>
        </w:numPr>
        <w:spacing w:before="120" w:after="240"/>
        <w:rPr>
          <w:rFonts w:cs="Calibri"/>
          <w:sz w:val="24"/>
          <w:szCs w:val="24"/>
        </w:rPr>
      </w:pPr>
      <w:r w:rsidRPr="001869E7">
        <w:rPr>
          <w:rFonts w:cs="Calibri"/>
          <w:sz w:val="24"/>
          <w:szCs w:val="24"/>
        </w:rPr>
        <w:t>Liaise with internal teams and external partners to collaboratively deliver compelling, multi</w:t>
      </w:r>
      <w:r w:rsidRPr="001869E7">
        <w:rPr>
          <w:rFonts w:cs="Calibri"/>
          <w:sz w:val="24"/>
          <w:szCs w:val="24"/>
        </w:rPr>
        <w:noBreakHyphen/>
        <w:t xml:space="preserve">channel </w:t>
      </w:r>
      <w:r w:rsidR="00A7723D" w:rsidRPr="001869E7">
        <w:rPr>
          <w:rFonts w:cs="Calibri"/>
          <w:sz w:val="24"/>
          <w:szCs w:val="24"/>
        </w:rPr>
        <w:t>marking</w:t>
      </w:r>
      <w:r w:rsidRPr="001869E7">
        <w:rPr>
          <w:rFonts w:cs="Calibri"/>
          <w:sz w:val="24"/>
          <w:szCs w:val="24"/>
        </w:rPr>
        <w:t xml:space="preserve"> </w:t>
      </w:r>
      <w:r w:rsidR="00A7723D" w:rsidRPr="001869E7">
        <w:rPr>
          <w:rFonts w:cs="Calibri"/>
          <w:sz w:val="24"/>
          <w:szCs w:val="24"/>
        </w:rPr>
        <w:t xml:space="preserve">and communication campaigns </w:t>
      </w:r>
      <w:r w:rsidRPr="001869E7">
        <w:rPr>
          <w:rFonts w:cs="Calibri"/>
          <w:sz w:val="24"/>
          <w:szCs w:val="24"/>
        </w:rPr>
        <w:t>across all workstreams.</w:t>
      </w:r>
    </w:p>
    <w:p w14:paraId="5CBBD728" w14:textId="77777777" w:rsidR="00254458" w:rsidRPr="001869E7" w:rsidRDefault="00254458" w:rsidP="00414C8B">
      <w:pPr>
        <w:pStyle w:val="ListParagraph"/>
        <w:numPr>
          <w:ilvl w:val="0"/>
          <w:numId w:val="29"/>
        </w:numPr>
        <w:spacing w:before="120" w:after="240"/>
        <w:rPr>
          <w:rFonts w:cs="Calibri"/>
          <w:sz w:val="24"/>
          <w:szCs w:val="24"/>
          <w:lang w:eastAsia="en-GB"/>
        </w:rPr>
      </w:pPr>
      <w:r w:rsidRPr="001869E7">
        <w:rPr>
          <w:rFonts w:cs="Calibri"/>
          <w:sz w:val="24"/>
          <w:szCs w:val="24"/>
        </w:rPr>
        <w:t>Stay up to date with marketing trends and competitor campaigns, sharing insights to help shape and optimise East Suffolk Services’ marketing and commercial strategy</w:t>
      </w:r>
      <w:r w:rsidR="00456C64" w:rsidRPr="001869E7">
        <w:rPr>
          <w:rFonts w:cs="Calibri"/>
          <w:sz w:val="24"/>
          <w:szCs w:val="24"/>
        </w:rPr>
        <w:t>.</w:t>
      </w:r>
    </w:p>
    <w:p w14:paraId="782650E7" w14:textId="77777777" w:rsidR="00D143D0" w:rsidRDefault="00FC37EB" w:rsidP="003B7998">
      <w:pPr>
        <w:pStyle w:val="ListParagraph"/>
        <w:numPr>
          <w:ilvl w:val="0"/>
          <w:numId w:val="29"/>
        </w:numPr>
        <w:spacing w:before="120" w:after="240"/>
        <w:rPr>
          <w:rStyle w:val="relative"/>
          <w:rFonts w:cs="Calibri"/>
          <w:sz w:val="24"/>
          <w:szCs w:val="24"/>
          <w:lang w:eastAsia="en-GB"/>
        </w:rPr>
      </w:pPr>
      <w:r w:rsidRPr="00D143D0">
        <w:rPr>
          <w:rStyle w:val="Strong"/>
          <w:rFonts w:cs="Calibri"/>
          <w:b w:val="0"/>
          <w:bCs w:val="0"/>
          <w:sz w:val="24"/>
          <w:szCs w:val="24"/>
        </w:rPr>
        <w:t>Manage marketing assets</w:t>
      </w:r>
      <w:r w:rsidRPr="00D143D0">
        <w:rPr>
          <w:rStyle w:val="relative"/>
          <w:rFonts w:cs="Calibri"/>
          <w:b/>
          <w:bCs/>
          <w:sz w:val="24"/>
          <w:szCs w:val="24"/>
        </w:rPr>
        <w:t xml:space="preserve"> </w:t>
      </w:r>
      <w:r w:rsidRPr="00D143D0">
        <w:rPr>
          <w:rStyle w:val="relative"/>
          <w:rFonts w:cs="Calibri"/>
          <w:sz w:val="24"/>
          <w:szCs w:val="24"/>
        </w:rPr>
        <w:t>– Keep digital and offline assets organised (</w:t>
      </w:r>
      <w:r w:rsidR="00254458" w:rsidRPr="00D143D0">
        <w:rPr>
          <w:rStyle w:val="relative"/>
          <w:rFonts w:cs="Calibri"/>
          <w:sz w:val="24"/>
          <w:szCs w:val="24"/>
        </w:rPr>
        <w:t>reports</w:t>
      </w:r>
      <w:r w:rsidRPr="00D143D0">
        <w:rPr>
          <w:rStyle w:val="relative"/>
          <w:rFonts w:cs="Calibri"/>
          <w:sz w:val="24"/>
          <w:szCs w:val="24"/>
        </w:rPr>
        <w:t>,</w:t>
      </w:r>
      <w:r w:rsidR="00414C8B" w:rsidRPr="00D143D0">
        <w:rPr>
          <w:rStyle w:val="relative"/>
          <w:rFonts w:cs="Calibri"/>
          <w:sz w:val="24"/>
          <w:szCs w:val="24"/>
        </w:rPr>
        <w:t xml:space="preserve"> </w:t>
      </w:r>
      <w:r w:rsidR="00254458" w:rsidRPr="00D143D0">
        <w:rPr>
          <w:rStyle w:val="relative"/>
          <w:rFonts w:cs="Calibri"/>
          <w:sz w:val="24"/>
          <w:szCs w:val="24"/>
        </w:rPr>
        <w:t>campaigns,</w:t>
      </w:r>
      <w:r w:rsidRPr="00D143D0">
        <w:rPr>
          <w:rStyle w:val="relative"/>
          <w:rFonts w:cs="Calibri"/>
          <w:sz w:val="24"/>
          <w:szCs w:val="24"/>
        </w:rPr>
        <w:t xml:space="preserve"> image libraries, video files).</w:t>
      </w:r>
    </w:p>
    <w:p w14:paraId="7A4EA15B" w14:textId="24CA18CE" w:rsidR="00D143D0" w:rsidRPr="00D143D0" w:rsidRDefault="00D143D0" w:rsidP="003B7998">
      <w:pPr>
        <w:pStyle w:val="ListParagraph"/>
        <w:numPr>
          <w:ilvl w:val="0"/>
          <w:numId w:val="29"/>
        </w:numPr>
        <w:spacing w:before="120" w:after="240"/>
        <w:rPr>
          <w:rStyle w:val="relative"/>
          <w:rFonts w:cs="Calibri"/>
          <w:sz w:val="24"/>
          <w:szCs w:val="24"/>
          <w:lang w:eastAsia="en-GB"/>
        </w:rPr>
      </w:pPr>
      <w:r w:rsidRPr="00D143D0">
        <w:rPr>
          <w:rFonts w:cs="Calibri"/>
          <w:sz w:val="24"/>
          <w:szCs w:val="24"/>
          <w:lang w:eastAsia="en-GB"/>
        </w:rPr>
        <w:t>To undertake such other duties as may reasonably be required compatible with and/or arising from those listed above.</w:t>
      </w:r>
    </w:p>
    <w:p w14:paraId="342C8EF5" w14:textId="6D0C1DB7" w:rsidR="00D143D0" w:rsidRPr="001869E7" w:rsidRDefault="00D143D0" w:rsidP="00414C8B">
      <w:pPr>
        <w:pStyle w:val="ListParagraph"/>
        <w:numPr>
          <w:ilvl w:val="0"/>
          <w:numId w:val="29"/>
        </w:numPr>
        <w:spacing w:before="120" w:after="240"/>
        <w:rPr>
          <w:rFonts w:cs="Calibri"/>
          <w:sz w:val="24"/>
          <w:szCs w:val="24"/>
          <w:lang w:eastAsia="en-GB"/>
        </w:rPr>
      </w:pPr>
      <w:r w:rsidRPr="00D143D0">
        <w:rPr>
          <w:rFonts w:cs="Calibri"/>
          <w:sz w:val="24"/>
          <w:szCs w:val="24"/>
          <w:lang w:eastAsia="en-GB"/>
        </w:rPr>
        <w:t>To promote and adhere to the Company’s values and behaviours. </w:t>
      </w:r>
    </w:p>
    <w:p w14:paraId="34B0809A" w14:textId="77777777" w:rsidR="005301A2" w:rsidRPr="001869E7" w:rsidRDefault="00000000" w:rsidP="005301A2">
      <w:pPr>
        <w:pStyle w:val="Header"/>
        <w:tabs>
          <w:tab w:val="clear" w:pos="4153"/>
          <w:tab w:val="clear" w:pos="8306"/>
        </w:tabs>
        <w:spacing w:before="120" w:after="120"/>
        <w:rPr>
          <w:rFonts w:ascii="Calibri" w:hAnsi="Calibri" w:cs="Calibri"/>
          <w:b/>
          <w:sz w:val="24"/>
          <w:szCs w:val="24"/>
        </w:rPr>
      </w:pPr>
      <w:r w:rsidRPr="001869E7">
        <w:rPr>
          <w:rFonts w:ascii="Calibri" w:hAnsi="Calibri" w:cs="Calibri"/>
          <w:b/>
          <w:sz w:val="24"/>
          <w:szCs w:val="24"/>
        </w:rPr>
        <w:pict w14:anchorId="7DC4B5C8">
          <v:rect id="_x0000_i1027" style="width:451.3pt;height:1.5pt" o:hralign="center" o:hrstd="t" o:hrnoshade="t" o:hr="t" fillcolor="#5a9ab0" stroked="f"/>
        </w:pict>
      </w:r>
    </w:p>
    <w:p w14:paraId="7242726D" w14:textId="58958CE0" w:rsidR="005301A2" w:rsidRPr="001869E7" w:rsidRDefault="005301A2" w:rsidP="005301A2">
      <w:pPr>
        <w:pStyle w:val="Header"/>
        <w:tabs>
          <w:tab w:val="clear" w:pos="4153"/>
          <w:tab w:val="clear" w:pos="8306"/>
        </w:tabs>
        <w:spacing w:before="120" w:after="120"/>
        <w:rPr>
          <w:rFonts w:ascii="Calibri" w:hAnsi="Calibri" w:cs="Calibri"/>
          <w:b/>
          <w:sz w:val="24"/>
          <w:szCs w:val="24"/>
        </w:rPr>
      </w:pPr>
      <w:r w:rsidRPr="001869E7">
        <w:rPr>
          <w:rFonts w:ascii="Calibri" w:hAnsi="Calibri" w:cs="Calibri"/>
          <w:b/>
          <w:sz w:val="24"/>
          <w:szCs w:val="24"/>
        </w:rPr>
        <w:t xml:space="preserve">Line Manager: </w:t>
      </w:r>
      <w:r w:rsidR="00491DC4" w:rsidRPr="001869E7">
        <w:rPr>
          <w:rFonts w:ascii="Calibri" w:hAnsi="Calibri" w:cs="Calibri"/>
          <w:b/>
          <w:sz w:val="24"/>
          <w:szCs w:val="24"/>
        </w:rPr>
        <w:t>Senior Communications</w:t>
      </w:r>
      <w:r w:rsidR="00456C64" w:rsidRPr="001869E7">
        <w:rPr>
          <w:rFonts w:ascii="Calibri" w:hAnsi="Calibri" w:cs="Calibri"/>
          <w:b/>
          <w:sz w:val="24"/>
          <w:szCs w:val="24"/>
        </w:rPr>
        <w:t xml:space="preserve"> Business Partner</w:t>
      </w:r>
      <w:r w:rsidR="00000000" w:rsidRPr="001869E7">
        <w:rPr>
          <w:rFonts w:ascii="Calibri" w:hAnsi="Calibri" w:cs="Calibri"/>
          <w:b/>
          <w:sz w:val="24"/>
          <w:szCs w:val="24"/>
        </w:rPr>
        <w:pict w14:anchorId="7E7EC399">
          <v:rect id="_x0000_i1028" style="width:451.3pt;height:1.5pt" o:hralign="center" o:hrstd="t" o:hrnoshade="t" o:hr="t" fillcolor="#5a9ab0" stroked="f"/>
        </w:pict>
      </w:r>
    </w:p>
    <w:p w14:paraId="7A2CC1AC" w14:textId="77777777" w:rsidR="005301A2" w:rsidRPr="001869E7" w:rsidRDefault="005301A2" w:rsidP="005301A2">
      <w:pPr>
        <w:spacing w:before="120" w:after="120"/>
        <w:rPr>
          <w:rFonts w:ascii="Calibri" w:hAnsi="Calibri" w:cs="Calibri"/>
          <w:b/>
          <w:sz w:val="24"/>
          <w:szCs w:val="24"/>
        </w:rPr>
      </w:pPr>
      <w:r w:rsidRPr="001869E7">
        <w:rPr>
          <w:rFonts w:ascii="Calibri" w:hAnsi="Calibri" w:cs="Calibri"/>
          <w:b/>
          <w:sz w:val="24"/>
          <w:szCs w:val="24"/>
        </w:rPr>
        <w:t xml:space="preserve">Political Restriction: </w:t>
      </w:r>
    </w:p>
    <w:p w14:paraId="220EC9EA" w14:textId="77777777" w:rsidR="005301A2" w:rsidRPr="001869E7" w:rsidRDefault="005301A2" w:rsidP="005301A2">
      <w:pPr>
        <w:spacing w:before="120" w:after="120"/>
        <w:rPr>
          <w:rFonts w:ascii="Calibri" w:hAnsi="Calibri" w:cs="Calibri"/>
          <w:sz w:val="24"/>
          <w:szCs w:val="24"/>
        </w:rPr>
      </w:pPr>
      <w:r w:rsidRPr="001869E7">
        <w:rPr>
          <w:rFonts w:ascii="Calibri" w:hAnsi="Calibri" w:cs="Calibri"/>
          <w:sz w:val="24"/>
          <w:szCs w:val="24"/>
        </w:rPr>
        <w:t>This post is not politically restricted.</w:t>
      </w:r>
    </w:p>
    <w:p w14:paraId="2C64D52D" w14:textId="77777777" w:rsidR="005301A2" w:rsidRPr="001869E7" w:rsidRDefault="00000000" w:rsidP="005301A2">
      <w:pPr>
        <w:spacing w:before="120" w:after="120"/>
        <w:rPr>
          <w:rFonts w:ascii="Calibri" w:hAnsi="Calibri" w:cs="Calibri"/>
          <w:sz w:val="24"/>
          <w:szCs w:val="24"/>
        </w:rPr>
      </w:pPr>
      <w:r w:rsidRPr="001869E7">
        <w:rPr>
          <w:rFonts w:ascii="Calibri" w:hAnsi="Calibri" w:cs="Calibri"/>
          <w:b/>
          <w:sz w:val="24"/>
          <w:szCs w:val="24"/>
        </w:rPr>
        <w:pict w14:anchorId="6022ADDB">
          <v:rect id="_x0000_i1029" style="width:451.3pt;height:1.5pt" o:hralign="center" o:hrstd="t" o:hrnoshade="t" o:hr="t" fillcolor="#5a9ab0" stroked="f"/>
        </w:pict>
      </w:r>
    </w:p>
    <w:p w14:paraId="3352D78C" w14:textId="0443EC11" w:rsidR="005301A2" w:rsidRPr="00DC46C9" w:rsidRDefault="005301A2" w:rsidP="005301A2">
      <w:pPr>
        <w:spacing w:before="120" w:after="120"/>
        <w:ind w:left="720" w:hanging="720"/>
        <w:jc w:val="both"/>
        <w:rPr>
          <w:rFonts w:ascii="Calibri" w:hAnsi="Calibri" w:cs="Calibri"/>
          <w:sz w:val="16"/>
          <w:szCs w:val="16"/>
        </w:rPr>
      </w:pPr>
      <w:r w:rsidRPr="00DC46C9">
        <w:rPr>
          <w:rFonts w:ascii="Calibri" w:hAnsi="Calibri" w:cs="Calibri"/>
          <w:sz w:val="16"/>
          <w:szCs w:val="16"/>
        </w:rPr>
        <w:t>Note:</w:t>
      </w:r>
      <w:r w:rsidRPr="00DC46C9">
        <w:rPr>
          <w:rFonts w:ascii="Calibri" w:hAnsi="Calibri" w:cs="Calibri"/>
          <w:sz w:val="16"/>
          <w:szCs w:val="16"/>
        </w:rPr>
        <w:tab/>
        <w:t xml:space="preserve">This is a description of the job as it is constituted </w:t>
      </w:r>
      <w:r w:rsidR="00491DC4" w:rsidRPr="00DC46C9">
        <w:rPr>
          <w:rFonts w:ascii="Calibri" w:hAnsi="Calibri" w:cs="Calibri"/>
          <w:sz w:val="16"/>
          <w:szCs w:val="16"/>
        </w:rPr>
        <w:t>3 September 2025</w:t>
      </w:r>
      <w:r w:rsidRPr="00DC46C9">
        <w:rPr>
          <w:rFonts w:ascii="Calibri" w:hAnsi="Calibri" w:cs="Calibri"/>
          <w:sz w:val="16"/>
          <w:szCs w:val="16"/>
        </w:rPr>
        <w:t>, but, as the organisation develops, it may be necessary to vary the duties and responsibilities from time to time.  It is the practice of the Council to periodically review Job Descriptions to ensure that they relate to the job as being performed or to incorporate whatever changes may be necessary</w:t>
      </w:r>
      <w:r w:rsidR="00414C8B" w:rsidRPr="00DC46C9">
        <w:rPr>
          <w:rFonts w:ascii="Calibri" w:hAnsi="Calibri" w:cs="Calibri"/>
          <w:sz w:val="16"/>
          <w:szCs w:val="16"/>
        </w:rPr>
        <w:t xml:space="preserve">. </w:t>
      </w:r>
      <w:r w:rsidRPr="00DC46C9">
        <w:rPr>
          <w:rFonts w:ascii="Calibri" w:hAnsi="Calibri" w:cs="Calibri"/>
          <w:sz w:val="16"/>
          <w:szCs w:val="16"/>
        </w:rPr>
        <w:t>It is the Council’s aim to reach agreement to such reasonable changes with the postholder but if agreement is not possible the Council reserves the right to insist on changes to the Job Description after consultation with the postholder.</w:t>
      </w:r>
    </w:p>
    <w:p w14:paraId="0C23D22E" w14:textId="77777777" w:rsidR="005301A2" w:rsidRPr="001869E7" w:rsidRDefault="005301A2" w:rsidP="005301A2">
      <w:pPr>
        <w:spacing w:before="120" w:after="120"/>
        <w:ind w:left="720" w:hanging="720"/>
        <w:jc w:val="center"/>
        <w:rPr>
          <w:rFonts w:ascii="Calibri" w:hAnsi="Calibri" w:cs="Calibri"/>
          <w:b/>
          <w:sz w:val="24"/>
          <w:szCs w:val="24"/>
        </w:rPr>
      </w:pPr>
      <w:r w:rsidRPr="00DC46C9">
        <w:rPr>
          <w:rFonts w:ascii="Calibri" w:hAnsi="Calibri" w:cs="Calibri"/>
          <w:sz w:val="16"/>
          <w:szCs w:val="16"/>
        </w:rPr>
        <w:br w:type="page"/>
      </w:r>
      <w:r w:rsidRPr="001869E7">
        <w:rPr>
          <w:rFonts w:ascii="Calibri" w:hAnsi="Calibri" w:cs="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3413"/>
        <w:gridCol w:w="3393"/>
      </w:tblGrid>
      <w:tr w:rsidR="005301A2" w:rsidRPr="001869E7" w14:paraId="63708D73" w14:textId="77777777" w:rsidTr="00623FCE">
        <w:tc>
          <w:tcPr>
            <w:tcW w:w="2235" w:type="dxa"/>
            <w:shd w:val="clear" w:color="auto" w:fill="AEC8D2"/>
          </w:tcPr>
          <w:p w14:paraId="5542EAA7" w14:textId="77777777" w:rsidR="005301A2" w:rsidRPr="001869E7" w:rsidRDefault="005301A2" w:rsidP="00623FCE">
            <w:pPr>
              <w:jc w:val="center"/>
              <w:rPr>
                <w:rFonts w:ascii="Calibri" w:hAnsi="Calibri" w:cs="Calibri"/>
                <w:b/>
                <w:sz w:val="24"/>
                <w:szCs w:val="24"/>
              </w:rPr>
            </w:pPr>
          </w:p>
        </w:tc>
        <w:tc>
          <w:tcPr>
            <w:tcW w:w="3472" w:type="dxa"/>
            <w:shd w:val="clear" w:color="auto" w:fill="AEC8D2"/>
          </w:tcPr>
          <w:p w14:paraId="0330EE80" w14:textId="77777777" w:rsidR="005301A2" w:rsidRPr="001869E7" w:rsidRDefault="005301A2" w:rsidP="00623FCE">
            <w:pPr>
              <w:jc w:val="center"/>
              <w:rPr>
                <w:rFonts w:ascii="Calibri" w:hAnsi="Calibri" w:cs="Calibri"/>
                <w:b/>
                <w:sz w:val="24"/>
                <w:szCs w:val="24"/>
              </w:rPr>
            </w:pPr>
            <w:r w:rsidRPr="001869E7">
              <w:rPr>
                <w:rFonts w:ascii="Calibri" w:hAnsi="Calibri" w:cs="Calibri"/>
                <w:b/>
                <w:sz w:val="24"/>
                <w:szCs w:val="24"/>
              </w:rPr>
              <w:t>Essential</w:t>
            </w:r>
          </w:p>
        </w:tc>
        <w:tc>
          <w:tcPr>
            <w:tcW w:w="3473" w:type="dxa"/>
            <w:shd w:val="clear" w:color="auto" w:fill="AEC8D2"/>
          </w:tcPr>
          <w:p w14:paraId="073A5236" w14:textId="77777777" w:rsidR="005301A2" w:rsidRPr="001869E7" w:rsidRDefault="005301A2" w:rsidP="00623FCE">
            <w:pPr>
              <w:jc w:val="center"/>
              <w:rPr>
                <w:rFonts w:ascii="Calibri" w:hAnsi="Calibri" w:cs="Calibri"/>
                <w:b/>
                <w:sz w:val="24"/>
                <w:szCs w:val="24"/>
              </w:rPr>
            </w:pPr>
            <w:r w:rsidRPr="001869E7">
              <w:rPr>
                <w:rFonts w:ascii="Calibri" w:hAnsi="Calibri" w:cs="Calibri"/>
                <w:b/>
                <w:sz w:val="24"/>
                <w:szCs w:val="24"/>
              </w:rPr>
              <w:t>Desirable</w:t>
            </w:r>
          </w:p>
        </w:tc>
      </w:tr>
      <w:tr w:rsidR="005301A2" w:rsidRPr="001869E7" w14:paraId="73DA4B63" w14:textId="77777777" w:rsidTr="00623FCE">
        <w:tc>
          <w:tcPr>
            <w:tcW w:w="2235" w:type="dxa"/>
          </w:tcPr>
          <w:p w14:paraId="6FEF6F93" w14:textId="77777777" w:rsidR="005301A2" w:rsidRPr="001869E7" w:rsidRDefault="005301A2" w:rsidP="00623FCE">
            <w:pPr>
              <w:rPr>
                <w:rFonts w:ascii="Calibri" w:hAnsi="Calibri" w:cs="Calibri"/>
                <w:b/>
                <w:sz w:val="24"/>
                <w:szCs w:val="24"/>
              </w:rPr>
            </w:pPr>
            <w:r w:rsidRPr="001869E7">
              <w:rPr>
                <w:rFonts w:ascii="Calibri" w:hAnsi="Calibri" w:cs="Calibri"/>
                <w:b/>
                <w:sz w:val="24"/>
                <w:szCs w:val="24"/>
              </w:rPr>
              <w:t>Knowledge and Experience</w:t>
            </w:r>
          </w:p>
        </w:tc>
        <w:tc>
          <w:tcPr>
            <w:tcW w:w="3472" w:type="dxa"/>
          </w:tcPr>
          <w:p w14:paraId="101B78A8" w14:textId="5172D8A6" w:rsidR="00456C64" w:rsidRPr="001869E7" w:rsidRDefault="00456C64" w:rsidP="00623FCE">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 xml:space="preserve">Awareness of what marketing is and why it is important to </w:t>
            </w:r>
            <w:r w:rsidR="00414C8B" w:rsidRPr="001869E7">
              <w:rPr>
                <w:rFonts w:ascii="Calibri" w:hAnsi="Calibri" w:cs="Calibri"/>
                <w:sz w:val="24"/>
                <w:szCs w:val="24"/>
              </w:rPr>
              <w:t>businesses</w:t>
            </w:r>
            <w:r w:rsidRPr="001869E7">
              <w:rPr>
                <w:rFonts w:ascii="Calibri" w:hAnsi="Calibri" w:cs="Calibri"/>
                <w:sz w:val="24"/>
                <w:szCs w:val="24"/>
              </w:rPr>
              <w:t>.</w:t>
            </w:r>
          </w:p>
          <w:p w14:paraId="4FDCAA4D" w14:textId="6E9ADA12" w:rsidR="005301A2" w:rsidRPr="001869E7" w:rsidRDefault="005301A2" w:rsidP="00456C64">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 xml:space="preserve">Computer literate </w:t>
            </w:r>
            <w:r w:rsidR="00456C64" w:rsidRPr="001869E7">
              <w:rPr>
                <w:rFonts w:ascii="Calibri" w:hAnsi="Calibri" w:cs="Calibri"/>
                <w:sz w:val="24"/>
                <w:szCs w:val="24"/>
              </w:rPr>
              <w:t>with e</w:t>
            </w:r>
            <w:r w:rsidRPr="001869E7">
              <w:rPr>
                <w:rFonts w:ascii="Calibri" w:hAnsi="Calibri" w:cs="Calibri"/>
                <w:sz w:val="24"/>
                <w:szCs w:val="24"/>
              </w:rPr>
              <w:t xml:space="preserve">xperience working with Microsoft </w:t>
            </w:r>
            <w:r w:rsidR="00414C8B" w:rsidRPr="001869E7">
              <w:rPr>
                <w:rFonts w:ascii="Calibri" w:hAnsi="Calibri" w:cs="Calibri"/>
                <w:sz w:val="24"/>
                <w:szCs w:val="24"/>
              </w:rPr>
              <w:t xml:space="preserve">Word, </w:t>
            </w:r>
            <w:r w:rsidR="00394863" w:rsidRPr="001869E7">
              <w:rPr>
                <w:rFonts w:ascii="Calibri" w:hAnsi="Calibri" w:cs="Calibri"/>
                <w:sz w:val="24"/>
                <w:szCs w:val="24"/>
              </w:rPr>
              <w:t>PowerPoint</w:t>
            </w:r>
            <w:r w:rsidRPr="001869E7">
              <w:rPr>
                <w:rFonts w:ascii="Calibri" w:hAnsi="Calibri" w:cs="Calibri"/>
                <w:sz w:val="24"/>
                <w:szCs w:val="24"/>
              </w:rPr>
              <w:t xml:space="preserve"> and Excel.</w:t>
            </w:r>
          </w:p>
          <w:p w14:paraId="50E3D819" w14:textId="77777777" w:rsidR="00456C64" w:rsidRPr="001869E7" w:rsidRDefault="00456C64" w:rsidP="00456C64">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Good understanding of the role social media plays in delivering business goals.</w:t>
            </w:r>
          </w:p>
          <w:p w14:paraId="1EE20BC9" w14:textId="48724A0B" w:rsidR="00456C64" w:rsidRPr="001869E7" w:rsidRDefault="00456C64" w:rsidP="00456C64">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An awareness of ESSL and what the different audiences</w:t>
            </w:r>
            <w:r w:rsidR="00143AF4" w:rsidRPr="001869E7">
              <w:rPr>
                <w:rFonts w:ascii="Calibri" w:hAnsi="Calibri" w:cs="Calibri"/>
                <w:sz w:val="24"/>
                <w:szCs w:val="24"/>
              </w:rPr>
              <w:t xml:space="preserve"> would need from this role.</w:t>
            </w:r>
          </w:p>
        </w:tc>
        <w:tc>
          <w:tcPr>
            <w:tcW w:w="3473" w:type="dxa"/>
          </w:tcPr>
          <w:p w14:paraId="612B7472" w14:textId="77777777" w:rsidR="00DC46C9" w:rsidRDefault="005301A2" w:rsidP="00BF5E9D">
            <w:pPr>
              <w:numPr>
                <w:ilvl w:val="0"/>
                <w:numId w:val="5"/>
              </w:numPr>
              <w:tabs>
                <w:tab w:val="clear" w:pos="360"/>
                <w:tab w:val="left" w:pos="273"/>
                <w:tab w:val="num" w:pos="982"/>
              </w:tabs>
              <w:ind w:left="273" w:hanging="284"/>
              <w:rPr>
                <w:rFonts w:ascii="Calibri" w:hAnsi="Calibri" w:cs="Calibri"/>
                <w:sz w:val="24"/>
                <w:szCs w:val="24"/>
              </w:rPr>
            </w:pPr>
            <w:r w:rsidRPr="00DC46C9">
              <w:rPr>
                <w:rFonts w:ascii="Calibri" w:hAnsi="Calibri" w:cs="Calibri"/>
                <w:sz w:val="24"/>
                <w:szCs w:val="24"/>
              </w:rPr>
              <w:t xml:space="preserve">Experience in using </w:t>
            </w:r>
            <w:r w:rsidR="00414C8B" w:rsidRPr="00DC46C9">
              <w:rPr>
                <w:rFonts w:ascii="Calibri" w:hAnsi="Calibri" w:cs="Calibri"/>
                <w:sz w:val="24"/>
                <w:szCs w:val="24"/>
              </w:rPr>
              <w:t>social media</w:t>
            </w:r>
            <w:r w:rsidRPr="00DC46C9">
              <w:rPr>
                <w:rFonts w:ascii="Calibri" w:hAnsi="Calibri" w:cs="Calibri"/>
                <w:sz w:val="24"/>
                <w:szCs w:val="24"/>
              </w:rPr>
              <w:t xml:space="preserve"> (e.g. </w:t>
            </w:r>
            <w:r w:rsidR="00414C8B" w:rsidRPr="00DC46C9">
              <w:rPr>
                <w:rFonts w:ascii="Calibri" w:hAnsi="Calibri" w:cs="Calibri"/>
                <w:sz w:val="24"/>
                <w:szCs w:val="24"/>
              </w:rPr>
              <w:t>LinkedIn</w:t>
            </w:r>
            <w:r w:rsidRPr="00DC46C9">
              <w:rPr>
                <w:rFonts w:ascii="Calibri" w:hAnsi="Calibri" w:cs="Calibri"/>
                <w:sz w:val="24"/>
                <w:szCs w:val="24"/>
              </w:rPr>
              <w:t>, Facebook).</w:t>
            </w:r>
          </w:p>
          <w:p w14:paraId="5E094B1C" w14:textId="568C587C" w:rsidR="00456C64" w:rsidRPr="00DC46C9" w:rsidRDefault="00143AF4" w:rsidP="00BF5E9D">
            <w:pPr>
              <w:numPr>
                <w:ilvl w:val="0"/>
                <w:numId w:val="5"/>
              </w:numPr>
              <w:tabs>
                <w:tab w:val="clear" w:pos="360"/>
                <w:tab w:val="left" w:pos="273"/>
                <w:tab w:val="num" w:pos="982"/>
              </w:tabs>
              <w:ind w:left="273" w:hanging="284"/>
              <w:rPr>
                <w:rFonts w:ascii="Calibri" w:hAnsi="Calibri" w:cs="Calibri"/>
                <w:sz w:val="24"/>
                <w:szCs w:val="24"/>
              </w:rPr>
            </w:pPr>
            <w:r w:rsidRPr="00DC46C9">
              <w:rPr>
                <w:rFonts w:ascii="Calibri" w:hAnsi="Calibri" w:cs="Calibri"/>
                <w:sz w:val="24"/>
                <w:szCs w:val="24"/>
              </w:rPr>
              <w:t xml:space="preserve">Familiarity with design tools (Canva, </w:t>
            </w:r>
            <w:r w:rsidR="00414C8B" w:rsidRPr="00DC46C9">
              <w:rPr>
                <w:rFonts w:ascii="Calibri" w:hAnsi="Calibri" w:cs="Calibri"/>
                <w:sz w:val="24"/>
                <w:szCs w:val="24"/>
              </w:rPr>
              <w:t>Adobe suite</w:t>
            </w:r>
            <w:r w:rsidRPr="00DC46C9">
              <w:rPr>
                <w:rFonts w:ascii="Calibri" w:hAnsi="Calibri" w:cs="Calibri"/>
                <w:sz w:val="24"/>
                <w:szCs w:val="24"/>
              </w:rPr>
              <w:t>) or video editing apps.</w:t>
            </w:r>
          </w:p>
          <w:p w14:paraId="2D0354D5" w14:textId="370DD508" w:rsidR="00143AF4" w:rsidRPr="001869E7" w:rsidRDefault="00143AF4" w:rsidP="00414C8B">
            <w:pPr>
              <w:tabs>
                <w:tab w:val="left" w:pos="273"/>
              </w:tabs>
              <w:ind w:left="273"/>
              <w:rPr>
                <w:rFonts w:ascii="Calibri" w:hAnsi="Calibri" w:cs="Calibri"/>
                <w:sz w:val="24"/>
                <w:szCs w:val="24"/>
              </w:rPr>
            </w:pPr>
          </w:p>
        </w:tc>
      </w:tr>
      <w:tr w:rsidR="005301A2" w:rsidRPr="001869E7" w14:paraId="309EBBA6" w14:textId="77777777" w:rsidTr="00623FCE">
        <w:tc>
          <w:tcPr>
            <w:tcW w:w="2235" w:type="dxa"/>
          </w:tcPr>
          <w:p w14:paraId="188B1745" w14:textId="77777777" w:rsidR="005301A2" w:rsidRPr="001869E7" w:rsidRDefault="005301A2" w:rsidP="00623FCE">
            <w:pPr>
              <w:rPr>
                <w:rFonts w:ascii="Calibri" w:hAnsi="Calibri" w:cs="Calibri"/>
                <w:b/>
                <w:sz w:val="24"/>
                <w:szCs w:val="24"/>
              </w:rPr>
            </w:pPr>
            <w:r w:rsidRPr="001869E7">
              <w:rPr>
                <w:rFonts w:ascii="Calibri" w:hAnsi="Calibri" w:cs="Calibri"/>
                <w:b/>
                <w:sz w:val="24"/>
                <w:szCs w:val="24"/>
              </w:rPr>
              <w:t>Skills and Abilities:</w:t>
            </w:r>
          </w:p>
          <w:p w14:paraId="2B0860C0" w14:textId="77777777" w:rsidR="005301A2" w:rsidRPr="001869E7" w:rsidRDefault="005301A2" w:rsidP="00623FCE">
            <w:pPr>
              <w:rPr>
                <w:rFonts w:ascii="Calibri" w:hAnsi="Calibri" w:cs="Calibri"/>
                <w:sz w:val="24"/>
                <w:szCs w:val="24"/>
              </w:rPr>
            </w:pPr>
          </w:p>
        </w:tc>
        <w:tc>
          <w:tcPr>
            <w:tcW w:w="3472" w:type="dxa"/>
          </w:tcPr>
          <w:p w14:paraId="78E4C2E7" w14:textId="77777777" w:rsidR="005301A2" w:rsidRPr="001869E7" w:rsidRDefault="00143AF4" w:rsidP="00623FCE">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Strong written communication skills, with the ability to write clearly and accurately.</w:t>
            </w:r>
          </w:p>
          <w:p w14:paraId="7EC27B49" w14:textId="77777777" w:rsidR="00143AF4" w:rsidRPr="001869E7" w:rsidRDefault="00143AF4" w:rsidP="00623FCE">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Strong verbal communication skills, able to speak confidently to colleagues, suppliers and occasionally customers.</w:t>
            </w:r>
          </w:p>
          <w:p w14:paraId="7CF6F86B" w14:textId="4590376A" w:rsidR="00143AF4" w:rsidRPr="001869E7" w:rsidRDefault="00143AF4" w:rsidP="008720BF">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Familiar with MS office and the use of these to write engaging presentations.</w:t>
            </w:r>
          </w:p>
          <w:p w14:paraId="4B51E4E1" w14:textId="30D72588" w:rsidR="00143AF4" w:rsidRPr="001869E7" w:rsidRDefault="00143AF4" w:rsidP="00623FCE">
            <w:pPr>
              <w:numPr>
                <w:ilvl w:val="0"/>
                <w:numId w:val="5"/>
              </w:numPr>
              <w:tabs>
                <w:tab w:val="clear" w:pos="360"/>
                <w:tab w:val="left" w:pos="273"/>
                <w:tab w:val="num" w:pos="982"/>
              </w:tabs>
              <w:ind w:left="273" w:hanging="284"/>
              <w:rPr>
                <w:rFonts w:ascii="Calibri" w:hAnsi="Calibri" w:cs="Calibri"/>
                <w:sz w:val="24"/>
                <w:szCs w:val="24"/>
              </w:rPr>
            </w:pPr>
            <w:proofErr w:type="gramStart"/>
            <w:r w:rsidRPr="001869E7">
              <w:rPr>
                <w:rFonts w:ascii="Calibri" w:hAnsi="Calibri" w:cs="Calibri"/>
                <w:sz w:val="24"/>
                <w:szCs w:val="24"/>
              </w:rPr>
              <w:t>Have the ability to</w:t>
            </w:r>
            <w:proofErr w:type="gramEnd"/>
            <w:r w:rsidRPr="001869E7">
              <w:rPr>
                <w:rFonts w:ascii="Calibri" w:hAnsi="Calibri" w:cs="Calibri"/>
                <w:sz w:val="24"/>
                <w:szCs w:val="24"/>
              </w:rPr>
              <w:t xml:space="preserve"> ha</w:t>
            </w:r>
            <w:r w:rsidR="000C16DF" w:rsidRPr="001869E7">
              <w:rPr>
                <w:rFonts w:ascii="Calibri" w:hAnsi="Calibri" w:cs="Calibri"/>
                <w:sz w:val="24"/>
                <w:szCs w:val="24"/>
              </w:rPr>
              <w:t>n</w:t>
            </w:r>
            <w:r w:rsidRPr="001869E7">
              <w:rPr>
                <w:rFonts w:ascii="Calibri" w:hAnsi="Calibri" w:cs="Calibri"/>
                <w:sz w:val="24"/>
                <w:szCs w:val="24"/>
              </w:rPr>
              <w:t>dle different tasks at the same time with competing deadlines.</w:t>
            </w:r>
          </w:p>
          <w:p w14:paraId="1B209014" w14:textId="5C5F912C" w:rsidR="00143AF4" w:rsidRPr="001869E7" w:rsidRDefault="00143AF4" w:rsidP="00623FCE">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 xml:space="preserve">To have a willingness to collaborate across the company at </w:t>
            </w:r>
            <w:r w:rsidR="00414C8B" w:rsidRPr="001869E7">
              <w:rPr>
                <w:rFonts w:ascii="Calibri" w:hAnsi="Calibri" w:cs="Calibri"/>
                <w:sz w:val="24"/>
                <w:szCs w:val="24"/>
              </w:rPr>
              <w:t>various levels</w:t>
            </w:r>
            <w:r w:rsidRPr="001869E7">
              <w:rPr>
                <w:rFonts w:ascii="Calibri" w:hAnsi="Calibri" w:cs="Calibri"/>
                <w:sz w:val="24"/>
                <w:szCs w:val="24"/>
              </w:rPr>
              <w:t xml:space="preserve"> and take guidance from others to enable a successful conclusion to the project.</w:t>
            </w:r>
          </w:p>
          <w:p w14:paraId="442EE2F9" w14:textId="1B297DC0" w:rsidR="00143AF4" w:rsidRPr="001869E7" w:rsidRDefault="00143AF4" w:rsidP="00623FCE">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 xml:space="preserve">To have the confidence to share ideas for content, </w:t>
            </w:r>
            <w:r w:rsidRPr="001869E7">
              <w:rPr>
                <w:rFonts w:ascii="Calibri" w:hAnsi="Calibri" w:cs="Calibri"/>
                <w:sz w:val="24"/>
                <w:szCs w:val="24"/>
              </w:rPr>
              <w:lastRenderedPageBreak/>
              <w:t>campaigns and different strategies that would enable the company to be successful.</w:t>
            </w:r>
          </w:p>
        </w:tc>
        <w:tc>
          <w:tcPr>
            <w:tcW w:w="3473" w:type="dxa"/>
          </w:tcPr>
          <w:p w14:paraId="55C639A8" w14:textId="77777777" w:rsidR="005301A2" w:rsidRPr="001869E7" w:rsidRDefault="005301A2" w:rsidP="00623FCE">
            <w:pPr>
              <w:tabs>
                <w:tab w:val="left" w:pos="273"/>
              </w:tabs>
              <w:ind w:left="-11"/>
              <w:rPr>
                <w:rFonts w:ascii="Calibri" w:hAnsi="Calibri" w:cs="Calibri"/>
                <w:sz w:val="24"/>
                <w:szCs w:val="24"/>
              </w:rPr>
            </w:pPr>
          </w:p>
        </w:tc>
      </w:tr>
      <w:tr w:rsidR="005301A2" w:rsidRPr="001869E7" w14:paraId="69A9BD9A" w14:textId="77777777" w:rsidTr="00623FCE">
        <w:trPr>
          <w:trHeight w:val="980"/>
        </w:trPr>
        <w:tc>
          <w:tcPr>
            <w:tcW w:w="2235" w:type="dxa"/>
          </w:tcPr>
          <w:p w14:paraId="54918C12" w14:textId="77777777" w:rsidR="005301A2" w:rsidRPr="001869E7" w:rsidRDefault="005301A2" w:rsidP="00623FCE">
            <w:pPr>
              <w:rPr>
                <w:rFonts w:ascii="Calibri" w:hAnsi="Calibri" w:cs="Calibri"/>
                <w:b/>
                <w:sz w:val="24"/>
                <w:szCs w:val="24"/>
              </w:rPr>
            </w:pPr>
            <w:r w:rsidRPr="001869E7">
              <w:rPr>
                <w:rFonts w:ascii="Calibri" w:hAnsi="Calibri" w:cs="Calibri"/>
                <w:b/>
                <w:sz w:val="24"/>
                <w:szCs w:val="24"/>
              </w:rPr>
              <w:t>Education and Training</w:t>
            </w:r>
          </w:p>
        </w:tc>
        <w:tc>
          <w:tcPr>
            <w:tcW w:w="3472" w:type="dxa"/>
          </w:tcPr>
          <w:p w14:paraId="6EB7744A" w14:textId="77777777" w:rsidR="005301A2" w:rsidRPr="001869E7" w:rsidRDefault="005301A2" w:rsidP="00623FCE">
            <w:pPr>
              <w:numPr>
                <w:ilvl w:val="0"/>
                <w:numId w:val="5"/>
              </w:numPr>
              <w:tabs>
                <w:tab w:val="left" w:pos="-1440"/>
                <w:tab w:val="left" w:pos="-720"/>
                <w:tab w:val="left" w:pos="0"/>
                <w:tab w:val="left" w:pos="711"/>
                <w:tab w:val="left" w:pos="1276"/>
              </w:tabs>
              <w:rPr>
                <w:rFonts w:ascii="Calibri" w:hAnsi="Calibri" w:cs="Calibri"/>
                <w:sz w:val="24"/>
                <w:szCs w:val="24"/>
              </w:rPr>
            </w:pPr>
            <w:r w:rsidRPr="001869E7">
              <w:rPr>
                <w:rFonts w:ascii="Calibri" w:hAnsi="Calibri" w:cs="Calibri"/>
                <w:sz w:val="24"/>
                <w:szCs w:val="24"/>
              </w:rPr>
              <w:t>4 GCSEs at grade C and above or Grade 4 - 9 including English and Maths.</w:t>
            </w:r>
          </w:p>
        </w:tc>
        <w:tc>
          <w:tcPr>
            <w:tcW w:w="3473" w:type="dxa"/>
          </w:tcPr>
          <w:p w14:paraId="0EF52E5A" w14:textId="77777777" w:rsidR="005301A2" w:rsidRPr="001869E7" w:rsidRDefault="005301A2" w:rsidP="00623FCE">
            <w:pPr>
              <w:tabs>
                <w:tab w:val="left" w:pos="273"/>
              </w:tabs>
              <w:ind w:left="-11"/>
              <w:rPr>
                <w:rFonts w:ascii="Calibri" w:hAnsi="Calibri" w:cs="Calibri"/>
                <w:sz w:val="24"/>
                <w:szCs w:val="24"/>
              </w:rPr>
            </w:pPr>
          </w:p>
          <w:p w14:paraId="6EFFE2B9" w14:textId="77777777" w:rsidR="005301A2" w:rsidRPr="001869E7" w:rsidRDefault="005301A2" w:rsidP="00623FCE">
            <w:pPr>
              <w:tabs>
                <w:tab w:val="left" w:pos="273"/>
              </w:tabs>
              <w:rPr>
                <w:rFonts w:ascii="Calibri" w:hAnsi="Calibri" w:cs="Calibri"/>
                <w:sz w:val="24"/>
                <w:szCs w:val="24"/>
              </w:rPr>
            </w:pPr>
          </w:p>
        </w:tc>
      </w:tr>
      <w:tr w:rsidR="005301A2" w:rsidRPr="001869E7" w14:paraId="3126DA09" w14:textId="77777777" w:rsidTr="00623FCE">
        <w:tc>
          <w:tcPr>
            <w:tcW w:w="2235" w:type="dxa"/>
          </w:tcPr>
          <w:p w14:paraId="2FDBBA74" w14:textId="77777777" w:rsidR="005301A2" w:rsidRPr="001869E7" w:rsidRDefault="005301A2" w:rsidP="00623FCE">
            <w:pPr>
              <w:rPr>
                <w:rFonts w:ascii="Calibri" w:hAnsi="Calibri" w:cs="Calibri"/>
                <w:b/>
                <w:sz w:val="24"/>
                <w:szCs w:val="24"/>
              </w:rPr>
            </w:pPr>
            <w:r w:rsidRPr="001869E7">
              <w:rPr>
                <w:rFonts w:ascii="Calibri" w:hAnsi="Calibri" w:cs="Calibri"/>
                <w:b/>
                <w:sz w:val="24"/>
                <w:szCs w:val="24"/>
              </w:rPr>
              <w:t>Other Requirements</w:t>
            </w:r>
          </w:p>
        </w:tc>
        <w:tc>
          <w:tcPr>
            <w:tcW w:w="3472" w:type="dxa"/>
          </w:tcPr>
          <w:p w14:paraId="7F7439A4" w14:textId="54EE8B0A" w:rsidR="005301A2" w:rsidRPr="001869E7" w:rsidRDefault="005301A2" w:rsidP="00143AF4">
            <w:pPr>
              <w:numPr>
                <w:ilvl w:val="0"/>
                <w:numId w:val="5"/>
              </w:numPr>
              <w:tabs>
                <w:tab w:val="clear" w:pos="360"/>
                <w:tab w:val="left" w:pos="273"/>
                <w:tab w:val="num" w:pos="982"/>
              </w:tabs>
              <w:ind w:left="273" w:hanging="284"/>
              <w:rPr>
                <w:rFonts w:ascii="Calibri" w:hAnsi="Calibri" w:cs="Calibri"/>
                <w:sz w:val="24"/>
                <w:szCs w:val="24"/>
              </w:rPr>
            </w:pPr>
            <w:r w:rsidRPr="001869E7">
              <w:rPr>
                <w:rFonts w:ascii="Calibri" w:hAnsi="Calibri" w:cs="Calibri"/>
                <w:sz w:val="24"/>
                <w:szCs w:val="24"/>
              </w:rPr>
              <w:t>A commitment to own development and to supporting training and development initiatives.</w:t>
            </w:r>
          </w:p>
          <w:p w14:paraId="28D4560B" w14:textId="6B56485D" w:rsidR="005301A2" w:rsidRPr="001869E7" w:rsidRDefault="005301A2" w:rsidP="00623FCE">
            <w:pPr>
              <w:numPr>
                <w:ilvl w:val="0"/>
                <w:numId w:val="5"/>
              </w:numPr>
              <w:tabs>
                <w:tab w:val="clear" w:pos="360"/>
                <w:tab w:val="num" w:pos="317"/>
              </w:tabs>
              <w:ind w:left="317" w:hanging="317"/>
              <w:rPr>
                <w:rFonts w:ascii="Calibri" w:hAnsi="Calibri" w:cs="Calibri"/>
                <w:sz w:val="24"/>
                <w:szCs w:val="24"/>
              </w:rPr>
            </w:pPr>
            <w:r w:rsidRPr="001869E7">
              <w:rPr>
                <w:rFonts w:ascii="Calibri" w:hAnsi="Calibri" w:cs="Calibri"/>
                <w:sz w:val="24"/>
                <w:szCs w:val="24"/>
              </w:rPr>
              <w:t xml:space="preserve">Knowledge of </w:t>
            </w:r>
            <w:r w:rsidR="00143AF4" w:rsidRPr="001869E7">
              <w:rPr>
                <w:rFonts w:ascii="Calibri" w:hAnsi="Calibri" w:cs="Calibri"/>
                <w:sz w:val="24"/>
                <w:szCs w:val="24"/>
              </w:rPr>
              <w:t xml:space="preserve">ESSL and ESC </w:t>
            </w:r>
            <w:r w:rsidRPr="001869E7">
              <w:rPr>
                <w:rFonts w:ascii="Calibri" w:hAnsi="Calibri" w:cs="Calibri"/>
                <w:sz w:val="24"/>
                <w:szCs w:val="24"/>
              </w:rPr>
              <w:t>Council services.</w:t>
            </w:r>
          </w:p>
          <w:p w14:paraId="74F5BB6F" w14:textId="71BE601F" w:rsidR="005301A2" w:rsidRPr="001869E7" w:rsidRDefault="005301A2" w:rsidP="00623FCE">
            <w:pPr>
              <w:numPr>
                <w:ilvl w:val="0"/>
                <w:numId w:val="5"/>
              </w:numPr>
              <w:tabs>
                <w:tab w:val="clear" w:pos="360"/>
                <w:tab w:val="num" w:pos="317"/>
              </w:tabs>
              <w:ind w:left="317" w:hanging="317"/>
              <w:rPr>
                <w:rFonts w:ascii="Calibri" w:hAnsi="Calibri" w:cs="Calibri"/>
                <w:sz w:val="24"/>
                <w:szCs w:val="24"/>
              </w:rPr>
            </w:pPr>
            <w:r w:rsidRPr="001869E7">
              <w:rPr>
                <w:rFonts w:ascii="Calibri" w:hAnsi="Calibri" w:cs="Calibri"/>
                <w:sz w:val="24"/>
                <w:szCs w:val="24"/>
              </w:rPr>
              <w:t>Promote positive communication across the organisation, encourage constructive relationships and develop staff feedback methods.</w:t>
            </w:r>
          </w:p>
          <w:p w14:paraId="1224908E" w14:textId="77777777" w:rsidR="005301A2" w:rsidRPr="001869E7" w:rsidRDefault="005301A2" w:rsidP="00623FCE">
            <w:pPr>
              <w:pStyle w:val="ListParagraph"/>
              <w:numPr>
                <w:ilvl w:val="0"/>
                <w:numId w:val="5"/>
              </w:numPr>
              <w:tabs>
                <w:tab w:val="clear" w:pos="360"/>
                <w:tab w:val="num" w:pos="317"/>
              </w:tabs>
              <w:spacing w:after="0" w:line="240" w:lineRule="auto"/>
              <w:rPr>
                <w:rFonts w:cs="Calibri"/>
                <w:sz w:val="24"/>
                <w:szCs w:val="24"/>
              </w:rPr>
            </w:pPr>
            <w:r w:rsidRPr="001869E7">
              <w:rPr>
                <w:rFonts w:cs="Calibri"/>
                <w:sz w:val="24"/>
                <w:szCs w:val="24"/>
              </w:rPr>
              <w:t>To promote and adhere to the workplace values of our organisations.</w:t>
            </w:r>
          </w:p>
        </w:tc>
        <w:tc>
          <w:tcPr>
            <w:tcW w:w="3473" w:type="dxa"/>
          </w:tcPr>
          <w:p w14:paraId="1FCA5B8C" w14:textId="77777777" w:rsidR="005301A2" w:rsidRPr="001869E7" w:rsidRDefault="005301A2" w:rsidP="00623FCE">
            <w:pPr>
              <w:tabs>
                <w:tab w:val="left" w:pos="273"/>
              </w:tabs>
              <w:rPr>
                <w:rFonts w:ascii="Calibri" w:hAnsi="Calibri" w:cs="Calibri"/>
                <w:sz w:val="24"/>
                <w:szCs w:val="24"/>
              </w:rPr>
            </w:pPr>
          </w:p>
        </w:tc>
      </w:tr>
    </w:tbl>
    <w:p w14:paraId="3A874C62" w14:textId="77777777" w:rsidR="005301A2" w:rsidRPr="001869E7" w:rsidRDefault="005301A2" w:rsidP="005301A2">
      <w:pPr>
        <w:spacing w:before="120" w:after="120"/>
        <w:ind w:left="720" w:hanging="720"/>
        <w:rPr>
          <w:rFonts w:ascii="Calibri" w:hAnsi="Calibri" w:cs="Calibri"/>
          <w:b/>
          <w:sz w:val="24"/>
          <w:szCs w:val="24"/>
        </w:rPr>
      </w:pPr>
    </w:p>
    <w:p w14:paraId="1F8AF953" w14:textId="0C02A20D" w:rsidR="00E664CC" w:rsidRPr="001869E7" w:rsidRDefault="00E664CC" w:rsidP="005301A2">
      <w:pPr>
        <w:rPr>
          <w:rFonts w:ascii="Calibri" w:hAnsi="Calibri" w:cs="Calibri"/>
          <w:sz w:val="24"/>
          <w:szCs w:val="24"/>
        </w:rPr>
      </w:pPr>
    </w:p>
    <w:sectPr w:rsidR="00E664CC" w:rsidRPr="001869E7"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5238" w14:textId="77777777" w:rsidR="00685C14" w:rsidRDefault="00685C14">
      <w:r>
        <w:separator/>
      </w:r>
    </w:p>
  </w:endnote>
  <w:endnote w:type="continuationSeparator" w:id="0">
    <w:p w14:paraId="05C1D445" w14:textId="77777777" w:rsidR="00685C14" w:rsidRDefault="0068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1C7C" w14:textId="77777777" w:rsidR="00685C14" w:rsidRDefault="00685C14">
      <w:r>
        <w:separator/>
      </w:r>
    </w:p>
  </w:footnote>
  <w:footnote w:type="continuationSeparator" w:id="0">
    <w:p w14:paraId="23E3A2D6" w14:textId="77777777" w:rsidR="00685C14" w:rsidRDefault="0068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397B81" w:rsidRPr="006D530E" w14:paraId="021C74B3" w14:textId="77777777" w:rsidTr="001C3229">
      <w:trPr>
        <w:trHeight w:val="567"/>
      </w:trPr>
      <w:tc>
        <w:tcPr>
          <w:tcW w:w="3686" w:type="dxa"/>
          <w:vMerge w:val="restart"/>
          <w:tcBorders>
            <w:top w:val="nil"/>
            <w:left w:val="nil"/>
            <w:bottom w:val="nil"/>
          </w:tcBorders>
          <w:vAlign w:val="center"/>
        </w:tcPr>
        <w:p w14:paraId="709347A6" w14:textId="31D3D063" w:rsidR="00397B81" w:rsidRPr="00B81FBE" w:rsidRDefault="003471CC" w:rsidP="001C3229">
          <w:pPr>
            <w:pStyle w:val="Header"/>
            <w:rPr>
              <w:rFonts w:ascii="Calibri" w:hAnsi="Calibri"/>
              <w:b/>
              <w:sz w:val="24"/>
              <w:szCs w:val="24"/>
            </w:rPr>
          </w:pPr>
          <w:r w:rsidRPr="003471CC">
            <w:rPr>
              <w:rFonts w:ascii="Calibri" w:hAnsi="Calibri"/>
              <w:b/>
              <w:sz w:val="24"/>
              <w:szCs w:val="24"/>
            </w:rPr>
            <w:drawing>
              <wp:anchor distT="0" distB="0" distL="114300" distR="114300" simplePos="0" relativeHeight="251658240" behindDoc="0" locked="0" layoutInCell="1" allowOverlap="1" wp14:anchorId="068B66AB" wp14:editId="65C98CED">
                <wp:simplePos x="0" y="0"/>
                <wp:positionH relativeFrom="column">
                  <wp:posOffset>-259715</wp:posOffset>
                </wp:positionH>
                <wp:positionV relativeFrom="paragraph">
                  <wp:posOffset>-302895</wp:posOffset>
                </wp:positionV>
                <wp:extent cx="2447925" cy="996950"/>
                <wp:effectExtent l="0" t="0" r="9525" b="0"/>
                <wp:wrapNone/>
                <wp:docPr id="108760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1CC">
            <w:rPr>
              <w:rFonts w:ascii="Calibri" w:hAnsi="Calibri"/>
              <w:b/>
              <w:sz w:val="24"/>
              <w:szCs w:val="24"/>
            </w:rPr>
            <w:drawing>
              <wp:anchor distT="0" distB="0" distL="114300" distR="114300" simplePos="0" relativeHeight="251659264" behindDoc="0" locked="0" layoutInCell="1" allowOverlap="1" wp14:anchorId="1D3AB7B7" wp14:editId="780FAFBC">
                <wp:simplePos x="0" y="0"/>
                <wp:positionH relativeFrom="column">
                  <wp:posOffset>-135255</wp:posOffset>
                </wp:positionH>
                <wp:positionV relativeFrom="paragraph">
                  <wp:posOffset>481330</wp:posOffset>
                </wp:positionV>
                <wp:extent cx="2322195" cy="1104900"/>
                <wp:effectExtent l="0" t="0" r="1905" b="0"/>
                <wp:wrapNone/>
                <wp:docPr id="1520555618" name="Picture 8"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5618" name="Picture 8" descr="A group of logos with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219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5D308E35" w14:textId="77777777" w:rsidR="00397B81" w:rsidRPr="00414C8B" w:rsidRDefault="00397B81" w:rsidP="004F5B43">
          <w:pPr>
            <w:pStyle w:val="Header"/>
            <w:rPr>
              <w:rFonts w:ascii="Calibri" w:hAnsi="Calibri"/>
              <w:b/>
              <w:sz w:val="24"/>
              <w:szCs w:val="24"/>
            </w:rPr>
          </w:pPr>
          <w:r w:rsidRPr="00414C8B">
            <w:rPr>
              <w:rFonts w:ascii="Calibri" w:hAnsi="Calibri"/>
              <w:b/>
              <w:sz w:val="24"/>
              <w:szCs w:val="24"/>
            </w:rPr>
            <w:t>Job Title:</w:t>
          </w:r>
        </w:p>
      </w:tc>
      <w:tc>
        <w:tcPr>
          <w:tcW w:w="3544" w:type="dxa"/>
          <w:vAlign w:val="center"/>
        </w:tcPr>
        <w:p w14:paraId="2ACC7E77" w14:textId="4B493AD9" w:rsidR="00397B81" w:rsidRPr="003B71FE" w:rsidRDefault="003B71FE" w:rsidP="004F5B43">
          <w:pPr>
            <w:rPr>
              <w:rFonts w:ascii="Calibri" w:hAnsi="Calibri"/>
              <w:b/>
              <w:bCs/>
              <w:sz w:val="24"/>
              <w:szCs w:val="24"/>
            </w:rPr>
          </w:pPr>
          <w:r w:rsidRPr="003B71FE">
            <w:rPr>
              <w:rFonts w:asciiTheme="minorHAnsi" w:hAnsiTheme="minorHAnsi" w:cstheme="minorHAnsi"/>
              <w:b/>
              <w:bCs/>
              <w:sz w:val="24"/>
              <w:szCs w:val="24"/>
            </w:rPr>
            <w:t>Marketing and Communications Apprentice</w:t>
          </w:r>
        </w:p>
      </w:tc>
    </w:tr>
    <w:tr w:rsidR="00397B81" w:rsidRPr="006D530E" w14:paraId="0A3863D9" w14:textId="77777777" w:rsidTr="004F5B43">
      <w:trPr>
        <w:trHeight w:val="567"/>
      </w:trPr>
      <w:tc>
        <w:tcPr>
          <w:tcW w:w="3686" w:type="dxa"/>
          <w:vMerge/>
          <w:tcBorders>
            <w:left w:val="nil"/>
            <w:bottom w:val="nil"/>
          </w:tcBorders>
        </w:tcPr>
        <w:p w14:paraId="18B5A5DC" w14:textId="77777777" w:rsidR="00397B81" w:rsidRPr="00B81FBE" w:rsidRDefault="00397B81" w:rsidP="00397B81">
          <w:pPr>
            <w:pStyle w:val="Header"/>
            <w:rPr>
              <w:rFonts w:ascii="Calibri" w:hAnsi="Calibri"/>
              <w:b/>
              <w:sz w:val="24"/>
              <w:szCs w:val="24"/>
            </w:rPr>
          </w:pPr>
        </w:p>
      </w:tc>
      <w:tc>
        <w:tcPr>
          <w:tcW w:w="1842" w:type="dxa"/>
          <w:vAlign w:val="center"/>
        </w:tcPr>
        <w:p w14:paraId="0BA8B08F" w14:textId="77777777" w:rsidR="00397B81" w:rsidRPr="00B81FBE" w:rsidRDefault="00397B81" w:rsidP="00397B81">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618A1AF0" w14:textId="61A5534F" w:rsidR="00397B81" w:rsidRPr="00B81FBE" w:rsidRDefault="003B71FE" w:rsidP="00397B81">
          <w:pPr>
            <w:rPr>
              <w:rFonts w:ascii="Calibri" w:hAnsi="Calibri"/>
              <w:b/>
              <w:sz w:val="24"/>
              <w:szCs w:val="24"/>
            </w:rPr>
          </w:pPr>
          <w:r>
            <w:rPr>
              <w:rFonts w:ascii="Calibri" w:hAnsi="Calibri"/>
              <w:b/>
              <w:sz w:val="24"/>
              <w:szCs w:val="24"/>
            </w:rPr>
            <w:t xml:space="preserve">Development and Change </w:t>
          </w:r>
        </w:p>
      </w:tc>
    </w:tr>
    <w:tr w:rsidR="001F717C" w:rsidRPr="006D530E" w14:paraId="7ECB5407" w14:textId="77777777" w:rsidTr="004F5B43">
      <w:trPr>
        <w:trHeight w:val="567"/>
      </w:trPr>
      <w:tc>
        <w:tcPr>
          <w:tcW w:w="3686" w:type="dxa"/>
          <w:vMerge/>
          <w:tcBorders>
            <w:left w:val="nil"/>
            <w:bottom w:val="nil"/>
          </w:tcBorders>
        </w:tcPr>
        <w:p w14:paraId="305B3C92" w14:textId="77777777" w:rsidR="001F717C" w:rsidRPr="00B81FBE" w:rsidRDefault="001F717C" w:rsidP="001F717C">
          <w:pPr>
            <w:pStyle w:val="Header"/>
            <w:rPr>
              <w:rFonts w:ascii="Calibri" w:hAnsi="Calibri"/>
              <w:b/>
              <w:sz w:val="24"/>
              <w:szCs w:val="24"/>
            </w:rPr>
          </w:pPr>
        </w:p>
      </w:tc>
      <w:tc>
        <w:tcPr>
          <w:tcW w:w="1842" w:type="dxa"/>
          <w:vAlign w:val="center"/>
        </w:tcPr>
        <w:p w14:paraId="372F847B"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34FA3B8D" w14:textId="721E3A0A" w:rsidR="001F717C" w:rsidRPr="00B81FBE" w:rsidRDefault="00550481" w:rsidP="001F717C">
          <w:pPr>
            <w:rPr>
              <w:rFonts w:ascii="Calibri" w:hAnsi="Calibri"/>
              <w:b/>
              <w:sz w:val="24"/>
              <w:szCs w:val="24"/>
            </w:rPr>
          </w:pPr>
          <w:r>
            <w:rPr>
              <w:rFonts w:ascii="Calibri" w:hAnsi="Calibri"/>
              <w:b/>
              <w:sz w:val="24"/>
              <w:szCs w:val="24"/>
            </w:rPr>
            <w:t>Marketing</w:t>
          </w:r>
          <w:r w:rsidR="00414C8B">
            <w:rPr>
              <w:rFonts w:ascii="Calibri" w:hAnsi="Calibri"/>
              <w:b/>
              <w:sz w:val="24"/>
              <w:szCs w:val="24"/>
            </w:rPr>
            <w:t xml:space="preserve"> </w:t>
          </w:r>
          <w:r w:rsidR="003B71FE">
            <w:rPr>
              <w:rFonts w:ascii="Calibri" w:hAnsi="Calibri"/>
              <w:b/>
              <w:sz w:val="24"/>
              <w:szCs w:val="24"/>
            </w:rPr>
            <w:t>and</w:t>
          </w:r>
          <w:r w:rsidR="00414C8B">
            <w:rPr>
              <w:rFonts w:ascii="Calibri" w:hAnsi="Calibri"/>
              <w:b/>
              <w:sz w:val="24"/>
              <w:szCs w:val="24"/>
            </w:rPr>
            <w:t xml:space="preserve"> Communication</w:t>
          </w:r>
          <w:r w:rsidR="003B71FE">
            <w:rPr>
              <w:rFonts w:ascii="Calibri" w:hAnsi="Calibri"/>
              <w:b/>
              <w:sz w:val="24"/>
              <w:szCs w:val="24"/>
            </w:rPr>
            <w:t>s</w:t>
          </w:r>
        </w:p>
      </w:tc>
    </w:tr>
    <w:tr w:rsidR="001F717C" w:rsidRPr="006D530E" w14:paraId="295AFF47" w14:textId="77777777" w:rsidTr="004F5B43">
      <w:trPr>
        <w:trHeight w:val="567"/>
      </w:trPr>
      <w:tc>
        <w:tcPr>
          <w:tcW w:w="3686" w:type="dxa"/>
          <w:vMerge/>
          <w:tcBorders>
            <w:left w:val="nil"/>
            <w:bottom w:val="nil"/>
          </w:tcBorders>
        </w:tcPr>
        <w:p w14:paraId="59639F81" w14:textId="77777777" w:rsidR="001F717C" w:rsidRPr="00B81FBE" w:rsidRDefault="001F717C" w:rsidP="001F717C">
          <w:pPr>
            <w:pStyle w:val="Header"/>
            <w:rPr>
              <w:rFonts w:ascii="Calibri" w:hAnsi="Calibri"/>
              <w:b/>
              <w:sz w:val="24"/>
              <w:szCs w:val="24"/>
            </w:rPr>
          </w:pPr>
        </w:p>
      </w:tc>
      <w:tc>
        <w:tcPr>
          <w:tcW w:w="1842" w:type="dxa"/>
          <w:vAlign w:val="center"/>
        </w:tcPr>
        <w:p w14:paraId="5DEB0794"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1C8EB24D" w14:textId="6C48D8DB" w:rsidR="001F717C" w:rsidRPr="00B81FBE" w:rsidRDefault="005301A2" w:rsidP="001F717C">
          <w:pPr>
            <w:rPr>
              <w:rFonts w:ascii="Calibri" w:hAnsi="Calibri"/>
              <w:b/>
              <w:sz w:val="24"/>
              <w:szCs w:val="24"/>
            </w:rPr>
          </w:pPr>
          <w:r>
            <w:rPr>
              <w:rFonts w:ascii="Calibri" w:hAnsi="Calibri"/>
              <w:b/>
              <w:sz w:val="24"/>
              <w:szCs w:val="24"/>
            </w:rPr>
            <w:t>Apprentice Rate</w:t>
          </w:r>
        </w:p>
      </w:tc>
    </w:tr>
  </w:tbl>
  <w:p w14:paraId="23000F53" w14:textId="3AFEC575" w:rsidR="00397B81" w:rsidRDefault="0039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8C5FF8"/>
    <w:multiLevelType w:val="hybridMultilevel"/>
    <w:tmpl w:val="E97A87EA"/>
    <w:lvl w:ilvl="0" w:tplc="04090017">
      <w:start w:val="1"/>
      <w:numFmt w:val="lowerLetter"/>
      <w:lvlText w:val="%1)"/>
      <w:lvlJc w:val="left"/>
      <w:pPr>
        <w:ind w:left="-2682" w:hanging="360"/>
      </w:pPr>
    </w:lvl>
    <w:lvl w:ilvl="1" w:tplc="08090019" w:tentative="1">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54A"/>
    <w:multiLevelType w:val="hybridMultilevel"/>
    <w:tmpl w:val="2C6A59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918A3"/>
    <w:multiLevelType w:val="hybridMultilevel"/>
    <w:tmpl w:val="C3A66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03144D"/>
    <w:multiLevelType w:val="hybridMultilevel"/>
    <w:tmpl w:val="4AAC17BE"/>
    <w:lvl w:ilvl="0" w:tplc="5FD00A08">
      <w:start w:val="1"/>
      <w:numFmt w:val="bullet"/>
      <w:suff w:val="space"/>
      <w:lvlText w:val=""/>
      <w:lvlJc w:val="left"/>
      <w:pPr>
        <w:ind w:left="320" w:hanging="32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0"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F0C51"/>
    <w:multiLevelType w:val="hybridMultilevel"/>
    <w:tmpl w:val="4BA6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77C27"/>
    <w:multiLevelType w:val="hybridMultilevel"/>
    <w:tmpl w:val="6FCC5F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5"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B22119"/>
    <w:multiLevelType w:val="hybridMultilevel"/>
    <w:tmpl w:val="D3C01802"/>
    <w:lvl w:ilvl="0" w:tplc="AB627D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A4CCD"/>
    <w:multiLevelType w:val="hybridMultilevel"/>
    <w:tmpl w:val="373C8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DD5DF9"/>
    <w:multiLevelType w:val="hybridMultilevel"/>
    <w:tmpl w:val="CD00EC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A53D51"/>
    <w:multiLevelType w:val="hybridMultilevel"/>
    <w:tmpl w:val="269EDB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1D2702"/>
    <w:multiLevelType w:val="hybridMultilevel"/>
    <w:tmpl w:val="81783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D7A7F16"/>
    <w:multiLevelType w:val="hybridMultilevel"/>
    <w:tmpl w:val="9B300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6333885">
    <w:abstractNumId w:val="0"/>
  </w:num>
  <w:num w:numId="2" w16cid:durableId="1003822083">
    <w:abstractNumId w:val="10"/>
  </w:num>
  <w:num w:numId="3" w16cid:durableId="931400410">
    <w:abstractNumId w:val="14"/>
  </w:num>
  <w:num w:numId="4" w16cid:durableId="106975617">
    <w:abstractNumId w:val="3"/>
  </w:num>
  <w:num w:numId="5" w16cid:durableId="1952975990">
    <w:abstractNumId w:val="1"/>
  </w:num>
  <w:num w:numId="6" w16cid:durableId="1332562983">
    <w:abstractNumId w:val="26"/>
  </w:num>
  <w:num w:numId="7" w16cid:durableId="1577548123">
    <w:abstractNumId w:val="11"/>
  </w:num>
  <w:num w:numId="8" w16cid:durableId="1596595618">
    <w:abstractNumId w:val="4"/>
  </w:num>
  <w:num w:numId="9" w16cid:durableId="732582383">
    <w:abstractNumId w:val="5"/>
  </w:num>
  <w:num w:numId="10" w16cid:durableId="852232163">
    <w:abstractNumId w:val="22"/>
  </w:num>
  <w:num w:numId="11" w16cid:durableId="345906424">
    <w:abstractNumId w:val="20"/>
  </w:num>
  <w:num w:numId="12" w16cid:durableId="1172600316">
    <w:abstractNumId w:val="15"/>
  </w:num>
  <w:num w:numId="13" w16cid:durableId="1108041048">
    <w:abstractNumId w:val="7"/>
  </w:num>
  <w:num w:numId="14" w16cid:durableId="1840928576">
    <w:abstractNumId w:val="29"/>
  </w:num>
  <w:num w:numId="15" w16cid:durableId="1666087867">
    <w:abstractNumId w:val="6"/>
  </w:num>
  <w:num w:numId="16" w16cid:durableId="933711877">
    <w:abstractNumId w:val="28"/>
  </w:num>
  <w:num w:numId="17" w16cid:durableId="1968508391">
    <w:abstractNumId w:val="23"/>
  </w:num>
  <w:num w:numId="18" w16cid:durableId="298652069">
    <w:abstractNumId w:val="21"/>
  </w:num>
  <w:num w:numId="19" w16cid:durableId="1997225655">
    <w:abstractNumId w:val="16"/>
  </w:num>
  <w:num w:numId="20" w16cid:durableId="998119872">
    <w:abstractNumId w:val="27"/>
  </w:num>
  <w:num w:numId="21" w16cid:durableId="1691377330">
    <w:abstractNumId w:val="24"/>
  </w:num>
  <w:num w:numId="22" w16cid:durableId="486359466">
    <w:abstractNumId w:val="25"/>
  </w:num>
  <w:num w:numId="23" w16cid:durableId="1233465254">
    <w:abstractNumId w:val="17"/>
  </w:num>
  <w:num w:numId="24" w16cid:durableId="1528060519">
    <w:abstractNumId w:val="8"/>
  </w:num>
  <w:num w:numId="25" w16cid:durableId="274213857">
    <w:abstractNumId w:val="2"/>
  </w:num>
  <w:num w:numId="26" w16cid:durableId="1625890807">
    <w:abstractNumId w:val="9"/>
  </w:num>
  <w:num w:numId="27" w16cid:durableId="446198220">
    <w:abstractNumId w:val="19"/>
  </w:num>
  <w:num w:numId="28" w16cid:durableId="1206410797">
    <w:abstractNumId w:val="12"/>
  </w:num>
  <w:num w:numId="29" w16cid:durableId="1772969932">
    <w:abstractNumId w:val="18"/>
  </w:num>
  <w:num w:numId="30" w16cid:durableId="1100295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535E"/>
    <w:rsid w:val="000364A7"/>
    <w:rsid w:val="00054341"/>
    <w:rsid w:val="00056EB9"/>
    <w:rsid w:val="00061FCA"/>
    <w:rsid w:val="000A16BD"/>
    <w:rsid w:val="000A3171"/>
    <w:rsid w:val="000C16DF"/>
    <w:rsid w:val="000C2064"/>
    <w:rsid w:val="000C3640"/>
    <w:rsid w:val="000C7637"/>
    <w:rsid w:val="000C7FAE"/>
    <w:rsid w:val="000F5C17"/>
    <w:rsid w:val="00112F74"/>
    <w:rsid w:val="00113A9D"/>
    <w:rsid w:val="00123925"/>
    <w:rsid w:val="001310E5"/>
    <w:rsid w:val="001311A4"/>
    <w:rsid w:val="00131257"/>
    <w:rsid w:val="00133FA8"/>
    <w:rsid w:val="00134FAA"/>
    <w:rsid w:val="00136A9F"/>
    <w:rsid w:val="00143AF4"/>
    <w:rsid w:val="001869E7"/>
    <w:rsid w:val="001940AE"/>
    <w:rsid w:val="001B194A"/>
    <w:rsid w:val="001B4B72"/>
    <w:rsid w:val="001C3229"/>
    <w:rsid w:val="001C4BA1"/>
    <w:rsid w:val="001D01EB"/>
    <w:rsid w:val="001D2845"/>
    <w:rsid w:val="001E5610"/>
    <w:rsid w:val="001F717C"/>
    <w:rsid w:val="00231EC8"/>
    <w:rsid w:val="002337BF"/>
    <w:rsid w:val="002356EE"/>
    <w:rsid w:val="00252C7D"/>
    <w:rsid w:val="00254458"/>
    <w:rsid w:val="002567EA"/>
    <w:rsid w:val="002570F9"/>
    <w:rsid w:val="00257861"/>
    <w:rsid w:val="002669E9"/>
    <w:rsid w:val="00275E9A"/>
    <w:rsid w:val="002A43CA"/>
    <w:rsid w:val="002E1396"/>
    <w:rsid w:val="002E2471"/>
    <w:rsid w:val="002E3E77"/>
    <w:rsid w:val="002F2795"/>
    <w:rsid w:val="002F5AFA"/>
    <w:rsid w:val="0030786A"/>
    <w:rsid w:val="00324A5C"/>
    <w:rsid w:val="0034181C"/>
    <w:rsid w:val="003471CC"/>
    <w:rsid w:val="0036737B"/>
    <w:rsid w:val="00367985"/>
    <w:rsid w:val="00376FF6"/>
    <w:rsid w:val="0038186F"/>
    <w:rsid w:val="0038279E"/>
    <w:rsid w:val="00394863"/>
    <w:rsid w:val="00397B81"/>
    <w:rsid w:val="003B3436"/>
    <w:rsid w:val="003B71FE"/>
    <w:rsid w:val="003C641D"/>
    <w:rsid w:val="003C79D3"/>
    <w:rsid w:val="003D7315"/>
    <w:rsid w:val="003D79BE"/>
    <w:rsid w:val="004047F3"/>
    <w:rsid w:val="00405CA0"/>
    <w:rsid w:val="00414C8B"/>
    <w:rsid w:val="00422390"/>
    <w:rsid w:val="004311DD"/>
    <w:rsid w:val="0043267A"/>
    <w:rsid w:val="00437B01"/>
    <w:rsid w:val="00447EE6"/>
    <w:rsid w:val="0045652C"/>
    <w:rsid w:val="00456C64"/>
    <w:rsid w:val="00466DC1"/>
    <w:rsid w:val="004773FC"/>
    <w:rsid w:val="004848BE"/>
    <w:rsid w:val="00491DC4"/>
    <w:rsid w:val="004B343F"/>
    <w:rsid w:val="004C4541"/>
    <w:rsid w:val="004F466E"/>
    <w:rsid w:val="004F5B43"/>
    <w:rsid w:val="00505647"/>
    <w:rsid w:val="00514588"/>
    <w:rsid w:val="005262C0"/>
    <w:rsid w:val="00526777"/>
    <w:rsid w:val="005301A2"/>
    <w:rsid w:val="00532605"/>
    <w:rsid w:val="0054695C"/>
    <w:rsid w:val="00550481"/>
    <w:rsid w:val="00550F47"/>
    <w:rsid w:val="00563801"/>
    <w:rsid w:val="0058027E"/>
    <w:rsid w:val="00584AF2"/>
    <w:rsid w:val="00590581"/>
    <w:rsid w:val="005916DA"/>
    <w:rsid w:val="00593461"/>
    <w:rsid w:val="005B3394"/>
    <w:rsid w:val="005C3F4D"/>
    <w:rsid w:val="005C68E2"/>
    <w:rsid w:val="005D52E3"/>
    <w:rsid w:val="005D5C20"/>
    <w:rsid w:val="005E1B10"/>
    <w:rsid w:val="005E52B2"/>
    <w:rsid w:val="00606951"/>
    <w:rsid w:val="00636572"/>
    <w:rsid w:val="00643D73"/>
    <w:rsid w:val="00646437"/>
    <w:rsid w:val="00646D9D"/>
    <w:rsid w:val="00666C36"/>
    <w:rsid w:val="00685C14"/>
    <w:rsid w:val="00694CF0"/>
    <w:rsid w:val="006A6C3B"/>
    <w:rsid w:val="006B6B76"/>
    <w:rsid w:val="006D07CA"/>
    <w:rsid w:val="006D0E73"/>
    <w:rsid w:val="006D530E"/>
    <w:rsid w:val="006E7FF4"/>
    <w:rsid w:val="00704057"/>
    <w:rsid w:val="007272FB"/>
    <w:rsid w:val="0073104B"/>
    <w:rsid w:val="007321D0"/>
    <w:rsid w:val="00732C85"/>
    <w:rsid w:val="007426C5"/>
    <w:rsid w:val="00755F6D"/>
    <w:rsid w:val="0076239F"/>
    <w:rsid w:val="007751DB"/>
    <w:rsid w:val="00776768"/>
    <w:rsid w:val="0077690A"/>
    <w:rsid w:val="00776C1F"/>
    <w:rsid w:val="00782682"/>
    <w:rsid w:val="0078679E"/>
    <w:rsid w:val="00786D0F"/>
    <w:rsid w:val="007B3BB8"/>
    <w:rsid w:val="007B3D27"/>
    <w:rsid w:val="007B7BAC"/>
    <w:rsid w:val="007D1806"/>
    <w:rsid w:val="007E3445"/>
    <w:rsid w:val="00804BFC"/>
    <w:rsid w:val="00812D3A"/>
    <w:rsid w:val="00822295"/>
    <w:rsid w:val="00824021"/>
    <w:rsid w:val="008247E0"/>
    <w:rsid w:val="00835C84"/>
    <w:rsid w:val="00841E99"/>
    <w:rsid w:val="00850D31"/>
    <w:rsid w:val="00853BAE"/>
    <w:rsid w:val="00871A3A"/>
    <w:rsid w:val="00873BE4"/>
    <w:rsid w:val="008B237F"/>
    <w:rsid w:val="008C7D76"/>
    <w:rsid w:val="00905783"/>
    <w:rsid w:val="0091100F"/>
    <w:rsid w:val="00916DE0"/>
    <w:rsid w:val="009253A3"/>
    <w:rsid w:val="0093096C"/>
    <w:rsid w:val="00932DEC"/>
    <w:rsid w:val="00956B92"/>
    <w:rsid w:val="009604E1"/>
    <w:rsid w:val="00962E28"/>
    <w:rsid w:val="00967914"/>
    <w:rsid w:val="009716D5"/>
    <w:rsid w:val="00977550"/>
    <w:rsid w:val="00985166"/>
    <w:rsid w:val="009A67AE"/>
    <w:rsid w:val="009E5B12"/>
    <w:rsid w:val="009F79A6"/>
    <w:rsid w:val="00A223C8"/>
    <w:rsid w:val="00A24414"/>
    <w:rsid w:val="00A40E3C"/>
    <w:rsid w:val="00A64E4D"/>
    <w:rsid w:val="00A66160"/>
    <w:rsid w:val="00A672FC"/>
    <w:rsid w:val="00A6766F"/>
    <w:rsid w:val="00A67890"/>
    <w:rsid w:val="00A74CED"/>
    <w:rsid w:val="00A7723D"/>
    <w:rsid w:val="00A9035B"/>
    <w:rsid w:val="00AA79FD"/>
    <w:rsid w:val="00AA7EE5"/>
    <w:rsid w:val="00AB777C"/>
    <w:rsid w:val="00AC06B3"/>
    <w:rsid w:val="00AC2C5C"/>
    <w:rsid w:val="00AF5E43"/>
    <w:rsid w:val="00B05CD3"/>
    <w:rsid w:val="00B10981"/>
    <w:rsid w:val="00B257E5"/>
    <w:rsid w:val="00B262EF"/>
    <w:rsid w:val="00B434FA"/>
    <w:rsid w:val="00B4526E"/>
    <w:rsid w:val="00B46944"/>
    <w:rsid w:val="00B61A2C"/>
    <w:rsid w:val="00B72A5B"/>
    <w:rsid w:val="00B74DB3"/>
    <w:rsid w:val="00B77262"/>
    <w:rsid w:val="00B81FBE"/>
    <w:rsid w:val="00BB52FF"/>
    <w:rsid w:val="00BE7192"/>
    <w:rsid w:val="00BF2A00"/>
    <w:rsid w:val="00C05AC7"/>
    <w:rsid w:val="00C1642C"/>
    <w:rsid w:val="00C17BC9"/>
    <w:rsid w:val="00C23A21"/>
    <w:rsid w:val="00C35918"/>
    <w:rsid w:val="00C55EA9"/>
    <w:rsid w:val="00C64FA1"/>
    <w:rsid w:val="00C65F43"/>
    <w:rsid w:val="00C727BE"/>
    <w:rsid w:val="00C7483A"/>
    <w:rsid w:val="00C75542"/>
    <w:rsid w:val="00C8585E"/>
    <w:rsid w:val="00CB3299"/>
    <w:rsid w:val="00CB759E"/>
    <w:rsid w:val="00CD4C50"/>
    <w:rsid w:val="00CE2DBD"/>
    <w:rsid w:val="00D0794C"/>
    <w:rsid w:val="00D143D0"/>
    <w:rsid w:val="00D165E9"/>
    <w:rsid w:val="00D44A44"/>
    <w:rsid w:val="00D5494C"/>
    <w:rsid w:val="00D67DD2"/>
    <w:rsid w:val="00D71709"/>
    <w:rsid w:val="00D74559"/>
    <w:rsid w:val="00D92141"/>
    <w:rsid w:val="00D96D02"/>
    <w:rsid w:val="00DA4EA5"/>
    <w:rsid w:val="00DB761B"/>
    <w:rsid w:val="00DC05F7"/>
    <w:rsid w:val="00DC26D6"/>
    <w:rsid w:val="00DC46C9"/>
    <w:rsid w:val="00DF465C"/>
    <w:rsid w:val="00E31C70"/>
    <w:rsid w:val="00E371C6"/>
    <w:rsid w:val="00E41F08"/>
    <w:rsid w:val="00E42F44"/>
    <w:rsid w:val="00E44275"/>
    <w:rsid w:val="00E52126"/>
    <w:rsid w:val="00E531C6"/>
    <w:rsid w:val="00E664CC"/>
    <w:rsid w:val="00E77A2B"/>
    <w:rsid w:val="00E824A0"/>
    <w:rsid w:val="00E90E98"/>
    <w:rsid w:val="00E97232"/>
    <w:rsid w:val="00EA5ECF"/>
    <w:rsid w:val="00EB35A2"/>
    <w:rsid w:val="00EB463C"/>
    <w:rsid w:val="00EF3168"/>
    <w:rsid w:val="00EF68A7"/>
    <w:rsid w:val="00F00EDC"/>
    <w:rsid w:val="00F078F8"/>
    <w:rsid w:val="00F179BF"/>
    <w:rsid w:val="00F21DFD"/>
    <w:rsid w:val="00F35E8A"/>
    <w:rsid w:val="00F41091"/>
    <w:rsid w:val="00F604F9"/>
    <w:rsid w:val="00F61E68"/>
    <w:rsid w:val="00F66B52"/>
    <w:rsid w:val="00F71855"/>
    <w:rsid w:val="00F735C8"/>
    <w:rsid w:val="00F906C7"/>
    <w:rsid w:val="00F953E2"/>
    <w:rsid w:val="00FA3F8C"/>
    <w:rsid w:val="00FA4ED8"/>
    <w:rsid w:val="00FC0905"/>
    <w:rsid w:val="00FC37EB"/>
    <w:rsid w:val="00FC7270"/>
    <w:rsid w:val="00FD326E"/>
    <w:rsid w:val="00FD7A43"/>
    <w:rsid w:val="00FE55B5"/>
    <w:rsid w:val="01B53947"/>
    <w:rsid w:val="0F79D433"/>
    <w:rsid w:val="21333C2A"/>
    <w:rsid w:val="26143A9E"/>
    <w:rsid w:val="26326199"/>
    <w:rsid w:val="30CEFAB1"/>
    <w:rsid w:val="313E5C60"/>
    <w:rsid w:val="4C227BD9"/>
    <w:rsid w:val="573B8565"/>
    <w:rsid w:val="68969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E816EB0E-763C-41E2-978C-CE35FED6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 w:type="paragraph" w:styleId="EnvelopeReturn">
    <w:name w:val="envelope return"/>
    <w:basedOn w:val="Normal"/>
    <w:rsid w:val="00AC06B3"/>
    <w:rPr>
      <w:rFonts w:ascii="Courier New" w:hAnsi="Courier New"/>
      <w:lang w:eastAsia="zh-CN"/>
    </w:rPr>
  </w:style>
  <w:style w:type="paragraph" w:styleId="NoSpacing">
    <w:name w:val="No Spacing"/>
    <w:uiPriority w:val="1"/>
    <w:qFormat/>
    <w:rsid w:val="00AC06B3"/>
    <w:rPr>
      <w:rFonts w:ascii="Calibri" w:eastAsia="Calibri" w:hAnsi="Calibri"/>
      <w:sz w:val="22"/>
      <w:szCs w:val="22"/>
      <w:lang w:eastAsia="en-US"/>
    </w:rPr>
  </w:style>
  <w:style w:type="paragraph" w:customStyle="1" w:styleId="Style1">
    <w:name w:val="Style1"/>
    <w:basedOn w:val="Normal"/>
    <w:rsid w:val="00AC06B3"/>
    <w:pPr>
      <w:spacing w:before="80" w:after="120"/>
    </w:pPr>
    <w:rPr>
      <w:rFonts w:ascii="Arial" w:hAnsi="Arial" w:cs="Arial"/>
      <w:color w:val="000000"/>
      <w:sz w:val="22"/>
      <w:szCs w:val="22"/>
    </w:rPr>
  </w:style>
  <w:style w:type="paragraph" w:customStyle="1" w:styleId="Default">
    <w:name w:val="Default"/>
    <w:rsid w:val="00AC06B3"/>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550481"/>
    <w:pPr>
      <w:spacing w:before="100" w:beforeAutospacing="1" w:after="100" w:afterAutospacing="1"/>
    </w:pPr>
    <w:rPr>
      <w:sz w:val="24"/>
      <w:szCs w:val="24"/>
      <w:lang w:eastAsia="en-GB"/>
    </w:rPr>
  </w:style>
  <w:style w:type="character" w:styleId="Strong">
    <w:name w:val="Strong"/>
    <w:basedOn w:val="DefaultParagraphFont"/>
    <w:uiPriority w:val="22"/>
    <w:qFormat/>
    <w:rsid w:val="00550481"/>
    <w:rPr>
      <w:b/>
      <w:bCs/>
    </w:rPr>
  </w:style>
  <w:style w:type="character" w:customStyle="1" w:styleId="relative">
    <w:name w:val="relative"/>
    <w:basedOn w:val="DefaultParagraphFont"/>
    <w:rsid w:val="00FC37EB"/>
  </w:style>
  <w:style w:type="character" w:customStyle="1" w:styleId="ms-1">
    <w:name w:val="ms-1"/>
    <w:basedOn w:val="DefaultParagraphFont"/>
    <w:rsid w:val="00FC37EB"/>
  </w:style>
  <w:style w:type="character" w:customStyle="1" w:styleId="max-w-full">
    <w:name w:val="max-w-full"/>
    <w:basedOn w:val="DefaultParagraphFont"/>
    <w:rsid w:val="00FC37EB"/>
  </w:style>
  <w:style w:type="character" w:styleId="IntenseEmphasis">
    <w:name w:val="Intense Emphasis"/>
    <w:basedOn w:val="DefaultParagraphFont"/>
    <w:uiPriority w:val="21"/>
    <w:qFormat/>
    <w:rsid w:val="00F735C8"/>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525631327">
      <w:bodyDiv w:val="1"/>
      <w:marLeft w:val="0"/>
      <w:marRight w:val="0"/>
      <w:marTop w:val="0"/>
      <w:marBottom w:val="0"/>
      <w:divBdr>
        <w:top w:val="none" w:sz="0" w:space="0" w:color="auto"/>
        <w:left w:val="none" w:sz="0" w:space="0" w:color="auto"/>
        <w:bottom w:val="none" w:sz="0" w:space="0" w:color="auto"/>
        <w:right w:val="none" w:sz="0" w:space="0" w:color="auto"/>
      </w:divBdr>
    </w:div>
    <w:div w:id="606817691">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769159637">
      <w:bodyDiv w:val="1"/>
      <w:marLeft w:val="0"/>
      <w:marRight w:val="0"/>
      <w:marTop w:val="0"/>
      <w:marBottom w:val="0"/>
      <w:divBdr>
        <w:top w:val="none" w:sz="0" w:space="0" w:color="auto"/>
        <w:left w:val="none" w:sz="0" w:space="0" w:color="auto"/>
        <w:bottom w:val="none" w:sz="0" w:space="0" w:color="auto"/>
        <w:right w:val="none" w:sz="0" w:space="0" w:color="auto"/>
      </w:divBdr>
    </w:div>
    <w:div w:id="950239154">
      <w:bodyDiv w:val="1"/>
      <w:marLeft w:val="0"/>
      <w:marRight w:val="0"/>
      <w:marTop w:val="0"/>
      <w:marBottom w:val="0"/>
      <w:divBdr>
        <w:top w:val="none" w:sz="0" w:space="0" w:color="auto"/>
        <w:left w:val="none" w:sz="0" w:space="0" w:color="auto"/>
        <w:bottom w:val="none" w:sz="0" w:space="0" w:color="auto"/>
        <w:right w:val="none" w:sz="0" w:space="0" w:color="auto"/>
      </w:divBdr>
    </w:div>
    <w:div w:id="102957155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59615722">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48926153">
      <w:bodyDiv w:val="1"/>
      <w:marLeft w:val="0"/>
      <w:marRight w:val="0"/>
      <w:marTop w:val="0"/>
      <w:marBottom w:val="0"/>
      <w:divBdr>
        <w:top w:val="none" w:sz="0" w:space="0" w:color="auto"/>
        <w:left w:val="none" w:sz="0" w:space="0" w:color="auto"/>
        <w:bottom w:val="none" w:sz="0" w:space="0" w:color="auto"/>
        <w:right w:val="none" w:sz="0" w:space="0" w:color="auto"/>
      </w:divBdr>
    </w:div>
    <w:div w:id="1344210238">
      <w:bodyDiv w:val="1"/>
      <w:marLeft w:val="0"/>
      <w:marRight w:val="0"/>
      <w:marTop w:val="0"/>
      <w:marBottom w:val="0"/>
      <w:divBdr>
        <w:top w:val="none" w:sz="0" w:space="0" w:color="auto"/>
        <w:left w:val="none" w:sz="0" w:space="0" w:color="auto"/>
        <w:bottom w:val="none" w:sz="0" w:space="0" w:color="auto"/>
        <w:right w:val="none" w:sz="0" w:space="0" w:color="auto"/>
      </w:divBdr>
    </w:div>
    <w:div w:id="151954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2.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3.xml><?xml version="1.0" encoding="utf-8"?>
<ds:datastoreItem xmlns:ds="http://schemas.openxmlformats.org/officeDocument/2006/customXml" ds:itemID="{F1CFE7A1-DE96-4C86-BF07-506ED942B5F1}"/>
</file>

<file path=customXml/itemProps4.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5.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Lydia Walker</cp:lastModifiedBy>
  <cp:revision>33</cp:revision>
  <cp:lastPrinted>2020-02-11T10:04:00Z</cp:lastPrinted>
  <dcterms:created xsi:type="dcterms:W3CDTF">2025-08-05T10:51:00Z</dcterms:created>
  <dcterms:modified xsi:type="dcterms:W3CDTF">2025-09-06T12:57:00Z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