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5472E" w:rsidR="00B81FBE" w:rsidP="00E664CC" w:rsidRDefault="00D165E9" w14:paraId="6D06A24C" w14:textId="77777777">
      <w:pPr>
        <w:spacing w:before="120" w:after="120"/>
        <w:jc w:val="center"/>
        <w:rPr>
          <w:rFonts w:ascii="Calibri" w:hAnsi="Calibri" w:cs="Arial"/>
          <w:b/>
          <w:sz w:val="24"/>
          <w:szCs w:val="24"/>
        </w:rPr>
      </w:pPr>
      <w:r w:rsidRPr="00C5472E">
        <w:rPr>
          <w:rFonts w:ascii="Calibri" w:hAnsi="Calibri" w:cs="Arial"/>
          <w:b/>
          <w:sz w:val="24"/>
          <w:szCs w:val="24"/>
        </w:rPr>
        <w:t>Job Description</w:t>
      </w:r>
    </w:p>
    <w:p w:rsidRPr="00C5472E" w:rsidR="00E664CC" w:rsidP="00E664CC" w:rsidRDefault="00014C7F" w14:paraId="328D3053" w14:textId="77777777">
      <w:pPr>
        <w:spacing w:before="120" w:after="120"/>
        <w:jc w:val="center"/>
        <w:rPr>
          <w:rFonts w:ascii="Calibri" w:hAnsi="Calibri" w:cs="Arial"/>
          <w:b/>
          <w:sz w:val="24"/>
          <w:szCs w:val="24"/>
        </w:rPr>
      </w:pPr>
      <w:r>
        <w:rPr>
          <w:rFonts w:ascii="Calibri" w:hAnsi="Calibri" w:cs="Arial"/>
          <w:b/>
          <w:sz w:val="24"/>
          <w:szCs w:val="24"/>
        </w:rPr>
        <w:pict w14:anchorId="5D62AB6D">
          <v:rect id="_x0000_i1025" style="width:451.3pt;height:1.5pt" o:hr="t" o:hrstd="t" o:hrnoshade="t" o:hralign="center" fillcolor="#5a9ab0" stroked="f"/>
        </w:pict>
      </w:r>
    </w:p>
    <w:p w:rsidRPr="00C5472E" w:rsidR="00E664CC" w:rsidP="00E664CC" w:rsidRDefault="00646437" w14:paraId="6D83BD96" w14:textId="77777777">
      <w:pPr>
        <w:spacing w:before="120" w:after="120"/>
        <w:rPr>
          <w:rFonts w:ascii="Calibri" w:hAnsi="Calibri" w:cs="Arial"/>
          <w:b/>
          <w:sz w:val="24"/>
          <w:szCs w:val="24"/>
        </w:rPr>
      </w:pPr>
      <w:r w:rsidRPr="00C5472E">
        <w:rPr>
          <w:rFonts w:ascii="Calibri" w:hAnsi="Calibri" w:cs="Arial"/>
          <w:b/>
          <w:sz w:val="24"/>
          <w:szCs w:val="24"/>
        </w:rPr>
        <w:t>Main Purpose of Job</w:t>
      </w:r>
      <w:r w:rsidRPr="00C5472E" w:rsidR="00E664CC">
        <w:rPr>
          <w:rFonts w:ascii="Calibri" w:hAnsi="Calibri" w:cs="Arial"/>
          <w:b/>
          <w:sz w:val="24"/>
          <w:szCs w:val="24"/>
        </w:rPr>
        <w:t>:</w:t>
      </w:r>
    </w:p>
    <w:p w:rsidRPr="00C5472E" w:rsidR="00636572" w:rsidP="00E664CC" w:rsidRDefault="00FD2B0A" w14:paraId="7A47F634" w14:textId="66E5D941">
      <w:pPr>
        <w:spacing w:before="120" w:after="120"/>
        <w:rPr>
          <w:rFonts w:ascii="Calibri" w:hAnsi="Calibri" w:cs="Arial"/>
          <w:b/>
          <w:sz w:val="24"/>
          <w:szCs w:val="24"/>
        </w:rPr>
      </w:pPr>
      <w:r w:rsidRPr="00FD2B0A">
        <w:rPr>
          <w:rFonts w:ascii="Calibri" w:hAnsi="Calibri" w:cs="Arial"/>
          <w:sz w:val="24"/>
          <w:szCs w:val="24"/>
        </w:rPr>
        <w:t>You will work within the Council`s housing maintenance team delivering excellent services to tenants of the Council and private customers. The role will be required to undertake a wide range and scale of general building maintenance tasks and would cover elements such as bricklaying, tiling, plastering and concreting activities in conjunction with general building maintenance projects on behalf of the Council to the retained housing stock and private customers</w:t>
      </w:r>
      <w:r w:rsidR="00014C7F">
        <w:rPr>
          <w:rFonts w:ascii="Calibri" w:hAnsi="Calibri" w:cs="Arial"/>
          <w:b/>
          <w:sz w:val="24"/>
          <w:szCs w:val="24"/>
        </w:rPr>
        <w:pict w14:anchorId="2D575110">
          <v:rect id="_x0000_i1026" style="width:451.3pt;height:1.5pt" o:hr="t" o:hrstd="t" o:hrnoshade="t" o:hralign="center" fillcolor="#5a9ab0" stroked="f"/>
        </w:pict>
      </w:r>
    </w:p>
    <w:p w:rsidRPr="00C5472E" w:rsidR="00636572" w:rsidP="00E664CC" w:rsidRDefault="00636572" w14:paraId="35BD171C" w14:textId="77777777">
      <w:pPr>
        <w:spacing w:before="120" w:after="120"/>
        <w:rPr>
          <w:rFonts w:ascii="Calibri" w:hAnsi="Calibri" w:cs="Arial"/>
          <w:b/>
          <w:sz w:val="24"/>
          <w:szCs w:val="24"/>
        </w:rPr>
      </w:pPr>
      <w:r w:rsidRPr="00C5472E">
        <w:rPr>
          <w:rFonts w:ascii="Calibri" w:hAnsi="Calibri" w:cs="Arial"/>
          <w:b/>
          <w:sz w:val="24"/>
          <w:szCs w:val="24"/>
        </w:rPr>
        <w:t>Our Values</w:t>
      </w:r>
    </w:p>
    <w:p w:rsidRPr="00C5472E" w:rsidR="00636572" w:rsidP="00E664CC" w:rsidRDefault="00636572" w14:paraId="322C6E81" w14:textId="77777777">
      <w:pPr>
        <w:spacing w:before="120" w:after="120"/>
        <w:rPr>
          <w:rFonts w:ascii="Calibri" w:hAnsi="Calibri" w:cs="Arial"/>
          <w:sz w:val="24"/>
          <w:szCs w:val="24"/>
        </w:rPr>
      </w:pPr>
      <w:r w:rsidRPr="00C5472E">
        <w:rPr>
          <w:rFonts w:ascii="Calibri" w:hAnsi="Calibri" w:cs="Arial"/>
          <w:sz w:val="24"/>
          <w:szCs w:val="24"/>
        </w:rPr>
        <w:t>You will be expected to work in line with our values which are:</w:t>
      </w:r>
    </w:p>
    <w:tbl>
      <w:tblPr>
        <w:tblW w:w="6945" w:type="dxa"/>
        <w:tblInd w:w="10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945"/>
      </w:tblGrid>
      <w:tr w:rsidRPr="00C5472E" w:rsidR="00C5472E" w:rsidTr="00636572" w14:paraId="007D024D" w14:textId="77777777">
        <w:trPr>
          <w:trHeight w:val="567"/>
        </w:trPr>
        <w:tc>
          <w:tcPr>
            <w:tcW w:w="6945" w:type="dxa"/>
            <w:tcBorders>
              <w:bottom w:val="nil"/>
            </w:tcBorders>
            <w:shd w:val="clear" w:color="auto" w:fill="FCCDBF"/>
            <w:vAlign w:val="center"/>
          </w:tcPr>
          <w:p w:rsidRPr="00C5472E" w:rsidR="00636572" w:rsidP="00B4526E" w:rsidRDefault="00636572" w14:paraId="6D9822D4" w14:textId="77777777">
            <w:pPr>
              <w:tabs>
                <w:tab w:val="left" w:pos="33"/>
              </w:tabs>
              <w:ind w:left="33"/>
              <w:rPr>
                <w:rFonts w:ascii="Calibri" w:hAnsi="Calibri" w:cs="Arial"/>
                <w:sz w:val="24"/>
                <w:szCs w:val="24"/>
              </w:rPr>
            </w:pPr>
            <w:r w:rsidRPr="00C5472E">
              <w:rPr>
                <w:rFonts w:ascii="Calibri" w:hAnsi="Calibri" w:cs="Arial"/>
                <w:b/>
                <w:sz w:val="24"/>
                <w:szCs w:val="24"/>
              </w:rPr>
              <w:t>Proud</w:t>
            </w:r>
            <w:r w:rsidRPr="00C5472E">
              <w:rPr>
                <w:rFonts w:ascii="Calibri" w:hAnsi="Calibri" w:cs="Arial"/>
                <w:sz w:val="24"/>
                <w:szCs w:val="24"/>
              </w:rPr>
              <w:t xml:space="preserve"> - Believing in who we are, what we do and where we live</w:t>
            </w:r>
          </w:p>
        </w:tc>
      </w:tr>
      <w:tr w:rsidRPr="00C5472E" w:rsidR="00C5472E" w:rsidTr="00636572" w14:paraId="34BD9DEB" w14:textId="77777777">
        <w:trPr>
          <w:trHeight w:val="567"/>
        </w:trPr>
        <w:tc>
          <w:tcPr>
            <w:tcW w:w="6945" w:type="dxa"/>
            <w:tcBorders>
              <w:top w:val="nil"/>
              <w:bottom w:val="nil"/>
            </w:tcBorders>
            <w:shd w:val="clear" w:color="auto" w:fill="9ED6E8"/>
            <w:vAlign w:val="center"/>
          </w:tcPr>
          <w:p w:rsidRPr="00C5472E" w:rsidR="00636572" w:rsidP="00B4526E" w:rsidRDefault="00636572" w14:paraId="56CDEB02" w14:textId="77777777">
            <w:pPr>
              <w:tabs>
                <w:tab w:val="left" w:pos="33"/>
              </w:tabs>
              <w:ind w:left="33"/>
              <w:rPr>
                <w:rFonts w:ascii="Calibri" w:hAnsi="Calibri" w:cs="Arial"/>
                <w:sz w:val="24"/>
                <w:szCs w:val="24"/>
              </w:rPr>
            </w:pPr>
            <w:r w:rsidRPr="00C5472E">
              <w:rPr>
                <w:rFonts w:ascii="Calibri" w:hAnsi="Calibri" w:cs="Arial"/>
                <w:b/>
                <w:sz w:val="24"/>
                <w:szCs w:val="24"/>
              </w:rPr>
              <w:t>Dynamic</w:t>
            </w:r>
            <w:r w:rsidRPr="00C5472E">
              <w:rPr>
                <w:rFonts w:ascii="Calibri" w:hAnsi="Calibri" w:cs="Arial"/>
                <w:sz w:val="24"/>
                <w:szCs w:val="24"/>
              </w:rPr>
              <w:t xml:space="preserve"> - Transforming the future with you in mind</w:t>
            </w:r>
          </w:p>
        </w:tc>
      </w:tr>
      <w:tr w:rsidRPr="00C5472E" w:rsidR="00C5472E" w:rsidTr="00636572" w14:paraId="2789B367" w14:textId="77777777">
        <w:trPr>
          <w:trHeight w:val="567"/>
        </w:trPr>
        <w:tc>
          <w:tcPr>
            <w:tcW w:w="6945" w:type="dxa"/>
            <w:tcBorders>
              <w:top w:val="nil"/>
              <w:bottom w:val="nil"/>
            </w:tcBorders>
            <w:shd w:val="clear" w:color="auto" w:fill="FFDA7D"/>
            <w:vAlign w:val="center"/>
          </w:tcPr>
          <w:p w:rsidRPr="00C5472E" w:rsidR="00636572" w:rsidP="00B4526E" w:rsidRDefault="00636572" w14:paraId="69601EC7" w14:textId="77777777">
            <w:pPr>
              <w:tabs>
                <w:tab w:val="left" w:pos="33"/>
              </w:tabs>
              <w:ind w:left="33"/>
              <w:rPr>
                <w:rFonts w:ascii="Calibri" w:hAnsi="Calibri" w:cs="Arial"/>
                <w:sz w:val="24"/>
                <w:szCs w:val="24"/>
              </w:rPr>
            </w:pPr>
            <w:r w:rsidRPr="00C5472E">
              <w:rPr>
                <w:rFonts w:ascii="Calibri" w:hAnsi="Calibri" w:cs="Arial"/>
                <w:b/>
                <w:sz w:val="24"/>
                <w:szCs w:val="24"/>
              </w:rPr>
              <w:t>Truthful</w:t>
            </w:r>
            <w:r w:rsidRPr="00C5472E">
              <w:rPr>
                <w:rFonts w:ascii="Calibri" w:hAnsi="Calibri" w:cs="Arial"/>
                <w:sz w:val="24"/>
                <w:szCs w:val="24"/>
              </w:rPr>
              <w:t xml:space="preserve"> - Honest and clear in all we do</w:t>
            </w:r>
          </w:p>
        </w:tc>
      </w:tr>
      <w:tr w:rsidRPr="00C5472E" w:rsidR="00C5472E" w:rsidTr="00636572" w14:paraId="65390B06" w14:textId="77777777">
        <w:trPr>
          <w:trHeight w:val="567"/>
        </w:trPr>
        <w:tc>
          <w:tcPr>
            <w:tcW w:w="6945" w:type="dxa"/>
            <w:tcBorders>
              <w:top w:val="nil"/>
              <w:bottom w:val="nil"/>
            </w:tcBorders>
            <w:shd w:val="clear" w:color="auto" w:fill="E9B8D5"/>
            <w:vAlign w:val="center"/>
          </w:tcPr>
          <w:p w:rsidRPr="00C5472E" w:rsidR="00636572" w:rsidP="00B4526E" w:rsidRDefault="00636572" w14:paraId="68B43A9A" w14:textId="77777777">
            <w:pPr>
              <w:tabs>
                <w:tab w:val="left" w:pos="33"/>
              </w:tabs>
              <w:ind w:left="33"/>
              <w:rPr>
                <w:rFonts w:ascii="Calibri" w:hAnsi="Calibri" w:cs="Arial"/>
                <w:sz w:val="24"/>
                <w:szCs w:val="24"/>
              </w:rPr>
            </w:pPr>
            <w:r w:rsidRPr="00C5472E">
              <w:rPr>
                <w:rFonts w:ascii="Calibri" w:hAnsi="Calibri" w:cs="Arial"/>
                <w:b/>
                <w:sz w:val="24"/>
                <w:szCs w:val="24"/>
              </w:rPr>
              <w:t>Good Value</w:t>
            </w:r>
            <w:r w:rsidRPr="00C5472E">
              <w:rPr>
                <w:rFonts w:ascii="Calibri" w:hAnsi="Calibri" w:cs="Arial"/>
                <w:sz w:val="24"/>
                <w:szCs w:val="24"/>
              </w:rPr>
              <w:t xml:space="preserve"> - Delivering outstanding services, smartly &amp; economically</w:t>
            </w:r>
          </w:p>
        </w:tc>
      </w:tr>
      <w:tr w:rsidRPr="00C5472E" w:rsidR="00C5472E" w:rsidTr="00636572" w14:paraId="45A5D24A" w14:textId="77777777">
        <w:trPr>
          <w:trHeight w:val="567"/>
        </w:trPr>
        <w:tc>
          <w:tcPr>
            <w:tcW w:w="6945" w:type="dxa"/>
            <w:tcBorders>
              <w:top w:val="nil"/>
            </w:tcBorders>
            <w:shd w:val="clear" w:color="auto" w:fill="C3E2BC"/>
            <w:vAlign w:val="center"/>
          </w:tcPr>
          <w:p w:rsidRPr="00C5472E" w:rsidR="00636572" w:rsidP="00B4526E" w:rsidRDefault="00636572" w14:paraId="5868C04B" w14:textId="77777777">
            <w:pPr>
              <w:tabs>
                <w:tab w:val="left" w:pos="33"/>
              </w:tabs>
              <w:ind w:left="33"/>
              <w:rPr>
                <w:rFonts w:ascii="Calibri" w:hAnsi="Calibri" w:cs="Arial"/>
                <w:sz w:val="24"/>
                <w:szCs w:val="24"/>
              </w:rPr>
            </w:pPr>
            <w:r w:rsidRPr="00C5472E">
              <w:rPr>
                <w:rFonts w:ascii="Calibri" w:hAnsi="Calibri" w:cs="Arial"/>
                <w:b/>
                <w:sz w:val="24"/>
                <w:szCs w:val="24"/>
              </w:rPr>
              <w:t>United</w:t>
            </w:r>
            <w:r w:rsidRPr="00C5472E">
              <w:rPr>
                <w:rFonts w:ascii="Calibri" w:hAnsi="Calibri" w:cs="Arial"/>
                <w:sz w:val="24"/>
                <w:szCs w:val="24"/>
              </w:rPr>
              <w:t xml:space="preserve"> - Whoever we work with, we work as one team</w:t>
            </w:r>
          </w:p>
        </w:tc>
      </w:tr>
    </w:tbl>
    <w:p w:rsidRPr="00C5472E" w:rsidR="00E664CC" w:rsidP="00E664CC" w:rsidRDefault="00014C7F" w14:paraId="058140F2" w14:textId="77777777">
      <w:pPr>
        <w:spacing w:before="120" w:after="120"/>
        <w:rPr>
          <w:rFonts w:ascii="Calibri" w:hAnsi="Calibri" w:cs="Arial"/>
          <w:b/>
          <w:sz w:val="24"/>
          <w:szCs w:val="24"/>
        </w:rPr>
      </w:pPr>
      <w:r>
        <w:rPr>
          <w:rFonts w:ascii="Calibri" w:hAnsi="Calibri" w:cs="Arial"/>
          <w:b/>
          <w:sz w:val="24"/>
          <w:szCs w:val="24"/>
        </w:rPr>
        <w:pict w14:anchorId="09CD8BD6">
          <v:rect id="_x0000_i1027" style="width:451.3pt;height:1.5pt" o:hr="t" o:hrstd="t" o:hrnoshade="t" o:hralign="center" fillcolor="#5a9ab0" stroked="f"/>
        </w:pict>
      </w:r>
    </w:p>
    <w:p w:rsidRPr="00C5472E" w:rsidR="002E1396" w:rsidP="00E664CC" w:rsidRDefault="002E1396" w14:paraId="4AA53225" w14:textId="77777777">
      <w:pPr>
        <w:spacing w:before="120" w:after="120"/>
        <w:rPr>
          <w:rFonts w:ascii="Calibri" w:hAnsi="Calibri" w:cs="Arial"/>
          <w:b/>
          <w:sz w:val="24"/>
          <w:szCs w:val="24"/>
        </w:rPr>
      </w:pPr>
      <w:r w:rsidRPr="00C5472E">
        <w:rPr>
          <w:rFonts w:ascii="Calibri" w:hAnsi="Calibri" w:cs="Arial"/>
          <w:b/>
          <w:sz w:val="24"/>
          <w:szCs w:val="24"/>
        </w:rPr>
        <w:t>Key Responsibilities</w:t>
      </w:r>
      <w:r w:rsidRPr="00C5472E" w:rsidR="00E664CC">
        <w:rPr>
          <w:rFonts w:ascii="Calibri" w:hAnsi="Calibri" w:cs="Arial"/>
          <w:b/>
          <w:sz w:val="24"/>
          <w:szCs w:val="24"/>
        </w:rPr>
        <w:t>:</w:t>
      </w:r>
    </w:p>
    <w:p w:rsidRPr="00FD2B0A" w:rsidR="00FD2B0A" w:rsidP="00FD2B0A" w:rsidRDefault="00FD2B0A" w14:paraId="204D0A11"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 xml:space="preserve">To act on instructions </w:t>
      </w:r>
      <w:proofErr w:type="gramStart"/>
      <w:r w:rsidRPr="00FD2B0A">
        <w:rPr>
          <w:rFonts w:ascii="Calibri" w:hAnsi="Calibri" w:cs="Arial"/>
          <w:sz w:val="24"/>
          <w:szCs w:val="24"/>
        </w:rPr>
        <w:t>in regard to</w:t>
      </w:r>
      <w:proofErr w:type="gramEnd"/>
      <w:r w:rsidRPr="00FD2B0A">
        <w:rPr>
          <w:rFonts w:ascii="Calibri" w:hAnsi="Calibri" w:cs="Arial"/>
          <w:sz w:val="24"/>
          <w:szCs w:val="24"/>
        </w:rPr>
        <w:t xml:space="preserve"> the safe completion of all general building related duties and tasks required, fully complying with all regulations, health and safety requirements, risk assessments and good working practices in place.</w:t>
      </w:r>
    </w:p>
    <w:p w:rsidRPr="00FD2B0A" w:rsidR="00FD2B0A" w:rsidP="00FD2B0A" w:rsidRDefault="00FD2B0A" w14:paraId="4687F342"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To complete a wide range of maintenance duties using materials supplied and meeting a high standard of work as deemed by supervisors and quality monitoring officers.</w:t>
      </w:r>
    </w:p>
    <w:p w:rsidRPr="00FD2B0A" w:rsidR="00FD2B0A" w:rsidP="00FD2B0A" w:rsidRDefault="00FD2B0A" w14:paraId="688C16F2"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 xml:space="preserve">To complete and submit in a timely manner, all required information </w:t>
      </w:r>
      <w:proofErr w:type="gramStart"/>
      <w:r w:rsidRPr="00FD2B0A">
        <w:rPr>
          <w:rFonts w:ascii="Calibri" w:hAnsi="Calibri" w:cs="Arial"/>
          <w:sz w:val="24"/>
          <w:szCs w:val="24"/>
        </w:rPr>
        <w:t>in regard to</w:t>
      </w:r>
      <w:proofErr w:type="gramEnd"/>
      <w:r w:rsidRPr="00FD2B0A">
        <w:rPr>
          <w:rFonts w:ascii="Calibri" w:hAnsi="Calibri" w:cs="Arial"/>
          <w:sz w:val="24"/>
          <w:szCs w:val="24"/>
        </w:rPr>
        <w:t xml:space="preserve"> works completed, further works necessary, completion dates, customer sign off etc.</w:t>
      </w:r>
    </w:p>
    <w:p w:rsidRPr="00FD2B0A" w:rsidR="00FD2B0A" w:rsidP="00FD2B0A" w:rsidRDefault="00FD2B0A" w14:paraId="6159384D"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 xml:space="preserve">Subject to the service needs, you may have to partake in the Councils out of hour’s emergency cover requirements </w:t>
      </w:r>
    </w:p>
    <w:p w:rsidRPr="00FD2B0A" w:rsidR="00FD2B0A" w:rsidP="00FD2B0A" w:rsidRDefault="00FD2B0A" w14:paraId="36D1BB83"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 xml:space="preserve">To actively work in full compliance of all risk assessments and method statements produced. Liaising with the </w:t>
      </w:r>
      <w:proofErr w:type="gramStart"/>
      <w:r w:rsidRPr="00FD2B0A">
        <w:rPr>
          <w:rFonts w:ascii="Calibri" w:hAnsi="Calibri" w:cs="Arial"/>
          <w:sz w:val="24"/>
          <w:szCs w:val="24"/>
        </w:rPr>
        <w:t>team’s</w:t>
      </w:r>
      <w:proofErr w:type="gramEnd"/>
      <w:r w:rsidRPr="00FD2B0A">
        <w:rPr>
          <w:rFonts w:ascii="Calibri" w:hAnsi="Calibri" w:cs="Arial"/>
          <w:sz w:val="24"/>
          <w:szCs w:val="24"/>
        </w:rPr>
        <w:t xml:space="preserve"> in house health and safety advisor </w:t>
      </w:r>
      <w:proofErr w:type="gramStart"/>
      <w:r w:rsidRPr="00FD2B0A">
        <w:rPr>
          <w:rFonts w:ascii="Calibri" w:hAnsi="Calibri" w:cs="Arial"/>
          <w:sz w:val="24"/>
          <w:szCs w:val="24"/>
        </w:rPr>
        <w:t>in regards to</w:t>
      </w:r>
      <w:proofErr w:type="gramEnd"/>
      <w:r w:rsidRPr="00FD2B0A">
        <w:rPr>
          <w:rFonts w:ascii="Calibri" w:hAnsi="Calibri" w:cs="Arial"/>
          <w:sz w:val="24"/>
          <w:szCs w:val="24"/>
        </w:rPr>
        <w:t xml:space="preserve"> any upgrades or improvements required.</w:t>
      </w:r>
    </w:p>
    <w:p w:rsidRPr="00FD2B0A" w:rsidR="00FD2B0A" w:rsidP="00FD2B0A" w:rsidRDefault="00FD2B0A" w14:paraId="27136CC1"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To manage and maintain in good condition, all provided equipment necessary for the efficient completion of works.</w:t>
      </w:r>
    </w:p>
    <w:p w:rsidRPr="00FD2B0A" w:rsidR="00FD2B0A" w:rsidP="00FD2B0A" w:rsidRDefault="00FD2B0A" w14:paraId="2F3FEBA0"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To undertake all/any new or refresher training necessary to be able to carry out your duties.</w:t>
      </w:r>
    </w:p>
    <w:p w:rsidRPr="00FD2B0A" w:rsidR="00FD2B0A" w:rsidP="00FD2B0A" w:rsidRDefault="00FD2B0A" w14:paraId="423F25DA"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 xml:space="preserve">To effectively and appropriately engage with tenants and customers </w:t>
      </w:r>
      <w:proofErr w:type="gramStart"/>
      <w:r w:rsidRPr="00FD2B0A">
        <w:rPr>
          <w:rFonts w:ascii="Calibri" w:hAnsi="Calibri" w:cs="Arial"/>
          <w:sz w:val="24"/>
          <w:szCs w:val="24"/>
        </w:rPr>
        <w:t>in regard to</w:t>
      </w:r>
      <w:proofErr w:type="gramEnd"/>
      <w:r w:rsidRPr="00FD2B0A">
        <w:rPr>
          <w:rFonts w:ascii="Calibri" w:hAnsi="Calibri" w:cs="Arial"/>
          <w:sz w:val="24"/>
          <w:szCs w:val="24"/>
        </w:rPr>
        <w:t xml:space="preserve"> works proposed, discussing areas such as work scope, expected duration, levels of inconvenience, temporary services being provided etc.</w:t>
      </w:r>
    </w:p>
    <w:p w:rsidRPr="00FD2B0A" w:rsidR="00FD2B0A" w:rsidP="00FD2B0A" w:rsidRDefault="00FD2B0A" w14:paraId="0B9BF60A"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Execute a high level of customer care when dealing with the customers and other stakeholders.</w:t>
      </w:r>
    </w:p>
    <w:p w:rsidRPr="00FD2B0A" w:rsidR="00FD2B0A" w:rsidP="00FD2B0A" w:rsidRDefault="00FD2B0A" w14:paraId="793A88F0"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Demonstrate high level of integrity.</w:t>
      </w:r>
    </w:p>
    <w:p w:rsidRPr="00FD2B0A" w:rsidR="00FD2B0A" w:rsidP="00FD2B0A" w:rsidRDefault="00FD2B0A" w14:paraId="55A45EF0"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To carry out all duties in a professional, workmanlike manner, recognising good customer care principles, and acting as the Council’s representative/s on site/s.</w:t>
      </w:r>
    </w:p>
    <w:p w:rsidRPr="00FD2B0A" w:rsidR="00FD2B0A" w:rsidP="00FD2B0A" w:rsidRDefault="00FD2B0A" w14:paraId="1DDB11DA" w14:textId="77777777">
      <w:pPr>
        <w:numPr>
          <w:ilvl w:val="0"/>
          <w:numId w:val="8"/>
        </w:numPr>
        <w:spacing w:before="120" w:after="240"/>
        <w:contextualSpacing/>
        <w:rPr>
          <w:rFonts w:ascii="Calibri" w:hAnsi="Calibri" w:cs="Arial"/>
          <w:sz w:val="24"/>
          <w:szCs w:val="24"/>
        </w:rPr>
      </w:pPr>
      <w:r w:rsidRPr="00FD2B0A">
        <w:rPr>
          <w:rFonts w:ascii="Calibri" w:hAnsi="Calibri" w:cs="Arial"/>
          <w:sz w:val="24"/>
          <w:szCs w:val="24"/>
        </w:rPr>
        <w:t>Leave all works in a safe manner.</w:t>
      </w:r>
    </w:p>
    <w:p w:rsidRPr="00C5472E" w:rsidR="00694CF0" w:rsidP="00AB777C" w:rsidRDefault="00694CF0" w14:paraId="0AFF6123" w14:textId="77777777">
      <w:pPr>
        <w:numPr>
          <w:ilvl w:val="0"/>
          <w:numId w:val="8"/>
        </w:numPr>
        <w:spacing w:before="120" w:after="240"/>
        <w:contextualSpacing/>
        <w:rPr>
          <w:rFonts w:ascii="Calibri" w:hAnsi="Calibri" w:cs="Arial"/>
          <w:sz w:val="24"/>
          <w:szCs w:val="24"/>
        </w:rPr>
      </w:pPr>
      <w:r w:rsidRPr="00C5472E">
        <w:rPr>
          <w:rFonts w:ascii="Calibri" w:hAnsi="Calibri" w:cs="Arial"/>
          <w:sz w:val="24"/>
          <w:szCs w:val="24"/>
        </w:rPr>
        <w:t>To undertake such other duties as may reasonably be required compatible with and/or arising from those listed above.</w:t>
      </w:r>
    </w:p>
    <w:p w:rsidR="00636572" w:rsidP="00E664CC" w:rsidRDefault="00636572" w14:paraId="023E2634" w14:textId="44CB0271">
      <w:pPr>
        <w:numPr>
          <w:ilvl w:val="0"/>
          <w:numId w:val="8"/>
        </w:numPr>
        <w:spacing w:before="120" w:after="240"/>
        <w:ind w:left="714" w:hanging="357"/>
        <w:contextualSpacing/>
        <w:rPr>
          <w:rFonts w:ascii="Calibri" w:hAnsi="Calibri" w:cs="Arial"/>
          <w:sz w:val="24"/>
          <w:szCs w:val="24"/>
        </w:rPr>
      </w:pPr>
      <w:r w:rsidRPr="00C5472E">
        <w:rPr>
          <w:rFonts w:ascii="Calibri" w:hAnsi="Calibri" w:cs="Arial"/>
          <w:sz w:val="24"/>
          <w:szCs w:val="24"/>
        </w:rPr>
        <w:t xml:space="preserve">To promote and adhere to the workplace values of </w:t>
      </w:r>
      <w:r w:rsidRPr="00C5472E" w:rsidR="00A40E3C">
        <w:rPr>
          <w:rFonts w:ascii="Calibri" w:hAnsi="Calibri" w:cs="Arial"/>
          <w:sz w:val="24"/>
          <w:szCs w:val="24"/>
        </w:rPr>
        <w:t>our organisation</w:t>
      </w:r>
      <w:r w:rsidRPr="00C5472E">
        <w:rPr>
          <w:rFonts w:ascii="Calibri" w:hAnsi="Calibri" w:cs="Arial"/>
          <w:sz w:val="24"/>
          <w:szCs w:val="24"/>
        </w:rPr>
        <w:t>.</w:t>
      </w:r>
    </w:p>
    <w:p w:rsidR="00C5472E" w:rsidP="00C5472E" w:rsidRDefault="00C5472E" w14:paraId="3B29751B" w14:textId="407E4E4C">
      <w:pPr>
        <w:spacing w:before="120" w:after="240"/>
        <w:contextualSpacing/>
        <w:rPr>
          <w:rFonts w:ascii="Calibri" w:hAnsi="Calibri" w:cs="Arial"/>
          <w:sz w:val="24"/>
          <w:szCs w:val="24"/>
        </w:rPr>
      </w:pPr>
    </w:p>
    <w:p w:rsidRPr="00C5472E" w:rsidR="00E664CC" w:rsidP="00E664CC" w:rsidRDefault="00014C7F" w14:paraId="254C4BFE" w14:textId="77777777">
      <w:pPr>
        <w:pStyle w:val="Header"/>
        <w:tabs>
          <w:tab w:val="clear" w:pos="4153"/>
          <w:tab w:val="clear" w:pos="8306"/>
        </w:tabs>
        <w:spacing w:before="120" w:after="120"/>
        <w:rPr>
          <w:rFonts w:ascii="Calibri" w:hAnsi="Calibri" w:cs="Arial"/>
          <w:b/>
          <w:sz w:val="24"/>
          <w:szCs w:val="24"/>
        </w:rPr>
      </w:pPr>
      <w:r>
        <w:rPr>
          <w:rFonts w:ascii="Calibri" w:hAnsi="Calibri" w:cs="Arial"/>
          <w:b/>
          <w:sz w:val="24"/>
          <w:szCs w:val="24"/>
        </w:rPr>
        <w:pict w14:anchorId="2D7A4CFC">
          <v:rect id="_x0000_i1028" style="width:451.3pt;height:1.5pt" o:hr="t" o:hrstd="t" o:hrnoshade="t" o:hralign="center" fillcolor="#5a9ab0" stroked="f"/>
        </w:pict>
      </w:r>
    </w:p>
    <w:p w:rsidRPr="00C5472E" w:rsidR="002E1396" w:rsidP="00E664CC" w:rsidRDefault="00E664CC" w14:paraId="7B0C2477" w14:textId="394C99F3">
      <w:pPr>
        <w:pStyle w:val="Header"/>
        <w:tabs>
          <w:tab w:val="clear" w:pos="4153"/>
          <w:tab w:val="clear" w:pos="8306"/>
        </w:tabs>
        <w:spacing w:before="120" w:after="120"/>
        <w:rPr>
          <w:rFonts w:ascii="Calibri" w:hAnsi="Calibri" w:cs="Arial"/>
          <w:b/>
          <w:sz w:val="24"/>
          <w:szCs w:val="24"/>
        </w:rPr>
      </w:pPr>
      <w:r w:rsidRPr="00C5472E">
        <w:rPr>
          <w:rFonts w:ascii="Calibri" w:hAnsi="Calibri" w:cs="Arial"/>
          <w:b/>
          <w:sz w:val="24"/>
          <w:szCs w:val="24"/>
        </w:rPr>
        <w:t>Line Manager:</w:t>
      </w:r>
      <w:r w:rsidRPr="00C5472E" w:rsidR="00C5472E">
        <w:rPr>
          <w:rFonts w:ascii="Calibri" w:hAnsi="Calibri" w:cs="Arial"/>
          <w:b/>
          <w:sz w:val="24"/>
          <w:szCs w:val="24"/>
        </w:rPr>
        <w:tab/>
      </w:r>
      <w:r w:rsidRPr="00C5472E" w:rsidR="00C5472E">
        <w:rPr>
          <w:rFonts w:ascii="Calibri" w:hAnsi="Calibri" w:cs="Arial"/>
          <w:b/>
          <w:sz w:val="24"/>
          <w:szCs w:val="24"/>
        </w:rPr>
        <w:t xml:space="preserve">Building Supervisor </w:t>
      </w:r>
    </w:p>
    <w:p w:rsidRPr="00C5472E" w:rsidR="00A40E3C" w:rsidP="00E664CC" w:rsidRDefault="00A40E3C" w14:paraId="1BDFEE3B" w14:textId="4B108186">
      <w:pPr>
        <w:pStyle w:val="Header"/>
        <w:tabs>
          <w:tab w:val="clear" w:pos="4153"/>
          <w:tab w:val="clear" w:pos="8306"/>
        </w:tabs>
        <w:spacing w:before="120" w:after="120"/>
        <w:rPr>
          <w:rFonts w:ascii="Calibri" w:hAnsi="Calibri" w:cs="Arial"/>
          <w:sz w:val="24"/>
          <w:szCs w:val="24"/>
        </w:rPr>
      </w:pPr>
      <w:r w:rsidRPr="00C5472E">
        <w:rPr>
          <w:rFonts w:ascii="Calibri" w:hAnsi="Calibri" w:cs="Arial"/>
          <w:b/>
          <w:sz w:val="24"/>
          <w:szCs w:val="24"/>
        </w:rPr>
        <w:t>Responsible for:</w:t>
      </w:r>
      <w:r w:rsidRPr="00C5472E" w:rsidR="00E52126">
        <w:rPr>
          <w:rFonts w:ascii="Calibri" w:hAnsi="Calibri" w:cs="Arial"/>
          <w:b/>
          <w:sz w:val="24"/>
          <w:szCs w:val="24"/>
        </w:rPr>
        <w:t xml:space="preserve">  </w:t>
      </w:r>
      <w:proofErr w:type="spellStart"/>
      <w:r w:rsidRPr="00C5472E" w:rsidR="00C5472E">
        <w:rPr>
          <w:rFonts w:ascii="Calibri" w:hAnsi="Calibri" w:cs="Arial"/>
          <w:b/>
          <w:sz w:val="24"/>
          <w:szCs w:val="24"/>
        </w:rPr>
        <w:t>na</w:t>
      </w:r>
      <w:proofErr w:type="spellEnd"/>
    </w:p>
    <w:p w:rsidRPr="00C5472E" w:rsidR="002E1396" w:rsidP="00E664CC" w:rsidRDefault="00014C7F" w14:paraId="78C310CA" w14:textId="77777777">
      <w:pPr>
        <w:spacing w:before="120" w:after="120"/>
        <w:rPr>
          <w:rFonts w:ascii="Calibri" w:hAnsi="Calibri"/>
          <w:sz w:val="24"/>
          <w:szCs w:val="24"/>
        </w:rPr>
      </w:pPr>
      <w:r>
        <w:rPr>
          <w:rFonts w:ascii="Calibri" w:hAnsi="Calibri" w:cs="Arial"/>
          <w:b/>
          <w:sz w:val="24"/>
          <w:szCs w:val="24"/>
        </w:rPr>
        <w:pict w14:anchorId="47E83AE2">
          <v:rect id="_x0000_i1029" style="width:451.3pt;height:1.5pt" o:hr="t" o:hrstd="t" o:hrnoshade="t" o:hralign="center" fillcolor="#5a9ab0" stroked="f"/>
        </w:pict>
      </w:r>
    </w:p>
    <w:p w:rsidRPr="00C5472E" w:rsidR="00AB777C" w:rsidP="00E664CC" w:rsidRDefault="001C3229" w14:paraId="6E6820E6" w14:textId="77777777">
      <w:pPr>
        <w:spacing w:before="120" w:after="120"/>
        <w:rPr>
          <w:rFonts w:ascii="Calibri" w:hAnsi="Calibri"/>
          <w:b/>
          <w:sz w:val="24"/>
          <w:szCs w:val="24"/>
        </w:rPr>
      </w:pPr>
      <w:r w:rsidRPr="00C5472E">
        <w:rPr>
          <w:rFonts w:ascii="Calibri" w:hAnsi="Calibri"/>
          <w:b/>
          <w:sz w:val="24"/>
          <w:szCs w:val="24"/>
        </w:rPr>
        <w:t xml:space="preserve">Political Restriction: </w:t>
      </w:r>
    </w:p>
    <w:p w:rsidRPr="00C5472E" w:rsidR="00E52126" w:rsidP="00E664CC" w:rsidRDefault="00E52126" w14:paraId="7047D9CC" w14:textId="77777777">
      <w:pPr>
        <w:spacing w:before="120" w:after="120"/>
        <w:rPr>
          <w:rFonts w:ascii="Calibri" w:hAnsi="Calibri"/>
          <w:sz w:val="24"/>
          <w:szCs w:val="24"/>
        </w:rPr>
      </w:pPr>
      <w:r w:rsidRPr="00C5472E">
        <w:rPr>
          <w:rFonts w:ascii="Calibri" w:hAnsi="Calibri"/>
          <w:sz w:val="24"/>
          <w:szCs w:val="24"/>
        </w:rPr>
        <w:t>This post is not politically restricted.</w:t>
      </w:r>
    </w:p>
    <w:p w:rsidRPr="00C5472E" w:rsidR="002E1396" w:rsidP="00E664CC" w:rsidRDefault="00014C7F" w14:paraId="0F7B5B54" w14:textId="77777777">
      <w:pPr>
        <w:spacing w:before="120" w:after="120"/>
        <w:rPr>
          <w:rFonts w:ascii="Calibri" w:hAnsi="Calibri"/>
          <w:sz w:val="24"/>
          <w:szCs w:val="24"/>
        </w:rPr>
      </w:pPr>
      <w:r>
        <w:rPr>
          <w:rFonts w:ascii="Calibri" w:hAnsi="Calibri" w:cs="Arial"/>
          <w:b/>
          <w:sz w:val="24"/>
          <w:szCs w:val="24"/>
        </w:rPr>
        <w:pict w14:anchorId="3327DA0D">
          <v:rect id="_x0000_i1030" style="width:451.3pt;height:1.5pt" o:hr="t" o:hrstd="t" o:hrnoshade="t" o:hralign="center" fillcolor="#5a9ab0" stroked="f"/>
        </w:pict>
      </w:r>
    </w:p>
    <w:p w:rsidRPr="00C5472E" w:rsidR="00E664CC" w:rsidP="00E664CC" w:rsidRDefault="00643D73" w14:paraId="0A6B4E81" w14:textId="085E8579">
      <w:pPr>
        <w:spacing w:before="120" w:after="120"/>
        <w:ind w:left="720" w:hanging="720"/>
        <w:jc w:val="both"/>
        <w:rPr>
          <w:rFonts w:ascii="Calibri" w:hAnsi="Calibri"/>
          <w:sz w:val="16"/>
          <w:szCs w:val="16"/>
        </w:rPr>
      </w:pPr>
      <w:r w:rsidRPr="78987C5A" w:rsidR="00643D73">
        <w:rPr>
          <w:rFonts w:ascii="Calibri" w:hAnsi="Calibri"/>
          <w:sz w:val="16"/>
          <w:szCs w:val="16"/>
        </w:rPr>
        <w:t>Note:</w:t>
      </w:r>
      <w:r>
        <w:tab/>
      </w:r>
      <w:r w:rsidRPr="78987C5A" w:rsidR="00643D73">
        <w:rPr>
          <w:rFonts w:ascii="Calibri" w:hAnsi="Calibri"/>
          <w:sz w:val="16"/>
          <w:szCs w:val="16"/>
        </w:rPr>
        <w:t>This is a description of the</w:t>
      </w:r>
      <w:r w:rsidRPr="78987C5A" w:rsidR="002A43CA">
        <w:rPr>
          <w:rFonts w:ascii="Calibri" w:hAnsi="Calibri"/>
          <w:sz w:val="16"/>
          <w:szCs w:val="16"/>
        </w:rPr>
        <w:t xml:space="preserve"> job as it is constituted at </w:t>
      </w:r>
      <w:r w:rsidRPr="78987C5A" w:rsidR="00835C84">
        <w:rPr>
          <w:rFonts w:ascii="Calibri" w:hAnsi="Calibri"/>
          <w:sz w:val="16"/>
          <w:szCs w:val="16"/>
        </w:rPr>
        <w:t>(</w:t>
      </w:r>
      <w:r w:rsidRPr="78987C5A" w:rsidR="7169C0E9">
        <w:rPr>
          <w:rFonts w:ascii="Calibri" w:hAnsi="Calibri"/>
          <w:b w:val="1"/>
          <w:bCs w:val="1"/>
          <w:sz w:val="16"/>
          <w:szCs w:val="16"/>
        </w:rPr>
        <w:t>October 26</w:t>
      </w:r>
      <w:r w:rsidRPr="78987C5A" w:rsidR="00835C84">
        <w:rPr>
          <w:rFonts w:ascii="Calibri" w:hAnsi="Calibri"/>
          <w:sz w:val="16"/>
          <w:szCs w:val="16"/>
        </w:rPr>
        <w:t xml:space="preserve">) </w:t>
      </w:r>
      <w:r w:rsidRPr="78987C5A" w:rsidR="00643D73">
        <w:rPr>
          <w:rFonts w:ascii="Calibri" w:hAnsi="Calibri"/>
          <w:sz w:val="16"/>
          <w:szCs w:val="16"/>
        </w:rPr>
        <w:t>but, as the organisation develops, it may be necessary to vary the duties and responsibilities from time to time</w:t>
      </w:r>
      <w:r w:rsidRPr="78987C5A" w:rsidR="00643D73">
        <w:rPr>
          <w:rFonts w:ascii="Calibri" w:hAnsi="Calibri"/>
          <w:sz w:val="16"/>
          <w:szCs w:val="16"/>
        </w:rPr>
        <w:t xml:space="preserve">.  </w:t>
      </w:r>
      <w:r w:rsidRPr="78987C5A" w:rsidR="00643D73">
        <w:rPr>
          <w:rFonts w:ascii="Calibri" w:hAnsi="Calibri"/>
          <w:sz w:val="16"/>
          <w:szCs w:val="16"/>
        </w:rPr>
        <w:t xml:space="preserve">It is the practice of </w:t>
      </w:r>
      <w:r w:rsidRPr="78987C5A" w:rsidR="00405CA0">
        <w:rPr>
          <w:rFonts w:ascii="Calibri" w:hAnsi="Calibri"/>
          <w:sz w:val="16"/>
          <w:szCs w:val="16"/>
        </w:rPr>
        <w:t>the Council</w:t>
      </w:r>
      <w:r w:rsidRPr="78987C5A" w:rsidR="00643D73">
        <w:rPr>
          <w:rFonts w:ascii="Calibri" w:hAnsi="Calibri"/>
          <w:sz w:val="16"/>
          <w:szCs w:val="16"/>
        </w:rPr>
        <w:t xml:space="preserve"> to periodically review Job Descriptions to ensure that they relate to the job as being performed or to incorporate whatever chang</w:t>
      </w:r>
      <w:r w:rsidRPr="78987C5A" w:rsidR="00405CA0">
        <w:rPr>
          <w:rFonts w:ascii="Calibri" w:hAnsi="Calibri"/>
          <w:sz w:val="16"/>
          <w:szCs w:val="16"/>
        </w:rPr>
        <w:t>es may be necessary</w:t>
      </w:r>
      <w:r w:rsidRPr="78987C5A" w:rsidR="00405CA0">
        <w:rPr>
          <w:rFonts w:ascii="Calibri" w:hAnsi="Calibri"/>
          <w:sz w:val="16"/>
          <w:szCs w:val="16"/>
        </w:rPr>
        <w:t xml:space="preserve">.  </w:t>
      </w:r>
      <w:r w:rsidRPr="78987C5A" w:rsidR="00405CA0">
        <w:rPr>
          <w:rFonts w:ascii="Calibri" w:hAnsi="Calibri"/>
          <w:sz w:val="16"/>
          <w:szCs w:val="16"/>
        </w:rPr>
        <w:t xml:space="preserve">It is the Council’s </w:t>
      </w:r>
      <w:r w:rsidRPr="78987C5A" w:rsidR="00643D73">
        <w:rPr>
          <w:rFonts w:ascii="Calibri" w:hAnsi="Calibri"/>
          <w:sz w:val="16"/>
          <w:szCs w:val="16"/>
        </w:rPr>
        <w:t>aim to reach agreement to such reasonable changes with the postholder but if agreem</w:t>
      </w:r>
      <w:r w:rsidRPr="78987C5A" w:rsidR="00405CA0">
        <w:rPr>
          <w:rFonts w:ascii="Calibri" w:hAnsi="Calibri"/>
          <w:sz w:val="16"/>
          <w:szCs w:val="16"/>
        </w:rPr>
        <w:t xml:space="preserve">ent is not possible the Council reserves </w:t>
      </w:r>
      <w:r w:rsidRPr="78987C5A" w:rsidR="00643D73">
        <w:rPr>
          <w:rFonts w:ascii="Calibri" w:hAnsi="Calibri"/>
          <w:sz w:val="16"/>
          <w:szCs w:val="16"/>
        </w:rPr>
        <w:t>the right to insist on changes to the Job Description after consultation with the postholder.</w:t>
      </w:r>
    </w:p>
    <w:p w:rsidRPr="00C5472E" w:rsidR="00E664CC" w:rsidP="00E664CC" w:rsidRDefault="00E664CC" w14:paraId="51AF6C0D" w14:textId="77777777">
      <w:pPr>
        <w:spacing w:before="120" w:after="120"/>
        <w:ind w:left="720" w:hanging="720"/>
        <w:jc w:val="center"/>
        <w:rPr>
          <w:rFonts w:ascii="Calibri" w:hAnsi="Calibri"/>
          <w:b/>
          <w:sz w:val="24"/>
          <w:szCs w:val="24"/>
        </w:rPr>
      </w:pPr>
      <w:r w:rsidRPr="00C5472E">
        <w:rPr>
          <w:rFonts w:ascii="Calibri" w:hAnsi="Calibri"/>
          <w:sz w:val="16"/>
          <w:szCs w:val="24"/>
        </w:rPr>
        <w:br w:type="page"/>
      </w:r>
      <w:r w:rsidRPr="00C5472E">
        <w:rPr>
          <w:rFonts w:ascii="Calibri" w:hAnsi="Calibri"/>
          <w:b/>
          <w:sz w:val="24"/>
          <w:szCs w:val="24"/>
        </w:rPr>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210"/>
        <w:gridCol w:w="3410"/>
        <w:gridCol w:w="3396"/>
      </w:tblGrid>
      <w:tr w:rsidRPr="00C5472E" w:rsidR="00C5472E" w:rsidTr="6E66DE3A" w14:paraId="3ACF4941" w14:textId="77777777">
        <w:tc>
          <w:tcPr>
            <w:tcW w:w="2210" w:type="dxa"/>
            <w:shd w:val="clear" w:color="auto" w:fill="AEC8D2"/>
          </w:tcPr>
          <w:p w:rsidRPr="00C5472E" w:rsidR="00B74DB3" w:rsidP="00B74DB3" w:rsidRDefault="00B74DB3" w14:paraId="51D1099C" w14:textId="77777777">
            <w:pPr>
              <w:jc w:val="center"/>
              <w:rPr>
                <w:rFonts w:ascii="Calibri" w:hAnsi="Calibri"/>
                <w:b/>
                <w:sz w:val="24"/>
                <w:szCs w:val="24"/>
              </w:rPr>
            </w:pPr>
          </w:p>
        </w:tc>
        <w:tc>
          <w:tcPr>
            <w:tcW w:w="3410" w:type="dxa"/>
            <w:shd w:val="clear" w:color="auto" w:fill="AEC8D2"/>
          </w:tcPr>
          <w:p w:rsidRPr="00C5472E" w:rsidR="00B74DB3" w:rsidP="00B74DB3" w:rsidRDefault="00B74DB3" w14:paraId="5B6A8C2C" w14:textId="77777777">
            <w:pPr>
              <w:jc w:val="center"/>
              <w:rPr>
                <w:rFonts w:ascii="Calibri" w:hAnsi="Calibri" w:cs="Arial"/>
                <w:b/>
                <w:sz w:val="24"/>
                <w:szCs w:val="24"/>
              </w:rPr>
            </w:pPr>
            <w:r w:rsidRPr="00C5472E">
              <w:rPr>
                <w:rFonts w:ascii="Calibri" w:hAnsi="Calibri" w:cs="Arial"/>
                <w:b/>
                <w:sz w:val="24"/>
                <w:szCs w:val="24"/>
              </w:rPr>
              <w:t>Essential</w:t>
            </w:r>
          </w:p>
        </w:tc>
        <w:tc>
          <w:tcPr>
            <w:tcW w:w="3396" w:type="dxa"/>
            <w:shd w:val="clear" w:color="auto" w:fill="AEC8D2"/>
          </w:tcPr>
          <w:p w:rsidRPr="00C5472E" w:rsidR="00B74DB3" w:rsidP="00B74DB3" w:rsidRDefault="00B74DB3" w14:paraId="21906068" w14:textId="77777777">
            <w:pPr>
              <w:jc w:val="center"/>
              <w:rPr>
                <w:rFonts w:ascii="Calibri" w:hAnsi="Calibri" w:cs="Arial"/>
                <w:b/>
                <w:sz w:val="24"/>
                <w:szCs w:val="24"/>
              </w:rPr>
            </w:pPr>
            <w:r w:rsidRPr="00C5472E">
              <w:rPr>
                <w:rFonts w:ascii="Calibri" w:hAnsi="Calibri" w:cs="Arial"/>
                <w:b/>
                <w:sz w:val="24"/>
                <w:szCs w:val="24"/>
              </w:rPr>
              <w:t>Desirable</w:t>
            </w:r>
          </w:p>
        </w:tc>
      </w:tr>
      <w:tr w:rsidRPr="00C5472E" w:rsidR="00FD2B0A" w:rsidTr="6E66DE3A" w14:paraId="37F5E5CB" w14:textId="77777777">
        <w:tc>
          <w:tcPr>
            <w:tcW w:w="2210" w:type="dxa"/>
          </w:tcPr>
          <w:p w:rsidRPr="00C5472E" w:rsidR="00FD2B0A" w:rsidP="00FD2B0A" w:rsidRDefault="00FD2B0A" w14:paraId="3D3A036D" w14:textId="77777777">
            <w:pPr>
              <w:rPr>
                <w:rFonts w:ascii="Calibri" w:hAnsi="Calibri" w:cs="Arial"/>
                <w:b/>
                <w:sz w:val="24"/>
                <w:szCs w:val="24"/>
              </w:rPr>
            </w:pPr>
            <w:r w:rsidRPr="00C5472E">
              <w:rPr>
                <w:rFonts w:ascii="Calibri" w:hAnsi="Calibri" w:cs="Arial"/>
                <w:b/>
                <w:sz w:val="24"/>
                <w:szCs w:val="24"/>
              </w:rPr>
              <w:t>Knowledge and Experience</w:t>
            </w:r>
          </w:p>
        </w:tc>
        <w:tc>
          <w:tcPr>
            <w:tcW w:w="3410" w:type="dxa"/>
          </w:tcPr>
          <w:p w:rsidR="00FD2B0A" w:rsidP="00FD2B0A" w:rsidRDefault="00FD2B0A" w14:paraId="3C4CC49D" w14:textId="7777777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A good and varied general building and maintenance knowledge.</w:t>
            </w:r>
          </w:p>
          <w:p w:rsidR="00FD2B0A" w:rsidP="00FD2B0A" w:rsidRDefault="00FD2B0A" w14:paraId="681F9000" w14:textId="7777777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Repair and renewal.</w:t>
            </w:r>
          </w:p>
          <w:p w:rsidRPr="00C5472E" w:rsidR="00FD2B0A" w:rsidP="00FD2B0A" w:rsidRDefault="00FD2B0A" w14:paraId="0495C638" w14:textId="1DE44F75">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A good knowledge and understanding of Health and Safety.</w:t>
            </w:r>
          </w:p>
        </w:tc>
        <w:tc>
          <w:tcPr>
            <w:tcW w:w="3396" w:type="dxa"/>
          </w:tcPr>
          <w:p w:rsidRPr="00FD2B0A" w:rsidR="00FD2B0A" w:rsidP="00FD2B0A" w:rsidRDefault="00FD2B0A" w14:paraId="72621614" w14:textId="1C7F590D">
            <w:pPr>
              <w:numPr>
                <w:ilvl w:val="0"/>
                <w:numId w:val="5"/>
              </w:numPr>
              <w:tabs>
                <w:tab w:val="left" w:pos="273"/>
              </w:tabs>
              <w:rPr>
                <w:rFonts w:ascii="Calibri" w:hAnsi="Calibri" w:cs="Arial"/>
                <w:sz w:val="24"/>
                <w:szCs w:val="24"/>
              </w:rPr>
            </w:pPr>
            <w:r>
              <w:rPr>
                <w:rFonts w:ascii="Calibri" w:hAnsi="Calibri" w:cs="Arial"/>
                <w:sz w:val="24"/>
                <w:szCs w:val="24"/>
              </w:rPr>
              <w:t>New build experience</w:t>
            </w:r>
          </w:p>
        </w:tc>
      </w:tr>
      <w:tr w:rsidRPr="00C5472E" w:rsidR="00FD2B0A" w:rsidTr="6E66DE3A" w14:paraId="059C8666" w14:textId="77777777">
        <w:tc>
          <w:tcPr>
            <w:tcW w:w="2210" w:type="dxa"/>
          </w:tcPr>
          <w:p w:rsidRPr="00C5472E" w:rsidR="00FD2B0A" w:rsidP="00FD2B0A" w:rsidRDefault="00FD2B0A" w14:paraId="6F7D5F34" w14:textId="77777777">
            <w:pPr>
              <w:rPr>
                <w:rFonts w:ascii="Calibri" w:hAnsi="Calibri" w:cs="Arial"/>
                <w:b/>
                <w:sz w:val="24"/>
                <w:szCs w:val="24"/>
              </w:rPr>
            </w:pPr>
            <w:r w:rsidRPr="00C5472E">
              <w:rPr>
                <w:rFonts w:ascii="Calibri" w:hAnsi="Calibri" w:cs="Arial"/>
                <w:b/>
                <w:sz w:val="24"/>
                <w:szCs w:val="24"/>
              </w:rPr>
              <w:t>Skills and Abilities:</w:t>
            </w:r>
          </w:p>
          <w:p w:rsidRPr="00C5472E" w:rsidR="00FD2B0A" w:rsidP="00FD2B0A" w:rsidRDefault="00FD2B0A" w14:paraId="37BA5284" w14:textId="77777777">
            <w:pPr>
              <w:rPr>
                <w:rFonts w:ascii="Calibri" w:hAnsi="Calibri" w:cs="Arial"/>
                <w:sz w:val="24"/>
                <w:szCs w:val="24"/>
              </w:rPr>
            </w:pPr>
          </w:p>
        </w:tc>
        <w:tc>
          <w:tcPr>
            <w:tcW w:w="3410" w:type="dxa"/>
          </w:tcPr>
          <w:p w:rsidR="00FD2B0A" w:rsidP="00FD2B0A" w:rsidRDefault="00FD2B0A" w14:paraId="22364B77" w14:textId="7777777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Competent in all bricklaying and general building areas of work.</w:t>
            </w:r>
          </w:p>
          <w:p w:rsidR="00FD2B0A" w:rsidP="00FD2B0A" w:rsidRDefault="00FD2B0A" w14:paraId="17F9C815" w14:textId="7777777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Ability to complete, interpret and process administration.</w:t>
            </w:r>
          </w:p>
          <w:p w:rsidRPr="00C5472E" w:rsidR="00FD2B0A" w:rsidP="00FD2B0A" w:rsidRDefault="00FD2B0A" w14:paraId="16BED1D2" w14:textId="647D9BC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Ability to communicate effectively and appropriately with a wide range of customers and stakeholders.</w:t>
            </w:r>
          </w:p>
        </w:tc>
        <w:tc>
          <w:tcPr>
            <w:tcW w:w="3396" w:type="dxa"/>
          </w:tcPr>
          <w:p w:rsidRPr="00C5472E" w:rsidR="00FD2B0A" w:rsidP="00FD2B0A" w:rsidRDefault="00FD2B0A" w14:paraId="5BF5F3F3" w14:textId="4AA3187C">
            <w:pPr>
              <w:tabs>
                <w:tab w:val="left" w:pos="273"/>
              </w:tabs>
              <w:rPr>
                <w:rFonts w:ascii="Calibri" w:hAnsi="Calibri" w:cs="Arial"/>
                <w:sz w:val="24"/>
                <w:szCs w:val="24"/>
              </w:rPr>
            </w:pPr>
          </w:p>
        </w:tc>
      </w:tr>
      <w:tr w:rsidRPr="00C5472E" w:rsidR="00FD2B0A" w:rsidTr="6E66DE3A" w14:paraId="73864E4C" w14:textId="77777777">
        <w:trPr>
          <w:trHeight w:val="980"/>
        </w:trPr>
        <w:tc>
          <w:tcPr>
            <w:tcW w:w="2210" w:type="dxa"/>
          </w:tcPr>
          <w:p w:rsidRPr="00C5472E" w:rsidR="00FD2B0A" w:rsidP="00FD2B0A" w:rsidRDefault="00FD2B0A" w14:paraId="60DCB7B7" w14:textId="77777777">
            <w:pPr>
              <w:rPr>
                <w:rFonts w:ascii="Calibri" w:hAnsi="Calibri" w:cs="Arial"/>
                <w:b/>
                <w:sz w:val="24"/>
                <w:szCs w:val="24"/>
              </w:rPr>
            </w:pPr>
            <w:r w:rsidRPr="00C5472E">
              <w:rPr>
                <w:rFonts w:ascii="Calibri" w:hAnsi="Calibri" w:cs="Arial"/>
                <w:b/>
                <w:sz w:val="24"/>
                <w:szCs w:val="24"/>
              </w:rPr>
              <w:t>Education and Training</w:t>
            </w:r>
          </w:p>
        </w:tc>
        <w:tc>
          <w:tcPr>
            <w:tcW w:w="3410" w:type="dxa"/>
          </w:tcPr>
          <w:p w:rsidR="00FD2B0A" w:rsidP="00FD2B0A" w:rsidRDefault="00FD2B0A" w14:paraId="00F8417E" w14:textId="77777777">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NVQ level 2 or equivalent City and Guilds or recent relevant experience, in a building trade related discipline.</w:t>
            </w:r>
          </w:p>
          <w:p w:rsidRPr="00C5472E" w:rsidR="00FD2B0A" w:rsidP="00FD2B0A" w:rsidRDefault="00FD2B0A" w14:paraId="5245F3F1" w14:textId="6E63AD32">
            <w:pPr>
              <w:numPr>
                <w:ilvl w:val="0"/>
                <w:numId w:val="5"/>
              </w:numPr>
              <w:tabs>
                <w:tab w:val="clear" w:pos="360"/>
                <w:tab w:val="left" w:pos="273"/>
                <w:tab w:val="num" w:pos="982"/>
              </w:tabs>
              <w:ind w:left="273" w:hanging="284"/>
              <w:rPr>
                <w:rFonts w:ascii="Calibri" w:hAnsi="Calibri" w:cs="Arial"/>
                <w:sz w:val="24"/>
                <w:szCs w:val="24"/>
              </w:rPr>
            </w:pPr>
            <w:r>
              <w:rPr>
                <w:rFonts w:ascii="Calibri" w:hAnsi="Calibri" w:cs="Arial"/>
                <w:sz w:val="24"/>
                <w:szCs w:val="24"/>
              </w:rPr>
              <w:t>GCSE `C` or above in Mathematics and English</w:t>
            </w:r>
          </w:p>
        </w:tc>
        <w:tc>
          <w:tcPr>
            <w:tcW w:w="3396" w:type="dxa"/>
          </w:tcPr>
          <w:p w:rsidR="00FD2B0A" w:rsidP="00D503A6" w:rsidRDefault="00FD2B0A" w14:paraId="1386E4AB" w14:textId="77777777">
            <w:pPr>
              <w:numPr>
                <w:ilvl w:val="0"/>
                <w:numId w:val="5"/>
              </w:numPr>
              <w:tabs>
                <w:tab w:val="left" w:pos="273"/>
              </w:tabs>
              <w:rPr>
                <w:rFonts w:ascii="Calibri" w:hAnsi="Calibri" w:cs="Arial"/>
                <w:sz w:val="24"/>
                <w:szCs w:val="24"/>
              </w:rPr>
            </w:pPr>
            <w:r w:rsidRPr="00FD2B0A">
              <w:rPr>
                <w:rFonts w:ascii="Calibri" w:hAnsi="Calibri" w:cs="Arial"/>
                <w:sz w:val="24"/>
                <w:szCs w:val="24"/>
              </w:rPr>
              <w:t>Asbestos Awareness</w:t>
            </w:r>
          </w:p>
          <w:p w:rsidR="00FD2B0A" w:rsidP="00FD2B0A" w:rsidRDefault="00FD2B0A" w14:paraId="1FDBA6F2" w14:textId="77777777">
            <w:pPr>
              <w:numPr>
                <w:ilvl w:val="0"/>
                <w:numId w:val="5"/>
              </w:numPr>
              <w:tabs>
                <w:tab w:val="left" w:pos="273"/>
              </w:tabs>
              <w:rPr>
                <w:rFonts w:ascii="Calibri" w:hAnsi="Calibri" w:cs="Arial"/>
                <w:sz w:val="24"/>
                <w:szCs w:val="24"/>
              </w:rPr>
            </w:pPr>
            <w:r w:rsidRPr="00FD2B0A">
              <w:rPr>
                <w:rFonts w:ascii="Calibri" w:hAnsi="Calibri" w:cs="Arial"/>
                <w:sz w:val="24"/>
                <w:szCs w:val="24"/>
              </w:rPr>
              <w:t>Working at Heights</w:t>
            </w:r>
          </w:p>
          <w:p w:rsidRPr="00C5472E" w:rsidR="00FD2B0A" w:rsidP="00FD2B0A" w:rsidRDefault="00FD2B0A" w14:paraId="049216EE" w14:textId="30A75E5B">
            <w:pPr>
              <w:numPr>
                <w:ilvl w:val="0"/>
                <w:numId w:val="5"/>
              </w:numPr>
              <w:tabs>
                <w:tab w:val="left" w:pos="273"/>
              </w:tabs>
              <w:rPr>
                <w:rFonts w:ascii="Calibri" w:hAnsi="Calibri" w:cs="Arial"/>
                <w:sz w:val="24"/>
                <w:szCs w:val="24"/>
              </w:rPr>
            </w:pPr>
            <w:r w:rsidRPr="00CF2FCB">
              <w:rPr>
                <w:rFonts w:ascii="Calibri" w:hAnsi="Calibri" w:cs="Arial"/>
                <w:sz w:val="24"/>
                <w:szCs w:val="24"/>
              </w:rPr>
              <w:t>Manual Handling</w:t>
            </w:r>
          </w:p>
        </w:tc>
      </w:tr>
      <w:tr w:rsidRPr="00C5472E" w:rsidR="00C5472E" w:rsidTr="6E66DE3A" w14:paraId="658B6A65" w14:textId="77777777">
        <w:tc>
          <w:tcPr>
            <w:tcW w:w="2210" w:type="dxa"/>
          </w:tcPr>
          <w:p w:rsidRPr="00C5472E" w:rsidR="00B74DB3" w:rsidP="001E5610" w:rsidRDefault="00B74DB3" w14:paraId="0276AF67" w14:textId="77777777">
            <w:pPr>
              <w:rPr>
                <w:rFonts w:ascii="Calibri" w:hAnsi="Calibri" w:cs="Arial"/>
                <w:b/>
                <w:sz w:val="24"/>
                <w:szCs w:val="24"/>
              </w:rPr>
            </w:pPr>
            <w:r w:rsidRPr="00C5472E">
              <w:rPr>
                <w:rFonts w:ascii="Calibri" w:hAnsi="Calibri" w:cs="Arial"/>
                <w:b/>
                <w:sz w:val="24"/>
                <w:szCs w:val="24"/>
              </w:rPr>
              <w:t>Other Requirements</w:t>
            </w:r>
          </w:p>
        </w:tc>
        <w:tc>
          <w:tcPr>
            <w:tcW w:w="3410" w:type="dxa"/>
          </w:tcPr>
          <w:p w:rsidRPr="00C5472E" w:rsidR="00C5472E" w:rsidP="00C5472E" w:rsidRDefault="00C5472E" w14:paraId="2D4BED37" w14:textId="77777777">
            <w:pPr>
              <w:numPr>
                <w:ilvl w:val="0"/>
                <w:numId w:val="5"/>
              </w:numPr>
              <w:tabs>
                <w:tab w:val="clear" w:pos="360"/>
                <w:tab w:val="left" w:pos="273"/>
                <w:tab w:val="num" w:pos="982"/>
              </w:tabs>
              <w:ind w:left="273" w:hanging="284"/>
              <w:rPr>
                <w:rFonts w:ascii="Calibri" w:hAnsi="Calibri" w:cs="Arial"/>
                <w:b/>
                <w:bCs/>
                <w:sz w:val="24"/>
                <w:szCs w:val="24"/>
              </w:rPr>
            </w:pPr>
            <w:r w:rsidRPr="00C5472E">
              <w:rPr>
                <w:rFonts w:ascii="Calibri" w:hAnsi="Calibri" w:cs="Arial"/>
                <w:b/>
                <w:bCs/>
                <w:sz w:val="24"/>
                <w:szCs w:val="24"/>
              </w:rPr>
              <w:t xml:space="preserve">On occasions, operatives are required to be cleanly shaven </w:t>
            </w:r>
            <w:proofErr w:type="gramStart"/>
            <w:r w:rsidRPr="00C5472E">
              <w:rPr>
                <w:rFonts w:ascii="Calibri" w:hAnsi="Calibri" w:cs="Arial"/>
                <w:b/>
                <w:bCs/>
                <w:sz w:val="24"/>
                <w:szCs w:val="24"/>
              </w:rPr>
              <w:t>in order to</w:t>
            </w:r>
            <w:proofErr w:type="gramEnd"/>
            <w:r w:rsidRPr="00C5472E">
              <w:rPr>
                <w:rFonts w:ascii="Calibri" w:hAnsi="Calibri" w:cs="Arial"/>
                <w:b/>
                <w:bCs/>
                <w:sz w:val="24"/>
                <w:szCs w:val="24"/>
              </w:rPr>
              <w:t xml:space="preserve"> wear Respiratory Protective Equipment. (This also includes the fitting of RPE). This is </w:t>
            </w:r>
            <w:proofErr w:type="gramStart"/>
            <w:r w:rsidRPr="00C5472E">
              <w:rPr>
                <w:rFonts w:ascii="Calibri" w:hAnsi="Calibri" w:cs="Arial"/>
                <w:b/>
                <w:bCs/>
                <w:sz w:val="24"/>
                <w:szCs w:val="24"/>
              </w:rPr>
              <w:t>in order to</w:t>
            </w:r>
            <w:proofErr w:type="gramEnd"/>
            <w:r w:rsidRPr="00C5472E">
              <w:rPr>
                <w:rFonts w:ascii="Calibri" w:hAnsi="Calibri" w:cs="Arial"/>
                <w:b/>
                <w:bCs/>
                <w:sz w:val="24"/>
                <w:szCs w:val="24"/>
              </w:rPr>
              <w:t xml:space="preserve"> comply with the Health and Safety at Work Etc Act 1974.</w:t>
            </w:r>
          </w:p>
          <w:p w:rsidR="00AB777C" w:rsidP="00C5472E" w:rsidRDefault="00AB777C" w14:paraId="0E7A4E6F" w14:textId="77777777">
            <w:pPr>
              <w:numPr>
                <w:ilvl w:val="0"/>
                <w:numId w:val="5"/>
              </w:numPr>
              <w:tabs>
                <w:tab w:val="clear" w:pos="360"/>
                <w:tab w:val="left" w:pos="273"/>
                <w:tab w:val="num" w:pos="982"/>
              </w:tabs>
              <w:ind w:left="273" w:hanging="284"/>
              <w:rPr>
                <w:rFonts w:ascii="Calibri" w:hAnsi="Calibri" w:cs="Arial"/>
                <w:sz w:val="24"/>
                <w:szCs w:val="24"/>
              </w:rPr>
            </w:pPr>
            <w:r w:rsidRPr="00C5472E">
              <w:rPr>
                <w:rFonts w:ascii="Calibri" w:hAnsi="Calibri" w:cs="Arial"/>
                <w:sz w:val="24"/>
                <w:szCs w:val="24"/>
              </w:rPr>
              <w:t>A commitment to own development and to supporting training and development initiatives.</w:t>
            </w:r>
          </w:p>
          <w:p w:rsidRPr="00C5472E" w:rsidR="00FD2B0A" w:rsidP="00C5472E" w:rsidRDefault="00FD2B0A" w14:paraId="74223984" w14:textId="66848B6A">
            <w:pPr>
              <w:numPr>
                <w:ilvl w:val="0"/>
                <w:numId w:val="5"/>
              </w:numPr>
              <w:tabs>
                <w:tab w:val="clear" w:pos="360"/>
                <w:tab w:val="left" w:pos="273"/>
                <w:tab w:val="num" w:pos="982"/>
              </w:tabs>
              <w:ind w:left="273" w:hanging="284"/>
              <w:rPr>
                <w:rFonts w:ascii="Calibri" w:hAnsi="Calibri" w:cs="Arial"/>
                <w:sz w:val="24"/>
                <w:szCs w:val="24"/>
              </w:rPr>
            </w:pPr>
            <w:r w:rsidRPr="6E66DE3A">
              <w:rPr>
                <w:rFonts w:ascii="Calibri" w:hAnsi="Calibri" w:cs="Arial"/>
                <w:sz w:val="24"/>
                <w:szCs w:val="24"/>
              </w:rPr>
              <w:t>Full UK Driving Licen</w:t>
            </w:r>
            <w:r w:rsidRPr="6E66DE3A" w:rsidR="5BBB5BE9">
              <w:rPr>
                <w:rFonts w:ascii="Calibri" w:hAnsi="Calibri" w:cs="Arial"/>
                <w:sz w:val="24"/>
                <w:szCs w:val="24"/>
              </w:rPr>
              <w:t>c</w:t>
            </w:r>
            <w:r w:rsidRPr="6E66DE3A">
              <w:rPr>
                <w:rFonts w:ascii="Calibri" w:hAnsi="Calibri" w:cs="Arial"/>
                <w:sz w:val="24"/>
                <w:szCs w:val="24"/>
              </w:rPr>
              <w:t>e</w:t>
            </w:r>
          </w:p>
        </w:tc>
        <w:tc>
          <w:tcPr>
            <w:tcW w:w="3396" w:type="dxa"/>
          </w:tcPr>
          <w:p w:rsidRPr="00C5472E" w:rsidR="00B74DB3" w:rsidP="00C5472E" w:rsidRDefault="00B74DB3" w14:paraId="1A69BD2F" w14:textId="6396C1E3">
            <w:pPr>
              <w:tabs>
                <w:tab w:val="left" w:pos="273"/>
              </w:tabs>
              <w:rPr>
                <w:rFonts w:ascii="Calibri" w:hAnsi="Calibri" w:cs="Arial"/>
                <w:sz w:val="24"/>
                <w:szCs w:val="24"/>
              </w:rPr>
            </w:pPr>
          </w:p>
        </w:tc>
      </w:tr>
    </w:tbl>
    <w:p w:rsidRPr="00C5472E" w:rsidR="00E664CC" w:rsidP="00E664CC" w:rsidRDefault="00E664CC" w14:paraId="307D98FB" w14:textId="77777777">
      <w:pPr>
        <w:spacing w:before="120" w:after="120"/>
        <w:ind w:left="720" w:hanging="720"/>
        <w:rPr>
          <w:rFonts w:ascii="Calibri" w:hAnsi="Calibri"/>
          <w:b/>
          <w:sz w:val="24"/>
          <w:szCs w:val="24"/>
        </w:rPr>
      </w:pPr>
    </w:p>
    <w:sectPr w:rsidRPr="00C5472E" w:rsidR="00E664CC" w:rsidSect="009A67AE">
      <w:headerReference w:type="default" r:id="rId12"/>
      <w:footerReference w:type="default" r:id="rId13"/>
      <w:pgSz w:w="11906" w:h="16838" w:orient="portrait"/>
      <w:pgMar w:top="3375" w:right="1440" w:bottom="1440" w:left="1440" w:header="862" w:footer="720" w:gutter="0"/>
      <w:paperSrc w:first="14" w:other="14"/>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027E" w:rsidRDefault="0058027E" w14:paraId="322F1627" w14:textId="77777777">
      <w:r>
        <w:separator/>
      </w:r>
    </w:p>
  </w:endnote>
  <w:endnote w:type="continuationSeparator" w:id="0">
    <w:p w:rsidR="0058027E" w:rsidRDefault="0058027E" w14:paraId="4BBC2B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67985" w:rsidR="00367985" w:rsidRDefault="00367985" w14:paraId="7830D92B" w14:textId="77777777">
    <w:pPr>
      <w:pStyle w:val="Footer"/>
      <w:rPr>
        <w:rFonts w:ascii="Calibri" w:hAnsi="Calibri"/>
        <w:sz w:val="24"/>
        <w:szCs w:val="24"/>
      </w:rPr>
    </w:pPr>
    <w:r w:rsidRPr="00367985">
      <w:rPr>
        <w:rFonts w:ascii="Calibri" w:hAnsi="Calibri"/>
        <w:sz w:val="24"/>
        <w:szCs w:val="24"/>
      </w:rPr>
      <w:t xml:space="preserve">Page | </w:t>
    </w:r>
    <w:r w:rsidRPr="00367985">
      <w:rPr>
        <w:rFonts w:ascii="Calibri" w:hAnsi="Calibri"/>
        <w:sz w:val="24"/>
        <w:szCs w:val="24"/>
      </w:rPr>
      <w:fldChar w:fldCharType="begin"/>
    </w:r>
    <w:r w:rsidRPr="00367985">
      <w:rPr>
        <w:rFonts w:ascii="Calibri" w:hAnsi="Calibri"/>
        <w:sz w:val="24"/>
        <w:szCs w:val="24"/>
      </w:rPr>
      <w:instrText xml:space="preserve"> PAGE   \* MERGEFORMAT </w:instrText>
    </w:r>
    <w:r w:rsidRPr="00367985">
      <w:rPr>
        <w:rFonts w:ascii="Calibri" w:hAnsi="Calibri"/>
        <w:sz w:val="24"/>
        <w:szCs w:val="24"/>
      </w:rPr>
      <w:fldChar w:fldCharType="separate"/>
    </w:r>
    <w:r w:rsidR="00C727BE">
      <w:rPr>
        <w:rFonts w:ascii="Calibri" w:hAnsi="Calibri"/>
        <w:noProof/>
        <w:sz w:val="24"/>
        <w:szCs w:val="24"/>
      </w:rPr>
      <w:t>1</w:t>
    </w:r>
    <w:r w:rsidRPr="00367985">
      <w:rPr>
        <w:rFonts w:ascii="Calibri" w:hAnsi="Calibri"/>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027E" w:rsidRDefault="0058027E" w14:paraId="1AE4F86C" w14:textId="77777777">
      <w:r>
        <w:separator/>
      </w:r>
    </w:p>
  </w:footnote>
  <w:footnote w:type="continuationSeparator" w:id="0">
    <w:p w:rsidR="0058027E" w:rsidRDefault="0058027E" w14:paraId="6E72D0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072" w:type="dxa"/>
      <w:tblInd w:w="108" w:type="dxa"/>
      <w:tblBorders>
        <w:top w:val="single" w:color="5A9AB0" w:sz="12" w:space="0"/>
        <w:left w:val="single" w:color="5A9AB0" w:sz="12" w:space="0"/>
        <w:bottom w:val="single" w:color="5A9AB0" w:sz="12" w:space="0"/>
        <w:right w:val="single" w:color="5A9AB0" w:sz="12" w:space="0"/>
        <w:insideH w:val="single" w:color="5A9AB0" w:sz="12" w:space="0"/>
        <w:insideV w:val="single" w:color="5A9AB0" w:sz="12" w:space="0"/>
      </w:tblBorders>
      <w:tblLayout w:type="fixed"/>
      <w:tblLook w:val="04A0" w:firstRow="1" w:lastRow="0" w:firstColumn="1" w:lastColumn="0" w:noHBand="0" w:noVBand="1"/>
    </w:tblPr>
    <w:tblGrid>
      <w:gridCol w:w="3686"/>
      <w:gridCol w:w="1842"/>
      <w:gridCol w:w="3544"/>
    </w:tblGrid>
    <w:tr w:rsidRPr="006D530E" w:rsidR="004F5B43" w:rsidTr="78987C5A" w14:paraId="48D61BFE" w14:textId="77777777">
      <w:trPr>
        <w:trHeight w:val="567"/>
      </w:trPr>
      <w:tc>
        <w:tcPr>
          <w:tcW w:w="3686" w:type="dxa"/>
          <w:vMerge w:val="restart"/>
          <w:tcBorders>
            <w:top w:val="nil"/>
            <w:left w:val="nil"/>
            <w:bottom w:val="nil"/>
          </w:tcBorders>
          <w:tcMar/>
          <w:vAlign w:val="center"/>
        </w:tcPr>
        <w:p w:rsidRPr="00B81FBE" w:rsidR="004F5B43" w:rsidP="001C3229" w:rsidRDefault="00C5472E" w14:paraId="3E68704E" w14:textId="19649E33">
          <w:pPr>
            <w:pStyle w:val="Header"/>
            <w:rPr>
              <w:rFonts w:ascii="Calibri" w:hAnsi="Calibri"/>
              <w:b/>
              <w:sz w:val="24"/>
              <w:szCs w:val="24"/>
            </w:rPr>
          </w:pPr>
          <w:r>
            <w:rPr>
              <w:noProof/>
            </w:rPr>
            <w:drawing>
              <wp:anchor distT="0" distB="0" distL="114300" distR="114300" simplePos="0" relativeHeight="251657728" behindDoc="0" locked="0" layoutInCell="1" allowOverlap="1" wp14:anchorId="798E1539" wp14:editId="010AE0F4">
                <wp:simplePos x="0" y="0"/>
                <wp:positionH relativeFrom="column">
                  <wp:posOffset>-239395</wp:posOffset>
                </wp:positionH>
                <wp:positionV relativeFrom="paragraph">
                  <wp:posOffset>-312420</wp:posOffset>
                </wp:positionV>
                <wp:extent cx="2437130" cy="2029460"/>
                <wp:effectExtent l="0" t="0" r="0" b="0"/>
                <wp:wrapNone/>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713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42" w:type="dxa"/>
          <w:tcMar/>
          <w:vAlign w:val="center"/>
        </w:tcPr>
        <w:p w:rsidRPr="00B81FBE" w:rsidR="004F5B43" w:rsidP="004F5B43" w:rsidRDefault="004F5B43" w14:paraId="47A927D1" w14:textId="77777777">
          <w:pPr>
            <w:pStyle w:val="Header"/>
            <w:rPr>
              <w:rFonts w:ascii="Calibri" w:hAnsi="Calibri"/>
              <w:b/>
              <w:sz w:val="24"/>
              <w:szCs w:val="24"/>
            </w:rPr>
          </w:pPr>
          <w:r w:rsidRPr="00B81FBE">
            <w:rPr>
              <w:rFonts w:ascii="Calibri" w:hAnsi="Calibri"/>
              <w:b/>
              <w:sz w:val="24"/>
              <w:szCs w:val="24"/>
            </w:rPr>
            <w:t>Job Title:</w:t>
          </w:r>
        </w:p>
      </w:tc>
      <w:tc>
        <w:tcPr>
          <w:tcW w:w="3544" w:type="dxa"/>
          <w:tcMar/>
          <w:vAlign w:val="center"/>
        </w:tcPr>
        <w:p w:rsidRPr="00B81FBE" w:rsidR="004F5B43" w:rsidP="004F5B43" w:rsidRDefault="00FD2B0A" w14:paraId="3F6961B4" w14:textId="64191493">
          <w:pPr>
            <w:rPr>
              <w:rFonts w:ascii="Calibri" w:hAnsi="Calibri"/>
              <w:b/>
              <w:sz w:val="24"/>
              <w:szCs w:val="24"/>
            </w:rPr>
          </w:pPr>
          <w:r>
            <w:rPr>
              <w:rFonts w:ascii="Calibri" w:hAnsi="Calibri"/>
              <w:b/>
              <w:sz w:val="24"/>
              <w:szCs w:val="24"/>
            </w:rPr>
            <w:t>General Builder</w:t>
          </w:r>
        </w:p>
      </w:tc>
    </w:tr>
    <w:tr w:rsidRPr="006D530E" w:rsidR="004F5B43" w:rsidTr="78987C5A" w14:paraId="752360DF" w14:textId="77777777">
      <w:trPr>
        <w:trHeight w:val="567"/>
      </w:trPr>
      <w:tc>
        <w:tcPr>
          <w:tcW w:w="3686" w:type="dxa"/>
          <w:vMerge/>
          <w:tcBorders/>
          <w:tcMar/>
        </w:tcPr>
        <w:p w:rsidRPr="00B81FBE" w:rsidR="004F5B43" w:rsidP="004F5B43" w:rsidRDefault="004F5B43" w14:paraId="58FCC4CD" w14:textId="77777777">
          <w:pPr>
            <w:pStyle w:val="Header"/>
            <w:rPr>
              <w:rFonts w:ascii="Calibri" w:hAnsi="Calibri"/>
              <w:b/>
              <w:sz w:val="24"/>
              <w:szCs w:val="24"/>
            </w:rPr>
          </w:pPr>
        </w:p>
      </w:tc>
      <w:tc>
        <w:tcPr>
          <w:tcW w:w="1842" w:type="dxa"/>
          <w:tcMar/>
          <w:vAlign w:val="center"/>
        </w:tcPr>
        <w:p w:rsidRPr="00B81FBE" w:rsidR="004F5B43" w:rsidP="004F5B43" w:rsidRDefault="004F5B43" w14:paraId="7416CB08" w14:textId="77777777">
          <w:pPr>
            <w:pStyle w:val="Header"/>
            <w:rPr>
              <w:rFonts w:ascii="Calibri" w:hAnsi="Calibri"/>
              <w:b/>
              <w:sz w:val="24"/>
              <w:szCs w:val="24"/>
            </w:rPr>
          </w:pPr>
          <w:r w:rsidRPr="00B81FBE">
            <w:rPr>
              <w:rFonts w:ascii="Calibri" w:hAnsi="Calibri"/>
              <w:b/>
              <w:sz w:val="24"/>
              <w:szCs w:val="24"/>
            </w:rPr>
            <w:t>Service Area:</w:t>
          </w:r>
        </w:p>
      </w:tc>
      <w:tc>
        <w:tcPr>
          <w:tcW w:w="3544" w:type="dxa"/>
          <w:tcMar/>
          <w:vAlign w:val="center"/>
        </w:tcPr>
        <w:p w:rsidRPr="00B81FBE" w:rsidR="004F5B43" w:rsidP="004F5B43" w:rsidRDefault="00C5472E" w14:paraId="2977D497" w14:textId="6FE967DC">
          <w:pPr>
            <w:rPr>
              <w:rFonts w:ascii="Calibri" w:hAnsi="Calibri"/>
              <w:b/>
              <w:sz w:val="24"/>
              <w:szCs w:val="24"/>
            </w:rPr>
          </w:pPr>
          <w:r>
            <w:rPr>
              <w:rFonts w:ascii="Calibri" w:hAnsi="Calibri"/>
              <w:b/>
              <w:sz w:val="24"/>
              <w:szCs w:val="24"/>
            </w:rPr>
            <w:t>Housing</w:t>
          </w:r>
        </w:p>
      </w:tc>
    </w:tr>
    <w:tr w:rsidRPr="006D530E" w:rsidR="004F5B43" w:rsidTr="78987C5A" w14:paraId="1B798729" w14:textId="77777777">
      <w:trPr>
        <w:trHeight w:val="567"/>
      </w:trPr>
      <w:tc>
        <w:tcPr>
          <w:tcW w:w="3686" w:type="dxa"/>
          <w:vMerge/>
          <w:tcBorders/>
          <w:tcMar/>
        </w:tcPr>
        <w:p w:rsidRPr="00B81FBE" w:rsidR="004F5B43" w:rsidP="004F5B43" w:rsidRDefault="004F5B43" w14:paraId="694837CE" w14:textId="77777777">
          <w:pPr>
            <w:pStyle w:val="Header"/>
            <w:rPr>
              <w:rFonts w:ascii="Calibri" w:hAnsi="Calibri"/>
              <w:b/>
              <w:sz w:val="24"/>
              <w:szCs w:val="24"/>
            </w:rPr>
          </w:pPr>
        </w:p>
      </w:tc>
      <w:tc>
        <w:tcPr>
          <w:tcW w:w="1842" w:type="dxa"/>
          <w:tcMar/>
          <w:vAlign w:val="center"/>
        </w:tcPr>
        <w:p w:rsidRPr="00B81FBE" w:rsidR="004F5B43" w:rsidP="004F5B43" w:rsidRDefault="004F5B43" w14:paraId="1291D027" w14:textId="77777777">
          <w:pPr>
            <w:pStyle w:val="Header"/>
            <w:rPr>
              <w:rFonts w:ascii="Calibri" w:hAnsi="Calibri"/>
              <w:b/>
              <w:sz w:val="24"/>
              <w:szCs w:val="24"/>
            </w:rPr>
          </w:pPr>
          <w:r w:rsidRPr="00B81FBE">
            <w:rPr>
              <w:rFonts w:ascii="Calibri" w:hAnsi="Calibri"/>
              <w:b/>
              <w:sz w:val="24"/>
              <w:szCs w:val="24"/>
            </w:rPr>
            <w:t>Team:</w:t>
          </w:r>
        </w:p>
      </w:tc>
      <w:tc>
        <w:tcPr>
          <w:tcW w:w="3544" w:type="dxa"/>
          <w:tcMar/>
          <w:vAlign w:val="center"/>
        </w:tcPr>
        <w:p w:rsidRPr="00B81FBE" w:rsidR="004F5B43" w:rsidP="004F5B43" w:rsidRDefault="00C5472E" w14:paraId="7EEB145F" w14:textId="5D0E5A17">
          <w:pPr>
            <w:rPr>
              <w:rFonts w:ascii="Calibri" w:hAnsi="Calibri"/>
              <w:b/>
              <w:sz w:val="24"/>
              <w:szCs w:val="24"/>
            </w:rPr>
          </w:pPr>
          <w:r>
            <w:rPr>
              <w:rFonts w:ascii="Calibri" w:hAnsi="Calibri"/>
              <w:b/>
              <w:sz w:val="24"/>
              <w:szCs w:val="24"/>
            </w:rPr>
            <w:t>Building Maintenance</w:t>
          </w:r>
        </w:p>
      </w:tc>
    </w:tr>
    <w:tr w:rsidRPr="006D530E" w:rsidR="004F5B43" w:rsidTr="78987C5A" w14:paraId="4904AF09" w14:textId="77777777">
      <w:trPr>
        <w:trHeight w:val="567"/>
      </w:trPr>
      <w:tc>
        <w:tcPr>
          <w:tcW w:w="3686" w:type="dxa"/>
          <w:vMerge/>
          <w:tcBorders/>
          <w:tcMar/>
        </w:tcPr>
        <w:p w:rsidRPr="00B81FBE" w:rsidR="004F5B43" w:rsidP="004F5B43" w:rsidRDefault="004F5B43" w14:paraId="2042F31C" w14:textId="77777777">
          <w:pPr>
            <w:pStyle w:val="Header"/>
            <w:rPr>
              <w:rFonts w:ascii="Calibri" w:hAnsi="Calibri"/>
              <w:b/>
              <w:sz w:val="24"/>
              <w:szCs w:val="24"/>
            </w:rPr>
          </w:pPr>
        </w:p>
      </w:tc>
      <w:tc>
        <w:tcPr>
          <w:tcW w:w="1842" w:type="dxa"/>
          <w:tcMar/>
          <w:vAlign w:val="center"/>
        </w:tcPr>
        <w:p w:rsidRPr="00B81FBE" w:rsidR="004F5B43" w:rsidP="004F5B43" w:rsidRDefault="004F5B43" w14:paraId="43752A06" w14:textId="77777777">
          <w:pPr>
            <w:pStyle w:val="Header"/>
            <w:rPr>
              <w:rFonts w:ascii="Calibri" w:hAnsi="Calibri"/>
              <w:b/>
              <w:sz w:val="24"/>
              <w:szCs w:val="24"/>
            </w:rPr>
          </w:pPr>
          <w:r w:rsidRPr="00B81FBE">
            <w:rPr>
              <w:rFonts w:ascii="Calibri" w:hAnsi="Calibri"/>
              <w:b/>
              <w:sz w:val="24"/>
              <w:szCs w:val="24"/>
            </w:rPr>
            <w:t>Salary:</w:t>
          </w:r>
        </w:p>
      </w:tc>
      <w:tc>
        <w:tcPr>
          <w:tcW w:w="3544" w:type="dxa"/>
          <w:tcMar/>
          <w:vAlign w:val="center"/>
        </w:tcPr>
        <w:p w:rsidRPr="00B81FBE" w:rsidR="004F5B43" w:rsidP="78987C5A" w:rsidRDefault="004F5B43" w14:paraId="00DA1282" w14:textId="09FBF1A5">
          <w:pPr>
            <w:rPr>
              <w:rFonts w:ascii="Calibri" w:hAnsi="Calibri"/>
              <w:b w:val="1"/>
              <w:bCs w:val="1"/>
              <w:sz w:val="24"/>
              <w:szCs w:val="24"/>
            </w:rPr>
          </w:pPr>
          <w:r w:rsidRPr="78987C5A" w:rsidR="78987C5A">
            <w:rPr>
              <w:rFonts w:ascii="Calibri" w:hAnsi="Calibri"/>
              <w:b w:val="1"/>
              <w:bCs w:val="1"/>
              <w:sz w:val="24"/>
              <w:szCs w:val="24"/>
            </w:rPr>
            <w:t xml:space="preserve">Band </w:t>
          </w:r>
          <w:r w:rsidRPr="78987C5A" w:rsidR="78987C5A">
            <w:rPr>
              <w:rFonts w:ascii="Calibri" w:hAnsi="Calibri"/>
              <w:b w:val="1"/>
              <w:bCs w:val="1"/>
              <w:sz w:val="24"/>
              <w:szCs w:val="24"/>
            </w:rPr>
            <w:t>5</w:t>
          </w:r>
          <w:r w:rsidRPr="78987C5A" w:rsidR="78987C5A">
            <w:rPr>
              <w:rFonts w:ascii="Calibri" w:hAnsi="Calibri"/>
              <w:b w:val="1"/>
              <w:bCs w:val="1"/>
              <w:sz w:val="24"/>
              <w:szCs w:val="24"/>
            </w:rPr>
            <w:t xml:space="preserve"> (SCP </w:t>
          </w:r>
          <w:r w:rsidRPr="78987C5A" w:rsidR="78987C5A">
            <w:rPr>
              <w:rFonts w:ascii="Calibri" w:hAnsi="Calibri"/>
              <w:b w:val="1"/>
              <w:bCs w:val="1"/>
              <w:sz w:val="24"/>
              <w:szCs w:val="24"/>
            </w:rPr>
            <w:t>18</w:t>
          </w:r>
          <w:r w:rsidRPr="78987C5A" w:rsidR="78987C5A">
            <w:rPr>
              <w:rFonts w:ascii="Calibri" w:hAnsi="Calibri"/>
              <w:b w:val="1"/>
              <w:bCs w:val="1"/>
              <w:sz w:val="24"/>
              <w:szCs w:val="24"/>
            </w:rPr>
            <w:t xml:space="preserve"> to </w:t>
          </w:r>
          <w:r w:rsidRPr="78987C5A" w:rsidR="78987C5A">
            <w:rPr>
              <w:rFonts w:ascii="Calibri" w:hAnsi="Calibri"/>
              <w:b w:val="1"/>
              <w:bCs w:val="1"/>
              <w:sz w:val="24"/>
              <w:szCs w:val="24"/>
            </w:rPr>
            <w:t>23</w:t>
          </w:r>
          <w:r w:rsidRPr="78987C5A" w:rsidR="78987C5A">
            <w:rPr>
              <w:rFonts w:ascii="Calibri" w:hAnsi="Calibri"/>
              <w:b w:val="1"/>
              <w:bCs w:val="1"/>
              <w:sz w:val="24"/>
              <w:szCs w:val="24"/>
            </w:rPr>
            <w:t>)</w:t>
          </w:r>
        </w:p>
      </w:tc>
    </w:tr>
  </w:tbl>
  <w:p w:rsidR="00AA79FD" w:rsidRDefault="00AA79FD" w14:paraId="53BBD3B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4105"/>
    <w:multiLevelType w:val="hybridMultilevel"/>
    <w:tmpl w:val="A28C5B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F52A71"/>
    <w:multiLevelType w:val="hybridMultilevel"/>
    <w:tmpl w:val="6DF6F612"/>
    <w:lvl w:ilvl="0" w:tplc="60809B34">
      <w:start w:val="1"/>
      <w:numFmt w:val="bullet"/>
      <w:lvlText w:val=""/>
      <w:lvlJc w:val="left"/>
      <w:pPr>
        <w:tabs>
          <w:tab w:val="num" w:pos="360"/>
        </w:tabs>
        <w:ind w:left="360" w:hanging="360"/>
      </w:pPr>
      <w:rPr>
        <w:rFonts w:hint="default" w:ascii="Symbol" w:hAnsi="Symbol"/>
        <w:sz w:val="24"/>
        <w:szCs w:val="24"/>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17636074"/>
    <w:multiLevelType w:val="hybridMultilevel"/>
    <w:tmpl w:val="1E367D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78B654A"/>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36741C"/>
    <w:multiLevelType w:val="hybridMultilevel"/>
    <w:tmpl w:val="235CFF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6091724"/>
    <w:multiLevelType w:val="hybridMultilevel"/>
    <w:tmpl w:val="BB483AD2"/>
    <w:lvl w:ilvl="0" w:tplc="08090001">
      <w:start w:val="1"/>
      <w:numFmt w:val="bullet"/>
      <w:lvlText w:val=""/>
      <w:lvlJc w:val="left"/>
      <w:pPr>
        <w:tabs>
          <w:tab w:val="num" w:pos="963"/>
        </w:tabs>
        <w:ind w:left="963"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CD5243"/>
    <w:multiLevelType w:val="hybridMultilevel"/>
    <w:tmpl w:val="1A3856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4C66524"/>
    <w:multiLevelType w:val="hybridMultilevel"/>
    <w:tmpl w:val="A74E0036"/>
    <w:lvl w:ilvl="0" w:tplc="08090001">
      <w:start w:val="1"/>
      <w:numFmt w:val="bullet"/>
      <w:lvlText w:val=""/>
      <w:lvlJc w:val="left"/>
      <w:pPr>
        <w:ind w:left="1276" w:hanging="360"/>
      </w:pPr>
      <w:rPr>
        <w:rFonts w:hint="default" w:ascii="Symbol" w:hAnsi="Symbol"/>
      </w:rPr>
    </w:lvl>
    <w:lvl w:ilvl="1" w:tplc="08090003" w:tentative="1">
      <w:start w:val="1"/>
      <w:numFmt w:val="bullet"/>
      <w:lvlText w:val="o"/>
      <w:lvlJc w:val="left"/>
      <w:pPr>
        <w:ind w:left="1996" w:hanging="360"/>
      </w:pPr>
      <w:rPr>
        <w:rFonts w:hint="default" w:ascii="Courier New" w:hAnsi="Courier New" w:cs="Courier New"/>
      </w:rPr>
    </w:lvl>
    <w:lvl w:ilvl="2" w:tplc="08090005" w:tentative="1">
      <w:start w:val="1"/>
      <w:numFmt w:val="bullet"/>
      <w:lvlText w:val=""/>
      <w:lvlJc w:val="left"/>
      <w:pPr>
        <w:ind w:left="2716" w:hanging="360"/>
      </w:pPr>
      <w:rPr>
        <w:rFonts w:hint="default" w:ascii="Wingdings" w:hAnsi="Wingdings"/>
      </w:rPr>
    </w:lvl>
    <w:lvl w:ilvl="3" w:tplc="08090001" w:tentative="1">
      <w:start w:val="1"/>
      <w:numFmt w:val="bullet"/>
      <w:lvlText w:val=""/>
      <w:lvlJc w:val="left"/>
      <w:pPr>
        <w:ind w:left="3436" w:hanging="360"/>
      </w:pPr>
      <w:rPr>
        <w:rFonts w:hint="default" w:ascii="Symbol" w:hAnsi="Symbol"/>
      </w:rPr>
    </w:lvl>
    <w:lvl w:ilvl="4" w:tplc="08090003" w:tentative="1">
      <w:start w:val="1"/>
      <w:numFmt w:val="bullet"/>
      <w:lvlText w:val="o"/>
      <w:lvlJc w:val="left"/>
      <w:pPr>
        <w:ind w:left="4156" w:hanging="360"/>
      </w:pPr>
      <w:rPr>
        <w:rFonts w:hint="default" w:ascii="Courier New" w:hAnsi="Courier New" w:cs="Courier New"/>
      </w:rPr>
    </w:lvl>
    <w:lvl w:ilvl="5" w:tplc="08090005" w:tentative="1">
      <w:start w:val="1"/>
      <w:numFmt w:val="bullet"/>
      <w:lvlText w:val=""/>
      <w:lvlJc w:val="left"/>
      <w:pPr>
        <w:ind w:left="4876" w:hanging="360"/>
      </w:pPr>
      <w:rPr>
        <w:rFonts w:hint="default" w:ascii="Wingdings" w:hAnsi="Wingdings"/>
      </w:rPr>
    </w:lvl>
    <w:lvl w:ilvl="6" w:tplc="08090001" w:tentative="1">
      <w:start w:val="1"/>
      <w:numFmt w:val="bullet"/>
      <w:lvlText w:val=""/>
      <w:lvlJc w:val="left"/>
      <w:pPr>
        <w:ind w:left="5596" w:hanging="360"/>
      </w:pPr>
      <w:rPr>
        <w:rFonts w:hint="default" w:ascii="Symbol" w:hAnsi="Symbol"/>
      </w:rPr>
    </w:lvl>
    <w:lvl w:ilvl="7" w:tplc="08090003" w:tentative="1">
      <w:start w:val="1"/>
      <w:numFmt w:val="bullet"/>
      <w:lvlText w:val="o"/>
      <w:lvlJc w:val="left"/>
      <w:pPr>
        <w:ind w:left="6316" w:hanging="360"/>
      </w:pPr>
      <w:rPr>
        <w:rFonts w:hint="default" w:ascii="Courier New" w:hAnsi="Courier New" w:cs="Courier New"/>
      </w:rPr>
    </w:lvl>
    <w:lvl w:ilvl="8" w:tplc="08090005" w:tentative="1">
      <w:start w:val="1"/>
      <w:numFmt w:val="bullet"/>
      <w:lvlText w:val=""/>
      <w:lvlJc w:val="left"/>
      <w:pPr>
        <w:ind w:left="7036" w:hanging="360"/>
      </w:pPr>
      <w:rPr>
        <w:rFonts w:hint="default" w:ascii="Wingdings" w:hAnsi="Wingdings"/>
      </w:rPr>
    </w:lvl>
  </w:abstractNum>
  <w:abstractNum w:abstractNumId="8" w15:restartNumberingAfterBreak="0">
    <w:nsid w:val="6EDB2234"/>
    <w:multiLevelType w:val="hybridMultilevel"/>
    <w:tmpl w:val="61543E8C"/>
    <w:lvl w:ilvl="0" w:tplc="0809000F">
      <w:start w:val="1"/>
      <w:numFmt w:val="decimal"/>
      <w:lvlText w:val="%1."/>
      <w:lvlJc w:val="left"/>
      <w:pPr>
        <w:ind w:left="644" w:hanging="360"/>
      </w:pPr>
    </w:lvl>
    <w:lvl w:ilvl="1" w:tplc="0BC29160">
      <w:start w:val="1"/>
      <w:numFmt w:val="lowerLetter"/>
      <w:lvlText w:val="%2."/>
      <w:lvlJc w:val="left"/>
      <w:pPr>
        <w:ind w:left="1364" w:hanging="360"/>
      </w:pPr>
      <w:rPr>
        <w:rFonts w:hint="default"/>
      </w:r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79CD0FC3"/>
    <w:multiLevelType w:val="hybridMultilevel"/>
    <w:tmpl w:val="B1582CC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253366353">
    <w:abstractNumId w:val="0"/>
  </w:num>
  <w:num w:numId="2" w16cid:durableId="1915846451">
    <w:abstractNumId w:val="5"/>
  </w:num>
  <w:num w:numId="3" w16cid:durableId="956567730">
    <w:abstractNumId w:val="7"/>
  </w:num>
  <w:num w:numId="4" w16cid:durableId="310401535">
    <w:abstractNumId w:val="2"/>
  </w:num>
  <w:num w:numId="5" w16cid:durableId="883831042">
    <w:abstractNumId w:val="1"/>
  </w:num>
  <w:num w:numId="6" w16cid:durableId="105470683">
    <w:abstractNumId w:val="9"/>
  </w:num>
  <w:num w:numId="7" w16cid:durableId="1311665747">
    <w:abstractNumId w:val="6"/>
  </w:num>
  <w:num w:numId="8" w16cid:durableId="994723030">
    <w:abstractNumId w:val="3"/>
  </w:num>
  <w:num w:numId="9" w16cid:durableId="312491381">
    <w:abstractNumId w:val="4"/>
  </w:num>
  <w:num w:numId="10" w16cid:durableId="771363414">
    <w:abstractNumId w:val="8"/>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11265">
      <o:colormru v:ext="edit" colors="#4e8a95"/>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25"/>
    <w:rsid w:val="0000535E"/>
    <w:rsid w:val="00014C7F"/>
    <w:rsid w:val="000364A7"/>
    <w:rsid w:val="00054341"/>
    <w:rsid w:val="00056EB9"/>
    <w:rsid w:val="00061FCA"/>
    <w:rsid w:val="000A3171"/>
    <w:rsid w:val="000C7637"/>
    <w:rsid w:val="000C7FAE"/>
    <w:rsid w:val="000F5C17"/>
    <w:rsid w:val="00123925"/>
    <w:rsid w:val="001311A4"/>
    <w:rsid w:val="00131257"/>
    <w:rsid w:val="00136A9F"/>
    <w:rsid w:val="001710E9"/>
    <w:rsid w:val="001B194A"/>
    <w:rsid w:val="001B4B72"/>
    <w:rsid w:val="001C3229"/>
    <w:rsid w:val="001D01EB"/>
    <w:rsid w:val="001E5610"/>
    <w:rsid w:val="002A43CA"/>
    <w:rsid w:val="002E1396"/>
    <w:rsid w:val="002F2795"/>
    <w:rsid w:val="002F5AFA"/>
    <w:rsid w:val="00324A5C"/>
    <w:rsid w:val="0036737B"/>
    <w:rsid w:val="00367985"/>
    <w:rsid w:val="00376FF6"/>
    <w:rsid w:val="0038279E"/>
    <w:rsid w:val="003B3436"/>
    <w:rsid w:val="003C79D3"/>
    <w:rsid w:val="003D7315"/>
    <w:rsid w:val="003D79BE"/>
    <w:rsid w:val="00405CA0"/>
    <w:rsid w:val="004311DD"/>
    <w:rsid w:val="0045652C"/>
    <w:rsid w:val="004C4541"/>
    <w:rsid w:val="004F466E"/>
    <w:rsid w:val="004F5B43"/>
    <w:rsid w:val="00505647"/>
    <w:rsid w:val="0054695C"/>
    <w:rsid w:val="0058027E"/>
    <w:rsid w:val="00584AF2"/>
    <w:rsid w:val="005916DA"/>
    <w:rsid w:val="00593461"/>
    <w:rsid w:val="005B3394"/>
    <w:rsid w:val="005C3F4D"/>
    <w:rsid w:val="005D5C20"/>
    <w:rsid w:val="005E52B2"/>
    <w:rsid w:val="00636572"/>
    <w:rsid w:val="00643D73"/>
    <w:rsid w:val="00646437"/>
    <w:rsid w:val="00646D9D"/>
    <w:rsid w:val="00694CF0"/>
    <w:rsid w:val="006D0E73"/>
    <w:rsid w:val="006D530E"/>
    <w:rsid w:val="006E7FF4"/>
    <w:rsid w:val="00732C85"/>
    <w:rsid w:val="007426C5"/>
    <w:rsid w:val="00755F6D"/>
    <w:rsid w:val="0076239F"/>
    <w:rsid w:val="00776768"/>
    <w:rsid w:val="00776C1F"/>
    <w:rsid w:val="007B3BB8"/>
    <w:rsid w:val="007B7BAC"/>
    <w:rsid w:val="007D1806"/>
    <w:rsid w:val="00835C84"/>
    <w:rsid w:val="00871A3A"/>
    <w:rsid w:val="008C7D76"/>
    <w:rsid w:val="00916DE0"/>
    <w:rsid w:val="009253A3"/>
    <w:rsid w:val="0093096C"/>
    <w:rsid w:val="009716D5"/>
    <w:rsid w:val="009A67AE"/>
    <w:rsid w:val="00A40E3C"/>
    <w:rsid w:val="00A66160"/>
    <w:rsid w:val="00A6766F"/>
    <w:rsid w:val="00A9035B"/>
    <w:rsid w:val="00AA79FD"/>
    <w:rsid w:val="00AB777C"/>
    <w:rsid w:val="00B262EF"/>
    <w:rsid w:val="00B434FA"/>
    <w:rsid w:val="00B4526E"/>
    <w:rsid w:val="00B74DB3"/>
    <w:rsid w:val="00B77262"/>
    <w:rsid w:val="00B81FBE"/>
    <w:rsid w:val="00C23A21"/>
    <w:rsid w:val="00C5472E"/>
    <w:rsid w:val="00C55EA9"/>
    <w:rsid w:val="00C64FA1"/>
    <w:rsid w:val="00C65F43"/>
    <w:rsid w:val="00C727BE"/>
    <w:rsid w:val="00C7483A"/>
    <w:rsid w:val="00CE2DBD"/>
    <w:rsid w:val="00D028C9"/>
    <w:rsid w:val="00D165E9"/>
    <w:rsid w:val="00D44A44"/>
    <w:rsid w:val="00D67DD2"/>
    <w:rsid w:val="00DB761B"/>
    <w:rsid w:val="00E41F08"/>
    <w:rsid w:val="00E52126"/>
    <w:rsid w:val="00E664CC"/>
    <w:rsid w:val="00E8426E"/>
    <w:rsid w:val="00EA5ECF"/>
    <w:rsid w:val="00EF3168"/>
    <w:rsid w:val="00EF68A7"/>
    <w:rsid w:val="00F41091"/>
    <w:rsid w:val="00F906C7"/>
    <w:rsid w:val="00FA3F8C"/>
    <w:rsid w:val="00FD2B0A"/>
    <w:rsid w:val="00FD326E"/>
    <w:rsid w:val="00FD7A43"/>
    <w:rsid w:val="5BBB5BE9"/>
    <w:rsid w:val="68D7FC2F"/>
    <w:rsid w:val="6E66DE3A"/>
    <w:rsid w:val="7169C0E9"/>
    <w:rsid w:val="78987C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colormru v:ext="edit" colors="#4e8a95"/>
    </o:shapedefaults>
    <o:shapelayout v:ext="edit">
      <o:idmap v:ext="edit" data="1"/>
    </o:shapelayout>
  </w:shapeDefaults>
  <w:decimalSymbol w:val="."/>
  <w:listSeparator w:val=","/>
  <w14:docId w14:val="2452299F"/>
  <w15:chartTrackingRefBased/>
  <w15:docId w15:val="{CC2877CB-C8A1-4969-92EA-869658B449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qFormat/>
    <w:pPr>
      <w:keepNext/>
      <w:outlineLvl w:val="2"/>
    </w:pPr>
    <w:rPr>
      <w:rFonts w:ascii="Arial" w:hAnsi="Arial"/>
      <w:b/>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sz w:val="28"/>
    </w:rPr>
  </w:style>
  <w:style w:type="paragraph" w:styleId="BodyText2">
    <w:name w:val="Body Text 2"/>
    <w:basedOn w:val="Normal"/>
    <w:pPr>
      <w:jc w:val="center"/>
    </w:pPr>
    <w:rPr>
      <w:rFonts w:ascii="Arial" w:hAnsi="Arial"/>
    </w:rPr>
  </w:style>
  <w:style w:type="paragraph" w:styleId="BodyTextIndent">
    <w:name w:val="Body Text Indent"/>
    <w:basedOn w:val="Normal"/>
    <w:pPr>
      <w:tabs>
        <w:tab w:val="left" w:pos="-720"/>
        <w:tab w:val="left" w:pos="0"/>
      </w:tabs>
      <w:suppressAutoHyphens/>
      <w:ind w:left="1440"/>
      <w:jc w:val="both"/>
    </w:pPr>
    <w:rPr>
      <w:rFonts w:ascii="Arial" w:hAnsi="Arial"/>
      <w:spacing w:val="-2"/>
      <w:sz w:val="22"/>
    </w:rPr>
  </w:style>
  <w:style w:type="table" w:styleId="TableGrid">
    <w:name w:val="Table Grid"/>
    <w:basedOn w:val="TableNormal"/>
    <w:rsid w:val="003D79B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mpNormal" w:customStyle="1">
    <w:name w:val="TempNormal"/>
    <w:basedOn w:val="Normal"/>
    <w:rsid w:val="007B7BAC"/>
    <w:pPr>
      <w:spacing w:before="60" w:after="60"/>
      <w:jc w:val="both"/>
    </w:pPr>
    <w:rPr>
      <w:rFonts w:ascii="Arial" w:hAnsi="Arial" w:cs="Arial"/>
      <w:sz w:val="24"/>
      <w:szCs w:val="24"/>
    </w:rPr>
  </w:style>
  <w:style w:type="paragraph" w:styleId="TableNormal0" w:customStyle="1">
    <w:name w:val="TableNormal"/>
    <w:basedOn w:val="Normal"/>
    <w:rsid w:val="007B7BAC"/>
    <w:rPr>
      <w:rFonts w:ascii="Arial" w:hAnsi="Arial" w:cs="Arial"/>
      <w:sz w:val="24"/>
    </w:rPr>
  </w:style>
  <w:style w:type="paragraph" w:styleId="BodyTextIndent2">
    <w:name w:val="Body Text Indent 2"/>
    <w:basedOn w:val="Normal"/>
    <w:rsid w:val="003B3436"/>
    <w:pPr>
      <w:widowControl w:val="0"/>
      <w:spacing w:after="120" w:line="480" w:lineRule="auto"/>
      <w:ind w:left="283"/>
    </w:pPr>
    <w:rPr>
      <w:rFonts w:ascii="Univers" w:hAnsi="Univers"/>
      <w:snapToGrid w:val="0"/>
    </w:rPr>
  </w:style>
  <w:style w:type="character" w:styleId="FooterChar" w:customStyle="1">
    <w:name w:val="Footer Char"/>
    <w:link w:val="Footer"/>
    <w:uiPriority w:val="99"/>
    <w:rsid w:val="00367985"/>
    <w:rPr>
      <w:lang w:eastAsia="en-US"/>
    </w:rPr>
  </w:style>
  <w:style w:type="paragraph" w:styleId="BalloonText">
    <w:name w:val="Balloon Text"/>
    <w:basedOn w:val="Normal"/>
    <w:link w:val="BalloonTextChar"/>
    <w:rsid w:val="00EF3168"/>
    <w:rPr>
      <w:rFonts w:ascii="Tahoma" w:hAnsi="Tahoma" w:cs="Tahoma"/>
      <w:sz w:val="16"/>
      <w:szCs w:val="16"/>
    </w:rPr>
  </w:style>
  <w:style w:type="character" w:styleId="BalloonTextChar" w:customStyle="1">
    <w:name w:val="Balloon Text Char"/>
    <w:link w:val="BalloonText"/>
    <w:rsid w:val="00EF3168"/>
    <w:rPr>
      <w:rFonts w:ascii="Tahoma" w:hAnsi="Tahoma" w:cs="Tahoma"/>
      <w:sz w:val="16"/>
      <w:szCs w:val="16"/>
      <w:lang w:eastAsia="en-US"/>
    </w:rPr>
  </w:style>
  <w:style w:type="paragraph" w:styleId="ListParagraph">
    <w:name w:val="List Paragraph"/>
    <w:basedOn w:val="Normal"/>
    <w:uiPriority w:val="34"/>
    <w:qFormat/>
    <w:rsid w:val="00AB777C"/>
    <w:pPr>
      <w:spacing w:after="200" w:line="276" w:lineRule="auto"/>
      <w:ind w:left="720"/>
      <w:contextualSpacing/>
    </w:pPr>
    <w:rPr>
      <w:rFonts w:ascii="Calibri" w:hAnsi="Calibri" w:eastAsia="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f6a7de3e-21ee-4223-9186-af3eee5255d7">
      <Terms xmlns="http://schemas.microsoft.com/office/infopath/2007/PartnerControls"/>
    </lcf76f155ced4ddcb4097134ff3c332f>
    <Link xmlns="f6a7de3e-21ee-4223-9186-af3eee5255d7">
      <Url xsi:nil="true"/>
      <Description xsi:nil="true"/>
    </Link>
    <Thumbnail xmlns="f6a7de3e-21ee-4223-9186-af3eee5255d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5B804CC57720F408563E6B8F188F407" ma:contentTypeVersion="19" ma:contentTypeDescription="Create a new document." ma:contentTypeScope="" ma:versionID="3fb9e3621ff9eb288dfdc626e47c05df">
  <xsd:schema xmlns:xsd="http://www.w3.org/2001/XMLSchema" xmlns:xs="http://www.w3.org/2001/XMLSchema" xmlns:p="http://schemas.microsoft.com/office/2006/metadata/properties" xmlns:ns2="f6a7de3e-21ee-4223-9186-af3eee5255d7" xmlns:ns3="75304046-ffad-4f70-9f4b-bbc776f1b690" targetNamespace="http://schemas.microsoft.com/office/2006/metadata/properties" ma:root="true" ma:fieldsID="f8e0310962520142f7449b6c69921e5c" ns2:_="" ns3:_="">
    <xsd:import namespace="f6a7de3e-21ee-4223-9186-af3eee5255d7"/>
    <xsd:import namespace="75304046-ffad-4f70-9f4b-bbc776f1b690"/>
    <xsd:element name="properties">
      <xsd:complexType>
        <xsd:sequence>
          <xsd:element name="documentManagement">
            <xsd:complexType>
              <xsd:all>
                <xsd:element ref="ns2:Thumbnail" minOccurs="0"/>
                <xsd:element ref="ns2:Link"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7de3e-21ee-4223-9186-af3eee5255d7" elementFormDefault="qualified">
    <xsd:import namespace="http://schemas.microsoft.com/office/2006/documentManagement/types"/>
    <xsd:import namespace="http://schemas.microsoft.com/office/infopath/2007/PartnerControls"/>
    <xsd:element name="Thumbnail" ma:index="2" nillable="true" ma:displayName="Thumbnail" ma:internalName="Thumbnail">
      <xsd:simpleType>
        <xsd:restriction base="dms:Text">
          <xsd:maxLength value="255"/>
        </xsd:restriction>
      </xsd:simpleType>
    </xsd:element>
    <xsd:element name="Link" ma:index="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6E4740-EF1F-42FB-9768-9BB0BFE3F0FF}">
  <ds:schemaRefs>
    <ds:schemaRef ds:uri="http://schemas.microsoft.com/office/2006/metadata/longProperties"/>
  </ds:schemaRefs>
</ds:datastoreItem>
</file>

<file path=customXml/itemProps2.xml><?xml version="1.0" encoding="utf-8"?>
<ds:datastoreItem xmlns:ds="http://schemas.openxmlformats.org/officeDocument/2006/customXml" ds:itemID="{47AA63A6-7F96-4391-8392-F4C477F31228}">
  <ds:schemaRefs>
    <ds:schemaRef ds:uri="http://schemas.openxmlformats.org/officeDocument/2006/bibliography"/>
  </ds:schemaRefs>
</ds:datastoreItem>
</file>

<file path=customXml/itemProps3.xml><?xml version="1.0" encoding="utf-8"?>
<ds:datastoreItem xmlns:ds="http://schemas.openxmlformats.org/officeDocument/2006/customXml" ds:itemID="{D36691C8-A87E-46BB-9491-19EADC2F4F75}">
  <ds:schemaRefs>
    <ds:schemaRef ds:uri="http://schemas.microsoft.com/sharepoint/v3/contenttype/forms"/>
  </ds:schemaRefs>
</ds:datastoreItem>
</file>

<file path=customXml/itemProps4.xml><?xml version="1.0" encoding="utf-8"?>
<ds:datastoreItem xmlns:ds="http://schemas.openxmlformats.org/officeDocument/2006/customXml" ds:itemID="{5683194D-DE43-4F55-845F-E7B634A144E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11ea0f0-8d30-4ead-bdab-f9f99c4089dd"/>
    <ds:schemaRef ds:uri="9a195da4-002c-4002-b28c-2c2bf94f50e8"/>
    <ds:schemaRef ds:uri="http://www.w3.org/XML/1998/namespace"/>
    <ds:schemaRef ds:uri="http://purl.org/dc/dcmitype/"/>
  </ds:schemaRefs>
</ds:datastoreItem>
</file>

<file path=customXml/itemProps5.xml><?xml version="1.0" encoding="utf-8"?>
<ds:datastoreItem xmlns:ds="http://schemas.openxmlformats.org/officeDocument/2006/customXml" ds:itemID="{101E1005-F51D-48EF-B41E-7AEEF4D984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Suffolk Coastal D.C.</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A Webb</dc:creator>
  <cp:keywords/>
  <cp:lastModifiedBy>Verity Brookes</cp:lastModifiedBy>
  <cp:revision>3</cp:revision>
  <cp:lastPrinted>2012-04-17T15:43:00Z</cp:lastPrinted>
  <dcterms:created xsi:type="dcterms:W3CDTF">2026-02-03T09:12:00Z</dcterms:created>
  <dcterms:modified xsi:type="dcterms:W3CDTF">2026-10-09T12:20:33Z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XXJXSYTU4PZK-1211965289-804</vt:lpwstr>
  </property>
  <property fmtid="{D5CDD505-2E9C-101B-9397-08002B2CF9AE}" pid="3" name="_dlc_DocIdItemGuid">
    <vt:lpwstr>98f4771c-065b-4358-8725-bae747d300b4</vt:lpwstr>
  </property>
  <property fmtid="{D5CDD505-2E9C-101B-9397-08002B2CF9AE}" pid="4" name="_dlc_DocIdUrl">
    <vt:lpwstr>http://fred2/sites/teams/SMT/HR/_layouts/15/DocIdRedir.aspx?ID=XXJXSYTU4PZK-1211965289-804, XXJXSYTU4PZK-1211965289-804</vt:lpwstr>
  </property>
  <property fmtid="{D5CDD505-2E9C-101B-9397-08002B2CF9AE}" pid="5" name="ContentTypeId">
    <vt:lpwstr>0x01010005B804CC57720F408563E6B8F188F407</vt:lpwstr>
  </property>
  <property fmtid="{D5CDD505-2E9C-101B-9397-08002B2CF9AE}" pid="6" name="MediaServiceImageTags">
    <vt:lpwstr/>
  </property>
</Properties>
</file>