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BACE"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6C7676CE" w14:textId="77777777" w:rsidR="00E664CC" w:rsidRPr="001E5610" w:rsidRDefault="00D06251" w:rsidP="00E664CC">
      <w:pPr>
        <w:spacing w:before="120" w:after="120"/>
        <w:jc w:val="center"/>
        <w:rPr>
          <w:rFonts w:ascii="Calibri" w:hAnsi="Calibri" w:cs="Arial"/>
          <w:b/>
          <w:sz w:val="24"/>
          <w:szCs w:val="24"/>
        </w:rPr>
      </w:pPr>
      <w:r>
        <w:rPr>
          <w:rFonts w:ascii="Calibri" w:hAnsi="Calibri" w:cs="Arial"/>
          <w:b/>
          <w:sz w:val="24"/>
          <w:szCs w:val="24"/>
        </w:rPr>
        <w:pict w14:anchorId="28B36CFF">
          <v:rect id="_x0000_i1025" style="width:451.3pt;height:1.5pt" o:hralign="center" o:hrstd="t" o:hrnoshade="t" o:hr="t" fillcolor="#5a9ab0" stroked="f"/>
        </w:pict>
      </w:r>
    </w:p>
    <w:p w14:paraId="17B8B459"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23EB8962" w14:textId="47E1AFF9" w:rsidR="00397B81" w:rsidRDefault="00397B81" w:rsidP="00B60D6D">
      <w:pPr>
        <w:spacing w:before="120" w:after="120"/>
        <w:rPr>
          <w:rFonts w:ascii="Calibri" w:hAnsi="Calibri" w:cs="Arial"/>
          <w:sz w:val="24"/>
          <w:szCs w:val="24"/>
        </w:rPr>
      </w:pPr>
      <w:r>
        <w:rPr>
          <w:rFonts w:ascii="Calibri" w:hAnsi="Calibri" w:cs="Arial"/>
          <w:sz w:val="24"/>
          <w:szCs w:val="24"/>
        </w:rPr>
        <w:t xml:space="preserve">To be responsible for the operational management of the Financial Compliance team and oversee the Receivables and Payables team. To ensure the team delivers the end of year accounts closure, produces the </w:t>
      </w:r>
      <w:r w:rsidR="00FA1D75">
        <w:rPr>
          <w:rFonts w:ascii="Calibri" w:hAnsi="Calibri" w:cs="Arial"/>
          <w:sz w:val="24"/>
          <w:szCs w:val="24"/>
        </w:rPr>
        <w:t>S</w:t>
      </w:r>
      <w:r>
        <w:rPr>
          <w:rFonts w:ascii="Calibri" w:hAnsi="Calibri" w:cs="Arial"/>
          <w:sz w:val="24"/>
          <w:szCs w:val="24"/>
        </w:rPr>
        <w:t xml:space="preserve">tatement of </w:t>
      </w:r>
      <w:r w:rsidR="00FA1D75">
        <w:rPr>
          <w:rFonts w:ascii="Calibri" w:hAnsi="Calibri" w:cs="Arial"/>
          <w:sz w:val="24"/>
          <w:szCs w:val="24"/>
        </w:rPr>
        <w:t>A</w:t>
      </w:r>
      <w:r>
        <w:rPr>
          <w:rFonts w:ascii="Calibri" w:hAnsi="Calibri" w:cs="Arial"/>
          <w:sz w:val="24"/>
          <w:szCs w:val="24"/>
        </w:rPr>
        <w:t>ccounts,  compiles the capital programme over the Medium Term Financial Strategy period, completes all monthly reconciliations, undertakes daily treasury management function and ensure</w:t>
      </w:r>
      <w:r w:rsidR="00157EB3">
        <w:rPr>
          <w:rFonts w:ascii="Calibri" w:hAnsi="Calibri" w:cs="Arial"/>
          <w:sz w:val="24"/>
          <w:szCs w:val="24"/>
        </w:rPr>
        <w:t>s</w:t>
      </w:r>
      <w:r>
        <w:rPr>
          <w:rFonts w:ascii="Calibri" w:hAnsi="Calibri" w:cs="Arial"/>
          <w:sz w:val="24"/>
          <w:szCs w:val="24"/>
        </w:rPr>
        <w:t xml:space="preserve"> the Council has adequate insurance cover, all within accordance of statutory reporting requirements.</w:t>
      </w:r>
    </w:p>
    <w:p w14:paraId="24E42D98" w14:textId="77777777" w:rsidR="00DA6959" w:rsidRDefault="00397B81" w:rsidP="00B60D6D">
      <w:pPr>
        <w:spacing w:before="120" w:after="120"/>
        <w:rPr>
          <w:rFonts w:ascii="Calibri" w:hAnsi="Calibri" w:cs="Arial"/>
          <w:sz w:val="24"/>
          <w:szCs w:val="24"/>
        </w:rPr>
      </w:pPr>
      <w:r>
        <w:rPr>
          <w:rFonts w:ascii="Calibri" w:hAnsi="Calibri" w:cs="Arial"/>
          <w:sz w:val="24"/>
          <w:szCs w:val="24"/>
        </w:rPr>
        <w:t>T</w:t>
      </w:r>
      <w:r w:rsidRPr="0025795B">
        <w:rPr>
          <w:rFonts w:ascii="Calibri" w:hAnsi="Calibri" w:cs="Arial"/>
          <w:sz w:val="24"/>
          <w:szCs w:val="24"/>
        </w:rPr>
        <w:t>o contribute to the progression of various corporate initiatives in accordance with relevant statu</w:t>
      </w:r>
      <w:r>
        <w:rPr>
          <w:rFonts w:ascii="Calibri" w:hAnsi="Calibri" w:cs="Arial"/>
          <w:sz w:val="24"/>
          <w:szCs w:val="24"/>
        </w:rPr>
        <w:t>tory requirements and policies and t</w:t>
      </w:r>
      <w:r w:rsidRPr="0025795B">
        <w:rPr>
          <w:rFonts w:ascii="Calibri" w:hAnsi="Calibri" w:cs="Arial"/>
          <w:sz w:val="24"/>
          <w:szCs w:val="24"/>
        </w:rPr>
        <w:t xml:space="preserve">o ensure the Council </w:t>
      </w:r>
      <w:r>
        <w:rPr>
          <w:rFonts w:ascii="Calibri" w:hAnsi="Calibri" w:cs="Arial"/>
          <w:sz w:val="24"/>
          <w:szCs w:val="24"/>
        </w:rPr>
        <w:t>is</w:t>
      </w:r>
      <w:r w:rsidRPr="0025795B">
        <w:rPr>
          <w:rFonts w:ascii="Calibri" w:hAnsi="Calibri" w:cs="Arial"/>
          <w:sz w:val="24"/>
          <w:szCs w:val="24"/>
        </w:rPr>
        <w:t xml:space="preserve"> compliant with all relevant </w:t>
      </w:r>
      <w:r>
        <w:rPr>
          <w:rFonts w:ascii="Calibri" w:hAnsi="Calibri" w:cs="Arial"/>
          <w:sz w:val="24"/>
          <w:szCs w:val="24"/>
        </w:rPr>
        <w:t xml:space="preserve">financial </w:t>
      </w:r>
      <w:r w:rsidRPr="0025795B">
        <w:rPr>
          <w:rFonts w:ascii="Calibri" w:hAnsi="Calibri" w:cs="Arial"/>
          <w:sz w:val="24"/>
          <w:szCs w:val="24"/>
        </w:rPr>
        <w:t>legislation and statutory requirements.</w:t>
      </w:r>
    </w:p>
    <w:p w14:paraId="265D1A1E" w14:textId="77777777" w:rsidR="00D27E54" w:rsidRDefault="00D27E54" w:rsidP="00936017">
      <w:pPr>
        <w:spacing w:before="120" w:after="120"/>
        <w:rPr>
          <w:rFonts w:ascii="Calibri" w:hAnsi="Calibri" w:cs="Arial"/>
          <w:sz w:val="24"/>
          <w:szCs w:val="24"/>
        </w:rPr>
      </w:pPr>
      <w:r>
        <w:rPr>
          <w:rFonts w:ascii="Calibri" w:hAnsi="Calibri" w:cs="Arial"/>
          <w:sz w:val="24"/>
          <w:szCs w:val="24"/>
        </w:rPr>
        <w:t>In collaboration with colleagues, ensure that the whole service is delivered in a professional manner in accordance with relevant statutory requirements and policies.</w:t>
      </w:r>
    </w:p>
    <w:p w14:paraId="1E024048" w14:textId="5DFE3988" w:rsidR="00636572" w:rsidRDefault="00D06251" w:rsidP="00B60D6D">
      <w:pPr>
        <w:spacing w:before="120" w:after="120"/>
        <w:rPr>
          <w:rFonts w:ascii="Calibri" w:hAnsi="Calibri" w:cs="Arial"/>
          <w:b/>
          <w:sz w:val="24"/>
          <w:szCs w:val="24"/>
        </w:rPr>
      </w:pPr>
      <w:r>
        <w:rPr>
          <w:rFonts w:ascii="Calibri" w:hAnsi="Calibri" w:cs="Arial"/>
          <w:b/>
          <w:sz w:val="24"/>
          <w:szCs w:val="24"/>
        </w:rPr>
        <w:pict w14:anchorId="06694C7B">
          <v:rect id="_x0000_i1026" style="width:451.3pt;height:1.5pt" o:hrstd="t" o:hrnoshade="t" o:hr="t" fillcolor="#5a9ab0" stroked="f"/>
        </w:pict>
      </w:r>
    </w:p>
    <w:p w14:paraId="5768CF2A"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CC495D">
        <w:rPr>
          <w:rFonts w:ascii="Calibri" w:hAnsi="Calibri" w:cs="Arial"/>
          <w:b/>
          <w:sz w:val="24"/>
          <w:szCs w:val="24"/>
        </w:rPr>
        <w:t>:</w:t>
      </w:r>
    </w:p>
    <w:p w14:paraId="6AE06342"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47A6CF49" w14:textId="77777777" w:rsidTr="00636572">
        <w:trPr>
          <w:trHeight w:val="567"/>
        </w:trPr>
        <w:tc>
          <w:tcPr>
            <w:tcW w:w="6945" w:type="dxa"/>
            <w:tcBorders>
              <w:bottom w:val="nil"/>
            </w:tcBorders>
            <w:shd w:val="clear" w:color="auto" w:fill="FCCDBF"/>
            <w:vAlign w:val="center"/>
          </w:tcPr>
          <w:p w14:paraId="3D4CD57C"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56720DFA" w14:textId="77777777" w:rsidTr="00636572">
        <w:trPr>
          <w:trHeight w:val="567"/>
        </w:trPr>
        <w:tc>
          <w:tcPr>
            <w:tcW w:w="6945" w:type="dxa"/>
            <w:tcBorders>
              <w:top w:val="nil"/>
              <w:bottom w:val="nil"/>
            </w:tcBorders>
            <w:shd w:val="clear" w:color="auto" w:fill="9ED6E8"/>
            <w:vAlign w:val="center"/>
          </w:tcPr>
          <w:p w14:paraId="656B0A2B"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3E01A112" w14:textId="77777777" w:rsidTr="00636572">
        <w:trPr>
          <w:trHeight w:val="567"/>
        </w:trPr>
        <w:tc>
          <w:tcPr>
            <w:tcW w:w="6945" w:type="dxa"/>
            <w:tcBorders>
              <w:top w:val="nil"/>
              <w:bottom w:val="nil"/>
            </w:tcBorders>
            <w:shd w:val="clear" w:color="auto" w:fill="FFDA7D"/>
            <w:vAlign w:val="center"/>
          </w:tcPr>
          <w:p w14:paraId="708F2169"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4051A40D" w14:textId="77777777" w:rsidTr="00636572">
        <w:trPr>
          <w:trHeight w:val="567"/>
        </w:trPr>
        <w:tc>
          <w:tcPr>
            <w:tcW w:w="6945" w:type="dxa"/>
            <w:tcBorders>
              <w:top w:val="nil"/>
              <w:bottom w:val="nil"/>
            </w:tcBorders>
            <w:shd w:val="clear" w:color="auto" w:fill="E9B8D5"/>
            <w:vAlign w:val="center"/>
          </w:tcPr>
          <w:p w14:paraId="5F8D06FB"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40AB2C02" w14:textId="77777777" w:rsidTr="00636572">
        <w:trPr>
          <w:trHeight w:val="567"/>
        </w:trPr>
        <w:tc>
          <w:tcPr>
            <w:tcW w:w="6945" w:type="dxa"/>
            <w:tcBorders>
              <w:top w:val="nil"/>
            </w:tcBorders>
            <w:shd w:val="clear" w:color="auto" w:fill="C3E2BC"/>
            <w:vAlign w:val="center"/>
          </w:tcPr>
          <w:p w14:paraId="170F4A89"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01C41216" w14:textId="77777777" w:rsidR="00E664CC" w:rsidRPr="00E664CC" w:rsidRDefault="00D06251" w:rsidP="00E664CC">
      <w:pPr>
        <w:spacing w:before="120" w:after="120"/>
        <w:rPr>
          <w:rFonts w:ascii="Calibri" w:hAnsi="Calibri" w:cs="Arial"/>
          <w:b/>
          <w:sz w:val="24"/>
          <w:szCs w:val="24"/>
        </w:rPr>
      </w:pPr>
      <w:r>
        <w:rPr>
          <w:rFonts w:ascii="Calibri" w:hAnsi="Calibri" w:cs="Arial"/>
          <w:b/>
          <w:sz w:val="24"/>
          <w:szCs w:val="24"/>
        </w:rPr>
        <w:pict w14:anchorId="10A7B5FF">
          <v:rect id="_x0000_i1027" style="width:451.3pt;height:1.5pt" o:hralign="center" o:hrstd="t" o:hrnoshade="t" o:hr="t" fillcolor="#5a9ab0" stroked="f"/>
        </w:pict>
      </w:r>
    </w:p>
    <w:p w14:paraId="78DA747B" w14:textId="77777777" w:rsidR="00D71CAE" w:rsidRDefault="00D71CAE" w:rsidP="00E664CC">
      <w:pPr>
        <w:spacing w:before="120" w:after="120"/>
        <w:rPr>
          <w:rFonts w:ascii="Calibri" w:hAnsi="Calibri" w:cs="Arial"/>
          <w:b/>
          <w:sz w:val="24"/>
          <w:szCs w:val="24"/>
        </w:rPr>
      </w:pPr>
    </w:p>
    <w:p w14:paraId="57FCD5DD" w14:textId="77777777" w:rsidR="00D71CAE" w:rsidRDefault="00D71CAE" w:rsidP="00E664CC">
      <w:pPr>
        <w:spacing w:before="120" w:after="120"/>
        <w:rPr>
          <w:rFonts w:ascii="Calibri" w:hAnsi="Calibri" w:cs="Arial"/>
          <w:b/>
          <w:sz w:val="24"/>
          <w:szCs w:val="24"/>
        </w:rPr>
      </w:pPr>
    </w:p>
    <w:p w14:paraId="59F682CC" w14:textId="6FB398E1"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lastRenderedPageBreak/>
        <w:t>Key Responsibilities</w:t>
      </w:r>
      <w:r w:rsidR="00E664CC" w:rsidRPr="001E5610">
        <w:rPr>
          <w:rFonts w:ascii="Calibri" w:hAnsi="Calibri" w:cs="Arial"/>
          <w:b/>
          <w:sz w:val="24"/>
          <w:szCs w:val="24"/>
        </w:rPr>
        <w:t>:</w:t>
      </w:r>
    </w:p>
    <w:p w14:paraId="6104BDC7" w14:textId="18E62027" w:rsidR="00397B81" w:rsidRPr="00DC1A34" w:rsidRDefault="00397B81" w:rsidP="00DF0359">
      <w:pPr>
        <w:spacing w:before="120" w:after="120"/>
        <w:jc w:val="both"/>
        <w:rPr>
          <w:rFonts w:ascii="Calibri" w:hAnsi="Calibri" w:cs="Arial"/>
          <w:b/>
          <w:sz w:val="24"/>
          <w:szCs w:val="24"/>
        </w:rPr>
      </w:pPr>
      <w:r w:rsidRPr="00DC1A34">
        <w:rPr>
          <w:rFonts w:ascii="Calibri" w:hAnsi="Calibri" w:cs="Arial"/>
          <w:b/>
          <w:sz w:val="24"/>
          <w:szCs w:val="24"/>
        </w:rPr>
        <w:t>Team Management</w:t>
      </w:r>
    </w:p>
    <w:p w14:paraId="0DF15AD4" w14:textId="306F455E" w:rsidR="00397B81" w:rsidRPr="00CE32EA"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w:t>
      </w:r>
      <w:r w:rsidR="00397B81" w:rsidRPr="00CE32EA">
        <w:rPr>
          <w:rFonts w:ascii="Calibri" w:hAnsi="Calibri" w:cs="Arial"/>
          <w:sz w:val="24"/>
          <w:szCs w:val="24"/>
        </w:rPr>
        <w:t xml:space="preserve">manage the Financial </w:t>
      </w:r>
      <w:r w:rsidR="00397B81">
        <w:rPr>
          <w:rFonts w:ascii="Calibri" w:hAnsi="Calibri" w:cs="Arial"/>
          <w:sz w:val="24"/>
          <w:szCs w:val="24"/>
        </w:rPr>
        <w:t xml:space="preserve">Compliance </w:t>
      </w:r>
      <w:r w:rsidR="00397B81" w:rsidRPr="00CE32EA">
        <w:rPr>
          <w:rFonts w:ascii="Calibri" w:hAnsi="Calibri" w:cs="Arial"/>
          <w:sz w:val="24"/>
          <w:szCs w:val="24"/>
        </w:rPr>
        <w:t xml:space="preserve">team, </w:t>
      </w:r>
      <w:r w:rsidR="00397B81">
        <w:rPr>
          <w:rFonts w:ascii="Calibri" w:hAnsi="Calibri" w:cs="Arial"/>
          <w:sz w:val="24"/>
          <w:szCs w:val="24"/>
        </w:rPr>
        <w:t>along with the Receivables</w:t>
      </w:r>
      <w:r w:rsidR="00157EB3">
        <w:rPr>
          <w:rFonts w:ascii="Calibri" w:hAnsi="Calibri" w:cs="Arial"/>
          <w:sz w:val="24"/>
          <w:szCs w:val="24"/>
        </w:rPr>
        <w:t>,</w:t>
      </w:r>
      <w:r w:rsidR="00397B81">
        <w:rPr>
          <w:rFonts w:ascii="Calibri" w:hAnsi="Calibri" w:cs="Arial"/>
          <w:sz w:val="24"/>
          <w:szCs w:val="24"/>
        </w:rPr>
        <w:t>Payables</w:t>
      </w:r>
      <w:r w:rsidR="00157EB3">
        <w:rPr>
          <w:rFonts w:ascii="Calibri" w:hAnsi="Calibri" w:cs="Arial"/>
          <w:sz w:val="24"/>
          <w:szCs w:val="24"/>
        </w:rPr>
        <w:t xml:space="preserve"> and Insurance</w:t>
      </w:r>
      <w:r w:rsidR="00397B81">
        <w:rPr>
          <w:rFonts w:ascii="Calibri" w:hAnsi="Calibri" w:cs="Arial"/>
          <w:sz w:val="24"/>
          <w:szCs w:val="24"/>
        </w:rPr>
        <w:t xml:space="preserve"> Manager, </w:t>
      </w:r>
      <w:r w:rsidR="00397B81" w:rsidRPr="00CE32EA">
        <w:rPr>
          <w:rFonts w:ascii="Calibri" w:hAnsi="Calibri" w:cs="Arial"/>
          <w:sz w:val="24"/>
          <w:szCs w:val="24"/>
        </w:rPr>
        <w:t>including effective management of multi-site and mobile working</w:t>
      </w:r>
      <w:r w:rsidR="00397B81">
        <w:rPr>
          <w:rFonts w:ascii="Calibri" w:hAnsi="Calibri" w:cs="Arial"/>
          <w:sz w:val="24"/>
          <w:szCs w:val="24"/>
        </w:rPr>
        <w:t xml:space="preserve"> arrangements</w:t>
      </w:r>
      <w:r w:rsidR="00397B81" w:rsidRPr="00CE32EA">
        <w:rPr>
          <w:rFonts w:ascii="Calibri" w:hAnsi="Calibri" w:cs="Arial"/>
          <w:sz w:val="24"/>
          <w:szCs w:val="24"/>
        </w:rPr>
        <w:t>.</w:t>
      </w:r>
      <w:r w:rsidR="00397B81">
        <w:rPr>
          <w:rFonts w:ascii="Calibri" w:hAnsi="Calibri" w:cs="Arial"/>
          <w:sz w:val="24"/>
          <w:szCs w:val="24"/>
        </w:rPr>
        <w:t xml:space="preserve">  Staff will be managed in accordance with the performance framework, policies and procedures in place across the Council.</w:t>
      </w:r>
    </w:p>
    <w:p w14:paraId="0C09D9CB" w14:textId="77777777" w:rsidR="006271D8" w:rsidRPr="00397998" w:rsidRDefault="006271D8" w:rsidP="006271D8">
      <w:pPr>
        <w:numPr>
          <w:ilvl w:val="0"/>
          <w:numId w:val="8"/>
        </w:numPr>
        <w:spacing w:before="120" w:after="120"/>
        <w:ind w:left="567" w:hanging="567"/>
        <w:rPr>
          <w:rFonts w:ascii="Calibri" w:hAnsi="Calibri" w:cs="Arial"/>
          <w:sz w:val="24"/>
          <w:szCs w:val="24"/>
        </w:rPr>
      </w:pPr>
      <w:r>
        <w:rPr>
          <w:rFonts w:ascii="Calibri" w:hAnsi="Calibri" w:cs="Arial"/>
          <w:sz w:val="24"/>
          <w:szCs w:val="24"/>
        </w:rPr>
        <w:t>To lead the Financial Compliance team in d</w:t>
      </w:r>
      <w:r w:rsidRPr="00397998">
        <w:rPr>
          <w:rFonts w:ascii="Calibri" w:hAnsi="Calibri" w:cs="Arial"/>
          <w:sz w:val="24"/>
          <w:szCs w:val="24"/>
        </w:rPr>
        <w:t>evelop</w:t>
      </w:r>
      <w:r>
        <w:rPr>
          <w:rFonts w:ascii="Calibri" w:hAnsi="Calibri" w:cs="Arial"/>
          <w:sz w:val="24"/>
          <w:szCs w:val="24"/>
        </w:rPr>
        <w:t>ing</w:t>
      </w:r>
      <w:r w:rsidRPr="00397998">
        <w:rPr>
          <w:rFonts w:ascii="Calibri" w:hAnsi="Calibri" w:cs="Arial"/>
          <w:sz w:val="24"/>
          <w:szCs w:val="24"/>
        </w:rPr>
        <w:t xml:space="preserve"> and implement</w:t>
      </w:r>
      <w:r>
        <w:rPr>
          <w:rFonts w:ascii="Calibri" w:hAnsi="Calibri" w:cs="Arial"/>
          <w:sz w:val="24"/>
          <w:szCs w:val="24"/>
        </w:rPr>
        <w:t>ing</w:t>
      </w:r>
      <w:r w:rsidRPr="00397998">
        <w:rPr>
          <w:rFonts w:ascii="Calibri" w:hAnsi="Calibri" w:cs="Arial"/>
          <w:sz w:val="24"/>
          <w:szCs w:val="24"/>
        </w:rPr>
        <w:t xml:space="preserve"> solutions to ensure that the Council meet</w:t>
      </w:r>
      <w:r>
        <w:rPr>
          <w:rFonts w:ascii="Calibri" w:hAnsi="Calibri" w:cs="Arial"/>
          <w:sz w:val="24"/>
          <w:szCs w:val="24"/>
        </w:rPr>
        <w:t>s</w:t>
      </w:r>
      <w:r w:rsidRPr="00397998">
        <w:rPr>
          <w:rFonts w:ascii="Calibri" w:hAnsi="Calibri" w:cs="Arial"/>
          <w:sz w:val="24"/>
          <w:szCs w:val="24"/>
        </w:rPr>
        <w:t xml:space="preserve"> </w:t>
      </w:r>
      <w:r>
        <w:rPr>
          <w:rFonts w:ascii="Calibri" w:hAnsi="Calibri" w:cs="Arial"/>
          <w:sz w:val="24"/>
          <w:szCs w:val="24"/>
        </w:rPr>
        <w:t>its</w:t>
      </w:r>
      <w:r w:rsidRPr="00397998">
        <w:rPr>
          <w:rFonts w:ascii="Calibri" w:hAnsi="Calibri" w:cs="Arial"/>
          <w:sz w:val="24"/>
          <w:szCs w:val="24"/>
        </w:rPr>
        <w:t xml:space="preserve"> </w:t>
      </w:r>
      <w:r>
        <w:rPr>
          <w:rFonts w:ascii="Calibri" w:hAnsi="Calibri" w:cs="Arial"/>
          <w:sz w:val="24"/>
          <w:szCs w:val="24"/>
        </w:rPr>
        <w:t xml:space="preserve">statutory and </w:t>
      </w:r>
      <w:r w:rsidRPr="00397998">
        <w:rPr>
          <w:rFonts w:ascii="Calibri" w:hAnsi="Calibri" w:cs="Arial"/>
          <w:sz w:val="24"/>
          <w:szCs w:val="24"/>
        </w:rPr>
        <w:t xml:space="preserve">financial </w:t>
      </w:r>
      <w:r>
        <w:rPr>
          <w:rFonts w:ascii="Calibri" w:hAnsi="Calibri" w:cs="Arial"/>
          <w:sz w:val="24"/>
          <w:szCs w:val="24"/>
        </w:rPr>
        <w:t xml:space="preserve">compliance </w:t>
      </w:r>
      <w:r w:rsidRPr="00397998">
        <w:rPr>
          <w:rFonts w:ascii="Calibri" w:hAnsi="Calibri" w:cs="Arial"/>
          <w:sz w:val="24"/>
          <w:szCs w:val="24"/>
        </w:rPr>
        <w:t>objectives within sta</w:t>
      </w:r>
      <w:r>
        <w:rPr>
          <w:rFonts w:ascii="Calibri" w:hAnsi="Calibri" w:cs="Arial"/>
          <w:sz w:val="24"/>
          <w:szCs w:val="24"/>
        </w:rPr>
        <w:t>tutory and corporate/other external reporting deadlines.</w:t>
      </w:r>
    </w:p>
    <w:p w14:paraId="7F364131" w14:textId="2654F783" w:rsidR="00397B81" w:rsidRPr="00EA210C"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sidRPr="00EA210C">
        <w:rPr>
          <w:rFonts w:ascii="Calibri" w:hAnsi="Calibri" w:cs="Arial"/>
          <w:sz w:val="24"/>
          <w:szCs w:val="24"/>
        </w:rPr>
        <w:t xml:space="preserve"> develop the skills of those staff to facilitate a programme of continuous improvement and to ensure the ongoing resilience of the team.  This will </w:t>
      </w:r>
      <w:r w:rsidR="00397B81">
        <w:rPr>
          <w:rFonts w:ascii="Calibri" w:hAnsi="Calibri" w:cs="Arial"/>
          <w:sz w:val="24"/>
          <w:szCs w:val="24"/>
        </w:rPr>
        <w:t>e</w:t>
      </w:r>
      <w:r w:rsidR="00397B81" w:rsidRPr="00EA210C">
        <w:rPr>
          <w:rFonts w:ascii="Calibri" w:hAnsi="Calibri" w:cs="Arial"/>
          <w:sz w:val="24"/>
          <w:szCs w:val="24"/>
        </w:rPr>
        <w:t xml:space="preserve">nsure all staff </w:t>
      </w:r>
      <w:r w:rsidR="00397B81">
        <w:rPr>
          <w:rFonts w:ascii="Calibri" w:hAnsi="Calibri" w:cs="Arial"/>
          <w:sz w:val="24"/>
          <w:szCs w:val="24"/>
        </w:rPr>
        <w:t>within the F</w:t>
      </w:r>
      <w:r w:rsidR="00397B81" w:rsidRPr="00EA210C">
        <w:rPr>
          <w:rFonts w:ascii="Calibri" w:hAnsi="Calibri" w:cs="Arial"/>
          <w:sz w:val="24"/>
          <w:szCs w:val="24"/>
        </w:rPr>
        <w:t xml:space="preserve">inancial </w:t>
      </w:r>
      <w:r w:rsidR="00397B81">
        <w:rPr>
          <w:rFonts w:ascii="Calibri" w:hAnsi="Calibri" w:cs="Arial"/>
          <w:sz w:val="24"/>
          <w:szCs w:val="24"/>
        </w:rPr>
        <w:t xml:space="preserve">Compliance </w:t>
      </w:r>
      <w:r w:rsidR="00397B81" w:rsidRPr="00EA210C">
        <w:rPr>
          <w:rFonts w:ascii="Calibri" w:hAnsi="Calibri" w:cs="Arial"/>
          <w:sz w:val="24"/>
          <w:szCs w:val="24"/>
        </w:rPr>
        <w:t>team have the relevant skills, knowledge and qualifications to carry out their day to day activities.</w:t>
      </w:r>
    </w:p>
    <w:p w14:paraId="641444BF" w14:textId="60857670" w:rsidR="00397B81" w:rsidRPr="00D9740A"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sidRPr="00D9740A">
        <w:rPr>
          <w:rFonts w:ascii="Calibri" w:hAnsi="Calibri" w:cs="Arial"/>
          <w:sz w:val="24"/>
          <w:szCs w:val="24"/>
        </w:rPr>
        <w:t xml:space="preserve"> </w:t>
      </w:r>
      <w:r w:rsidR="00397B81">
        <w:rPr>
          <w:rFonts w:ascii="Calibri" w:hAnsi="Calibri" w:cs="Arial"/>
          <w:sz w:val="24"/>
          <w:szCs w:val="24"/>
        </w:rPr>
        <w:t xml:space="preserve">manage </w:t>
      </w:r>
      <w:r w:rsidR="00397B81" w:rsidRPr="00D9740A">
        <w:rPr>
          <w:rFonts w:ascii="Calibri" w:hAnsi="Calibri" w:cs="Arial"/>
          <w:sz w:val="24"/>
          <w:szCs w:val="24"/>
        </w:rPr>
        <w:t xml:space="preserve">the Financial Compliance team’s participation in wider corporate initiatives as and when required and </w:t>
      </w:r>
      <w:r w:rsidR="00397B81">
        <w:rPr>
          <w:rFonts w:ascii="Calibri" w:hAnsi="Calibri" w:cs="Arial"/>
          <w:sz w:val="24"/>
          <w:szCs w:val="24"/>
        </w:rPr>
        <w:t>d</w:t>
      </w:r>
      <w:r w:rsidR="00397B81" w:rsidRPr="00D9740A">
        <w:rPr>
          <w:rFonts w:ascii="Calibri" w:hAnsi="Calibri" w:cs="Arial"/>
          <w:sz w:val="24"/>
          <w:szCs w:val="24"/>
        </w:rPr>
        <w:t>emonstrate a proactive approach to dealing with emerging issues.</w:t>
      </w:r>
    </w:p>
    <w:p w14:paraId="789E4D5E" w14:textId="7B1D956E" w:rsidR="00397B81" w:rsidRPr="00397998"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d</w:t>
      </w:r>
      <w:r w:rsidR="00397B81" w:rsidRPr="00397998">
        <w:rPr>
          <w:rFonts w:ascii="Calibri" w:hAnsi="Calibri" w:cs="Arial"/>
          <w:sz w:val="24"/>
          <w:szCs w:val="24"/>
        </w:rPr>
        <w:t>evelop the operational financial management information system for the Council</w:t>
      </w:r>
      <w:r w:rsidR="00397B81">
        <w:rPr>
          <w:rFonts w:ascii="Calibri" w:hAnsi="Calibri" w:cs="Arial"/>
          <w:sz w:val="24"/>
          <w:szCs w:val="24"/>
        </w:rPr>
        <w:t xml:space="preserve"> and to </w:t>
      </w:r>
      <w:r w:rsidR="00397B81" w:rsidRPr="00397998">
        <w:rPr>
          <w:rFonts w:ascii="Calibri" w:hAnsi="Calibri" w:cs="Arial"/>
          <w:sz w:val="24"/>
          <w:szCs w:val="24"/>
        </w:rPr>
        <w:t>manage the impl</w:t>
      </w:r>
      <w:r w:rsidR="00397B81">
        <w:rPr>
          <w:rFonts w:ascii="Calibri" w:hAnsi="Calibri" w:cs="Arial"/>
          <w:sz w:val="24"/>
          <w:szCs w:val="24"/>
        </w:rPr>
        <w:t>ementation of agreed solutions, ensuring Government, partner and statistical returns are completed accurately and delivered to deadlines.</w:t>
      </w:r>
    </w:p>
    <w:p w14:paraId="6C0B0442" w14:textId="58E6B4DE" w:rsidR="00397B81"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 xml:space="preserve">To </w:t>
      </w:r>
      <w:r w:rsidR="00397B81">
        <w:rPr>
          <w:rFonts w:ascii="Calibri" w:hAnsi="Calibri" w:cs="Arial"/>
          <w:sz w:val="24"/>
          <w:szCs w:val="24"/>
        </w:rPr>
        <w:t>represent the Council at the Suffolk Chief Accountants Network (SCAN) and finance workstreams/meetings of the Council’s partners</w:t>
      </w:r>
      <w:r w:rsidR="00C5788B">
        <w:rPr>
          <w:rFonts w:ascii="Calibri" w:hAnsi="Calibri" w:cs="Arial"/>
          <w:sz w:val="24"/>
          <w:szCs w:val="24"/>
        </w:rPr>
        <w:t xml:space="preserve"> and </w:t>
      </w:r>
      <w:r w:rsidR="00C273E1">
        <w:rPr>
          <w:rFonts w:ascii="Calibri" w:hAnsi="Calibri" w:cs="Arial"/>
          <w:sz w:val="24"/>
          <w:szCs w:val="24"/>
        </w:rPr>
        <w:t>LATCo’s</w:t>
      </w:r>
      <w:r w:rsidR="00397B81">
        <w:rPr>
          <w:rFonts w:ascii="Calibri" w:hAnsi="Calibri" w:cs="Arial"/>
          <w:sz w:val="24"/>
          <w:szCs w:val="24"/>
        </w:rPr>
        <w:t xml:space="preserve"> (e.g. Anglia Revenue Partnership (ARP)). </w:t>
      </w:r>
      <w:r>
        <w:rPr>
          <w:rFonts w:ascii="Calibri" w:hAnsi="Calibri" w:cs="Arial"/>
          <w:sz w:val="24"/>
          <w:szCs w:val="24"/>
        </w:rPr>
        <w:t>To</w:t>
      </w:r>
      <w:r w:rsidR="00397B81">
        <w:rPr>
          <w:rFonts w:ascii="Calibri" w:hAnsi="Calibri" w:cs="Arial"/>
          <w:sz w:val="24"/>
          <w:szCs w:val="24"/>
        </w:rPr>
        <w:t xml:space="preserve"> share knowledge and best practise, and to advise and report on matters concerning financial compliance and financial planning that affect the Council</w:t>
      </w:r>
      <w:r w:rsidR="00397B81" w:rsidRPr="00397998">
        <w:rPr>
          <w:rFonts w:ascii="Calibri" w:hAnsi="Calibri" w:cs="Arial"/>
          <w:sz w:val="24"/>
          <w:szCs w:val="24"/>
        </w:rPr>
        <w:t>.</w:t>
      </w:r>
    </w:p>
    <w:p w14:paraId="5365BCF4" w14:textId="565E377C" w:rsidR="00936017" w:rsidRPr="00D71CAE" w:rsidRDefault="00E21D7B" w:rsidP="008D50B9">
      <w:pPr>
        <w:spacing w:before="120" w:after="120"/>
        <w:jc w:val="both"/>
        <w:rPr>
          <w:rFonts w:ascii="Calibri" w:hAnsi="Calibri" w:cs="Arial"/>
          <w:b/>
          <w:sz w:val="24"/>
          <w:szCs w:val="24"/>
        </w:rPr>
      </w:pPr>
      <w:r w:rsidRPr="00D71CAE">
        <w:rPr>
          <w:rFonts w:ascii="Calibri" w:hAnsi="Calibri" w:cs="Arial"/>
          <w:b/>
          <w:sz w:val="24"/>
          <w:szCs w:val="24"/>
        </w:rPr>
        <w:t>Strategic Management</w:t>
      </w:r>
    </w:p>
    <w:p w14:paraId="70B947E5" w14:textId="7EFB6D0E" w:rsidR="00936017" w:rsidRDefault="00936017" w:rsidP="00B60D6D">
      <w:pPr>
        <w:numPr>
          <w:ilvl w:val="0"/>
          <w:numId w:val="8"/>
        </w:numPr>
        <w:spacing w:before="120" w:after="120"/>
        <w:ind w:left="567" w:hanging="567"/>
        <w:rPr>
          <w:rFonts w:ascii="Calibri" w:hAnsi="Calibri" w:cs="Arial"/>
          <w:sz w:val="24"/>
          <w:szCs w:val="24"/>
        </w:rPr>
      </w:pPr>
      <w:r w:rsidRPr="00936017">
        <w:rPr>
          <w:rFonts w:ascii="Calibri" w:hAnsi="Calibri" w:cs="Arial"/>
          <w:sz w:val="24"/>
          <w:szCs w:val="24"/>
        </w:rPr>
        <w:t xml:space="preserve">To </w:t>
      </w:r>
      <w:r w:rsidR="00E8466B">
        <w:rPr>
          <w:rFonts w:ascii="Calibri" w:hAnsi="Calibri" w:cs="Arial"/>
          <w:sz w:val="24"/>
          <w:szCs w:val="24"/>
        </w:rPr>
        <w:t>support</w:t>
      </w:r>
      <w:r w:rsidRPr="00936017">
        <w:rPr>
          <w:rFonts w:ascii="Calibri" w:hAnsi="Calibri" w:cs="Arial"/>
          <w:sz w:val="24"/>
          <w:szCs w:val="24"/>
        </w:rPr>
        <w:t xml:space="preserve"> the Chief Finance Officer to deliver the Council’s Medium Term Financial Strategy (MTFS) in support of the Council’s Corporate Strategies through managing the capital programme process</w:t>
      </w:r>
      <w:r w:rsidR="00BE67F6">
        <w:rPr>
          <w:rFonts w:ascii="Calibri" w:hAnsi="Calibri" w:cs="Arial"/>
          <w:sz w:val="24"/>
          <w:szCs w:val="24"/>
        </w:rPr>
        <w:t xml:space="preserve"> and the year end closure of accounts.</w:t>
      </w:r>
    </w:p>
    <w:p w14:paraId="22140987" w14:textId="11EBBBA9" w:rsidR="00E41A51" w:rsidRPr="00BB6B7C" w:rsidRDefault="00E41A51"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Pr="007F1FE2">
        <w:rPr>
          <w:rFonts w:ascii="Calibri" w:hAnsi="Calibri" w:cs="Arial"/>
          <w:sz w:val="24"/>
          <w:szCs w:val="24"/>
        </w:rPr>
        <w:t xml:space="preserve"> support the Chief Finance Officer and Deputy Chief Finance Officer in advising Members and other Senior Officers of the Council which may include having to attend Cabinet, Council and other Council Committees meetings, </w:t>
      </w:r>
      <w:r w:rsidR="00113A96">
        <w:rPr>
          <w:rFonts w:ascii="Calibri" w:hAnsi="Calibri" w:cs="Arial"/>
          <w:sz w:val="24"/>
          <w:szCs w:val="24"/>
        </w:rPr>
        <w:t>partnership</w:t>
      </w:r>
      <w:r w:rsidR="006836C5">
        <w:rPr>
          <w:rFonts w:ascii="Calibri" w:hAnsi="Calibri" w:cs="Arial"/>
          <w:sz w:val="24"/>
          <w:szCs w:val="24"/>
        </w:rPr>
        <w:t xml:space="preserve"> meetings, </w:t>
      </w:r>
      <w:r w:rsidRPr="007F1FE2">
        <w:rPr>
          <w:rFonts w:ascii="Calibri" w:hAnsi="Calibri" w:cs="Arial"/>
          <w:sz w:val="24"/>
          <w:szCs w:val="24"/>
        </w:rPr>
        <w:t>corporate working parties and ad hoc meetings as and when required</w:t>
      </w:r>
      <w:r>
        <w:rPr>
          <w:rFonts w:ascii="Calibri" w:hAnsi="Calibri" w:cs="Arial"/>
          <w:sz w:val="24"/>
          <w:szCs w:val="24"/>
        </w:rPr>
        <w:t>.</w:t>
      </w:r>
    </w:p>
    <w:p w14:paraId="5C13E3C6" w14:textId="77777777" w:rsidR="005A1783" w:rsidRPr="00B60D6D" w:rsidRDefault="005A1783" w:rsidP="00B60D6D">
      <w:pPr>
        <w:pStyle w:val="NormalWeb"/>
        <w:numPr>
          <w:ilvl w:val="0"/>
          <w:numId w:val="8"/>
        </w:numPr>
        <w:spacing w:before="120" w:beforeAutospacing="0" w:after="120" w:afterAutospacing="0"/>
        <w:ind w:left="567" w:hanging="567"/>
        <w:rPr>
          <w:rFonts w:ascii="Calibri" w:hAnsi="Calibri" w:cs="Calibri"/>
          <w:color w:val="000000"/>
        </w:rPr>
      </w:pPr>
      <w:r w:rsidRPr="007443D5">
        <w:rPr>
          <w:rFonts w:ascii="Calibri" w:hAnsi="Calibri" w:cs="Calibri"/>
        </w:rPr>
        <w:lastRenderedPageBreak/>
        <w:t xml:space="preserve">Develop, review, and improve strategies, policies and/or procedures that reflect changing external and internal requirements and regulations. </w:t>
      </w:r>
    </w:p>
    <w:p w14:paraId="6198FCAF" w14:textId="77777777" w:rsidR="00D25281" w:rsidRPr="00030DAF" w:rsidRDefault="00D25281" w:rsidP="00B60D6D">
      <w:pPr>
        <w:pStyle w:val="NormalWeb"/>
        <w:numPr>
          <w:ilvl w:val="0"/>
          <w:numId w:val="8"/>
        </w:numPr>
        <w:spacing w:before="120" w:beforeAutospacing="0" w:after="120" w:afterAutospacing="0"/>
        <w:ind w:left="567" w:hanging="567"/>
        <w:rPr>
          <w:rFonts w:cs="Calibri"/>
          <w:color w:val="000000"/>
        </w:rPr>
      </w:pPr>
      <w:r w:rsidRPr="007443D5">
        <w:rPr>
          <w:rFonts w:ascii="Calibri" w:hAnsi="Calibri" w:cs="Calibri"/>
          <w:color w:val="000000"/>
        </w:rPr>
        <w:t>Contribute to the development of corporate best practice on securing economy, efficiency, and effectiveness in the use of resources.</w:t>
      </w:r>
    </w:p>
    <w:p w14:paraId="2AEB5BF5" w14:textId="77777777" w:rsidR="000249C2" w:rsidRDefault="000249C2" w:rsidP="00B60D6D">
      <w:pPr>
        <w:numPr>
          <w:ilvl w:val="0"/>
          <w:numId w:val="8"/>
        </w:numPr>
        <w:spacing w:before="120" w:after="120"/>
        <w:ind w:left="567" w:hanging="567"/>
        <w:rPr>
          <w:rFonts w:ascii="Calibri" w:hAnsi="Calibri" w:cs="Calibri"/>
          <w:sz w:val="24"/>
          <w:szCs w:val="24"/>
        </w:rPr>
      </w:pPr>
      <w:r w:rsidRPr="007443D5">
        <w:rPr>
          <w:rFonts w:ascii="Calibri" w:hAnsi="Calibri" w:cs="Calibri"/>
          <w:sz w:val="24"/>
          <w:szCs w:val="24"/>
        </w:rPr>
        <w:t>To ensure financial advice to Corporate Managers and Service Managers on all current and evolving matters is timely, accurate and meaningful.</w:t>
      </w:r>
    </w:p>
    <w:p w14:paraId="095AB4DA" w14:textId="77777777" w:rsidR="00C50FBD" w:rsidRPr="00B60D6D" w:rsidRDefault="00BC33D5" w:rsidP="00B60D6D">
      <w:pPr>
        <w:pStyle w:val="ListParagraph"/>
        <w:numPr>
          <w:ilvl w:val="0"/>
          <w:numId w:val="8"/>
        </w:numPr>
        <w:spacing w:line="240" w:lineRule="auto"/>
        <w:ind w:left="567" w:hanging="567"/>
        <w:contextualSpacing w:val="0"/>
        <w:rPr>
          <w:rFonts w:cs="Arial"/>
          <w:sz w:val="24"/>
          <w:szCs w:val="24"/>
        </w:rPr>
      </w:pPr>
      <w:r w:rsidRPr="00626A85">
        <w:rPr>
          <w:rFonts w:cs="Arial"/>
          <w:sz w:val="24"/>
          <w:szCs w:val="24"/>
        </w:rPr>
        <w:t xml:space="preserve">To </w:t>
      </w:r>
      <w:r>
        <w:rPr>
          <w:rFonts w:cs="Arial"/>
          <w:sz w:val="24"/>
          <w:szCs w:val="24"/>
        </w:rPr>
        <w:t>advise and report on matters concerning financial compliance and financial planning that affect the Council in relation to its LATCo activities.</w:t>
      </w:r>
      <w:r w:rsidRPr="00C7304B">
        <w:rPr>
          <w:rFonts w:eastAsia="Times New Roman" w:cs="Calibri"/>
          <w:sz w:val="24"/>
          <w:szCs w:val="24"/>
        </w:rPr>
        <w:t xml:space="preserve"> </w:t>
      </w:r>
      <w:r>
        <w:rPr>
          <w:rFonts w:eastAsia="Times New Roman" w:cs="Calibri"/>
          <w:sz w:val="24"/>
          <w:szCs w:val="24"/>
        </w:rPr>
        <w:t xml:space="preserve">This will include </w:t>
      </w:r>
      <w:r w:rsidRPr="00030DAF">
        <w:rPr>
          <w:rFonts w:eastAsia="Times New Roman" w:cs="Calibri"/>
          <w:sz w:val="24"/>
          <w:szCs w:val="24"/>
        </w:rPr>
        <w:t>shar</w:t>
      </w:r>
      <w:r>
        <w:rPr>
          <w:rFonts w:eastAsia="Times New Roman" w:cs="Calibri"/>
          <w:sz w:val="24"/>
          <w:szCs w:val="24"/>
        </w:rPr>
        <w:t>ing</w:t>
      </w:r>
      <w:r w:rsidRPr="00030DAF">
        <w:rPr>
          <w:rFonts w:eastAsia="Times New Roman" w:cs="Calibri"/>
          <w:sz w:val="24"/>
          <w:szCs w:val="24"/>
        </w:rPr>
        <w:t xml:space="preserve"> knowledge and best practise, and </w:t>
      </w:r>
      <w:r>
        <w:rPr>
          <w:rFonts w:eastAsia="Times New Roman" w:cs="Calibri"/>
          <w:sz w:val="24"/>
          <w:szCs w:val="24"/>
        </w:rPr>
        <w:t>attendance at workstreams/meetings appropriate to the role and in the absence of the Deputy Chief Finance.</w:t>
      </w:r>
    </w:p>
    <w:p w14:paraId="768742EE" w14:textId="77777777" w:rsidR="00B43859" w:rsidRPr="00B43859" w:rsidRDefault="00E458CE" w:rsidP="00B43859">
      <w:pPr>
        <w:pStyle w:val="ListParagraph"/>
        <w:numPr>
          <w:ilvl w:val="0"/>
          <w:numId w:val="8"/>
        </w:numPr>
        <w:spacing w:line="240" w:lineRule="auto"/>
        <w:ind w:left="567" w:hanging="567"/>
        <w:contextualSpacing w:val="0"/>
        <w:rPr>
          <w:rFonts w:cs="Arial"/>
          <w:sz w:val="24"/>
          <w:szCs w:val="24"/>
        </w:rPr>
      </w:pPr>
      <w:r w:rsidRPr="00B60D6D">
        <w:rPr>
          <w:rFonts w:cs="Calibri"/>
          <w:sz w:val="24"/>
          <w:szCs w:val="24"/>
        </w:rPr>
        <w:t>To represent and support to the Council at corporate project workstreams/meetings, partnerships and collaborative working with other organisations, and including the attendance at such meetings in the absence of the Deputy Chief Finance Officer. You will share knowledge and best practise, and to advise and report on matters concerning financial compliance and financial planning that affect the Council.</w:t>
      </w:r>
    </w:p>
    <w:p w14:paraId="2CA29C1E" w14:textId="20FF47FC" w:rsidR="007639BC" w:rsidRPr="00E9512A" w:rsidRDefault="00B43859" w:rsidP="00E9512A">
      <w:pPr>
        <w:pStyle w:val="ListParagraph"/>
        <w:numPr>
          <w:ilvl w:val="0"/>
          <w:numId w:val="8"/>
        </w:numPr>
        <w:spacing w:line="240" w:lineRule="auto"/>
        <w:ind w:left="567" w:hanging="567"/>
        <w:contextualSpacing w:val="0"/>
        <w:rPr>
          <w:rFonts w:cs="Arial"/>
          <w:sz w:val="24"/>
          <w:szCs w:val="24"/>
        </w:rPr>
      </w:pPr>
      <w:r w:rsidRPr="00B43859">
        <w:rPr>
          <w:rFonts w:cs="Calibri"/>
          <w:sz w:val="24"/>
          <w:szCs w:val="24"/>
        </w:rPr>
        <w:t>To provide challenge to service areas where non-compliance with financial rules, procedures and regulations is identified.  Take appropriate action to address the matter and escalat</w:t>
      </w:r>
      <w:r>
        <w:rPr>
          <w:rFonts w:cs="Calibri"/>
          <w:sz w:val="24"/>
          <w:szCs w:val="24"/>
        </w:rPr>
        <w:t>e</w:t>
      </w:r>
      <w:r w:rsidRPr="00B43859">
        <w:rPr>
          <w:rFonts w:cs="Calibri"/>
          <w:sz w:val="24"/>
          <w:szCs w:val="24"/>
        </w:rPr>
        <w:t xml:space="preserve"> issues as appropriate.  </w:t>
      </w:r>
    </w:p>
    <w:p w14:paraId="234C8D48" w14:textId="592D6281" w:rsidR="00E41A51" w:rsidRPr="00AE6A33" w:rsidRDefault="00933E19" w:rsidP="00B60D6D">
      <w:pPr>
        <w:pStyle w:val="ListParagraph"/>
        <w:spacing w:line="240" w:lineRule="auto"/>
        <w:ind w:left="567" w:hanging="567"/>
        <w:contextualSpacing w:val="0"/>
        <w:rPr>
          <w:b/>
          <w:sz w:val="24"/>
          <w:szCs w:val="24"/>
        </w:rPr>
      </w:pPr>
      <w:r w:rsidRPr="00AE6A33">
        <w:rPr>
          <w:b/>
          <w:sz w:val="24"/>
          <w:szCs w:val="24"/>
        </w:rPr>
        <w:t>Specific Deliverables</w:t>
      </w:r>
    </w:p>
    <w:p w14:paraId="7BBBC42E" w14:textId="5AE1281E" w:rsidR="00397B81" w:rsidRPr="00CD3369"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w:t>
      </w:r>
      <w:r w:rsidR="00397B81">
        <w:rPr>
          <w:rFonts w:ascii="Calibri" w:hAnsi="Calibri" w:cs="Arial"/>
          <w:sz w:val="24"/>
          <w:szCs w:val="24"/>
        </w:rPr>
        <w:t xml:space="preserve">o manage the delivery and preparation of the Council’s capital budgets (General Fund &amp; Housing Revenue Account capital programmes) and to ensure that the statutory reporting requirements are met.  In addition, </w:t>
      </w:r>
      <w:r>
        <w:rPr>
          <w:rFonts w:ascii="Calibri" w:hAnsi="Calibri" w:cs="Arial"/>
          <w:sz w:val="24"/>
          <w:szCs w:val="24"/>
        </w:rPr>
        <w:t>to</w:t>
      </w:r>
      <w:r w:rsidR="00397B81">
        <w:rPr>
          <w:rFonts w:ascii="Calibri" w:hAnsi="Calibri" w:cs="Arial"/>
          <w:sz w:val="24"/>
          <w:szCs w:val="24"/>
        </w:rPr>
        <w:t xml:space="preserve"> e</w:t>
      </w:r>
      <w:r w:rsidR="00397B81" w:rsidRPr="00397998">
        <w:rPr>
          <w:rFonts w:ascii="Calibri" w:hAnsi="Calibri" w:cs="Arial"/>
          <w:sz w:val="24"/>
          <w:szCs w:val="24"/>
        </w:rPr>
        <w:t>nsure that the Council compl</w:t>
      </w:r>
      <w:r w:rsidR="00397B81">
        <w:rPr>
          <w:rFonts w:ascii="Calibri" w:hAnsi="Calibri" w:cs="Arial"/>
          <w:sz w:val="24"/>
          <w:szCs w:val="24"/>
        </w:rPr>
        <w:t>ies</w:t>
      </w:r>
      <w:r w:rsidR="00397B81" w:rsidRPr="00397998">
        <w:rPr>
          <w:rFonts w:ascii="Calibri" w:hAnsi="Calibri" w:cs="Arial"/>
          <w:sz w:val="24"/>
          <w:szCs w:val="24"/>
        </w:rPr>
        <w:t xml:space="preserve"> with appropriate accounting and strategy requirements and guidance in terms of capital accounting</w:t>
      </w:r>
      <w:r w:rsidR="00397B81">
        <w:rPr>
          <w:rFonts w:ascii="Calibri" w:hAnsi="Calibri" w:cs="Arial"/>
          <w:sz w:val="24"/>
          <w:szCs w:val="24"/>
        </w:rPr>
        <w:t xml:space="preserve"> and</w:t>
      </w:r>
      <w:r w:rsidR="00397B81" w:rsidRPr="00397998">
        <w:rPr>
          <w:rFonts w:ascii="Calibri" w:hAnsi="Calibri" w:cs="Arial"/>
          <w:sz w:val="24"/>
          <w:szCs w:val="24"/>
        </w:rPr>
        <w:t xml:space="preserve"> </w:t>
      </w:r>
      <w:r w:rsidR="00397B81">
        <w:rPr>
          <w:rFonts w:ascii="Calibri" w:hAnsi="Calibri" w:cs="Arial"/>
          <w:sz w:val="24"/>
          <w:szCs w:val="24"/>
        </w:rPr>
        <w:t>asset disposal.</w:t>
      </w:r>
    </w:p>
    <w:p w14:paraId="6D622486" w14:textId="6810F51D" w:rsidR="00397B81" w:rsidRDefault="00397B81" w:rsidP="00B60D6D">
      <w:pPr>
        <w:numPr>
          <w:ilvl w:val="0"/>
          <w:numId w:val="8"/>
        </w:numPr>
        <w:spacing w:before="120" w:after="120"/>
        <w:ind w:left="567" w:hanging="567"/>
        <w:rPr>
          <w:rFonts w:ascii="Calibri" w:hAnsi="Calibri" w:cs="Arial"/>
          <w:sz w:val="24"/>
          <w:szCs w:val="24"/>
        </w:rPr>
      </w:pPr>
      <w:r w:rsidRPr="007F1FE2">
        <w:rPr>
          <w:rFonts w:ascii="Calibri" w:hAnsi="Calibri" w:cs="Arial"/>
          <w:sz w:val="24"/>
          <w:szCs w:val="24"/>
        </w:rPr>
        <w:t>In conjunction with the Financ</w:t>
      </w:r>
      <w:r w:rsidR="00157EB3">
        <w:rPr>
          <w:rFonts w:ascii="Calibri" w:hAnsi="Calibri" w:cs="Arial"/>
          <w:sz w:val="24"/>
          <w:szCs w:val="24"/>
        </w:rPr>
        <w:t>e</w:t>
      </w:r>
      <w:r w:rsidRPr="007F1FE2">
        <w:rPr>
          <w:rFonts w:ascii="Calibri" w:hAnsi="Calibri" w:cs="Arial"/>
          <w:sz w:val="24"/>
          <w:szCs w:val="24"/>
        </w:rPr>
        <w:t xml:space="preserve"> </w:t>
      </w:r>
      <w:r>
        <w:rPr>
          <w:rFonts w:ascii="Calibri" w:hAnsi="Calibri" w:cs="Arial"/>
          <w:sz w:val="24"/>
          <w:szCs w:val="24"/>
        </w:rPr>
        <w:t xml:space="preserve">Planning </w:t>
      </w:r>
      <w:r w:rsidRPr="007F1FE2">
        <w:rPr>
          <w:rFonts w:ascii="Calibri" w:hAnsi="Calibri" w:cs="Arial"/>
          <w:sz w:val="24"/>
          <w:szCs w:val="24"/>
        </w:rPr>
        <w:t xml:space="preserve">Manager, </w:t>
      </w:r>
      <w:r w:rsidR="00310323">
        <w:rPr>
          <w:rFonts w:ascii="Calibri" w:hAnsi="Calibri" w:cs="Arial"/>
          <w:sz w:val="24"/>
          <w:szCs w:val="24"/>
        </w:rPr>
        <w:t>to</w:t>
      </w:r>
      <w:r w:rsidRPr="007F1FE2">
        <w:rPr>
          <w:rFonts w:ascii="Calibri" w:hAnsi="Calibri" w:cs="Arial"/>
          <w:sz w:val="24"/>
          <w:szCs w:val="24"/>
        </w:rPr>
        <w:t xml:space="preserve"> produce the Statutory Council Tax Requirement calculation for inclusion within the Annual Budget report and ensure compliance with statutory requirements to advertise all council tax bandings by parish area</w:t>
      </w:r>
      <w:r w:rsidR="00157EB3">
        <w:rPr>
          <w:rFonts w:ascii="Calibri" w:hAnsi="Calibri" w:cs="Arial"/>
          <w:sz w:val="24"/>
          <w:szCs w:val="24"/>
        </w:rPr>
        <w:t xml:space="preserve">as appropriate. </w:t>
      </w:r>
    </w:p>
    <w:p w14:paraId="692026C8" w14:textId="79ED1BDF" w:rsidR="00397B81"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w:t>
      </w:r>
      <w:r w:rsidR="00277A12">
        <w:rPr>
          <w:rFonts w:ascii="Calibri" w:hAnsi="Calibri" w:cs="Arial"/>
          <w:sz w:val="24"/>
          <w:szCs w:val="24"/>
        </w:rPr>
        <w:t xml:space="preserve">lead on </w:t>
      </w:r>
      <w:r w:rsidR="00397B81">
        <w:rPr>
          <w:rFonts w:ascii="Calibri" w:hAnsi="Calibri" w:cs="Arial"/>
          <w:sz w:val="24"/>
          <w:szCs w:val="24"/>
        </w:rPr>
        <w:t xml:space="preserve">the Council’s year end close down process for the production of the Council’s Statement of Accounts, ensuring compliance with the Code of Practice on Local Authority Accounting in the United Kingdom (the Code), Internal Financial Reporting Standards (IFRS) and the statutory reporting deadlines within the Accounts </w:t>
      </w:r>
      <w:r w:rsidR="00397B81">
        <w:rPr>
          <w:rFonts w:ascii="Calibri" w:hAnsi="Calibri" w:cs="Arial"/>
          <w:sz w:val="24"/>
          <w:szCs w:val="24"/>
        </w:rPr>
        <w:lastRenderedPageBreak/>
        <w:t>and Audit Regulations</w:t>
      </w:r>
      <w:r w:rsidR="00397B81" w:rsidRPr="00405CED">
        <w:rPr>
          <w:rFonts w:ascii="Calibri" w:hAnsi="Calibri" w:cs="Arial"/>
          <w:sz w:val="24"/>
          <w:szCs w:val="24"/>
        </w:rPr>
        <w:t>.</w:t>
      </w:r>
      <w:r w:rsidR="00397B81">
        <w:rPr>
          <w:rFonts w:ascii="Calibri" w:hAnsi="Calibri" w:cs="Arial"/>
          <w:sz w:val="24"/>
          <w:szCs w:val="24"/>
        </w:rPr>
        <w:t xml:space="preserve">  </w:t>
      </w:r>
      <w:r>
        <w:rPr>
          <w:rFonts w:ascii="Calibri" w:hAnsi="Calibri" w:cs="Arial"/>
          <w:sz w:val="24"/>
          <w:szCs w:val="24"/>
        </w:rPr>
        <w:t>To</w:t>
      </w:r>
      <w:r w:rsidR="00397B81">
        <w:rPr>
          <w:rFonts w:ascii="Calibri" w:hAnsi="Calibri" w:cs="Arial"/>
          <w:sz w:val="24"/>
          <w:szCs w:val="24"/>
        </w:rPr>
        <w:t xml:space="preserve"> also f</w:t>
      </w:r>
      <w:r w:rsidR="00397B81" w:rsidRPr="00397998">
        <w:rPr>
          <w:rFonts w:ascii="Calibri" w:hAnsi="Calibri" w:cs="Arial"/>
          <w:sz w:val="24"/>
          <w:szCs w:val="24"/>
        </w:rPr>
        <w:t>ormulate and successfully implement accounting policy in order to react to and p</w:t>
      </w:r>
      <w:r w:rsidR="00397B81">
        <w:rPr>
          <w:rFonts w:ascii="Calibri" w:hAnsi="Calibri" w:cs="Arial"/>
          <w:sz w:val="24"/>
          <w:szCs w:val="24"/>
        </w:rPr>
        <w:t>re-empt changes in legislation.</w:t>
      </w:r>
    </w:p>
    <w:p w14:paraId="1EB78F2A" w14:textId="42781A96" w:rsidR="00157EB3" w:rsidRDefault="00157EB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 xml:space="preserve">To </w:t>
      </w:r>
      <w:r w:rsidR="00183556">
        <w:rPr>
          <w:rFonts w:ascii="Calibri" w:hAnsi="Calibri" w:cs="Arial"/>
          <w:sz w:val="24"/>
          <w:szCs w:val="24"/>
        </w:rPr>
        <w:t>lead on</w:t>
      </w:r>
      <w:r>
        <w:rPr>
          <w:rFonts w:ascii="Calibri" w:hAnsi="Calibri" w:cs="Arial"/>
          <w:sz w:val="24"/>
          <w:szCs w:val="24"/>
        </w:rPr>
        <w:t xml:space="preserve"> the accurate production of Group Accounts </w:t>
      </w:r>
      <w:r w:rsidR="00984E64">
        <w:rPr>
          <w:rFonts w:ascii="Calibri" w:hAnsi="Calibri" w:cs="Arial"/>
          <w:sz w:val="24"/>
          <w:szCs w:val="24"/>
        </w:rPr>
        <w:t xml:space="preserve">with the Councils associated subsiduaries, feeding into the Council’s Statement of Accounts.  </w:t>
      </w:r>
    </w:p>
    <w:p w14:paraId="117CBB79" w14:textId="23F6643F" w:rsidR="00397B81" w:rsidRPr="00834641"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sidRPr="00834641">
        <w:rPr>
          <w:rFonts w:ascii="Calibri" w:hAnsi="Calibri" w:cs="Arial"/>
          <w:sz w:val="24"/>
          <w:szCs w:val="24"/>
        </w:rPr>
        <w:t xml:space="preserve"> </w:t>
      </w:r>
      <w:r w:rsidR="007C1A15">
        <w:rPr>
          <w:rFonts w:ascii="Calibri" w:hAnsi="Calibri" w:cs="Arial"/>
          <w:sz w:val="24"/>
          <w:szCs w:val="24"/>
        </w:rPr>
        <w:t xml:space="preserve">lead on </w:t>
      </w:r>
      <w:r w:rsidR="00397B81" w:rsidRPr="00834641">
        <w:rPr>
          <w:rFonts w:ascii="Calibri" w:hAnsi="Calibri" w:cs="Arial"/>
          <w:sz w:val="24"/>
          <w:szCs w:val="24"/>
        </w:rPr>
        <w:t xml:space="preserve">the external audit process regarding the audit of internal controls and the statement of accounts to </w:t>
      </w:r>
      <w:r w:rsidR="00397B81">
        <w:rPr>
          <w:rFonts w:ascii="Calibri" w:hAnsi="Calibri" w:cs="Arial"/>
          <w:sz w:val="24"/>
          <w:szCs w:val="24"/>
        </w:rPr>
        <w:t>a</w:t>
      </w:r>
      <w:r w:rsidR="00397B81" w:rsidRPr="00834641">
        <w:rPr>
          <w:rFonts w:ascii="Calibri" w:hAnsi="Calibri" w:cs="Arial"/>
          <w:sz w:val="24"/>
          <w:szCs w:val="24"/>
        </w:rPr>
        <w:t>chieve satisfactory audit opinion and reduced audit costs</w:t>
      </w:r>
      <w:r w:rsidR="0040377B">
        <w:rPr>
          <w:rFonts w:ascii="Calibri" w:hAnsi="Calibri" w:cs="Arial"/>
          <w:sz w:val="24"/>
          <w:szCs w:val="24"/>
        </w:rPr>
        <w:t xml:space="preserve">, this includes liaising with </w:t>
      </w:r>
      <w:r w:rsidR="0081179A">
        <w:rPr>
          <w:rFonts w:ascii="Calibri" w:hAnsi="Calibri" w:cs="Arial"/>
          <w:sz w:val="24"/>
          <w:szCs w:val="24"/>
        </w:rPr>
        <w:t>external audit.</w:t>
      </w:r>
    </w:p>
    <w:p w14:paraId="7930CB40" w14:textId="6E544B62" w:rsidR="00397B81"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assist the </w:t>
      </w:r>
      <w:r w:rsidR="007C1A15">
        <w:rPr>
          <w:rFonts w:ascii="Calibri" w:hAnsi="Calibri" w:cs="Arial"/>
          <w:sz w:val="24"/>
          <w:szCs w:val="24"/>
        </w:rPr>
        <w:t xml:space="preserve">Chief Finance Officer </w:t>
      </w:r>
      <w:r w:rsidR="0066715B">
        <w:rPr>
          <w:rFonts w:ascii="Calibri" w:hAnsi="Calibri" w:cs="Arial"/>
          <w:sz w:val="24"/>
          <w:szCs w:val="24"/>
        </w:rPr>
        <w:t>with</w:t>
      </w:r>
      <w:r w:rsidR="00397B81">
        <w:rPr>
          <w:rFonts w:ascii="Calibri" w:hAnsi="Calibri" w:cs="Arial"/>
          <w:sz w:val="24"/>
          <w:szCs w:val="24"/>
        </w:rPr>
        <w:t xml:space="preserve"> the production of the Annual Governance Statement ensuring compliance </w:t>
      </w:r>
      <w:r w:rsidR="00397B81" w:rsidRPr="00834641">
        <w:rPr>
          <w:rFonts w:ascii="Calibri" w:hAnsi="Calibri" w:cs="Arial"/>
          <w:sz w:val="24"/>
          <w:szCs w:val="24"/>
        </w:rPr>
        <w:t>with the CIPFA/SOLACE Framework Delivering Good Governance in Local Governmen</w:t>
      </w:r>
      <w:r w:rsidR="00397B81">
        <w:rPr>
          <w:rFonts w:ascii="Calibri" w:hAnsi="Calibri" w:cs="Arial"/>
          <w:sz w:val="24"/>
          <w:szCs w:val="24"/>
        </w:rPr>
        <w:t>t.</w:t>
      </w:r>
    </w:p>
    <w:p w14:paraId="5FF23C3A" w14:textId="7D9A551A" w:rsidR="00397B81" w:rsidRDefault="00310323"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u</w:t>
      </w:r>
      <w:r w:rsidR="00397B81" w:rsidRPr="00397998">
        <w:rPr>
          <w:rFonts w:ascii="Calibri" w:hAnsi="Calibri" w:cs="Arial"/>
          <w:sz w:val="24"/>
          <w:szCs w:val="24"/>
        </w:rPr>
        <w:t>ndertake duties associated with being the Council</w:t>
      </w:r>
      <w:r w:rsidR="00397B81">
        <w:rPr>
          <w:rFonts w:ascii="Calibri" w:hAnsi="Calibri" w:cs="Arial"/>
          <w:sz w:val="24"/>
          <w:szCs w:val="24"/>
        </w:rPr>
        <w:t>’</w:t>
      </w:r>
      <w:r w:rsidR="00397B81" w:rsidRPr="00397998">
        <w:rPr>
          <w:rFonts w:ascii="Calibri" w:hAnsi="Calibri" w:cs="Arial"/>
          <w:sz w:val="24"/>
          <w:szCs w:val="24"/>
        </w:rPr>
        <w:t>s Treasury Manager in accordance</w:t>
      </w:r>
      <w:r w:rsidR="00397B81">
        <w:rPr>
          <w:rFonts w:ascii="Calibri" w:hAnsi="Calibri" w:cs="Arial"/>
          <w:sz w:val="24"/>
          <w:szCs w:val="24"/>
        </w:rPr>
        <w:t xml:space="preserve"> with statutory requirements, which includes producing a Treasury Management Strategy Statement and Investment Strategy, Outturn and Mid-Year report, Prudential Indicators and Treasury Management Practices.</w:t>
      </w:r>
    </w:p>
    <w:p w14:paraId="30566E41" w14:textId="32DCD2B5" w:rsidR="00984E64" w:rsidRDefault="00984E64"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 xml:space="preserve">Ensure apropriate VAT treatment across the </w:t>
      </w:r>
      <w:r w:rsidR="00E755B1">
        <w:rPr>
          <w:rFonts w:ascii="Calibri" w:hAnsi="Calibri" w:cs="Arial"/>
          <w:sz w:val="24"/>
          <w:szCs w:val="24"/>
        </w:rPr>
        <w:t>C</w:t>
      </w:r>
      <w:r>
        <w:rPr>
          <w:rFonts w:ascii="Calibri" w:hAnsi="Calibri" w:cs="Arial"/>
          <w:sz w:val="24"/>
          <w:szCs w:val="24"/>
        </w:rPr>
        <w:t xml:space="preserve">ouncil and that quarterly VAT returns are submitted to HMRC. </w:t>
      </w:r>
    </w:p>
    <w:p w14:paraId="6AFD5F26" w14:textId="074F9270" w:rsidR="00397B81" w:rsidRPr="007F1FE2" w:rsidRDefault="00310323" w:rsidP="00B60D6D">
      <w:pPr>
        <w:pStyle w:val="ListParagraph"/>
        <w:numPr>
          <w:ilvl w:val="0"/>
          <w:numId w:val="8"/>
        </w:numPr>
        <w:spacing w:before="120" w:after="120" w:line="240" w:lineRule="auto"/>
        <w:ind w:left="567" w:hanging="567"/>
        <w:contextualSpacing w:val="0"/>
        <w:rPr>
          <w:rFonts w:cs="Arial"/>
          <w:sz w:val="24"/>
          <w:szCs w:val="24"/>
        </w:rPr>
      </w:pPr>
      <w:r>
        <w:rPr>
          <w:rFonts w:cs="Arial"/>
          <w:sz w:val="24"/>
          <w:szCs w:val="24"/>
        </w:rPr>
        <w:t>To</w:t>
      </w:r>
      <w:r w:rsidR="00397B81" w:rsidRPr="007F1FE2">
        <w:rPr>
          <w:rFonts w:cs="Arial"/>
          <w:sz w:val="24"/>
          <w:szCs w:val="24"/>
        </w:rPr>
        <w:t xml:space="preserve"> assist the Deputy Chief Finance Officer in the preparation </w:t>
      </w:r>
      <w:r w:rsidR="006B1F2A">
        <w:rPr>
          <w:rFonts w:cs="Arial"/>
          <w:sz w:val="24"/>
          <w:szCs w:val="24"/>
        </w:rPr>
        <w:t xml:space="preserve">and presenting </w:t>
      </w:r>
      <w:r w:rsidR="00397B81" w:rsidRPr="007F1FE2">
        <w:rPr>
          <w:rFonts w:cs="Arial"/>
          <w:sz w:val="24"/>
          <w:szCs w:val="24"/>
        </w:rPr>
        <w:t>of financ</w:t>
      </w:r>
      <w:r w:rsidR="008632A9">
        <w:rPr>
          <w:rFonts w:cs="Arial"/>
          <w:sz w:val="24"/>
          <w:szCs w:val="24"/>
        </w:rPr>
        <w:t>e</w:t>
      </w:r>
      <w:r w:rsidR="00397B81" w:rsidRPr="007F1FE2">
        <w:rPr>
          <w:rFonts w:cs="Arial"/>
          <w:sz w:val="24"/>
          <w:szCs w:val="24"/>
        </w:rPr>
        <w:t xml:space="preserve"> reports to Cabinet, Council and other Committees</w:t>
      </w:r>
      <w:r w:rsidR="003F5005">
        <w:rPr>
          <w:rFonts w:cs="Arial"/>
          <w:sz w:val="24"/>
          <w:szCs w:val="24"/>
        </w:rPr>
        <w:t xml:space="preserve">.  This includes but </w:t>
      </w:r>
      <w:r w:rsidR="008632A9">
        <w:rPr>
          <w:rFonts w:cs="Arial"/>
          <w:sz w:val="24"/>
          <w:szCs w:val="24"/>
        </w:rPr>
        <w:t xml:space="preserve">is </w:t>
      </w:r>
      <w:r w:rsidR="003F5005">
        <w:rPr>
          <w:rFonts w:cs="Arial"/>
          <w:sz w:val="24"/>
          <w:szCs w:val="24"/>
        </w:rPr>
        <w:t>not limited to</w:t>
      </w:r>
      <w:r w:rsidR="00397B81" w:rsidRPr="007F1FE2">
        <w:rPr>
          <w:rFonts w:cs="Arial"/>
          <w:sz w:val="24"/>
          <w:szCs w:val="24"/>
        </w:rPr>
        <w:t xml:space="preserve"> </w:t>
      </w:r>
      <w:r w:rsidR="00354A4B">
        <w:rPr>
          <w:rFonts w:cs="Arial"/>
          <w:sz w:val="24"/>
          <w:szCs w:val="24"/>
        </w:rPr>
        <w:t>-</w:t>
      </w:r>
      <w:r w:rsidR="00397B81">
        <w:rPr>
          <w:rFonts w:cs="Arial"/>
          <w:sz w:val="24"/>
          <w:szCs w:val="24"/>
        </w:rPr>
        <w:t>Statement of Accounts, Capital Programme, Treasury Management Outturn and Mid-Year Review, Treasury Management and Investment Strategy and Capital Strategy</w:t>
      </w:r>
      <w:r w:rsidR="00397B81" w:rsidRPr="007F1FE2">
        <w:rPr>
          <w:rFonts w:cs="Arial"/>
          <w:sz w:val="24"/>
          <w:szCs w:val="24"/>
        </w:rPr>
        <w:t>.</w:t>
      </w:r>
    </w:p>
    <w:p w14:paraId="45F99018" w14:textId="77777777" w:rsidR="00CC5C5B" w:rsidRDefault="00310323" w:rsidP="00CC5C5B">
      <w:pPr>
        <w:numPr>
          <w:ilvl w:val="0"/>
          <w:numId w:val="8"/>
        </w:numPr>
        <w:spacing w:before="120" w:after="120"/>
        <w:ind w:left="567" w:hanging="567"/>
        <w:rPr>
          <w:rFonts w:ascii="Calibri" w:hAnsi="Calibri" w:cs="Arial"/>
          <w:sz w:val="24"/>
          <w:szCs w:val="24"/>
        </w:rPr>
      </w:pPr>
      <w:r>
        <w:rPr>
          <w:rFonts w:ascii="Calibri" w:hAnsi="Calibri" w:cs="Arial"/>
          <w:sz w:val="24"/>
          <w:szCs w:val="24"/>
        </w:rPr>
        <w:t>To</w:t>
      </w:r>
      <w:r w:rsidR="00397B81">
        <w:rPr>
          <w:rFonts w:ascii="Calibri" w:hAnsi="Calibri" w:cs="Arial"/>
          <w:sz w:val="24"/>
          <w:szCs w:val="24"/>
        </w:rPr>
        <w:t xml:space="preserve"> n</w:t>
      </w:r>
      <w:r w:rsidR="00397B81" w:rsidRPr="00397998">
        <w:rPr>
          <w:rFonts w:ascii="Calibri" w:hAnsi="Calibri" w:cs="Arial"/>
          <w:sz w:val="24"/>
          <w:szCs w:val="24"/>
        </w:rPr>
        <w:t>egotiate with HM Customs and Excise in order to optimise the Council</w:t>
      </w:r>
      <w:r w:rsidR="00397B81">
        <w:rPr>
          <w:rFonts w:ascii="Calibri" w:hAnsi="Calibri" w:cs="Arial"/>
          <w:sz w:val="24"/>
          <w:szCs w:val="24"/>
        </w:rPr>
        <w:t>’</w:t>
      </w:r>
      <w:r w:rsidR="00397B81" w:rsidRPr="00397998">
        <w:rPr>
          <w:rFonts w:ascii="Calibri" w:hAnsi="Calibri" w:cs="Arial"/>
          <w:sz w:val="24"/>
          <w:szCs w:val="24"/>
        </w:rPr>
        <w:t>s VAT pos</w:t>
      </w:r>
      <w:r w:rsidR="00397B81">
        <w:rPr>
          <w:rFonts w:ascii="Calibri" w:hAnsi="Calibri" w:cs="Arial"/>
          <w:sz w:val="24"/>
          <w:szCs w:val="24"/>
        </w:rPr>
        <w:t>ition and ensure compliance with VAT and Construction Industry Tax requirements.</w:t>
      </w:r>
    </w:p>
    <w:p w14:paraId="790764C7" w14:textId="26EA5E93" w:rsidR="00E14CEF" w:rsidRDefault="00CC5C5B" w:rsidP="00CC5C5B">
      <w:pPr>
        <w:numPr>
          <w:ilvl w:val="0"/>
          <w:numId w:val="8"/>
        </w:numPr>
        <w:spacing w:before="120" w:after="120"/>
        <w:ind w:left="567" w:hanging="567"/>
        <w:rPr>
          <w:rFonts w:ascii="Calibri" w:hAnsi="Calibri" w:cs="Arial"/>
          <w:sz w:val="24"/>
          <w:szCs w:val="24"/>
        </w:rPr>
      </w:pPr>
      <w:r w:rsidRPr="00CC5C5B">
        <w:rPr>
          <w:rFonts w:ascii="Calibri" w:hAnsi="Calibri" w:cs="Arial"/>
          <w:sz w:val="24"/>
          <w:szCs w:val="24"/>
        </w:rPr>
        <w:t xml:space="preserve">To identify </w:t>
      </w:r>
      <w:r w:rsidR="00475C42">
        <w:rPr>
          <w:rFonts w:ascii="Calibri" w:hAnsi="Calibri" w:cs="Arial"/>
          <w:sz w:val="24"/>
          <w:szCs w:val="24"/>
        </w:rPr>
        <w:t xml:space="preserve">and deliver </w:t>
      </w:r>
      <w:r w:rsidRPr="00CC5C5B">
        <w:rPr>
          <w:rFonts w:ascii="Calibri" w:hAnsi="Calibri" w:cs="Arial"/>
          <w:sz w:val="24"/>
          <w:szCs w:val="24"/>
        </w:rPr>
        <w:t xml:space="preserve">training requirements across the Council to ensure that the </w:t>
      </w:r>
      <w:r w:rsidR="00B93E94">
        <w:rPr>
          <w:rFonts w:ascii="Calibri" w:hAnsi="Calibri" w:cs="Arial"/>
          <w:sz w:val="24"/>
          <w:szCs w:val="24"/>
        </w:rPr>
        <w:t>necess</w:t>
      </w:r>
      <w:r w:rsidR="00B7225A">
        <w:rPr>
          <w:rFonts w:ascii="Calibri" w:hAnsi="Calibri" w:cs="Arial"/>
          <w:sz w:val="24"/>
          <w:szCs w:val="24"/>
        </w:rPr>
        <w:t>ar</w:t>
      </w:r>
      <w:r w:rsidR="00B93E94">
        <w:rPr>
          <w:rFonts w:ascii="Calibri" w:hAnsi="Calibri" w:cs="Arial"/>
          <w:sz w:val="24"/>
          <w:szCs w:val="24"/>
        </w:rPr>
        <w:t xml:space="preserve">y </w:t>
      </w:r>
      <w:r w:rsidR="00B7225A">
        <w:rPr>
          <w:rFonts w:ascii="Calibri" w:hAnsi="Calibri" w:cs="Arial"/>
          <w:sz w:val="24"/>
          <w:szCs w:val="24"/>
        </w:rPr>
        <w:t>f</w:t>
      </w:r>
      <w:r w:rsidR="00B93E94">
        <w:rPr>
          <w:rFonts w:ascii="Calibri" w:hAnsi="Calibri" w:cs="Arial"/>
          <w:sz w:val="24"/>
          <w:szCs w:val="24"/>
        </w:rPr>
        <w:t xml:space="preserve">inance </w:t>
      </w:r>
      <w:r w:rsidRPr="00CC5C5B">
        <w:rPr>
          <w:rFonts w:ascii="Calibri" w:hAnsi="Calibri" w:cs="Arial"/>
          <w:sz w:val="24"/>
          <w:szCs w:val="24"/>
        </w:rPr>
        <w:t>skills and knowledge are in place across the Council.</w:t>
      </w:r>
      <w:r w:rsidR="00475C42">
        <w:rPr>
          <w:rFonts w:ascii="Calibri" w:hAnsi="Calibri" w:cs="Arial"/>
          <w:sz w:val="24"/>
          <w:szCs w:val="24"/>
        </w:rPr>
        <w:t xml:space="preserve">  This also includes </w:t>
      </w:r>
      <w:r w:rsidR="00B93E94">
        <w:rPr>
          <w:rFonts w:ascii="Calibri" w:hAnsi="Calibri" w:cs="Arial"/>
          <w:sz w:val="24"/>
          <w:szCs w:val="24"/>
        </w:rPr>
        <w:t>participating in training to Members.</w:t>
      </w:r>
    </w:p>
    <w:p w14:paraId="69DC8C82" w14:textId="7606AC28" w:rsidR="00397B81" w:rsidRDefault="00397B81"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Through the line-management of the Receivable</w:t>
      </w:r>
      <w:r w:rsidR="00157EB3">
        <w:rPr>
          <w:rFonts w:ascii="Calibri" w:hAnsi="Calibri" w:cs="Arial"/>
          <w:sz w:val="24"/>
          <w:szCs w:val="24"/>
        </w:rPr>
        <w:t>s,</w:t>
      </w:r>
      <w:r>
        <w:rPr>
          <w:rFonts w:ascii="Calibri" w:hAnsi="Calibri" w:cs="Arial"/>
          <w:sz w:val="24"/>
          <w:szCs w:val="24"/>
        </w:rPr>
        <w:t>Payables</w:t>
      </w:r>
      <w:r w:rsidR="00157EB3">
        <w:rPr>
          <w:rFonts w:ascii="Calibri" w:hAnsi="Calibri" w:cs="Arial"/>
          <w:sz w:val="24"/>
          <w:szCs w:val="24"/>
        </w:rPr>
        <w:t xml:space="preserve"> and Insurance</w:t>
      </w:r>
      <w:r>
        <w:rPr>
          <w:rFonts w:ascii="Calibri" w:hAnsi="Calibri" w:cs="Arial"/>
          <w:sz w:val="24"/>
          <w:szCs w:val="24"/>
        </w:rPr>
        <w:t xml:space="preserve"> Manager, </w:t>
      </w:r>
      <w:r w:rsidR="00310323">
        <w:rPr>
          <w:rFonts w:ascii="Calibri" w:hAnsi="Calibri" w:cs="Arial"/>
          <w:sz w:val="24"/>
          <w:szCs w:val="24"/>
        </w:rPr>
        <w:t xml:space="preserve">to </w:t>
      </w:r>
      <w:r>
        <w:rPr>
          <w:rFonts w:ascii="Calibri" w:hAnsi="Calibri" w:cs="Arial"/>
          <w:sz w:val="24"/>
          <w:szCs w:val="24"/>
        </w:rPr>
        <w:t xml:space="preserve"> oversee the Council’s:</w:t>
      </w:r>
    </w:p>
    <w:p w14:paraId="4D07466B" w14:textId="77777777" w:rsidR="00397B81" w:rsidRDefault="00397B81" w:rsidP="00B60D6D">
      <w:pPr>
        <w:pStyle w:val="ListParagraph"/>
        <w:numPr>
          <w:ilvl w:val="0"/>
          <w:numId w:val="11"/>
        </w:numPr>
        <w:spacing w:before="120" w:after="60" w:line="240" w:lineRule="auto"/>
        <w:ind w:left="1134" w:hanging="567"/>
        <w:contextualSpacing w:val="0"/>
        <w:rPr>
          <w:rFonts w:cs="Arial"/>
          <w:sz w:val="24"/>
          <w:szCs w:val="24"/>
        </w:rPr>
      </w:pPr>
      <w:r w:rsidRPr="006773B4">
        <w:rPr>
          <w:rFonts w:cs="Arial"/>
          <w:sz w:val="24"/>
          <w:szCs w:val="24"/>
        </w:rPr>
        <w:t>receivables processes to ensure all sundry income is promptly invoiced, collected and that debt management processes are appropriate when required to be used</w:t>
      </w:r>
      <w:r>
        <w:rPr>
          <w:rFonts w:cs="Arial"/>
          <w:sz w:val="24"/>
          <w:szCs w:val="24"/>
        </w:rPr>
        <w:t>;</w:t>
      </w:r>
    </w:p>
    <w:p w14:paraId="2B2565FE" w14:textId="77777777" w:rsidR="00397B81" w:rsidRDefault="00397B81" w:rsidP="00B60D6D">
      <w:pPr>
        <w:pStyle w:val="ListParagraph"/>
        <w:numPr>
          <w:ilvl w:val="0"/>
          <w:numId w:val="11"/>
        </w:numPr>
        <w:spacing w:before="60" w:after="60" w:line="240" w:lineRule="auto"/>
        <w:ind w:left="1134" w:hanging="567"/>
        <w:contextualSpacing w:val="0"/>
        <w:rPr>
          <w:rFonts w:cs="Arial"/>
          <w:sz w:val="24"/>
          <w:szCs w:val="24"/>
        </w:rPr>
      </w:pPr>
      <w:r w:rsidRPr="006773B4">
        <w:rPr>
          <w:rFonts w:cs="Arial"/>
          <w:sz w:val="24"/>
          <w:szCs w:val="24"/>
        </w:rPr>
        <w:lastRenderedPageBreak/>
        <w:t>payables processes to ensure purchase orders are raised where appropriate and all invoices received are paid within agreed payment terms</w:t>
      </w:r>
      <w:r>
        <w:rPr>
          <w:rFonts w:cs="Arial"/>
          <w:sz w:val="24"/>
          <w:szCs w:val="24"/>
        </w:rPr>
        <w:t>;</w:t>
      </w:r>
    </w:p>
    <w:p w14:paraId="54C6830F" w14:textId="77777777" w:rsidR="00397B81" w:rsidRDefault="00397B81" w:rsidP="00B60D6D">
      <w:pPr>
        <w:pStyle w:val="ListParagraph"/>
        <w:numPr>
          <w:ilvl w:val="0"/>
          <w:numId w:val="11"/>
        </w:numPr>
        <w:spacing w:before="60" w:after="60" w:line="240" w:lineRule="auto"/>
        <w:ind w:left="1134" w:hanging="567"/>
        <w:contextualSpacing w:val="0"/>
        <w:rPr>
          <w:rFonts w:cs="Arial"/>
          <w:sz w:val="24"/>
          <w:szCs w:val="24"/>
        </w:rPr>
      </w:pPr>
      <w:r>
        <w:rPr>
          <w:rFonts w:cs="Arial"/>
          <w:sz w:val="24"/>
          <w:szCs w:val="24"/>
        </w:rPr>
        <w:t>insurance arrangements to ensure adequate cover is in place at all times for employer and public liabilities, building and content, motor vehicles and all other requirements; and</w:t>
      </w:r>
    </w:p>
    <w:p w14:paraId="5E9EC2B8" w14:textId="77777777" w:rsidR="00397B81" w:rsidRDefault="00397B81" w:rsidP="00B60D6D">
      <w:pPr>
        <w:pStyle w:val="ListParagraph"/>
        <w:numPr>
          <w:ilvl w:val="0"/>
          <w:numId w:val="11"/>
        </w:numPr>
        <w:spacing w:before="60" w:after="120" w:line="240" w:lineRule="auto"/>
        <w:ind w:left="1134" w:hanging="567"/>
        <w:contextualSpacing w:val="0"/>
        <w:rPr>
          <w:rFonts w:cs="Arial"/>
          <w:sz w:val="24"/>
          <w:szCs w:val="24"/>
        </w:rPr>
      </w:pPr>
      <w:r>
        <w:rPr>
          <w:rFonts w:cs="Arial"/>
          <w:sz w:val="24"/>
          <w:szCs w:val="24"/>
        </w:rPr>
        <w:t>insurance claims process and protect the interests of the Council.</w:t>
      </w:r>
    </w:p>
    <w:p w14:paraId="0BA0F8BE" w14:textId="77777777" w:rsidR="00397B81" w:rsidRPr="00036A43" w:rsidRDefault="00397B81" w:rsidP="00B60D6D">
      <w:pPr>
        <w:spacing w:before="120" w:after="120"/>
        <w:ind w:left="567" w:hanging="567"/>
        <w:rPr>
          <w:rFonts w:ascii="Calibri" w:hAnsi="Calibri" w:cs="Arial"/>
          <w:b/>
          <w:sz w:val="24"/>
          <w:szCs w:val="24"/>
          <w:u w:val="single"/>
        </w:rPr>
      </w:pPr>
      <w:r>
        <w:rPr>
          <w:rFonts w:ascii="Calibri" w:hAnsi="Calibri" w:cs="Arial"/>
          <w:b/>
          <w:sz w:val="24"/>
          <w:szCs w:val="24"/>
          <w:u w:val="single"/>
        </w:rPr>
        <w:t>Other duties</w:t>
      </w:r>
    </w:p>
    <w:p w14:paraId="39735A14" w14:textId="437C4FCD" w:rsidR="00397B81" w:rsidRPr="00397998" w:rsidRDefault="00014D64" w:rsidP="00B60D6D">
      <w:pPr>
        <w:numPr>
          <w:ilvl w:val="0"/>
          <w:numId w:val="8"/>
        </w:numPr>
        <w:spacing w:before="120" w:after="120"/>
        <w:ind w:left="567" w:hanging="567"/>
        <w:rPr>
          <w:rFonts w:ascii="Calibri" w:hAnsi="Calibri" w:cs="Arial"/>
          <w:sz w:val="24"/>
          <w:szCs w:val="24"/>
        </w:rPr>
      </w:pPr>
      <w:r>
        <w:rPr>
          <w:rFonts w:ascii="Calibri" w:hAnsi="Calibri" w:cs="Arial"/>
          <w:sz w:val="24"/>
          <w:szCs w:val="24"/>
        </w:rPr>
        <w:t>To d</w:t>
      </w:r>
      <w:r w:rsidR="00397B81" w:rsidRPr="00397998">
        <w:rPr>
          <w:rFonts w:ascii="Calibri" w:hAnsi="Calibri" w:cs="Arial"/>
          <w:sz w:val="24"/>
          <w:szCs w:val="24"/>
        </w:rPr>
        <w:t xml:space="preserve">eputise for the </w:t>
      </w:r>
      <w:r>
        <w:rPr>
          <w:rFonts w:ascii="Calibri" w:hAnsi="Calibri" w:cs="Arial"/>
          <w:sz w:val="24"/>
          <w:szCs w:val="24"/>
        </w:rPr>
        <w:t xml:space="preserve">Chief Finance Officer or </w:t>
      </w:r>
      <w:r w:rsidR="00397B81">
        <w:rPr>
          <w:rFonts w:ascii="Calibri" w:hAnsi="Calibri" w:cs="Arial"/>
          <w:sz w:val="24"/>
          <w:szCs w:val="24"/>
        </w:rPr>
        <w:t xml:space="preserve">Deputy </w:t>
      </w:r>
      <w:r w:rsidR="00397B81" w:rsidRPr="00397998">
        <w:rPr>
          <w:rFonts w:ascii="Calibri" w:hAnsi="Calibri" w:cs="Arial"/>
          <w:sz w:val="24"/>
          <w:szCs w:val="24"/>
        </w:rPr>
        <w:t xml:space="preserve">Chief Finance Officer in </w:t>
      </w:r>
      <w:r>
        <w:rPr>
          <w:rFonts w:ascii="Calibri" w:hAnsi="Calibri" w:cs="Arial"/>
          <w:sz w:val="24"/>
          <w:szCs w:val="24"/>
        </w:rPr>
        <w:t>their</w:t>
      </w:r>
      <w:r w:rsidR="00397B81" w:rsidRPr="00397998">
        <w:rPr>
          <w:rFonts w:ascii="Calibri" w:hAnsi="Calibri" w:cs="Arial"/>
          <w:sz w:val="24"/>
          <w:szCs w:val="24"/>
        </w:rPr>
        <w:t xml:space="preserve"> absence on matters within the</w:t>
      </w:r>
      <w:r w:rsidR="00397B81">
        <w:rPr>
          <w:rFonts w:ascii="Calibri" w:hAnsi="Calibri" w:cs="Arial"/>
          <w:sz w:val="24"/>
          <w:szCs w:val="24"/>
        </w:rPr>
        <w:t xml:space="preserve"> scope of this job description.</w:t>
      </w:r>
    </w:p>
    <w:p w14:paraId="19538EEE" w14:textId="77777777" w:rsidR="00397B81" w:rsidRDefault="00397B81" w:rsidP="00B60D6D">
      <w:pPr>
        <w:numPr>
          <w:ilvl w:val="0"/>
          <w:numId w:val="8"/>
        </w:numPr>
        <w:spacing w:before="120" w:after="120"/>
        <w:ind w:left="567" w:hanging="567"/>
        <w:rPr>
          <w:rFonts w:ascii="Calibri" w:hAnsi="Calibri" w:cs="Arial"/>
          <w:sz w:val="24"/>
          <w:szCs w:val="24"/>
        </w:rPr>
      </w:pPr>
      <w:r w:rsidRPr="00397998">
        <w:rPr>
          <w:rFonts w:ascii="Calibri" w:hAnsi="Calibri" w:cs="Arial"/>
          <w:sz w:val="24"/>
          <w:szCs w:val="24"/>
        </w:rPr>
        <w:t xml:space="preserve">Undertake other duties as may be required from time to time as requested by the Chief Finance Officer </w:t>
      </w:r>
      <w:r>
        <w:rPr>
          <w:rFonts w:ascii="Calibri" w:hAnsi="Calibri" w:cs="Arial"/>
          <w:sz w:val="24"/>
          <w:szCs w:val="24"/>
        </w:rPr>
        <w:t xml:space="preserve">or Deputy Chief Finance Officer </w:t>
      </w:r>
      <w:r w:rsidRPr="00397998">
        <w:rPr>
          <w:rFonts w:ascii="Calibri" w:hAnsi="Calibri" w:cs="Arial"/>
          <w:sz w:val="24"/>
          <w:szCs w:val="24"/>
        </w:rPr>
        <w:t>to protect the Council</w:t>
      </w:r>
      <w:r>
        <w:rPr>
          <w:rFonts w:ascii="Calibri" w:hAnsi="Calibri" w:cs="Arial"/>
          <w:sz w:val="24"/>
          <w:szCs w:val="24"/>
        </w:rPr>
        <w:t>’</w:t>
      </w:r>
      <w:r w:rsidRPr="00397998">
        <w:rPr>
          <w:rFonts w:ascii="Calibri" w:hAnsi="Calibri" w:cs="Arial"/>
          <w:sz w:val="24"/>
          <w:szCs w:val="24"/>
        </w:rPr>
        <w:t>s financial interest.</w:t>
      </w:r>
    </w:p>
    <w:p w14:paraId="7F288EDF" w14:textId="19D77D6A" w:rsidR="00725C27" w:rsidRPr="00725C27" w:rsidRDefault="00397B81" w:rsidP="00B60D6D">
      <w:pPr>
        <w:pStyle w:val="ListParagraph"/>
        <w:numPr>
          <w:ilvl w:val="0"/>
          <w:numId w:val="8"/>
        </w:numPr>
        <w:spacing w:line="240" w:lineRule="auto"/>
        <w:ind w:left="567" w:hanging="567"/>
        <w:contextualSpacing w:val="0"/>
        <w:rPr>
          <w:rFonts w:eastAsia="Times New Roman" w:cs="Arial"/>
          <w:sz w:val="24"/>
          <w:szCs w:val="24"/>
        </w:rPr>
      </w:pPr>
      <w:r w:rsidRPr="00725C27">
        <w:rPr>
          <w:rFonts w:cs="Arial"/>
          <w:sz w:val="24"/>
          <w:szCs w:val="24"/>
        </w:rPr>
        <w:t>To promote and adhere to the workplace values of our organisations.</w:t>
      </w:r>
      <w:r w:rsidR="00725C27" w:rsidRPr="00725C27">
        <w:t xml:space="preserve"> </w:t>
      </w:r>
      <w:r w:rsidR="00725C27" w:rsidRPr="00725C27">
        <w:rPr>
          <w:rFonts w:eastAsia="Times New Roman" w:cs="Arial"/>
          <w:sz w:val="24"/>
          <w:szCs w:val="24"/>
        </w:rPr>
        <w:t>To promote and adhere to the workplace values, financial procedures, and policies of the Council.</w:t>
      </w:r>
    </w:p>
    <w:p w14:paraId="2E4BCC80" w14:textId="77777777" w:rsidR="00E664CC" w:rsidRPr="001E5610" w:rsidRDefault="00D06251" w:rsidP="008D50B9">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0CFDAAAB">
          <v:rect id="_x0000_i1028" style="width:451.3pt;height:1.5pt" o:hralign="center" o:hrstd="t" o:hrnoshade="t" o:hr="t" fillcolor="#5a9ab0" stroked="f"/>
        </w:pict>
      </w:r>
    </w:p>
    <w:p w14:paraId="2CF10578" w14:textId="77777777" w:rsidR="00310323"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Deputy Chief Finance Officer</w:t>
      </w:r>
    </w:p>
    <w:p w14:paraId="356BA48F" w14:textId="22D40305" w:rsidR="00310323" w:rsidRPr="00964282" w:rsidRDefault="00310323" w:rsidP="00310323">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t>Responsible for:   Receivables</w:t>
      </w:r>
      <w:r w:rsidR="00157EB3">
        <w:rPr>
          <w:rFonts w:ascii="Calibri" w:hAnsi="Calibri" w:cs="Arial"/>
          <w:b/>
          <w:sz w:val="24"/>
          <w:szCs w:val="24"/>
        </w:rPr>
        <w:t>,</w:t>
      </w:r>
      <w:r w:rsidR="00725C27">
        <w:rPr>
          <w:rFonts w:ascii="Calibri" w:hAnsi="Calibri" w:cs="Arial"/>
          <w:b/>
          <w:sz w:val="24"/>
          <w:szCs w:val="24"/>
        </w:rPr>
        <w:t xml:space="preserve"> </w:t>
      </w:r>
      <w:r>
        <w:rPr>
          <w:rFonts w:ascii="Calibri" w:hAnsi="Calibri" w:cs="Arial"/>
          <w:b/>
          <w:sz w:val="24"/>
          <w:szCs w:val="24"/>
        </w:rPr>
        <w:t>Payables</w:t>
      </w:r>
      <w:r w:rsidR="00157EB3">
        <w:rPr>
          <w:rFonts w:ascii="Calibri" w:hAnsi="Calibri" w:cs="Arial"/>
          <w:b/>
          <w:sz w:val="24"/>
          <w:szCs w:val="24"/>
        </w:rPr>
        <w:t xml:space="preserve"> and Insurance</w:t>
      </w:r>
      <w:r>
        <w:rPr>
          <w:rFonts w:ascii="Calibri" w:hAnsi="Calibri" w:cs="Arial"/>
          <w:b/>
          <w:sz w:val="24"/>
          <w:szCs w:val="24"/>
        </w:rPr>
        <w:t xml:space="preserve"> Manager</w:t>
      </w:r>
      <w:r w:rsidR="00725C27">
        <w:rPr>
          <w:rFonts w:ascii="Calibri" w:hAnsi="Calibri" w:cs="Arial"/>
          <w:b/>
          <w:sz w:val="24"/>
          <w:szCs w:val="24"/>
        </w:rPr>
        <w:t>,</w:t>
      </w:r>
      <w:r w:rsidR="006638A0">
        <w:rPr>
          <w:rFonts w:ascii="Calibri" w:hAnsi="Calibri" w:cs="Arial"/>
          <w:b/>
          <w:sz w:val="24"/>
          <w:szCs w:val="24"/>
        </w:rPr>
        <w:t xml:space="preserve"> and Senior Accountants within the </w:t>
      </w:r>
      <w:r w:rsidR="007A6388">
        <w:rPr>
          <w:rFonts w:ascii="Calibri" w:hAnsi="Calibri" w:cs="Arial"/>
          <w:b/>
          <w:sz w:val="24"/>
          <w:szCs w:val="24"/>
        </w:rPr>
        <w:t xml:space="preserve">Financial </w:t>
      </w:r>
      <w:r w:rsidR="006638A0">
        <w:rPr>
          <w:rFonts w:ascii="Calibri" w:hAnsi="Calibri" w:cs="Arial"/>
          <w:b/>
          <w:sz w:val="24"/>
          <w:szCs w:val="24"/>
        </w:rPr>
        <w:t>Compliance team.</w:t>
      </w:r>
    </w:p>
    <w:p w14:paraId="7D94E53A" w14:textId="77777777" w:rsidR="002E1396" w:rsidRPr="00397B81" w:rsidRDefault="00D06251"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7A8909FB">
          <v:rect id="_x0000_i1029" style="width:451.3pt;height:1.5pt" o:hralign="center" o:hrstd="t" o:hrnoshade="t" o:hr="t" fillcolor="#5a9ab0" stroked="f"/>
        </w:pict>
      </w:r>
    </w:p>
    <w:p w14:paraId="542AD5C2" w14:textId="77777777" w:rsidR="00AB777C" w:rsidRPr="00AB777C" w:rsidRDefault="001C3229" w:rsidP="00E664CC">
      <w:pPr>
        <w:spacing w:before="120" w:after="120"/>
        <w:rPr>
          <w:rFonts w:ascii="Calibri" w:hAnsi="Calibri"/>
          <w:b/>
          <w:sz w:val="24"/>
          <w:szCs w:val="24"/>
        </w:rPr>
      </w:pPr>
      <w:r>
        <w:rPr>
          <w:rFonts w:ascii="Calibri" w:hAnsi="Calibri"/>
          <w:b/>
          <w:sz w:val="24"/>
          <w:szCs w:val="24"/>
        </w:rPr>
        <w:t xml:space="preserve">Political Restriction: </w:t>
      </w:r>
    </w:p>
    <w:p w14:paraId="0A575EB4" w14:textId="77777777" w:rsidR="002E1396" w:rsidRPr="00397B81" w:rsidRDefault="001C3229" w:rsidP="00E664CC">
      <w:pPr>
        <w:spacing w:before="120" w:after="120"/>
        <w:rPr>
          <w:rFonts w:ascii="Calibri" w:hAnsi="Calibri"/>
          <w:sz w:val="24"/>
          <w:szCs w:val="24"/>
        </w:rPr>
      </w:pPr>
      <w:r w:rsidRPr="00397B81">
        <w:rPr>
          <w:rFonts w:ascii="Calibri" w:hAnsi="Calibri"/>
          <w:sz w:val="24"/>
          <w:szCs w:val="24"/>
        </w:rPr>
        <w:t>This post is politically restricted under the Local Government and Housing Act 1989 and postholders are prohibited from seeking public election, holding political office, writing or speaking publicly on matters of political controversy.</w:t>
      </w:r>
    </w:p>
    <w:p w14:paraId="54D8D018" w14:textId="77777777" w:rsidR="002E1396" w:rsidRPr="001E5610" w:rsidRDefault="00D06251" w:rsidP="00E664CC">
      <w:pPr>
        <w:spacing w:before="120" w:after="120"/>
        <w:rPr>
          <w:rFonts w:ascii="Calibri" w:hAnsi="Calibri"/>
          <w:sz w:val="24"/>
          <w:szCs w:val="24"/>
        </w:rPr>
      </w:pPr>
      <w:r>
        <w:rPr>
          <w:rFonts w:ascii="Calibri" w:hAnsi="Calibri" w:cs="Arial"/>
          <w:b/>
          <w:sz w:val="24"/>
          <w:szCs w:val="24"/>
        </w:rPr>
        <w:pict w14:anchorId="7650D44C">
          <v:rect id="_x0000_i1030" style="width:451.3pt;height:1.5pt" o:hralign="center" o:hrstd="t" o:hrnoshade="t" o:hr="t" fillcolor="#5a9ab0" stroked="f"/>
        </w:pict>
      </w:r>
    </w:p>
    <w:p w14:paraId="1CB4051C" w14:textId="3A84A4F8"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1E5610">
        <w:rPr>
          <w:rFonts w:ascii="Calibri" w:hAnsi="Calibri"/>
          <w:sz w:val="16"/>
          <w:szCs w:val="24"/>
        </w:rPr>
        <w:t>(</w:t>
      </w:r>
      <w:r w:rsidR="00725C27">
        <w:rPr>
          <w:rFonts w:ascii="Calibri" w:hAnsi="Calibri"/>
          <w:b/>
          <w:sz w:val="16"/>
          <w:szCs w:val="24"/>
        </w:rPr>
        <w:t>August 2023</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sidR="00405CA0">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p>
    <w:p w14:paraId="4134B539" w14:textId="77777777" w:rsidR="00D73F78" w:rsidRDefault="00D73F78" w:rsidP="00D73F78">
      <w:pPr>
        <w:spacing w:before="120" w:after="120"/>
        <w:rPr>
          <w:rFonts w:ascii="Calibri" w:hAnsi="Calibri"/>
          <w:sz w:val="16"/>
          <w:szCs w:val="24"/>
        </w:rPr>
      </w:pPr>
    </w:p>
    <w:p w14:paraId="1E193270" w14:textId="77777777" w:rsidR="00D73F78" w:rsidRPr="001E5610" w:rsidRDefault="00DF0359" w:rsidP="00D73F78">
      <w:pPr>
        <w:spacing w:before="120" w:after="120"/>
        <w:jc w:val="center"/>
        <w:rPr>
          <w:rFonts w:ascii="Calibri" w:hAnsi="Calibri"/>
          <w:b/>
          <w:sz w:val="24"/>
          <w:szCs w:val="24"/>
        </w:rPr>
      </w:pPr>
      <w:r>
        <w:rPr>
          <w:rFonts w:ascii="Calibri" w:hAnsi="Calibri"/>
          <w:b/>
          <w:sz w:val="24"/>
          <w:szCs w:val="24"/>
        </w:rPr>
        <w:br w:type="page"/>
      </w:r>
      <w:r w:rsidR="00E664CC"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412"/>
        <w:gridCol w:w="3397"/>
      </w:tblGrid>
      <w:tr w:rsidR="003406DE" w:rsidRPr="00B74DB3" w14:paraId="5C87FD76" w14:textId="77777777" w:rsidTr="00B81FBE">
        <w:tc>
          <w:tcPr>
            <w:tcW w:w="2235" w:type="dxa"/>
            <w:shd w:val="clear" w:color="auto" w:fill="AEC8D2"/>
          </w:tcPr>
          <w:p w14:paraId="47B0A749"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5F0E88FD"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4BAA3A36"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3406DE" w:rsidRPr="00B74DB3" w14:paraId="765D440B" w14:textId="77777777" w:rsidTr="00B74DB3">
        <w:tc>
          <w:tcPr>
            <w:tcW w:w="2235" w:type="dxa"/>
            <w:shd w:val="clear" w:color="auto" w:fill="auto"/>
          </w:tcPr>
          <w:p w14:paraId="68137B85" w14:textId="77777777" w:rsidR="00397B81" w:rsidRPr="00B74DB3" w:rsidRDefault="00397B81" w:rsidP="00397B81">
            <w:pPr>
              <w:rPr>
                <w:rFonts w:ascii="Calibri" w:hAnsi="Calibri" w:cs="Arial"/>
                <w:b/>
                <w:sz w:val="24"/>
                <w:szCs w:val="24"/>
              </w:rPr>
            </w:pPr>
            <w:r>
              <w:rPr>
                <w:rFonts w:ascii="Calibri" w:hAnsi="Calibri" w:cs="Arial"/>
                <w:b/>
                <w:sz w:val="24"/>
                <w:szCs w:val="24"/>
              </w:rPr>
              <w:t>Knowledge and Experience</w:t>
            </w:r>
          </w:p>
        </w:tc>
        <w:tc>
          <w:tcPr>
            <w:tcW w:w="3472" w:type="dxa"/>
            <w:shd w:val="clear" w:color="auto" w:fill="auto"/>
          </w:tcPr>
          <w:p w14:paraId="4E768D7C" w14:textId="77777777"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Proven track record in managing teams to deliver accounting services.</w:t>
            </w:r>
          </w:p>
          <w:p w14:paraId="351EA4AA" w14:textId="77777777"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Advanced use of appropriate accounting tools and applications</w:t>
            </w:r>
            <w:r>
              <w:rPr>
                <w:rFonts w:ascii="Calibri" w:hAnsi="Calibri" w:cs="Arial"/>
                <w:sz w:val="24"/>
                <w:szCs w:val="24"/>
              </w:rPr>
              <w:t>, such as financial ledgers, Excel, financial modelling and financial appraisals</w:t>
            </w:r>
            <w:r w:rsidRPr="006954CE">
              <w:rPr>
                <w:rFonts w:ascii="Calibri" w:hAnsi="Calibri" w:cs="Arial"/>
                <w:sz w:val="24"/>
                <w:szCs w:val="24"/>
              </w:rPr>
              <w:t>.</w:t>
            </w:r>
          </w:p>
          <w:p w14:paraId="739FE6B2" w14:textId="7A80EEFC"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 xml:space="preserve">Knowledge </w:t>
            </w:r>
            <w:r w:rsidR="00B41C4B">
              <w:rPr>
                <w:rFonts w:ascii="Calibri" w:hAnsi="Calibri" w:cs="Arial"/>
                <w:sz w:val="24"/>
                <w:szCs w:val="24"/>
              </w:rPr>
              <w:t xml:space="preserve">and </w:t>
            </w:r>
            <w:r w:rsidR="00DE15C6">
              <w:rPr>
                <w:rFonts w:ascii="Calibri" w:hAnsi="Calibri" w:cs="Arial"/>
                <w:sz w:val="24"/>
                <w:szCs w:val="24"/>
              </w:rPr>
              <w:t xml:space="preserve">application of </w:t>
            </w:r>
            <w:r w:rsidRPr="006954CE">
              <w:rPr>
                <w:rFonts w:ascii="Calibri" w:hAnsi="Calibri" w:cs="Arial"/>
                <w:sz w:val="24"/>
                <w:szCs w:val="24"/>
              </w:rPr>
              <w:t xml:space="preserve"> accounting standards and their application to the preparation of statements of accounts.</w:t>
            </w:r>
          </w:p>
          <w:p w14:paraId="58622BCE" w14:textId="325A8A04" w:rsidR="00397B81" w:rsidRDefault="00984E64" w:rsidP="00397B8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Knowledge of </w:t>
            </w:r>
            <w:r w:rsidR="00397B81" w:rsidRPr="006954CE">
              <w:rPr>
                <w:rFonts w:ascii="Calibri" w:hAnsi="Calibri" w:cs="Arial"/>
                <w:sz w:val="24"/>
                <w:szCs w:val="24"/>
              </w:rPr>
              <w:t>Local authority capital accounting</w:t>
            </w:r>
            <w:r w:rsidR="004A7288">
              <w:rPr>
                <w:rFonts w:ascii="Calibri" w:hAnsi="Calibri" w:cs="Arial"/>
                <w:sz w:val="24"/>
                <w:szCs w:val="24"/>
              </w:rPr>
              <w:t>.</w:t>
            </w:r>
          </w:p>
          <w:p w14:paraId="4190BB91" w14:textId="01B3400B" w:rsidR="00C07D1B" w:rsidRPr="00F55BE2" w:rsidRDefault="00216AF7" w:rsidP="00837B21">
            <w:pPr>
              <w:numPr>
                <w:ilvl w:val="0"/>
                <w:numId w:val="5"/>
              </w:numPr>
              <w:tabs>
                <w:tab w:val="clear" w:pos="360"/>
                <w:tab w:val="left" w:pos="273"/>
                <w:tab w:val="num" w:pos="982"/>
              </w:tabs>
              <w:ind w:left="273" w:hanging="284"/>
              <w:rPr>
                <w:rFonts w:ascii="Calibri" w:hAnsi="Calibri" w:cs="Arial"/>
                <w:sz w:val="24"/>
                <w:szCs w:val="24"/>
              </w:rPr>
            </w:pPr>
            <w:r w:rsidRPr="00F55BE2">
              <w:rPr>
                <w:rFonts w:ascii="Calibri" w:hAnsi="Calibri" w:cs="Arial"/>
                <w:sz w:val="24"/>
                <w:szCs w:val="24"/>
              </w:rPr>
              <w:t xml:space="preserve">Experience of </w:t>
            </w:r>
            <w:r w:rsidR="00BD2F12" w:rsidRPr="00F55BE2">
              <w:rPr>
                <w:rFonts w:ascii="Calibri" w:hAnsi="Calibri" w:cs="Arial"/>
                <w:sz w:val="24"/>
                <w:szCs w:val="24"/>
              </w:rPr>
              <w:t>preparing statement of accounts</w:t>
            </w:r>
            <w:r w:rsidR="00F55BE2" w:rsidRPr="00F55BE2">
              <w:rPr>
                <w:rFonts w:ascii="Calibri" w:hAnsi="Calibri" w:cs="Arial"/>
                <w:sz w:val="24"/>
                <w:szCs w:val="24"/>
              </w:rPr>
              <w:t xml:space="preserve">, including </w:t>
            </w:r>
            <w:r w:rsidR="00F55BE2">
              <w:rPr>
                <w:rFonts w:ascii="Calibri" w:hAnsi="Calibri" w:cs="Arial"/>
                <w:sz w:val="24"/>
                <w:szCs w:val="24"/>
              </w:rPr>
              <w:t>g</w:t>
            </w:r>
            <w:r w:rsidR="00C07D1B" w:rsidRPr="00F55BE2">
              <w:rPr>
                <w:rFonts w:ascii="Calibri" w:hAnsi="Calibri" w:cs="Arial"/>
                <w:sz w:val="24"/>
                <w:szCs w:val="24"/>
              </w:rPr>
              <w:t xml:space="preserve">roup </w:t>
            </w:r>
            <w:r w:rsidR="00F55BE2">
              <w:rPr>
                <w:rFonts w:ascii="Calibri" w:hAnsi="Calibri" w:cs="Arial"/>
                <w:sz w:val="24"/>
                <w:szCs w:val="24"/>
              </w:rPr>
              <w:t>a</w:t>
            </w:r>
            <w:r w:rsidR="00C07D1B" w:rsidRPr="00F55BE2">
              <w:rPr>
                <w:rFonts w:ascii="Calibri" w:hAnsi="Calibri" w:cs="Arial"/>
                <w:sz w:val="24"/>
                <w:szCs w:val="24"/>
              </w:rPr>
              <w:t>ccounts</w:t>
            </w:r>
            <w:r w:rsidR="00B52623">
              <w:rPr>
                <w:rFonts w:ascii="Calibri" w:hAnsi="Calibri" w:cs="Arial"/>
                <w:sz w:val="24"/>
                <w:szCs w:val="24"/>
              </w:rPr>
              <w:t xml:space="preserve"> </w:t>
            </w:r>
            <w:r w:rsidR="00B41C4B">
              <w:rPr>
                <w:rFonts w:ascii="Calibri" w:hAnsi="Calibri" w:cs="Arial"/>
                <w:sz w:val="24"/>
                <w:szCs w:val="24"/>
              </w:rPr>
              <w:t>within the public sector.</w:t>
            </w:r>
          </w:p>
          <w:p w14:paraId="49376277" w14:textId="5D6F6244"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 xml:space="preserve">Knowledge </w:t>
            </w:r>
            <w:r>
              <w:rPr>
                <w:rFonts w:ascii="Calibri" w:hAnsi="Calibri" w:cs="Arial"/>
                <w:sz w:val="24"/>
                <w:szCs w:val="24"/>
              </w:rPr>
              <w:t xml:space="preserve">and experience </w:t>
            </w:r>
            <w:r w:rsidRPr="006954CE">
              <w:rPr>
                <w:rFonts w:ascii="Calibri" w:hAnsi="Calibri" w:cs="Arial"/>
                <w:sz w:val="24"/>
                <w:szCs w:val="24"/>
              </w:rPr>
              <w:t>of accounting principles</w:t>
            </w:r>
            <w:r>
              <w:rPr>
                <w:rFonts w:ascii="Calibri" w:hAnsi="Calibri" w:cs="Arial"/>
                <w:sz w:val="24"/>
                <w:szCs w:val="24"/>
              </w:rPr>
              <w:t xml:space="preserve">, </w:t>
            </w:r>
            <w:r w:rsidRPr="006954CE">
              <w:rPr>
                <w:rFonts w:ascii="Calibri" w:hAnsi="Calibri" w:cs="Arial"/>
                <w:sz w:val="24"/>
                <w:szCs w:val="24"/>
              </w:rPr>
              <w:t>budgetary control</w:t>
            </w:r>
            <w:r>
              <w:rPr>
                <w:rFonts w:ascii="Calibri" w:hAnsi="Calibri" w:cs="Arial"/>
                <w:sz w:val="24"/>
                <w:szCs w:val="24"/>
              </w:rPr>
              <w:t>, treasury management and local taxation</w:t>
            </w:r>
            <w:r w:rsidR="00765171">
              <w:rPr>
                <w:rFonts w:ascii="Calibri" w:hAnsi="Calibri" w:cs="Arial"/>
                <w:sz w:val="24"/>
                <w:szCs w:val="24"/>
              </w:rPr>
              <w:t xml:space="preserve"> in a public sector environment</w:t>
            </w:r>
            <w:r w:rsidRPr="006954CE">
              <w:rPr>
                <w:rFonts w:ascii="Calibri" w:hAnsi="Calibri" w:cs="Arial"/>
                <w:sz w:val="24"/>
                <w:szCs w:val="24"/>
              </w:rPr>
              <w:t>.</w:t>
            </w:r>
          </w:p>
          <w:p w14:paraId="6CC946E5" w14:textId="0387DAF4" w:rsidR="00595E12" w:rsidRPr="00595E12" w:rsidRDefault="00397B81" w:rsidP="00595E12">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Experience of successful, operational delivery within a changing environment.</w:t>
            </w:r>
          </w:p>
        </w:tc>
        <w:tc>
          <w:tcPr>
            <w:tcW w:w="3473" w:type="dxa"/>
            <w:shd w:val="clear" w:color="auto" w:fill="auto"/>
          </w:tcPr>
          <w:p w14:paraId="00B1ACF7" w14:textId="77777777"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Management of teams who are not co-lo</w:t>
            </w:r>
            <w:r>
              <w:rPr>
                <w:rFonts w:ascii="Calibri" w:hAnsi="Calibri" w:cs="Arial"/>
                <w:sz w:val="24"/>
                <w:szCs w:val="24"/>
              </w:rPr>
              <w:t>cated.</w:t>
            </w:r>
          </w:p>
          <w:p w14:paraId="3B453741" w14:textId="77777777" w:rsidR="00397B81"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Change management experience.</w:t>
            </w:r>
          </w:p>
          <w:p w14:paraId="5A97C3EA" w14:textId="77777777" w:rsidR="00281F4E" w:rsidRDefault="00281F4E" w:rsidP="00281F4E">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Experience of Local Authority Trading Company set up and operation. </w:t>
            </w:r>
          </w:p>
          <w:p w14:paraId="6B774B7C" w14:textId="0B43C931" w:rsidR="00281F4E" w:rsidRPr="006954CE" w:rsidRDefault="00281F4E" w:rsidP="00281F4E">
            <w:pPr>
              <w:numPr>
                <w:ilvl w:val="0"/>
                <w:numId w:val="5"/>
              </w:numPr>
              <w:tabs>
                <w:tab w:val="clear" w:pos="360"/>
                <w:tab w:val="left" w:pos="273"/>
                <w:tab w:val="num" w:pos="982"/>
              </w:tabs>
              <w:ind w:left="273" w:hanging="284"/>
              <w:rPr>
                <w:rFonts w:ascii="Calibri" w:hAnsi="Calibri" w:cs="Arial"/>
                <w:sz w:val="24"/>
                <w:szCs w:val="24"/>
              </w:rPr>
            </w:pPr>
            <w:r w:rsidRPr="00A962FA">
              <w:rPr>
                <w:rFonts w:ascii="Calibri" w:hAnsi="Calibri" w:cs="Arial"/>
                <w:sz w:val="24"/>
                <w:szCs w:val="24"/>
              </w:rPr>
              <w:t xml:space="preserve">Knowledge of </w:t>
            </w:r>
            <w:r>
              <w:rPr>
                <w:rFonts w:ascii="Calibri" w:hAnsi="Calibri" w:cs="Arial"/>
                <w:sz w:val="24"/>
                <w:szCs w:val="24"/>
              </w:rPr>
              <w:t xml:space="preserve">Local Authority </w:t>
            </w:r>
            <w:r w:rsidRPr="00A962FA">
              <w:rPr>
                <w:rFonts w:ascii="Calibri" w:hAnsi="Calibri" w:cs="Arial"/>
                <w:sz w:val="24"/>
                <w:szCs w:val="24"/>
              </w:rPr>
              <w:t>housing revenue account and collection fund</w:t>
            </w:r>
            <w:r>
              <w:rPr>
                <w:rFonts w:ascii="Calibri" w:hAnsi="Calibri" w:cs="Arial"/>
                <w:sz w:val="24"/>
                <w:szCs w:val="24"/>
              </w:rPr>
              <w:t>.</w:t>
            </w:r>
          </w:p>
          <w:p w14:paraId="696582F1" w14:textId="77777777" w:rsidR="00397B81" w:rsidRPr="00B74DB3" w:rsidRDefault="00397B81" w:rsidP="00397B81">
            <w:pPr>
              <w:tabs>
                <w:tab w:val="left" w:pos="273"/>
              </w:tabs>
              <w:ind w:left="273"/>
              <w:rPr>
                <w:rFonts w:ascii="Calibri" w:hAnsi="Calibri" w:cs="Arial"/>
                <w:sz w:val="24"/>
                <w:szCs w:val="24"/>
              </w:rPr>
            </w:pPr>
          </w:p>
        </w:tc>
      </w:tr>
      <w:tr w:rsidR="003406DE" w:rsidRPr="00B74DB3" w14:paraId="642D21F5" w14:textId="77777777" w:rsidTr="00B74DB3">
        <w:tc>
          <w:tcPr>
            <w:tcW w:w="2235" w:type="dxa"/>
            <w:shd w:val="clear" w:color="auto" w:fill="auto"/>
          </w:tcPr>
          <w:p w14:paraId="73085ACC" w14:textId="77777777" w:rsidR="00397B81" w:rsidRPr="00B74DB3" w:rsidRDefault="00397B81" w:rsidP="00397B81">
            <w:pPr>
              <w:rPr>
                <w:rFonts w:ascii="Calibri" w:hAnsi="Calibri" w:cs="Arial"/>
                <w:b/>
                <w:sz w:val="24"/>
                <w:szCs w:val="24"/>
              </w:rPr>
            </w:pPr>
            <w:r>
              <w:rPr>
                <w:rFonts w:ascii="Calibri" w:hAnsi="Calibri" w:cs="Arial"/>
                <w:b/>
                <w:sz w:val="24"/>
                <w:szCs w:val="24"/>
              </w:rPr>
              <w:t>Skills and Abilities:</w:t>
            </w:r>
          </w:p>
          <w:p w14:paraId="2290273E" w14:textId="77777777" w:rsidR="00397B81" w:rsidRPr="00B74DB3" w:rsidRDefault="00397B81" w:rsidP="00397B81">
            <w:pPr>
              <w:rPr>
                <w:rFonts w:ascii="Calibri" w:hAnsi="Calibri" w:cs="Arial"/>
                <w:sz w:val="24"/>
                <w:szCs w:val="24"/>
              </w:rPr>
            </w:pPr>
          </w:p>
        </w:tc>
        <w:tc>
          <w:tcPr>
            <w:tcW w:w="3472" w:type="dxa"/>
            <w:shd w:val="clear" w:color="auto" w:fill="auto"/>
          </w:tcPr>
          <w:p w14:paraId="0F3E34FE" w14:textId="157A93E7" w:rsidR="00397B81" w:rsidRPr="006954CE" w:rsidRDefault="00C065DD" w:rsidP="00D35A42">
            <w:pPr>
              <w:numPr>
                <w:ilvl w:val="0"/>
                <w:numId w:val="5"/>
              </w:numPr>
              <w:tabs>
                <w:tab w:val="clear" w:pos="360"/>
                <w:tab w:val="num" w:pos="982"/>
              </w:tabs>
              <w:ind w:left="273" w:hanging="284"/>
              <w:rPr>
                <w:rFonts w:ascii="Calibri" w:hAnsi="Calibri" w:cs="Arial"/>
                <w:sz w:val="24"/>
                <w:szCs w:val="24"/>
              </w:rPr>
            </w:pPr>
            <w:r>
              <w:rPr>
                <w:rFonts w:ascii="Calibri" w:hAnsi="Calibri" w:cs="Arial"/>
                <w:sz w:val="24"/>
                <w:szCs w:val="24"/>
              </w:rPr>
              <w:t xml:space="preserve">Proven </w:t>
            </w:r>
            <w:r w:rsidR="00C97001">
              <w:rPr>
                <w:rFonts w:ascii="Calibri" w:hAnsi="Calibri" w:cs="Arial"/>
                <w:sz w:val="24"/>
                <w:szCs w:val="24"/>
              </w:rPr>
              <w:t>t</w:t>
            </w:r>
            <w:r w:rsidR="00397B81" w:rsidRPr="006954CE">
              <w:rPr>
                <w:rFonts w:ascii="Calibri" w:hAnsi="Calibri" w:cs="Arial"/>
                <w:sz w:val="24"/>
                <w:szCs w:val="24"/>
              </w:rPr>
              <w:t xml:space="preserve">eam management </w:t>
            </w:r>
            <w:r>
              <w:rPr>
                <w:rFonts w:ascii="Calibri" w:hAnsi="Calibri" w:cs="Arial"/>
                <w:sz w:val="24"/>
                <w:szCs w:val="24"/>
              </w:rPr>
              <w:t>skills</w:t>
            </w:r>
            <w:r w:rsidR="00397B81" w:rsidRPr="006954CE">
              <w:rPr>
                <w:rFonts w:ascii="Calibri" w:hAnsi="Calibri" w:cs="Arial"/>
                <w:sz w:val="24"/>
                <w:szCs w:val="24"/>
              </w:rPr>
              <w:t xml:space="preserve">– </w:t>
            </w:r>
            <w:r>
              <w:rPr>
                <w:rFonts w:ascii="Calibri" w:hAnsi="Calibri" w:cs="Arial"/>
                <w:sz w:val="24"/>
                <w:szCs w:val="24"/>
              </w:rPr>
              <w:t xml:space="preserve">supervising and directing others, </w:t>
            </w:r>
            <w:r w:rsidR="00397B81" w:rsidRPr="006954CE">
              <w:rPr>
                <w:rFonts w:ascii="Calibri" w:hAnsi="Calibri" w:cs="Arial"/>
                <w:sz w:val="24"/>
                <w:szCs w:val="24"/>
              </w:rPr>
              <w:t>allocating work</w:t>
            </w:r>
            <w:r w:rsidR="00D4280E">
              <w:rPr>
                <w:rFonts w:ascii="Calibri" w:hAnsi="Calibri" w:cs="Arial"/>
                <w:sz w:val="24"/>
                <w:szCs w:val="24"/>
              </w:rPr>
              <w:t xml:space="preserve"> and resources</w:t>
            </w:r>
            <w:r w:rsidR="00397B81" w:rsidRPr="006954CE">
              <w:rPr>
                <w:rFonts w:ascii="Calibri" w:hAnsi="Calibri" w:cs="Arial"/>
                <w:sz w:val="24"/>
                <w:szCs w:val="24"/>
              </w:rPr>
              <w:t>, reviewing performance</w:t>
            </w:r>
            <w:r w:rsidR="00D4280E">
              <w:rPr>
                <w:rFonts w:ascii="Calibri" w:hAnsi="Calibri" w:cs="Arial"/>
                <w:sz w:val="24"/>
                <w:szCs w:val="24"/>
              </w:rPr>
              <w:t xml:space="preserve"> and development needs</w:t>
            </w:r>
            <w:r w:rsidR="00397B81" w:rsidRPr="006954CE">
              <w:rPr>
                <w:rFonts w:ascii="Calibri" w:hAnsi="Calibri" w:cs="Arial"/>
                <w:sz w:val="24"/>
                <w:szCs w:val="24"/>
              </w:rPr>
              <w:t>, able to enthuse and motivate others.</w:t>
            </w:r>
          </w:p>
          <w:p w14:paraId="6083A1FA" w14:textId="1FACA4E9" w:rsidR="00397B81" w:rsidRPr="006954CE" w:rsidRDefault="00484734" w:rsidP="000535D7">
            <w:pPr>
              <w:numPr>
                <w:ilvl w:val="0"/>
                <w:numId w:val="5"/>
              </w:numPr>
              <w:tabs>
                <w:tab w:val="clear" w:pos="360"/>
              </w:tabs>
              <w:ind w:left="228" w:hanging="239"/>
              <w:rPr>
                <w:rFonts w:ascii="Calibri" w:hAnsi="Calibri" w:cs="Arial"/>
                <w:sz w:val="24"/>
                <w:szCs w:val="24"/>
              </w:rPr>
            </w:pPr>
            <w:r>
              <w:rPr>
                <w:rFonts w:ascii="Calibri" w:hAnsi="Calibri" w:cs="Arial"/>
                <w:sz w:val="24"/>
                <w:szCs w:val="24"/>
              </w:rPr>
              <w:lastRenderedPageBreak/>
              <w:t>Excellent</w:t>
            </w:r>
            <w:r w:rsidR="00552B3A">
              <w:rPr>
                <w:rFonts w:ascii="Calibri" w:hAnsi="Calibri" w:cs="Arial"/>
                <w:sz w:val="24"/>
                <w:szCs w:val="24"/>
              </w:rPr>
              <w:t xml:space="preserve"> communication</w:t>
            </w:r>
            <w:r w:rsidR="00397B81" w:rsidRPr="006954CE">
              <w:rPr>
                <w:rFonts w:ascii="Calibri" w:hAnsi="Calibri" w:cs="Arial"/>
                <w:sz w:val="24"/>
                <w:szCs w:val="24"/>
              </w:rPr>
              <w:t xml:space="preserve"> interpersonal skills – able to work successfully with a range of contacts</w:t>
            </w:r>
            <w:r w:rsidR="00882F80">
              <w:rPr>
                <w:rFonts w:ascii="Calibri" w:hAnsi="Calibri" w:cs="Arial"/>
                <w:sz w:val="24"/>
                <w:szCs w:val="24"/>
              </w:rPr>
              <w:t xml:space="preserve"> and to buil</w:t>
            </w:r>
            <w:r w:rsidR="00241F0A">
              <w:rPr>
                <w:rFonts w:ascii="Calibri" w:hAnsi="Calibri" w:cs="Arial"/>
                <w:sz w:val="24"/>
                <w:szCs w:val="24"/>
              </w:rPr>
              <w:t>d</w:t>
            </w:r>
            <w:r w:rsidR="00882F80">
              <w:rPr>
                <w:rFonts w:ascii="Calibri" w:hAnsi="Calibri" w:cs="Arial"/>
                <w:sz w:val="24"/>
                <w:szCs w:val="24"/>
              </w:rPr>
              <w:t xml:space="preserve"> exce</w:t>
            </w:r>
            <w:r w:rsidR="009A3B0C">
              <w:rPr>
                <w:rFonts w:ascii="Calibri" w:hAnsi="Calibri" w:cs="Arial"/>
                <w:sz w:val="24"/>
                <w:szCs w:val="24"/>
              </w:rPr>
              <w:t xml:space="preserve">llent </w:t>
            </w:r>
            <w:r w:rsidR="00241F0A">
              <w:rPr>
                <w:rFonts w:ascii="Calibri" w:hAnsi="Calibri" w:cs="Arial"/>
                <w:sz w:val="24"/>
                <w:szCs w:val="24"/>
              </w:rPr>
              <w:t>work</w:t>
            </w:r>
            <w:r w:rsidR="00A5227F">
              <w:rPr>
                <w:rFonts w:ascii="Calibri" w:hAnsi="Calibri" w:cs="Arial"/>
                <w:sz w:val="24"/>
                <w:szCs w:val="24"/>
              </w:rPr>
              <w:t xml:space="preserve">ing </w:t>
            </w:r>
            <w:r w:rsidR="009A3B0C">
              <w:rPr>
                <w:rFonts w:ascii="Calibri" w:hAnsi="Calibri" w:cs="Arial"/>
                <w:sz w:val="24"/>
                <w:szCs w:val="24"/>
              </w:rPr>
              <w:t xml:space="preserve">relationships </w:t>
            </w:r>
            <w:r w:rsidR="00A5227F">
              <w:rPr>
                <w:rFonts w:ascii="Calibri" w:hAnsi="Calibri" w:cs="Arial"/>
                <w:sz w:val="24"/>
                <w:szCs w:val="24"/>
              </w:rPr>
              <w:t>and to build rapport</w:t>
            </w:r>
            <w:r w:rsidR="009A3B0C">
              <w:rPr>
                <w:rFonts w:ascii="Calibri" w:hAnsi="Calibri" w:cs="Arial"/>
                <w:sz w:val="24"/>
                <w:szCs w:val="24"/>
              </w:rPr>
              <w:t>.</w:t>
            </w:r>
          </w:p>
          <w:p w14:paraId="70A21A4C" w14:textId="3BF60578" w:rsidR="00C97001" w:rsidRDefault="00BA3AAF" w:rsidP="00D35A42">
            <w:pPr>
              <w:numPr>
                <w:ilvl w:val="0"/>
                <w:numId w:val="5"/>
              </w:numPr>
              <w:tabs>
                <w:tab w:val="clear" w:pos="360"/>
              </w:tabs>
              <w:ind w:left="228" w:hanging="218"/>
              <w:rPr>
                <w:rFonts w:ascii="Calibri" w:hAnsi="Calibri" w:cs="Arial"/>
                <w:sz w:val="24"/>
                <w:szCs w:val="24"/>
              </w:rPr>
            </w:pPr>
            <w:r>
              <w:rPr>
                <w:rFonts w:ascii="Calibri" w:hAnsi="Calibri" w:cs="Arial"/>
                <w:sz w:val="24"/>
                <w:szCs w:val="24"/>
              </w:rPr>
              <w:t>Excellent</w:t>
            </w:r>
            <w:r w:rsidR="00397B81" w:rsidRPr="006954CE">
              <w:rPr>
                <w:rFonts w:ascii="Calibri" w:hAnsi="Calibri" w:cs="Arial"/>
                <w:sz w:val="24"/>
                <w:szCs w:val="24"/>
              </w:rPr>
              <w:t xml:space="preserve"> analytical skills </w:t>
            </w:r>
            <w:r w:rsidR="005E07A9" w:rsidRPr="00F97388">
              <w:rPr>
                <w:rFonts w:ascii="Calibri" w:hAnsi="Calibri" w:cs="Arial"/>
                <w:sz w:val="24"/>
                <w:szCs w:val="24"/>
              </w:rPr>
              <w:t>with the ability to analyse information and arrive at timely and considered decisions.</w:t>
            </w:r>
          </w:p>
          <w:p w14:paraId="61C36D3D" w14:textId="77777777" w:rsidR="00D35A42" w:rsidRDefault="00C97001" w:rsidP="00D35A42">
            <w:pPr>
              <w:numPr>
                <w:ilvl w:val="0"/>
                <w:numId w:val="5"/>
              </w:numPr>
              <w:tabs>
                <w:tab w:val="clear" w:pos="360"/>
              </w:tabs>
              <w:ind w:left="228" w:hanging="218"/>
              <w:rPr>
                <w:rFonts w:ascii="Calibri" w:hAnsi="Calibri" w:cs="Arial"/>
                <w:sz w:val="24"/>
                <w:szCs w:val="24"/>
              </w:rPr>
            </w:pPr>
            <w:r>
              <w:rPr>
                <w:rFonts w:ascii="Calibri" w:hAnsi="Calibri" w:cs="Arial"/>
                <w:sz w:val="24"/>
                <w:szCs w:val="24"/>
              </w:rPr>
              <w:t>A</w:t>
            </w:r>
            <w:r w:rsidR="00397B81" w:rsidRPr="00C97001">
              <w:rPr>
                <w:rFonts w:ascii="Calibri" w:hAnsi="Calibri" w:cs="Arial"/>
                <w:sz w:val="24"/>
                <w:szCs w:val="24"/>
              </w:rPr>
              <w:t xml:space="preserve"> proactive approach to problem solving.</w:t>
            </w:r>
          </w:p>
          <w:p w14:paraId="758E518A" w14:textId="5FD7A2D1" w:rsidR="00F97388" w:rsidRPr="00D35A42" w:rsidRDefault="00F97388" w:rsidP="00D35A42">
            <w:pPr>
              <w:numPr>
                <w:ilvl w:val="0"/>
                <w:numId w:val="5"/>
              </w:numPr>
              <w:tabs>
                <w:tab w:val="clear" w:pos="360"/>
              </w:tabs>
              <w:ind w:left="228" w:hanging="218"/>
              <w:rPr>
                <w:rFonts w:ascii="Calibri" w:hAnsi="Calibri" w:cs="Arial"/>
                <w:sz w:val="24"/>
                <w:szCs w:val="24"/>
              </w:rPr>
            </w:pPr>
            <w:r w:rsidRPr="00D35A42">
              <w:rPr>
                <w:rFonts w:ascii="Calibri" w:hAnsi="Calibri" w:cs="Arial"/>
                <w:sz w:val="24"/>
                <w:szCs w:val="24"/>
              </w:rPr>
              <w:t>Customer focussed, display tenacity</w:t>
            </w:r>
            <w:r w:rsidR="004E115A">
              <w:rPr>
                <w:rFonts w:ascii="Calibri" w:hAnsi="Calibri" w:cs="Arial"/>
                <w:sz w:val="24"/>
                <w:szCs w:val="24"/>
              </w:rPr>
              <w:t xml:space="preserve"> and professionalism, </w:t>
            </w:r>
            <w:r w:rsidR="00FD4B7A">
              <w:rPr>
                <w:rFonts w:ascii="Calibri" w:hAnsi="Calibri" w:cs="Arial"/>
                <w:sz w:val="24"/>
                <w:szCs w:val="24"/>
              </w:rPr>
              <w:t xml:space="preserve"> and a drive for continuous </w:t>
            </w:r>
            <w:r w:rsidR="00224720">
              <w:rPr>
                <w:rFonts w:ascii="Calibri" w:hAnsi="Calibri" w:cs="Arial"/>
                <w:sz w:val="24"/>
                <w:szCs w:val="24"/>
              </w:rPr>
              <w:t xml:space="preserve">service </w:t>
            </w:r>
            <w:r w:rsidR="00FD4B7A">
              <w:rPr>
                <w:rFonts w:ascii="Calibri" w:hAnsi="Calibri" w:cs="Arial"/>
                <w:sz w:val="24"/>
                <w:szCs w:val="24"/>
              </w:rPr>
              <w:t>improvement</w:t>
            </w:r>
            <w:r w:rsidRPr="00D35A42">
              <w:rPr>
                <w:rFonts w:ascii="Calibri" w:hAnsi="Calibri" w:cs="Arial"/>
                <w:sz w:val="24"/>
                <w:szCs w:val="24"/>
              </w:rPr>
              <w:t>.</w:t>
            </w:r>
          </w:p>
          <w:p w14:paraId="18FDEA51" w14:textId="068C6961" w:rsidR="00AB54E1" w:rsidRDefault="00387D3A" w:rsidP="00D35A42">
            <w:pPr>
              <w:numPr>
                <w:ilvl w:val="0"/>
                <w:numId w:val="5"/>
              </w:numPr>
              <w:tabs>
                <w:tab w:val="clear" w:pos="360"/>
                <w:tab w:val="num" w:pos="982"/>
              </w:tabs>
              <w:ind w:left="228" w:hanging="228"/>
              <w:rPr>
                <w:rFonts w:ascii="Calibri" w:hAnsi="Calibri" w:cs="Arial"/>
                <w:sz w:val="24"/>
                <w:szCs w:val="24"/>
              </w:rPr>
            </w:pPr>
            <w:r>
              <w:rPr>
                <w:rFonts w:ascii="Calibri" w:hAnsi="Calibri" w:cs="Arial"/>
                <w:sz w:val="24"/>
                <w:szCs w:val="24"/>
              </w:rPr>
              <w:t>Excellent</w:t>
            </w:r>
            <w:r w:rsidR="00F97388" w:rsidRPr="00F97388">
              <w:rPr>
                <w:rFonts w:ascii="Calibri" w:hAnsi="Calibri" w:cs="Arial"/>
                <w:sz w:val="24"/>
                <w:szCs w:val="24"/>
              </w:rPr>
              <w:t xml:space="preserve"> presentation skills to facilitate projects, t</w:t>
            </w:r>
            <w:r w:rsidR="00224720">
              <w:rPr>
                <w:rFonts w:ascii="Calibri" w:hAnsi="Calibri" w:cs="Arial"/>
                <w:sz w:val="24"/>
                <w:szCs w:val="24"/>
              </w:rPr>
              <w:t>raining</w:t>
            </w:r>
            <w:r w:rsidR="00F97388" w:rsidRPr="00F97388">
              <w:rPr>
                <w:rFonts w:ascii="Calibri" w:hAnsi="Calibri" w:cs="Arial"/>
                <w:sz w:val="24"/>
                <w:szCs w:val="24"/>
              </w:rPr>
              <w:t xml:space="preserve"> and </w:t>
            </w:r>
            <w:r w:rsidR="00095BD2">
              <w:rPr>
                <w:rFonts w:ascii="Calibri" w:hAnsi="Calibri" w:cs="Arial"/>
                <w:sz w:val="24"/>
                <w:szCs w:val="24"/>
              </w:rPr>
              <w:t>finance discussions</w:t>
            </w:r>
            <w:r w:rsidR="00E65A43">
              <w:rPr>
                <w:rFonts w:ascii="Calibri" w:hAnsi="Calibri" w:cs="Arial"/>
                <w:sz w:val="24"/>
                <w:szCs w:val="24"/>
              </w:rPr>
              <w:t>.</w:t>
            </w:r>
          </w:p>
          <w:p w14:paraId="07A726B5" w14:textId="0C35F010" w:rsidR="00AB54E1" w:rsidRDefault="006B42D3" w:rsidP="00D35A42">
            <w:pPr>
              <w:numPr>
                <w:ilvl w:val="0"/>
                <w:numId w:val="5"/>
              </w:numPr>
              <w:tabs>
                <w:tab w:val="clear" w:pos="360"/>
                <w:tab w:val="num" w:pos="982"/>
              </w:tabs>
              <w:ind w:left="228" w:hanging="228"/>
              <w:rPr>
                <w:rFonts w:ascii="Calibri" w:hAnsi="Calibri" w:cs="Arial"/>
                <w:sz w:val="24"/>
                <w:szCs w:val="24"/>
              </w:rPr>
            </w:pPr>
            <w:r>
              <w:rPr>
                <w:rFonts w:ascii="Calibri" w:hAnsi="Calibri" w:cs="Arial"/>
                <w:sz w:val="24"/>
                <w:szCs w:val="24"/>
              </w:rPr>
              <w:t>Adaptable p</w:t>
            </w:r>
            <w:r w:rsidR="00AB54E1" w:rsidRPr="006954CE">
              <w:rPr>
                <w:rFonts w:ascii="Calibri" w:hAnsi="Calibri" w:cs="Arial"/>
                <w:sz w:val="24"/>
                <w:szCs w:val="24"/>
              </w:rPr>
              <w:t>resentat</w:t>
            </w:r>
            <w:r>
              <w:rPr>
                <w:rFonts w:ascii="Calibri" w:hAnsi="Calibri" w:cs="Arial"/>
                <w:sz w:val="24"/>
                <w:szCs w:val="24"/>
              </w:rPr>
              <w:t>ion</w:t>
            </w:r>
            <w:r w:rsidR="00AB54E1" w:rsidRPr="006954CE">
              <w:rPr>
                <w:rFonts w:ascii="Calibri" w:hAnsi="Calibri" w:cs="Arial"/>
                <w:sz w:val="24"/>
                <w:szCs w:val="24"/>
              </w:rPr>
              <w:t xml:space="preserve"> </w:t>
            </w:r>
            <w:r>
              <w:rPr>
                <w:rFonts w:ascii="Calibri" w:hAnsi="Calibri" w:cs="Arial"/>
                <w:sz w:val="24"/>
                <w:szCs w:val="24"/>
              </w:rPr>
              <w:t xml:space="preserve">skills for presenting </w:t>
            </w:r>
            <w:r w:rsidR="00AB54E1" w:rsidRPr="006954CE">
              <w:rPr>
                <w:rFonts w:ascii="Calibri" w:hAnsi="Calibri" w:cs="Arial"/>
                <w:sz w:val="24"/>
                <w:szCs w:val="24"/>
              </w:rPr>
              <w:t xml:space="preserve">reports </w:t>
            </w:r>
            <w:r w:rsidR="00E65A43">
              <w:rPr>
                <w:rFonts w:ascii="Calibri" w:hAnsi="Calibri" w:cs="Arial"/>
                <w:sz w:val="24"/>
                <w:szCs w:val="24"/>
              </w:rPr>
              <w:t xml:space="preserve">and finance information </w:t>
            </w:r>
            <w:r w:rsidR="00AB54E1" w:rsidRPr="006954CE">
              <w:rPr>
                <w:rFonts w:ascii="Calibri" w:hAnsi="Calibri" w:cs="Arial"/>
                <w:sz w:val="24"/>
                <w:szCs w:val="24"/>
              </w:rPr>
              <w:t>to various audiences (committees, boards</w:t>
            </w:r>
            <w:r w:rsidR="00AB54E1">
              <w:rPr>
                <w:rFonts w:ascii="Calibri" w:hAnsi="Calibri" w:cs="Arial"/>
                <w:sz w:val="24"/>
                <w:szCs w:val="24"/>
              </w:rPr>
              <w:t>, senior officers</w:t>
            </w:r>
            <w:r w:rsidR="00AB54E1" w:rsidRPr="006954CE">
              <w:rPr>
                <w:rFonts w:ascii="Calibri" w:hAnsi="Calibri" w:cs="Arial"/>
                <w:sz w:val="24"/>
                <w:szCs w:val="24"/>
              </w:rPr>
              <w:t xml:space="preserve"> etc.) and </w:t>
            </w:r>
            <w:r w:rsidR="002B76C8">
              <w:rPr>
                <w:rFonts w:ascii="Calibri" w:hAnsi="Calibri" w:cs="Arial"/>
                <w:sz w:val="24"/>
                <w:szCs w:val="24"/>
              </w:rPr>
              <w:t xml:space="preserve">the </w:t>
            </w:r>
            <w:r w:rsidR="00AB54E1" w:rsidRPr="006954CE">
              <w:rPr>
                <w:rFonts w:ascii="Calibri" w:hAnsi="Calibri" w:cs="Arial"/>
                <w:sz w:val="24"/>
                <w:szCs w:val="24"/>
              </w:rPr>
              <w:t>ability to explain complex subjects.</w:t>
            </w:r>
          </w:p>
          <w:p w14:paraId="5835A736" w14:textId="5D6A5BA0" w:rsidR="00F97388" w:rsidRPr="00E41C0C" w:rsidRDefault="00D425CB" w:rsidP="00D35A42">
            <w:pPr>
              <w:numPr>
                <w:ilvl w:val="0"/>
                <w:numId w:val="5"/>
              </w:numPr>
              <w:tabs>
                <w:tab w:val="clear" w:pos="360"/>
                <w:tab w:val="left" w:pos="273"/>
              </w:tabs>
              <w:ind w:left="228" w:hanging="228"/>
              <w:rPr>
                <w:rFonts w:ascii="Calibri" w:hAnsi="Calibri" w:cs="Arial"/>
                <w:sz w:val="24"/>
                <w:szCs w:val="24"/>
              </w:rPr>
            </w:pPr>
            <w:r>
              <w:rPr>
                <w:rFonts w:ascii="Calibri" w:hAnsi="Calibri" w:cs="Arial"/>
                <w:sz w:val="24"/>
                <w:szCs w:val="24"/>
              </w:rPr>
              <w:t xml:space="preserve">Ability to </w:t>
            </w:r>
            <w:r w:rsidR="00F97388" w:rsidRPr="006B42D3">
              <w:rPr>
                <w:rFonts w:ascii="Calibri" w:hAnsi="Calibri" w:cs="Arial"/>
                <w:sz w:val="24"/>
                <w:szCs w:val="24"/>
              </w:rPr>
              <w:t>influenc</w:t>
            </w:r>
            <w:r>
              <w:rPr>
                <w:rFonts w:ascii="Calibri" w:hAnsi="Calibri" w:cs="Arial"/>
                <w:sz w:val="24"/>
                <w:szCs w:val="24"/>
              </w:rPr>
              <w:t>e,</w:t>
            </w:r>
            <w:r w:rsidR="00F97388" w:rsidRPr="006B42D3">
              <w:rPr>
                <w:rFonts w:ascii="Calibri" w:hAnsi="Calibri" w:cs="Arial"/>
                <w:sz w:val="24"/>
                <w:szCs w:val="24"/>
              </w:rPr>
              <w:t xml:space="preserve"> and the ability to think and work at a senior</w:t>
            </w:r>
            <w:r w:rsidR="006D0607">
              <w:rPr>
                <w:rFonts w:ascii="Calibri" w:hAnsi="Calibri" w:cs="Arial"/>
                <w:sz w:val="24"/>
                <w:szCs w:val="24"/>
              </w:rPr>
              <w:t xml:space="preserve"> and </w:t>
            </w:r>
            <w:r w:rsidR="00F97388" w:rsidRPr="006B42D3">
              <w:rPr>
                <w:rFonts w:ascii="Calibri" w:hAnsi="Calibri" w:cs="Arial"/>
                <w:sz w:val="24"/>
                <w:szCs w:val="24"/>
              </w:rPr>
              <w:t>strategic level.</w:t>
            </w:r>
            <w:r w:rsidR="00F97388" w:rsidRPr="00E41C0C">
              <w:rPr>
                <w:rFonts w:ascii="Calibri" w:hAnsi="Calibri" w:cs="Arial"/>
                <w:sz w:val="24"/>
                <w:szCs w:val="24"/>
              </w:rPr>
              <w:t xml:space="preserve"> </w:t>
            </w:r>
          </w:p>
          <w:p w14:paraId="1D5C957E" w14:textId="1E697DB3" w:rsidR="00F97388" w:rsidRPr="00F97388" w:rsidRDefault="00F97388" w:rsidP="00D35A42">
            <w:pPr>
              <w:numPr>
                <w:ilvl w:val="0"/>
                <w:numId w:val="5"/>
              </w:numPr>
              <w:tabs>
                <w:tab w:val="clear" w:pos="360"/>
              </w:tabs>
              <w:ind w:left="228" w:hanging="228"/>
              <w:rPr>
                <w:rFonts w:ascii="Calibri" w:hAnsi="Calibri" w:cs="Arial"/>
                <w:sz w:val="24"/>
                <w:szCs w:val="24"/>
              </w:rPr>
            </w:pPr>
            <w:r w:rsidRPr="00F97388">
              <w:rPr>
                <w:rFonts w:ascii="Calibri" w:hAnsi="Calibri" w:cs="Arial"/>
                <w:sz w:val="24"/>
                <w:szCs w:val="24"/>
              </w:rPr>
              <w:t>Ab</w:t>
            </w:r>
            <w:r w:rsidR="002051C4">
              <w:rPr>
                <w:rFonts w:ascii="Calibri" w:hAnsi="Calibri" w:cs="Arial"/>
                <w:sz w:val="24"/>
                <w:szCs w:val="24"/>
              </w:rPr>
              <w:t xml:space="preserve">ility </w:t>
            </w:r>
            <w:r w:rsidRPr="00F97388">
              <w:rPr>
                <w:rFonts w:ascii="Calibri" w:hAnsi="Calibri" w:cs="Arial"/>
                <w:sz w:val="24"/>
                <w:szCs w:val="24"/>
              </w:rPr>
              <w:t xml:space="preserve">to </w:t>
            </w:r>
            <w:r w:rsidR="002051C4">
              <w:rPr>
                <w:rFonts w:ascii="Calibri" w:hAnsi="Calibri" w:cs="Arial"/>
                <w:sz w:val="24"/>
                <w:szCs w:val="24"/>
              </w:rPr>
              <w:t>promote</w:t>
            </w:r>
            <w:r w:rsidRPr="00F97388">
              <w:rPr>
                <w:rFonts w:ascii="Calibri" w:hAnsi="Calibri" w:cs="Arial"/>
                <w:sz w:val="24"/>
                <w:szCs w:val="24"/>
              </w:rPr>
              <w:t xml:space="preserve"> and </w:t>
            </w:r>
            <w:r w:rsidR="002051C4">
              <w:rPr>
                <w:rFonts w:ascii="Calibri" w:hAnsi="Calibri" w:cs="Arial"/>
                <w:sz w:val="24"/>
                <w:szCs w:val="24"/>
              </w:rPr>
              <w:t>drive</w:t>
            </w:r>
            <w:r w:rsidRPr="00F97388">
              <w:rPr>
                <w:rFonts w:ascii="Calibri" w:hAnsi="Calibri" w:cs="Arial"/>
                <w:sz w:val="24"/>
                <w:szCs w:val="24"/>
              </w:rPr>
              <w:t xml:space="preserve"> new ideas</w:t>
            </w:r>
            <w:r w:rsidR="00882F80">
              <w:rPr>
                <w:rFonts w:ascii="Calibri" w:hAnsi="Calibri" w:cs="Arial"/>
                <w:sz w:val="24"/>
                <w:szCs w:val="24"/>
              </w:rPr>
              <w:t>.</w:t>
            </w:r>
          </w:p>
          <w:p w14:paraId="03DFB235" w14:textId="6FADFB37" w:rsidR="00F97388" w:rsidRPr="00F97388" w:rsidRDefault="00F97388" w:rsidP="00D35A42">
            <w:pPr>
              <w:numPr>
                <w:ilvl w:val="0"/>
                <w:numId w:val="5"/>
              </w:numPr>
              <w:tabs>
                <w:tab w:val="clear" w:pos="360"/>
              </w:tabs>
              <w:ind w:left="228" w:hanging="228"/>
              <w:rPr>
                <w:rFonts w:ascii="Calibri" w:hAnsi="Calibri" w:cs="Arial"/>
                <w:sz w:val="24"/>
                <w:szCs w:val="24"/>
              </w:rPr>
            </w:pPr>
            <w:r w:rsidRPr="00F97388">
              <w:rPr>
                <w:rFonts w:ascii="Calibri" w:hAnsi="Calibri" w:cs="Arial"/>
                <w:sz w:val="24"/>
                <w:szCs w:val="24"/>
              </w:rPr>
              <w:t>Diplomacy.</w:t>
            </w:r>
          </w:p>
          <w:p w14:paraId="37C44DE8" w14:textId="0008147A" w:rsidR="00F97388" w:rsidRPr="00F97388" w:rsidRDefault="00F97388" w:rsidP="00D35A42">
            <w:pPr>
              <w:numPr>
                <w:ilvl w:val="0"/>
                <w:numId w:val="5"/>
              </w:numPr>
              <w:tabs>
                <w:tab w:val="clear" w:pos="360"/>
              </w:tabs>
              <w:ind w:left="228" w:hanging="228"/>
              <w:rPr>
                <w:rFonts w:ascii="Calibri" w:hAnsi="Calibri" w:cs="Arial"/>
                <w:sz w:val="24"/>
                <w:szCs w:val="24"/>
              </w:rPr>
            </w:pPr>
            <w:r w:rsidRPr="00F97388">
              <w:rPr>
                <w:rFonts w:ascii="Calibri" w:hAnsi="Calibri" w:cs="Arial"/>
                <w:sz w:val="24"/>
                <w:szCs w:val="24"/>
              </w:rPr>
              <w:t xml:space="preserve">Excellent organisational skills with ability to prioritise to meet competing deadlines, manage customer </w:t>
            </w:r>
            <w:r w:rsidRPr="00F97388">
              <w:rPr>
                <w:rFonts w:ascii="Calibri" w:hAnsi="Calibri" w:cs="Arial"/>
                <w:sz w:val="24"/>
                <w:szCs w:val="24"/>
              </w:rPr>
              <w:lastRenderedPageBreak/>
              <w:t>expectations, and work well under pressure.</w:t>
            </w:r>
          </w:p>
          <w:p w14:paraId="00ED8F08" w14:textId="5D080A2B" w:rsidR="00F97388" w:rsidRDefault="00F97388" w:rsidP="00D35A42">
            <w:pPr>
              <w:numPr>
                <w:ilvl w:val="0"/>
                <w:numId w:val="5"/>
              </w:numPr>
              <w:tabs>
                <w:tab w:val="clear" w:pos="360"/>
                <w:tab w:val="left" w:pos="273"/>
              </w:tabs>
              <w:ind w:left="228" w:hanging="228"/>
              <w:rPr>
                <w:rFonts w:ascii="Calibri" w:hAnsi="Calibri" w:cs="Arial"/>
                <w:sz w:val="24"/>
                <w:szCs w:val="24"/>
              </w:rPr>
            </w:pPr>
            <w:r w:rsidRPr="00F97388">
              <w:rPr>
                <w:rFonts w:ascii="Calibri" w:hAnsi="Calibri" w:cs="Arial"/>
                <w:sz w:val="24"/>
                <w:szCs w:val="24"/>
              </w:rPr>
              <w:t>Excellent coaching</w:t>
            </w:r>
            <w:r w:rsidR="00241F0A">
              <w:rPr>
                <w:rFonts w:ascii="Calibri" w:hAnsi="Calibri" w:cs="Arial"/>
                <w:sz w:val="24"/>
                <w:szCs w:val="24"/>
              </w:rPr>
              <w:t xml:space="preserve"> and mentoring</w:t>
            </w:r>
            <w:r w:rsidRPr="00F97388">
              <w:rPr>
                <w:rFonts w:ascii="Calibri" w:hAnsi="Calibri" w:cs="Arial"/>
                <w:sz w:val="24"/>
                <w:szCs w:val="24"/>
              </w:rPr>
              <w:t xml:space="preserve"> skills.</w:t>
            </w:r>
          </w:p>
          <w:p w14:paraId="3494DFE7" w14:textId="0E399E1E" w:rsidR="00F97388" w:rsidRPr="00F97388" w:rsidRDefault="00E65A43" w:rsidP="00D35A42">
            <w:pPr>
              <w:numPr>
                <w:ilvl w:val="0"/>
                <w:numId w:val="5"/>
              </w:numPr>
              <w:tabs>
                <w:tab w:val="clear" w:pos="360"/>
                <w:tab w:val="left" w:pos="273"/>
              </w:tabs>
              <w:ind w:left="228" w:hanging="228"/>
              <w:rPr>
                <w:rFonts w:ascii="Calibri" w:hAnsi="Calibri" w:cs="Arial"/>
                <w:sz w:val="24"/>
                <w:szCs w:val="24"/>
              </w:rPr>
            </w:pPr>
            <w:r>
              <w:rPr>
                <w:rFonts w:ascii="Calibri" w:hAnsi="Calibri" w:cs="Arial"/>
                <w:sz w:val="24"/>
                <w:szCs w:val="24"/>
              </w:rPr>
              <w:t>Excellent</w:t>
            </w:r>
            <w:r w:rsidR="00E063A9">
              <w:rPr>
                <w:rFonts w:ascii="Calibri" w:hAnsi="Calibri" w:cs="Arial"/>
                <w:sz w:val="24"/>
                <w:szCs w:val="24"/>
              </w:rPr>
              <w:t xml:space="preserve"> n</w:t>
            </w:r>
            <w:r w:rsidR="00F97388" w:rsidRPr="00F97388">
              <w:rPr>
                <w:rFonts w:ascii="Calibri" w:hAnsi="Calibri" w:cs="Arial"/>
                <w:sz w:val="24"/>
                <w:szCs w:val="24"/>
              </w:rPr>
              <w:t>egotiation, mediation and facilitation skills.</w:t>
            </w:r>
          </w:p>
          <w:p w14:paraId="0B588845" w14:textId="4B99DE49" w:rsidR="00F97388" w:rsidRPr="00F97388" w:rsidRDefault="00F97388" w:rsidP="00D35A42">
            <w:pPr>
              <w:numPr>
                <w:ilvl w:val="0"/>
                <w:numId w:val="5"/>
              </w:numPr>
              <w:tabs>
                <w:tab w:val="clear" w:pos="360"/>
              </w:tabs>
              <w:ind w:left="228" w:hanging="228"/>
              <w:rPr>
                <w:rFonts w:ascii="Calibri" w:hAnsi="Calibri" w:cs="Arial"/>
                <w:sz w:val="24"/>
                <w:szCs w:val="24"/>
              </w:rPr>
            </w:pPr>
            <w:r w:rsidRPr="00F97388">
              <w:rPr>
                <w:rFonts w:ascii="Calibri" w:hAnsi="Calibri" w:cs="Arial"/>
                <w:sz w:val="24"/>
                <w:szCs w:val="24"/>
              </w:rPr>
              <w:t xml:space="preserve">Questioning, active listening skills and ability to establish rapport. </w:t>
            </w:r>
          </w:p>
          <w:p w14:paraId="1CA3534F" w14:textId="0AC31F81" w:rsidR="00EC4212" w:rsidRDefault="00C62F91" w:rsidP="00D35A42">
            <w:pPr>
              <w:numPr>
                <w:ilvl w:val="0"/>
                <w:numId w:val="5"/>
              </w:numPr>
              <w:tabs>
                <w:tab w:val="clear" w:pos="360"/>
              </w:tabs>
              <w:ind w:left="228" w:hanging="228"/>
              <w:rPr>
                <w:rFonts w:ascii="Calibri" w:hAnsi="Calibri" w:cs="Arial"/>
                <w:sz w:val="24"/>
                <w:szCs w:val="24"/>
              </w:rPr>
            </w:pPr>
            <w:r>
              <w:rPr>
                <w:rFonts w:ascii="Calibri" w:hAnsi="Calibri" w:cs="Arial"/>
                <w:sz w:val="24"/>
                <w:szCs w:val="24"/>
              </w:rPr>
              <w:t xml:space="preserve">Ability to </w:t>
            </w:r>
            <w:r w:rsidR="008F3753">
              <w:rPr>
                <w:rFonts w:ascii="Calibri" w:hAnsi="Calibri" w:cs="Arial"/>
                <w:sz w:val="24"/>
                <w:szCs w:val="24"/>
              </w:rPr>
              <w:t>adapt prio</w:t>
            </w:r>
            <w:r w:rsidR="00010C84">
              <w:rPr>
                <w:rFonts w:ascii="Calibri" w:hAnsi="Calibri" w:cs="Arial"/>
                <w:sz w:val="24"/>
                <w:szCs w:val="24"/>
              </w:rPr>
              <w:t>rities and focus at short notice.</w:t>
            </w:r>
            <w:r>
              <w:rPr>
                <w:rFonts w:ascii="Calibri" w:hAnsi="Calibri" w:cs="Arial"/>
                <w:sz w:val="24"/>
                <w:szCs w:val="24"/>
              </w:rPr>
              <w:t xml:space="preserve"> </w:t>
            </w:r>
          </w:p>
          <w:p w14:paraId="01CE040B" w14:textId="14134E91" w:rsidR="004E2FA9" w:rsidRDefault="00AB1FBC" w:rsidP="00D35A42">
            <w:pPr>
              <w:numPr>
                <w:ilvl w:val="0"/>
                <w:numId w:val="5"/>
              </w:numPr>
              <w:tabs>
                <w:tab w:val="clear" w:pos="360"/>
              </w:tabs>
              <w:ind w:left="228" w:hanging="228"/>
              <w:rPr>
                <w:rFonts w:ascii="Calibri" w:hAnsi="Calibri" w:cs="Arial"/>
                <w:sz w:val="24"/>
                <w:szCs w:val="24"/>
              </w:rPr>
            </w:pPr>
            <w:r w:rsidRPr="00B536D4">
              <w:rPr>
                <w:rFonts w:ascii="Calibri" w:hAnsi="Calibri" w:cs="Arial"/>
                <w:sz w:val="24"/>
                <w:szCs w:val="24"/>
              </w:rPr>
              <w:t>Demonstrat</w:t>
            </w:r>
            <w:r w:rsidR="00724C3A">
              <w:rPr>
                <w:rFonts w:ascii="Calibri" w:hAnsi="Calibri" w:cs="Arial"/>
                <w:sz w:val="24"/>
                <w:szCs w:val="24"/>
              </w:rPr>
              <w:t>e</w:t>
            </w:r>
            <w:r w:rsidRPr="00B536D4">
              <w:rPr>
                <w:rFonts w:ascii="Calibri" w:hAnsi="Calibri" w:cs="Arial"/>
                <w:sz w:val="24"/>
                <w:szCs w:val="24"/>
              </w:rPr>
              <w:t xml:space="preserve"> </w:t>
            </w:r>
            <w:r w:rsidR="00DE3034">
              <w:rPr>
                <w:rFonts w:ascii="Calibri" w:hAnsi="Calibri" w:cs="Arial"/>
                <w:sz w:val="24"/>
                <w:szCs w:val="24"/>
              </w:rPr>
              <w:t xml:space="preserve">political awareness </w:t>
            </w:r>
            <w:r w:rsidR="005D0DEF">
              <w:rPr>
                <w:rFonts w:ascii="Calibri" w:hAnsi="Calibri" w:cs="Arial"/>
                <w:sz w:val="24"/>
                <w:szCs w:val="24"/>
              </w:rPr>
              <w:t>and its role in decision making</w:t>
            </w:r>
            <w:r w:rsidR="00595E12">
              <w:rPr>
                <w:rFonts w:ascii="Calibri" w:hAnsi="Calibri" w:cs="Arial"/>
                <w:sz w:val="24"/>
                <w:szCs w:val="24"/>
              </w:rPr>
              <w:t>.</w:t>
            </w:r>
          </w:p>
          <w:p w14:paraId="4A8B98AF" w14:textId="058F2C04" w:rsidR="00595E12" w:rsidRDefault="00595E12" w:rsidP="00D35A42">
            <w:pPr>
              <w:numPr>
                <w:ilvl w:val="0"/>
                <w:numId w:val="5"/>
              </w:numPr>
              <w:tabs>
                <w:tab w:val="clear" w:pos="360"/>
              </w:tabs>
              <w:ind w:left="228" w:hanging="228"/>
              <w:rPr>
                <w:rFonts w:ascii="Calibri" w:hAnsi="Calibri" w:cs="Arial"/>
                <w:sz w:val="24"/>
                <w:szCs w:val="24"/>
              </w:rPr>
            </w:pPr>
            <w:r>
              <w:rPr>
                <w:rFonts w:ascii="Calibri" w:hAnsi="Calibri" w:cs="Arial"/>
                <w:sz w:val="24"/>
                <w:szCs w:val="24"/>
              </w:rPr>
              <w:t>Demonstrat</w:t>
            </w:r>
            <w:r w:rsidR="00724C3A">
              <w:rPr>
                <w:rFonts w:ascii="Calibri" w:hAnsi="Calibri" w:cs="Arial"/>
                <w:sz w:val="24"/>
                <w:szCs w:val="24"/>
              </w:rPr>
              <w:t>e</w:t>
            </w:r>
            <w:r>
              <w:rPr>
                <w:rFonts w:ascii="Calibri" w:hAnsi="Calibri" w:cs="Arial"/>
                <w:sz w:val="24"/>
                <w:szCs w:val="24"/>
              </w:rPr>
              <w:t xml:space="preserve"> </w:t>
            </w:r>
            <w:r w:rsidR="00F54C3D">
              <w:rPr>
                <w:rFonts w:ascii="Calibri" w:hAnsi="Calibri" w:cs="Arial"/>
                <w:sz w:val="24"/>
                <w:szCs w:val="24"/>
              </w:rPr>
              <w:t>a</w:t>
            </w:r>
            <w:r w:rsidR="003406DE">
              <w:rPr>
                <w:rFonts w:ascii="Calibri" w:hAnsi="Calibri" w:cs="Arial"/>
                <w:sz w:val="24"/>
                <w:szCs w:val="24"/>
              </w:rPr>
              <w:t xml:space="preserve">wareness </w:t>
            </w:r>
            <w:r>
              <w:rPr>
                <w:rFonts w:ascii="Calibri" w:hAnsi="Calibri" w:cs="Arial"/>
                <w:sz w:val="24"/>
                <w:szCs w:val="24"/>
              </w:rPr>
              <w:t>of the</w:t>
            </w:r>
            <w:r w:rsidR="00F54C3D">
              <w:rPr>
                <w:rFonts w:ascii="Calibri" w:hAnsi="Calibri" w:cs="Arial"/>
                <w:sz w:val="24"/>
                <w:szCs w:val="24"/>
              </w:rPr>
              <w:t xml:space="preserve"> social</w:t>
            </w:r>
            <w:r w:rsidR="003406DE">
              <w:rPr>
                <w:rFonts w:ascii="Calibri" w:hAnsi="Calibri" w:cs="Arial"/>
                <w:sz w:val="24"/>
                <w:szCs w:val="24"/>
              </w:rPr>
              <w:t>, political</w:t>
            </w:r>
            <w:r w:rsidR="00F54C3D">
              <w:rPr>
                <w:rFonts w:ascii="Calibri" w:hAnsi="Calibri" w:cs="Arial"/>
                <w:sz w:val="24"/>
                <w:szCs w:val="24"/>
              </w:rPr>
              <w:t xml:space="preserve"> and economic environment</w:t>
            </w:r>
            <w:r w:rsidR="0074249B">
              <w:rPr>
                <w:rFonts w:ascii="Calibri" w:hAnsi="Calibri" w:cs="Arial"/>
                <w:sz w:val="24"/>
                <w:szCs w:val="24"/>
              </w:rPr>
              <w:t xml:space="preserve"> in which the organisation operates</w:t>
            </w:r>
            <w:r w:rsidR="00232676">
              <w:rPr>
                <w:rFonts w:ascii="Calibri" w:hAnsi="Calibri" w:cs="Arial"/>
                <w:sz w:val="24"/>
                <w:szCs w:val="24"/>
              </w:rPr>
              <w:t>, and its impact o</w:t>
            </w:r>
            <w:r w:rsidR="0074249B">
              <w:rPr>
                <w:rFonts w:ascii="Calibri" w:hAnsi="Calibri" w:cs="Arial"/>
                <w:sz w:val="24"/>
                <w:szCs w:val="24"/>
              </w:rPr>
              <w:t xml:space="preserve">n </w:t>
            </w:r>
            <w:r w:rsidR="00232676">
              <w:rPr>
                <w:rFonts w:ascii="Calibri" w:hAnsi="Calibri" w:cs="Arial"/>
                <w:sz w:val="24"/>
                <w:szCs w:val="24"/>
              </w:rPr>
              <w:t xml:space="preserve">strategic </w:t>
            </w:r>
            <w:r w:rsidR="00890C7E">
              <w:rPr>
                <w:rFonts w:ascii="Calibri" w:hAnsi="Calibri" w:cs="Arial"/>
                <w:sz w:val="24"/>
                <w:szCs w:val="24"/>
              </w:rPr>
              <w:t>planning and priorities.</w:t>
            </w:r>
          </w:p>
          <w:p w14:paraId="57F3D697" w14:textId="77777777" w:rsidR="004828EB" w:rsidRDefault="004828EB" w:rsidP="004828EB">
            <w:pPr>
              <w:numPr>
                <w:ilvl w:val="0"/>
                <w:numId w:val="5"/>
              </w:numPr>
              <w:tabs>
                <w:tab w:val="clear" w:pos="360"/>
                <w:tab w:val="left" w:pos="273"/>
                <w:tab w:val="num" w:pos="982"/>
              </w:tabs>
              <w:ind w:left="273" w:hanging="284"/>
              <w:rPr>
                <w:rFonts w:ascii="Calibri" w:hAnsi="Calibri" w:cs="Arial"/>
                <w:sz w:val="24"/>
                <w:szCs w:val="24"/>
              </w:rPr>
            </w:pPr>
            <w:r w:rsidRPr="00B536D4">
              <w:rPr>
                <w:rFonts w:ascii="Calibri" w:hAnsi="Calibri" w:cs="Arial"/>
                <w:sz w:val="24"/>
                <w:szCs w:val="24"/>
              </w:rPr>
              <w:t>Demonstrate commercial awareness and acumen.</w:t>
            </w:r>
          </w:p>
          <w:p w14:paraId="0D1E290C" w14:textId="239FAFB5" w:rsidR="00F20828" w:rsidRPr="004828EB" w:rsidRDefault="00F20828" w:rsidP="004828E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Report writing.</w:t>
            </w:r>
          </w:p>
        </w:tc>
        <w:tc>
          <w:tcPr>
            <w:tcW w:w="3473" w:type="dxa"/>
            <w:shd w:val="clear" w:color="auto" w:fill="auto"/>
          </w:tcPr>
          <w:p w14:paraId="3DEDBB09" w14:textId="77777777" w:rsidR="00397B81" w:rsidRPr="00B74DB3" w:rsidRDefault="00397B81" w:rsidP="00224720">
            <w:pPr>
              <w:tabs>
                <w:tab w:val="left" w:pos="273"/>
              </w:tabs>
              <w:ind w:left="273"/>
              <w:rPr>
                <w:rFonts w:ascii="Calibri" w:hAnsi="Calibri" w:cs="Arial"/>
                <w:sz w:val="24"/>
                <w:szCs w:val="24"/>
              </w:rPr>
            </w:pPr>
          </w:p>
        </w:tc>
      </w:tr>
      <w:tr w:rsidR="003406DE" w:rsidRPr="00B74DB3" w14:paraId="67ED2E19" w14:textId="77777777" w:rsidTr="00B74DB3">
        <w:trPr>
          <w:trHeight w:val="980"/>
        </w:trPr>
        <w:tc>
          <w:tcPr>
            <w:tcW w:w="2235" w:type="dxa"/>
            <w:shd w:val="clear" w:color="auto" w:fill="auto"/>
          </w:tcPr>
          <w:p w14:paraId="327C9E1B" w14:textId="77777777" w:rsidR="00397B81" w:rsidRPr="00B74DB3" w:rsidRDefault="00397B81" w:rsidP="00397B81">
            <w:pPr>
              <w:rPr>
                <w:rFonts w:ascii="Calibri" w:hAnsi="Calibri" w:cs="Arial"/>
                <w:b/>
                <w:sz w:val="24"/>
                <w:szCs w:val="24"/>
              </w:rPr>
            </w:pPr>
            <w:r>
              <w:rPr>
                <w:rFonts w:ascii="Calibri" w:hAnsi="Calibri" w:cs="Arial"/>
                <w:b/>
                <w:sz w:val="24"/>
                <w:szCs w:val="24"/>
              </w:rPr>
              <w:lastRenderedPageBreak/>
              <w:t>Education and Training</w:t>
            </w:r>
          </w:p>
        </w:tc>
        <w:tc>
          <w:tcPr>
            <w:tcW w:w="3472" w:type="dxa"/>
            <w:shd w:val="clear" w:color="auto" w:fill="auto"/>
          </w:tcPr>
          <w:p w14:paraId="71CA2D13" w14:textId="77777777"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CCAB qualified Accountant with post qualification experience, gained either in the public or private sector.</w:t>
            </w:r>
          </w:p>
          <w:p w14:paraId="743025BD" w14:textId="77777777" w:rsidR="00397B81" w:rsidRPr="006954CE"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Evidence of the practical application of continuing professional development.</w:t>
            </w:r>
          </w:p>
          <w:p w14:paraId="7624BCF7" w14:textId="77777777" w:rsidR="00397B81" w:rsidRPr="00B74DB3" w:rsidRDefault="00397B81" w:rsidP="00397B81">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Evidence of production of statutory statements of accounts, budget preparation and management.</w:t>
            </w:r>
          </w:p>
        </w:tc>
        <w:tc>
          <w:tcPr>
            <w:tcW w:w="3473" w:type="dxa"/>
            <w:shd w:val="clear" w:color="auto" w:fill="auto"/>
          </w:tcPr>
          <w:p w14:paraId="56750586" w14:textId="77777777" w:rsidR="000528C9" w:rsidRDefault="000528C9" w:rsidP="000528C9">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At least two years post qualification experience. </w:t>
            </w:r>
          </w:p>
          <w:p w14:paraId="6261CF40" w14:textId="77777777" w:rsidR="000528C9" w:rsidRDefault="000528C9" w:rsidP="000528C9">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Qualification gained </w:t>
            </w:r>
            <w:r w:rsidRPr="00CE2FA1">
              <w:rPr>
                <w:rFonts w:ascii="Calibri" w:hAnsi="Calibri" w:cs="Arial"/>
                <w:sz w:val="24"/>
                <w:szCs w:val="24"/>
              </w:rPr>
              <w:t>in the Public Sector</w:t>
            </w:r>
            <w:r>
              <w:rPr>
                <w:rFonts w:ascii="Calibri" w:hAnsi="Calibri" w:cs="Arial"/>
                <w:sz w:val="24"/>
                <w:szCs w:val="24"/>
              </w:rPr>
              <w:t>.</w:t>
            </w:r>
          </w:p>
          <w:p w14:paraId="5D58C7D4" w14:textId="77777777" w:rsidR="000528C9" w:rsidRDefault="000528C9" w:rsidP="000528C9">
            <w:pPr>
              <w:numPr>
                <w:ilvl w:val="0"/>
                <w:numId w:val="5"/>
              </w:numPr>
              <w:tabs>
                <w:tab w:val="clear" w:pos="360"/>
                <w:tab w:val="left" w:pos="273"/>
                <w:tab w:val="num" w:pos="982"/>
              </w:tabs>
              <w:ind w:left="273" w:hanging="284"/>
              <w:rPr>
                <w:rFonts w:ascii="Calibri" w:hAnsi="Calibri" w:cs="Arial"/>
                <w:sz w:val="24"/>
                <w:szCs w:val="24"/>
              </w:rPr>
            </w:pPr>
            <w:r w:rsidRPr="006954CE">
              <w:rPr>
                <w:rFonts w:ascii="Calibri" w:hAnsi="Calibri" w:cs="Arial"/>
                <w:sz w:val="24"/>
                <w:szCs w:val="24"/>
              </w:rPr>
              <w:t xml:space="preserve">CIPFA qualified. </w:t>
            </w:r>
          </w:p>
          <w:p w14:paraId="0EE45067" w14:textId="77777777" w:rsidR="00397B81" w:rsidRPr="00B74DB3" w:rsidRDefault="00397B81" w:rsidP="00397B81">
            <w:pPr>
              <w:tabs>
                <w:tab w:val="left" w:pos="273"/>
              </w:tabs>
              <w:ind w:left="273"/>
              <w:rPr>
                <w:rFonts w:ascii="Calibri" w:hAnsi="Calibri" w:cs="Arial"/>
                <w:sz w:val="24"/>
                <w:szCs w:val="24"/>
              </w:rPr>
            </w:pPr>
          </w:p>
        </w:tc>
      </w:tr>
      <w:tr w:rsidR="003406DE" w:rsidRPr="00B74DB3" w14:paraId="4261293D" w14:textId="77777777" w:rsidTr="00B74DB3">
        <w:tc>
          <w:tcPr>
            <w:tcW w:w="2235" w:type="dxa"/>
            <w:shd w:val="clear" w:color="auto" w:fill="auto"/>
          </w:tcPr>
          <w:p w14:paraId="110E5525" w14:textId="77777777" w:rsidR="00397B81" w:rsidRPr="00B74DB3" w:rsidRDefault="00397B81" w:rsidP="00397B81">
            <w:pPr>
              <w:rPr>
                <w:rFonts w:ascii="Calibri" w:hAnsi="Calibri" w:cs="Arial"/>
                <w:b/>
                <w:sz w:val="24"/>
                <w:szCs w:val="24"/>
              </w:rPr>
            </w:pPr>
            <w:r w:rsidRPr="00B74DB3">
              <w:rPr>
                <w:rFonts w:ascii="Calibri" w:hAnsi="Calibri" w:cs="Arial"/>
                <w:b/>
                <w:sz w:val="24"/>
                <w:szCs w:val="24"/>
              </w:rPr>
              <w:t>Other Requirements</w:t>
            </w:r>
          </w:p>
        </w:tc>
        <w:tc>
          <w:tcPr>
            <w:tcW w:w="3472" w:type="dxa"/>
            <w:shd w:val="clear" w:color="auto" w:fill="auto"/>
          </w:tcPr>
          <w:p w14:paraId="093D1519" w14:textId="77777777" w:rsidR="00310323" w:rsidRPr="006954CE" w:rsidRDefault="00310323" w:rsidP="00310323">
            <w:pPr>
              <w:numPr>
                <w:ilvl w:val="0"/>
                <w:numId w:val="5"/>
              </w:numPr>
              <w:tabs>
                <w:tab w:val="clear" w:pos="360"/>
                <w:tab w:val="num" w:pos="317"/>
              </w:tabs>
              <w:ind w:left="317" w:hanging="317"/>
              <w:rPr>
                <w:rFonts w:ascii="Calibri" w:hAnsi="Calibri" w:cs="Arial"/>
                <w:sz w:val="24"/>
                <w:szCs w:val="24"/>
              </w:rPr>
            </w:pPr>
            <w:r>
              <w:rPr>
                <w:rFonts w:ascii="Calibri" w:hAnsi="Calibri" w:cs="Arial"/>
                <w:sz w:val="24"/>
                <w:szCs w:val="24"/>
              </w:rPr>
              <w:t xml:space="preserve">Ability to travel to attend business meetings at other </w:t>
            </w:r>
            <w:r>
              <w:rPr>
                <w:rFonts w:ascii="Calibri" w:hAnsi="Calibri" w:cs="Arial"/>
                <w:sz w:val="24"/>
                <w:szCs w:val="24"/>
              </w:rPr>
              <w:lastRenderedPageBreak/>
              <w:t xml:space="preserve">offices/locations within the district on a regular basis. </w:t>
            </w:r>
          </w:p>
          <w:p w14:paraId="686984FF" w14:textId="77777777" w:rsidR="0030786A" w:rsidRPr="006954CE" w:rsidRDefault="0030786A" w:rsidP="0030786A">
            <w:pPr>
              <w:numPr>
                <w:ilvl w:val="0"/>
                <w:numId w:val="5"/>
              </w:numPr>
              <w:tabs>
                <w:tab w:val="clear" w:pos="360"/>
                <w:tab w:val="num" w:pos="317"/>
              </w:tabs>
              <w:ind w:left="317" w:hanging="317"/>
              <w:rPr>
                <w:rFonts w:ascii="Calibri" w:hAnsi="Calibri" w:cs="Arial"/>
                <w:sz w:val="24"/>
                <w:szCs w:val="24"/>
              </w:rPr>
            </w:pPr>
            <w:r w:rsidRPr="006954CE">
              <w:rPr>
                <w:rFonts w:ascii="Calibri" w:hAnsi="Calibri" w:cs="Arial"/>
                <w:sz w:val="24"/>
                <w:szCs w:val="24"/>
              </w:rPr>
              <w:t>Necessary to work within data protection and confidentiality requirements.</w:t>
            </w:r>
          </w:p>
          <w:p w14:paraId="428C8B62" w14:textId="0F903E06" w:rsidR="00310323" w:rsidRPr="0074249B" w:rsidRDefault="00310323" w:rsidP="0074249B">
            <w:pPr>
              <w:numPr>
                <w:ilvl w:val="0"/>
                <w:numId w:val="5"/>
              </w:numPr>
              <w:tabs>
                <w:tab w:val="clear" w:pos="360"/>
                <w:tab w:val="left" w:pos="273"/>
                <w:tab w:val="num" w:pos="982"/>
              </w:tabs>
              <w:ind w:left="273" w:hanging="284"/>
              <w:rPr>
                <w:rFonts w:ascii="Calibri" w:hAnsi="Calibri" w:cs="Arial"/>
                <w:sz w:val="24"/>
                <w:szCs w:val="24"/>
              </w:rPr>
            </w:pPr>
            <w:r w:rsidRPr="00D44A44">
              <w:rPr>
                <w:rFonts w:ascii="Calibri" w:hAnsi="Calibri"/>
                <w:sz w:val="24"/>
                <w:szCs w:val="24"/>
              </w:rPr>
              <w:t>A commitment to own development and to supporting training and development initiatives.</w:t>
            </w:r>
          </w:p>
        </w:tc>
        <w:tc>
          <w:tcPr>
            <w:tcW w:w="3473" w:type="dxa"/>
            <w:shd w:val="clear" w:color="auto" w:fill="auto"/>
          </w:tcPr>
          <w:p w14:paraId="24CC0825" w14:textId="77777777" w:rsidR="00397B81" w:rsidRPr="00B74DB3" w:rsidRDefault="00397B81" w:rsidP="0030786A">
            <w:pPr>
              <w:tabs>
                <w:tab w:val="left" w:pos="273"/>
              </w:tabs>
              <w:ind w:left="273"/>
              <w:rPr>
                <w:rFonts w:ascii="Calibri" w:hAnsi="Calibri" w:cs="Arial"/>
                <w:sz w:val="24"/>
                <w:szCs w:val="24"/>
              </w:rPr>
            </w:pPr>
          </w:p>
        </w:tc>
      </w:tr>
    </w:tbl>
    <w:p w14:paraId="2477F309"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2688" w14:textId="77777777" w:rsidR="00D609D6" w:rsidRDefault="00D609D6">
      <w:r>
        <w:separator/>
      </w:r>
    </w:p>
  </w:endnote>
  <w:endnote w:type="continuationSeparator" w:id="0">
    <w:p w14:paraId="7F7A1F01" w14:textId="77777777" w:rsidR="00D609D6" w:rsidRDefault="00D6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47D1" w14:textId="77777777" w:rsidR="00CC495D" w:rsidRPr="00367985" w:rsidRDefault="00CC495D">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9921" w14:textId="77777777" w:rsidR="00D609D6" w:rsidRDefault="00D609D6">
      <w:r>
        <w:separator/>
      </w:r>
    </w:p>
  </w:footnote>
  <w:footnote w:type="continuationSeparator" w:id="0">
    <w:p w14:paraId="1329271A" w14:textId="77777777" w:rsidR="00D609D6" w:rsidRDefault="00D6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CC495D" w:rsidRPr="006D530E" w14:paraId="73DA0A9B" w14:textId="77777777" w:rsidTr="001C3229">
      <w:trPr>
        <w:trHeight w:val="567"/>
      </w:trPr>
      <w:tc>
        <w:tcPr>
          <w:tcW w:w="3686" w:type="dxa"/>
          <w:vMerge w:val="restart"/>
          <w:tcBorders>
            <w:top w:val="nil"/>
            <w:left w:val="nil"/>
            <w:bottom w:val="nil"/>
          </w:tcBorders>
          <w:vAlign w:val="center"/>
        </w:tcPr>
        <w:p w14:paraId="1AA114CC" w14:textId="5FB410E8" w:rsidR="00CC495D" w:rsidRPr="00B81FBE" w:rsidRDefault="006638A0" w:rsidP="001C3229">
          <w:pPr>
            <w:pStyle w:val="Header"/>
            <w:rPr>
              <w:rFonts w:ascii="Calibri" w:hAnsi="Calibri"/>
              <w:b/>
              <w:sz w:val="24"/>
              <w:szCs w:val="24"/>
            </w:rPr>
          </w:pPr>
          <w:r>
            <w:rPr>
              <w:noProof/>
            </w:rPr>
            <w:drawing>
              <wp:anchor distT="0" distB="0" distL="114300" distR="114300" simplePos="0" relativeHeight="251657728" behindDoc="0" locked="0" layoutInCell="1" allowOverlap="1" wp14:anchorId="52FB3F80" wp14:editId="0289133F">
                <wp:simplePos x="0" y="0"/>
                <wp:positionH relativeFrom="column">
                  <wp:posOffset>-239395</wp:posOffset>
                </wp:positionH>
                <wp:positionV relativeFrom="paragraph">
                  <wp:posOffset>-312420</wp:posOffset>
                </wp:positionV>
                <wp:extent cx="2437130" cy="2029460"/>
                <wp:effectExtent l="0" t="0" r="0" b="0"/>
                <wp:wrapNone/>
                <wp:docPr id="1"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30A79ABF" w14:textId="77777777" w:rsidR="00CC495D" w:rsidRPr="00B81FBE" w:rsidRDefault="00CC495D"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8E8538D" w14:textId="266D2701" w:rsidR="00CC495D" w:rsidRPr="00B81FBE" w:rsidRDefault="00CC495D" w:rsidP="004F5B43">
          <w:pPr>
            <w:rPr>
              <w:rFonts w:ascii="Calibri" w:hAnsi="Calibri"/>
              <w:b/>
              <w:sz w:val="24"/>
              <w:szCs w:val="24"/>
            </w:rPr>
          </w:pPr>
          <w:r>
            <w:rPr>
              <w:rFonts w:ascii="Calibri" w:hAnsi="Calibri"/>
              <w:b/>
              <w:sz w:val="24"/>
              <w:szCs w:val="24"/>
            </w:rPr>
            <w:t>Financ</w:t>
          </w:r>
          <w:r w:rsidR="00ED404D">
            <w:rPr>
              <w:rFonts w:ascii="Calibri" w:hAnsi="Calibri"/>
              <w:b/>
              <w:sz w:val="24"/>
              <w:szCs w:val="24"/>
            </w:rPr>
            <w:t xml:space="preserve">e </w:t>
          </w:r>
          <w:r>
            <w:rPr>
              <w:rFonts w:ascii="Calibri" w:hAnsi="Calibri"/>
              <w:b/>
              <w:sz w:val="24"/>
              <w:szCs w:val="24"/>
            </w:rPr>
            <w:t>Compliance Manager</w:t>
          </w:r>
        </w:p>
      </w:tc>
    </w:tr>
    <w:tr w:rsidR="00CC495D" w:rsidRPr="006D530E" w14:paraId="16BDA528" w14:textId="77777777" w:rsidTr="004F5B43">
      <w:trPr>
        <w:trHeight w:val="567"/>
      </w:trPr>
      <w:tc>
        <w:tcPr>
          <w:tcW w:w="3686" w:type="dxa"/>
          <w:vMerge/>
          <w:tcBorders>
            <w:left w:val="nil"/>
            <w:bottom w:val="nil"/>
          </w:tcBorders>
        </w:tcPr>
        <w:p w14:paraId="0ED5D9F7" w14:textId="77777777" w:rsidR="00CC495D" w:rsidRPr="00B81FBE" w:rsidRDefault="00CC495D" w:rsidP="00397B81">
          <w:pPr>
            <w:pStyle w:val="Header"/>
            <w:rPr>
              <w:rFonts w:ascii="Calibri" w:hAnsi="Calibri"/>
              <w:b/>
              <w:sz w:val="24"/>
              <w:szCs w:val="24"/>
            </w:rPr>
          </w:pPr>
        </w:p>
      </w:tc>
      <w:tc>
        <w:tcPr>
          <w:tcW w:w="1842" w:type="dxa"/>
          <w:shd w:val="clear" w:color="auto" w:fill="auto"/>
          <w:vAlign w:val="center"/>
        </w:tcPr>
        <w:p w14:paraId="3D17A3BC" w14:textId="77777777" w:rsidR="00CC495D" w:rsidRPr="00B81FBE" w:rsidRDefault="00CC495D"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4EF13651" w14:textId="77777777" w:rsidR="00CC495D" w:rsidRPr="00B81FBE" w:rsidRDefault="00CC495D" w:rsidP="00397B81">
          <w:pPr>
            <w:rPr>
              <w:rFonts w:ascii="Calibri" w:hAnsi="Calibri"/>
              <w:b/>
              <w:sz w:val="24"/>
              <w:szCs w:val="24"/>
            </w:rPr>
          </w:pPr>
          <w:r>
            <w:rPr>
              <w:rFonts w:ascii="Calibri" w:hAnsi="Calibri"/>
              <w:b/>
              <w:sz w:val="24"/>
              <w:szCs w:val="24"/>
            </w:rPr>
            <w:t>Financial Services, Corporate Performance &amp; Risk Management</w:t>
          </w:r>
        </w:p>
      </w:tc>
    </w:tr>
    <w:tr w:rsidR="00CC495D" w:rsidRPr="006D530E" w14:paraId="500779EC" w14:textId="77777777" w:rsidTr="004F5B43">
      <w:trPr>
        <w:trHeight w:val="567"/>
      </w:trPr>
      <w:tc>
        <w:tcPr>
          <w:tcW w:w="3686" w:type="dxa"/>
          <w:vMerge/>
          <w:tcBorders>
            <w:left w:val="nil"/>
            <w:bottom w:val="nil"/>
          </w:tcBorders>
        </w:tcPr>
        <w:p w14:paraId="0475C04F" w14:textId="77777777" w:rsidR="00CC495D" w:rsidRPr="00B81FBE" w:rsidRDefault="00CC495D" w:rsidP="00397B81">
          <w:pPr>
            <w:pStyle w:val="Header"/>
            <w:rPr>
              <w:rFonts w:ascii="Calibri" w:hAnsi="Calibri"/>
              <w:b/>
              <w:sz w:val="24"/>
              <w:szCs w:val="24"/>
            </w:rPr>
          </w:pPr>
        </w:p>
      </w:tc>
      <w:tc>
        <w:tcPr>
          <w:tcW w:w="1842" w:type="dxa"/>
          <w:shd w:val="clear" w:color="auto" w:fill="auto"/>
          <w:vAlign w:val="center"/>
        </w:tcPr>
        <w:p w14:paraId="345F42D5" w14:textId="77777777" w:rsidR="00CC495D" w:rsidRPr="00B81FBE" w:rsidRDefault="00CC495D" w:rsidP="00397B81">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4593BEB2" w14:textId="77777777" w:rsidR="00CC495D" w:rsidRPr="00B81FBE" w:rsidRDefault="00CC495D" w:rsidP="00397B81">
          <w:pPr>
            <w:rPr>
              <w:rFonts w:ascii="Calibri" w:hAnsi="Calibri"/>
              <w:b/>
              <w:sz w:val="24"/>
              <w:szCs w:val="24"/>
            </w:rPr>
          </w:pPr>
          <w:r w:rsidRPr="0025795B">
            <w:rPr>
              <w:rFonts w:ascii="Calibri" w:hAnsi="Calibri"/>
              <w:b/>
              <w:sz w:val="24"/>
              <w:szCs w:val="24"/>
            </w:rPr>
            <w:t xml:space="preserve">Financial </w:t>
          </w:r>
          <w:r>
            <w:rPr>
              <w:rFonts w:ascii="Calibri" w:hAnsi="Calibri"/>
              <w:b/>
              <w:sz w:val="24"/>
              <w:szCs w:val="24"/>
            </w:rPr>
            <w:t>Compliance</w:t>
          </w:r>
        </w:p>
      </w:tc>
    </w:tr>
    <w:tr w:rsidR="00CC495D" w:rsidRPr="006D530E" w14:paraId="7CD54780" w14:textId="77777777" w:rsidTr="004F5B43">
      <w:trPr>
        <w:trHeight w:val="567"/>
      </w:trPr>
      <w:tc>
        <w:tcPr>
          <w:tcW w:w="3686" w:type="dxa"/>
          <w:vMerge/>
          <w:tcBorders>
            <w:left w:val="nil"/>
            <w:bottom w:val="nil"/>
          </w:tcBorders>
        </w:tcPr>
        <w:p w14:paraId="49DD229C" w14:textId="77777777" w:rsidR="00CC495D" w:rsidRPr="00B81FBE" w:rsidRDefault="00CC495D" w:rsidP="00397B81">
          <w:pPr>
            <w:pStyle w:val="Header"/>
            <w:rPr>
              <w:rFonts w:ascii="Calibri" w:hAnsi="Calibri"/>
              <w:b/>
              <w:sz w:val="24"/>
              <w:szCs w:val="24"/>
            </w:rPr>
          </w:pPr>
        </w:p>
      </w:tc>
      <w:tc>
        <w:tcPr>
          <w:tcW w:w="1842" w:type="dxa"/>
          <w:shd w:val="clear" w:color="auto" w:fill="auto"/>
          <w:vAlign w:val="center"/>
        </w:tcPr>
        <w:p w14:paraId="43858646" w14:textId="77777777" w:rsidR="00CC495D" w:rsidRPr="00B81FBE" w:rsidRDefault="00CC495D" w:rsidP="00397B81">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747D0FD5" w14:textId="70ECD88D" w:rsidR="00CC495D" w:rsidRPr="00B81FBE" w:rsidRDefault="00DC5EDF" w:rsidP="00397B81">
          <w:pPr>
            <w:rPr>
              <w:rFonts w:ascii="Calibri" w:hAnsi="Calibri"/>
              <w:b/>
              <w:sz w:val="24"/>
              <w:szCs w:val="24"/>
            </w:rPr>
          </w:pPr>
          <w:r>
            <w:rPr>
              <w:rFonts w:ascii="Calibri" w:hAnsi="Calibri"/>
              <w:b/>
              <w:sz w:val="24"/>
              <w:szCs w:val="24"/>
            </w:rPr>
            <w:t xml:space="preserve">Band </w:t>
          </w:r>
          <w:r w:rsidR="00D06251">
            <w:rPr>
              <w:rFonts w:ascii="Calibri" w:hAnsi="Calibri"/>
              <w:b/>
              <w:sz w:val="24"/>
              <w:szCs w:val="24"/>
            </w:rPr>
            <w:t>11</w:t>
          </w:r>
        </w:p>
      </w:tc>
    </w:tr>
  </w:tbl>
  <w:p w14:paraId="1D24F3B6" w14:textId="77777777" w:rsidR="00CC495D" w:rsidRDefault="00CC4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1F266F46"/>
    <w:lvl w:ilvl="0" w:tplc="715A0E6A">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B5CC0"/>
    <w:multiLevelType w:val="hybridMultilevel"/>
    <w:tmpl w:val="644C397A"/>
    <w:lvl w:ilvl="0" w:tplc="761234A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9"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9042132">
    <w:abstractNumId w:val="0"/>
  </w:num>
  <w:num w:numId="2" w16cid:durableId="1760446412">
    <w:abstractNumId w:val="6"/>
  </w:num>
  <w:num w:numId="3" w16cid:durableId="639458115">
    <w:abstractNumId w:val="8"/>
  </w:num>
  <w:num w:numId="4" w16cid:durableId="195431323">
    <w:abstractNumId w:val="2"/>
  </w:num>
  <w:num w:numId="5" w16cid:durableId="1888295972">
    <w:abstractNumId w:val="1"/>
  </w:num>
  <w:num w:numId="6" w16cid:durableId="1780181988">
    <w:abstractNumId w:val="12"/>
  </w:num>
  <w:num w:numId="7" w16cid:durableId="1440645069">
    <w:abstractNumId w:val="7"/>
  </w:num>
  <w:num w:numId="8" w16cid:durableId="229048372">
    <w:abstractNumId w:val="3"/>
  </w:num>
  <w:num w:numId="9" w16cid:durableId="1382825792">
    <w:abstractNumId w:val="4"/>
  </w:num>
  <w:num w:numId="10" w16cid:durableId="1883399166">
    <w:abstractNumId w:val="11"/>
  </w:num>
  <w:num w:numId="11" w16cid:durableId="1217744571">
    <w:abstractNumId w:val="10"/>
  </w:num>
  <w:num w:numId="12" w16cid:durableId="1957371379">
    <w:abstractNumId w:val="9"/>
  </w:num>
  <w:num w:numId="13" w16cid:durableId="77221498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0946"/>
    <w:rsid w:val="0000535E"/>
    <w:rsid w:val="00010C84"/>
    <w:rsid w:val="00014D64"/>
    <w:rsid w:val="000249C2"/>
    <w:rsid w:val="000364A7"/>
    <w:rsid w:val="000528C9"/>
    <w:rsid w:val="00052DA6"/>
    <w:rsid w:val="000535D7"/>
    <w:rsid w:val="00054341"/>
    <w:rsid w:val="00056EB9"/>
    <w:rsid w:val="000572CB"/>
    <w:rsid w:val="00061FCA"/>
    <w:rsid w:val="00095BD2"/>
    <w:rsid w:val="000A3171"/>
    <w:rsid w:val="000C7637"/>
    <w:rsid w:val="000C7FAE"/>
    <w:rsid w:val="000E554E"/>
    <w:rsid w:val="000F5C17"/>
    <w:rsid w:val="00113A96"/>
    <w:rsid w:val="00123925"/>
    <w:rsid w:val="001311A4"/>
    <w:rsid w:val="00131257"/>
    <w:rsid w:val="00136A9F"/>
    <w:rsid w:val="001402C6"/>
    <w:rsid w:val="001565F2"/>
    <w:rsid w:val="00157EB3"/>
    <w:rsid w:val="00171B0B"/>
    <w:rsid w:val="00183556"/>
    <w:rsid w:val="001B194A"/>
    <w:rsid w:val="001B4639"/>
    <w:rsid w:val="001B4B72"/>
    <w:rsid w:val="001C3229"/>
    <w:rsid w:val="001C54F9"/>
    <w:rsid w:val="001D01EB"/>
    <w:rsid w:val="001E2452"/>
    <w:rsid w:val="001E5610"/>
    <w:rsid w:val="001F0044"/>
    <w:rsid w:val="002051C4"/>
    <w:rsid w:val="00216AF7"/>
    <w:rsid w:val="00224720"/>
    <w:rsid w:val="00232676"/>
    <w:rsid w:val="00241F0A"/>
    <w:rsid w:val="00245E3C"/>
    <w:rsid w:val="00277A12"/>
    <w:rsid w:val="00281F4E"/>
    <w:rsid w:val="002A43CA"/>
    <w:rsid w:val="002B76C8"/>
    <w:rsid w:val="002E1396"/>
    <w:rsid w:val="002F2795"/>
    <w:rsid w:val="002F5AFA"/>
    <w:rsid w:val="0030786A"/>
    <w:rsid w:val="00310323"/>
    <w:rsid w:val="00316DF6"/>
    <w:rsid w:val="00324A5C"/>
    <w:rsid w:val="003406DE"/>
    <w:rsid w:val="00354A4B"/>
    <w:rsid w:val="003662B9"/>
    <w:rsid w:val="0036737B"/>
    <w:rsid w:val="00367985"/>
    <w:rsid w:val="00376FF6"/>
    <w:rsid w:val="0038279E"/>
    <w:rsid w:val="00387D3A"/>
    <w:rsid w:val="00397B81"/>
    <w:rsid w:val="003B3436"/>
    <w:rsid w:val="003C79D3"/>
    <w:rsid w:val="003D7315"/>
    <w:rsid w:val="003D79BE"/>
    <w:rsid w:val="003E7437"/>
    <w:rsid w:val="003F3380"/>
    <w:rsid w:val="003F5005"/>
    <w:rsid w:val="0040377B"/>
    <w:rsid w:val="0040495B"/>
    <w:rsid w:val="00405CA0"/>
    <w:rsid w:val="004231F9"/>
    <w:rsid w:val="004260B0"/>
    <w:rsid w:val="004311DD"/>
    <w:rsid w:val="0045652C"/>
    <w:rsid w:val="00475C42"/>
    <w:rsid w:val="004828EB"/>
    <w:rsid w:val="00484734"/>
    <w:rsid w:val="00490D41"/>
    <w:rsid w:val="004A7288"/>
    <w:rsid w:val="004C4541"/>
    <w:rsid w:val="004E115A"/>
    <w:rsid w:val="004E2FA9"/>
    <w:rsid w:val="004F466E"/>
    <w:rsid w:val="004F5B43"/>
    <w:rsid w:val="00505647"/>
    <w:rsid w:val="005070CF"/>
    <w:rsid w:val="0054695C"/>
    <w:rsid w:val="00552B3A"/>
    <w:rsid w:val="0058027E"/>
    <w:rsid w:val="00584AF2"/>
    <w:rsid w:val="005916DA"/>
    <w:rsid w:val="00593461"/>
    <w:rsid w:val="00595E12"/>
    <w:rsid w:val="005A1783"/>
    <w:rsid w:val="005B3394"/>
    <w:rsid w:val="005C3F4D"/>
    <w:rsid w:val="005D0DEF"/>
    <w:rsid w:val="005D5C20"/>
    <w:rsid w:val="005E07A9"/>
    <w:rsid w:val="005E52B2"/>
    <w:rsid w:val="006271D8"/>
    <w:rsid w:val="00636572"/>
    <w:rsid w:val="00643D73"/>
    <w:rsid w:val="00646437"/>
    <w:rsid w:val="00646D9D"/>
    <w:rsid w:val="006638A0"/>
    <w:rsid w:val="0066715B"/>
    <w:rsid w:val="006836C5"/>
    <w:rsid w:val="00694CF0"/>
    <w:rsid w:val="006B1F2A"/>
    <w:rsid w:val="006B42D3"/>
    <w:rsid w:val="006D0607"/>
    <w:rsid w:val="006D0E73"/>
    <w:rsid w:val="006D530E"/>
    <w:rsid w:val="006E5BC4"/>
    <w:rsid w:val="006E7FF4"/>
    <w:rsid w:val="006F0776"/>
    <w:rsid w:val="006F2196"/>
    <w:rsid w:val="00710D97"/>
    <w:rsid w:val="00724C3A"/>
    <w:rsid w:val="00725C27"/>
    <w:rsid w:val="00732C85"/>
    <w:rsid w:val="0074249B"/>
    <w:rsid w:val="007426C5"/>
    <w:rsid w:val="00755F6D"/>
    <w:rsid w:val="0076239F"/>
    <w:rsid w:val="007639BC"/>
    <w:rsid w:val="00765171"/>
    <w:rsid w:val="007668DA"/>
    <w:rsid w:val="00776768"/>
    <w:rsid w:val="00776C1F"/>
    <w:rsid w:val="007A6388"/>
    <w:rsid w:val="007B3BB8"/>
    <w:rsid w:val="007B7BAC"/>
    <w:rsid w:val="007C1A15"/>
    <w:rsid w:val="007D1806"/>
    <w:rsid w:val="00801E1A"/>
    <w:rsid w:val="00811186"/>
    <w:rsid w:val="0081179A"/>
    <w:rsid w:val="00835C84"/>
    <w:rsid w:val="00836F23"/>
    <w:rsid w:val="008632A9"/>
    <w:rsid w:val="00871A3A"/>
    <w:rsid w:val="00882F80"/>
    <w:rsid w:val="00890C7E"/>
    <w:rsid w:val="008C7D76"/>
    <w:rsid w:val="008D50B9"/>
    <w:rsid w:val="008E57CA"/>
    <w:rsid w:val="008F3753"/>
    <w:rsid w:val="00916DE0"/>
    <w:rsid w:val="009253A3"/>
    <w:rsid w:val="0093096C"/>
    <w:rsid w:val="00933E19"/>
    <w:rsid w:val="00936017"/>
    <w:rsid w:val="009716D5"/>
    <w:rsid w:val="0098437C"/>
    <w:rsid w:val="00984E64"/>
    <w:rsid w:val="009A3B0C"/>
    <w:rsid w:val="009A67AE"/>
    <w:rsid w:val="00A35169"/>
    <w:rsid w:val="00A373D1"/>
    <w:rsid w:val="00A40E3C"/>
    <w:rsid w:val="00A5227F"/>
    <w:rsid w:val="00A66160"/>
    <w:rsid w:val="00A6766F"/>
    <w:rsid w:val="00A9035B"/>
    <w:rsid w:val="00A91091"/>
    <w:rsid w:val="00AA0790"/>
    <w:rsid w:val="00AA79FD"/>
    <w:rsid w:val="00AB1FBC"/>
    <w:rsid w:val="00AB54E1"/>
    <w:rsid w:val="00AB777C"/>
    <w:rsid w:val="00AE6A33"/>
    <w:rsid w:val="00B262EF"/>
    <w:rsid w:val="00B41C4B"/>
    <w:rsid w:val="00B434FA"/>
    <w:rsid w:val="00B43859"/>
    <w:rsid w:val="00B4526E"/>
    <w:rsid w:val="00B52623"/>
    <w:rsid w:val="00B60D6D"/>
    <w:rsid w:val="00B653BF"/>
    <w:rsid w:val="00B7225A"/>
    <w:rsid w:val="00B74DB3"/>
    <w:rsid w:val="00B77262"/>
    <w:rsid w:val="00B81FBE"/>
    <w:rsid w:val="00B93E94"/>
    <w:rsid w:val="00BA3AAF"/>
    <w:rsid w:val="00BC33D5"/>
    <w:rsid w:val="00BD2F12"/>
    <w:rsid w:val="00BE0497"/>
    <w:rsid w:val="00BE67F6"/>
    <w:rsid w:val="00C065DD"/>
    <w:rsid w:val="00C07D1B"/>
    <w:rsid w:val="00C23A21"/>
    <w:rsid w:val="00C273E1"/>
    <w:rsid w:val="00C34F3E"/>
    <w:rsid w:val="00C50FBD"/>
    <w:rsid w:val="00C55EA9"/>
    <w:rsid w:val="00C5788B"/>
    <w:rsid w:val="00C62F91"/>
    <w:rsid w:val="00C64FA1"/>
    <w:rsid w:val="00C65F43"/>
    <w:rsid w:val="00C727BE"/>
    <w:rsid w:val="00C7483A"/>
    <w:rsid w:val="00C93DF7"/>
    <w:rsid w:val="00C97001"/>
    <w:rsid w:val="00CC495D"/>
    <w:rsid w:val="00CC5C5B"/>
    <w:rsid w:val="00CE2DBD"/>
    <w:rsid w:val="00D06251"/>
    <w:rsid w:val="00D165E9"/>
    <w:rsid w:val="00D25281"/>
    <w:rsid w:val="00D27E54"/>
    <w:rsid w:val="00D35A42"/>
    <w:rsid w:val="00D425CB"/>
    <w:rsid w:val="00D4280E"/>
    <w:rsid w:val="00D44A44"/>
    <w:rsid w:val="00D609D6"/>
    <w:rsid w:val="00D67DD2"/>
    <w:rsid w:val="00D71CAE"/>
    <w:rsid w:val="00D73F78"/>
    <w:rsid w:val="00D865EA"/>
    <w:rsid w:val="00DA6959"/>
    <w:rsid w:val="00DB63AC"/>
    <w:rsid w:val="00DB761B"/>
    <w:rsid w:val="00DC1A34"/>
    <w:rsid w:val="00DC5EDF"/>
    <w:rsid w:val="00DE15C6"/>
    <w:rsid w:val="00DE3034"/>
    <w:rsid w:val="00DF0359"/>
    <w:rsid w:val="00E063A9"/>
    <w:rsid w:val="00E14CEF"/>
    <w:rsid w:val="00E21D7B"/>
    <w:rsid w:val="00E32B5E"/>
    <w:rsid w:val="00E41A51"/>
    <w:rsid w:val="00E41C0C"/>
    <w:rsid w:val="00E41F08"/>
    <w:rsid w:val="00E458CE"/>
    <w:rsid w:val="00E52126"/>
    <w:rsid w:val="00E532A2"/>
    <w:rsid w:val="00E65A43"/>
    <w:rsid w:val="00E66376"/>
    <w:rsid w:val="00E664CC"/>
    <w:rsid w:val="00E755B1"/>
    <w:rsid w:val="00E8466B"/>
    <w:rsid w:val="00E9512A"/>
    <w:rsid w:val="00EA2C1B"/>
    <w:rsid w:val="00EA5ECF"/>
    <w:rsid w:val="00EC4212"/>
    <w:rsid w:val="00ED404D"/>
    <w:rsid w:val="00EF3168"/>
    <w:rsid w:val="00EF68A7"/>
    <w:rsid w:val="00F167EE"/>
    <w:rsid w:val="00F20828"/>
    <w:rsid w:val="00F41091"/>
    <w:rsid w:val="00F46534"/>
    <w:rsid w:val="00F54C3D"/>
    <w:rsid w:val="00F55BE2"/>
    <w:rsid w:val="00F906C7"/>
    <w:rsid w:val="00F97388"/>
    <w:rsid w:val="00FA1D75"/>
    <w:rsid w:val="00FA3F8C"/>
    <w:rsid w:val="00FD326E"/>
    <w:rsid w:val="00FD4B7A"/>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e8a95"/>
    </o:shapedefaults>
    <o:shapelayout v:ext="edit">
      <o:idmap v:ext="edit" data="2"/>
    </o:shapelayout>
  </w:shapeDefaults>
  <w:decimalSymbol w:val="."/>
  <w:listSeparator w:val=","/>
  <w14:docId w14:val="5B35EB7A"/>
  <w15:chartTrackingRefBased/>
  <w15:docId w15:val="{3ADA96DB-1167-4414-8F93-F8EF8ECB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link w:val="Header"/>
    <w:rsid w:val="00310323"/>
    <w:rPr>
      <w:lang w:eastAsia="en-US"/>
    </w:rPr>
  </w:style>
  <w:style w:type="paragraph" w:styleId="CommentText">
    <w:name w:val="annotation text"/>
    <w:basedOn w:val="Normal"/>
    <w:link w:val="CommentTextChar"/>
    <w:rsid w:val="00310323"/>
  </w:style>
  <w:style w:type="character" w:customStyle="1" w:styleId="CommentTextChar">
    <w:name w:val="Comment Text Char"/>
    <w:link w:val="CommentText"/>
    <w:rsid w:val="00310323"/>
    <w:rPr>
      <w:lang w:eastAsia="en-US"/>
    </w:rPr>
  </w:style>
  <w:style w:type="paragraph" w:styleId="CommentSubject">
    <w:name w:val="annotation subject"/>
    <w:basedOn w:val="CommentText"/>
    <w:next w:val="CommentText"/>
    <w:link w:val="CommentSubjectChar"/>
    <w:rsid w:val="00310323"/>
    <w:rPr>
      <w:b/>
      <w:bCs/>
    </w:rPr>
  </w:style>
  <w:style w:type="character" w:customStyle="1" w:styleId="CommentSubjectChar">
    <w:name w:val="Comment Subject Char"/>
    <w:link w:val="CommentSubject"/>
    <w:rsid w:val="00310323"/>
    <w:rPr>
      <w:b/>
      <w:bCs/>
      <w:lang w:eastAsia="en-US"/>
    </w:rPr>
  </w:style>
  <w:style w:type="paragraph" w:styleId="Revision">
    <w:name w:val="Revision"/>
    <w:hidden/>
    <w:uiPriority w:val="99"/>
    <w:semiHidden/>
    <w:rsid w:val="00157EB3"/>
    <w:rPr>
      <w:lang w:eastAsia="en-US"/>
    </w:rPr>
  </w:style>
  <w:style w:type="paragraph" w:styleId="NormalWeb">
    <w:name w:val="Normal (Web)"/>
    <w:basedOn w:val="Normal"/>
    <w:uiPriority w:val="99"/>
    <w:unhideWhenUsed/>
    <w:rsid w:val="005A178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F4ACA3FD-4BC9-4882-8F99-1584A72C4D5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a195da4-002c-4002-b28c-2c2bf94f50e8"/>
    <ds:schemaRef ds:uri="http://schemas.microsoft.com/office/2006/documentManagement/types"/>
    <ds:schemaRef ds:uri="911ea0f0-8d30-4ead-bdab-f9f99c4089dd"/>
    <ds:schemaRef ds:uri="http://www.w3.org/XML/1998/namespace"/>
    <ds:schemaRef ds:uri="http://purl.org/dc/dcmitype/"/>
  </ds:schemaRefs>
</ds:datastoreItem>
</file>

<file path=customXml/itemProps4.xml><?xml version="1.0" encoding="utf-8"?>
<ds:datastoreItem xmlns:ds="http://schemas.openxmlformats.org/officeDocument/2006/customXml" ds:itemID="{2025EFDE-1D5D-4C45-9153-1092D1D29F4F}"/>
</file>

<file path=customXml/itemProps5.xml><?xml version="1.0" encoding="utf-8"?>
<ds:datastoreItem xmlns:ds="http://schemas.openxmlformats.org/officeDocument/2006/customXml" ds:itemID="{2F157501-67D5-45D3-8831-0804A94C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1910</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Amy Pearce</cp:lastModifiedBy>
  <cp:revision>144</cp:revision>
  <cp:lastPrinted>2023-08-07T15:43:00Z</cp:lastPrinted>
  <dcterms:created xsi:type="dcterms:W3CDTF">2023-08-01T16:58:00Z</dcterms:created>
  <dcterms:modified xsi:type="dcterms:W3CDTF">2024-04-24T16:27:00Z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