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22D5"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5744280F" w14:textId="77777777" w:rsidR="00E664CC" w:rsidRPr="001E5610" w:rsidRDefault="00413D68" w:rsidP="00E664CC">
      <w:pPr>
        <w:spacing w:before="120" w:after="120"/>
        <w:jc w:val="center"/>
        <w:rPr>
          <w:rFonts w:ascii="Calibri" w:hAnsi="Calibri" w:cs="Arial"/>
          <w:b/>
          <w:sz w:val="24"/>
          <w:szCs w:val="24"/>
        </w:rPr>
      </w:pPr>
      <w:r>
        <w:rPr>
          <w:rFonts w:ascii="Calibri" w:hAnsi="Calibri" w:cs="Arial"/>
          <w:b/>
          <w:sz w:val="24"/>
          <w:szCs w:val="24"/>
        </w:rPr>
        <w:pict w14:anchorId="0CB86CCD">
          <v:rect id="_x0000_i1025" style="width:451.3pt;height:1.5pt" o:hralign="center" o:hrstd="t" o:hrnoshade="t" o:hr="t" fillcolor="#5a9ab0" stroked="f"/>
        </w:pict>
      </w:r>
    </w:p>
    <w:p w14:paraId="233A8FB3"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18A778D5" w14:textId="77777777" w:rsidR="008A4B17" w:rsidRPr="002D5C0E" w:rsidRDefault="008A4B17" w:rsidP="008A4B17">
      <w:pPr>
        <w:rPr>
          <w:rFonts w:ascii="Calibri" w:hAnsi="Calibri" w:cs="Arial"/>
          <w:sz w:val="24"/>
          <w:szCs w:val="22"/>
        </w:rPr>
      </w:pPr>
      <w:r w:rsidRPr="002D5C0E">
        <w:rPr>
          <w:rFonts w:ascii="Calibri" w:hAnsi="Calibri" w:cs="Arial"/>
          <w:sz w:val="24"/>
          <w:szCs w:val="22"/>
        </w:rPr>
        <w:t xml:space="preserve">To provide a comprehensive </w:t>
      </w:r>
      <w:r w:rsidR="0006101C">
        <w:rPr>
          <w:rFonts w:ascii="Calibri" w:hAnsi="Calibri" w:cs="Arial"/>
          <w:sz w:val="24"/>
          <w:szCs w:val="22"/>
        </w:rPr>
        <w:t>Choice Base Lettings</w:t>
      </w:r>
      <w:r w:rsidRPr="002D5C0E">
        <w:rPr>
          <w:rFonts w:ascii="Calibri" w:hAnsi="Calibri" w:cs="Arial"/>
          <w:sz w:val="24"/>
          <w:szCs w:val="22"/>
        </w:rPr>
        <w:t xml:space="preserve"> service to customers with varying levels of housing need to enable suitable positive outcomes in line with Part V</w:t>
      </w:r>
      <w:r w:rsidR="00977E2C">
        <w:rPr>
          <w:rFonts w:ascii="Calibri" w:hAnsi="Calibri" w:cs="Arial"/>
          <w:sz w:val="24"/>
          <w:szCs w:val="22"/>
        </w:rPr>
        <w:t>I</w:t>
      </w:r>
      <w:r w:rsidRPr="002D5C0E">
        <w:rPr>
          <w:rFonts w:ascii="Calibri" w:hAnsi="Calibri" w:cs="Arial"/>
          <w:sz w:val="24"/>
          <w:szCs w:val="22"/>
        </w:rPr>
        <w:t xml:space="preserve"> (Housing Register and Allocations)</w:t>
      </w:r>
      <w:r>
        <w:rPr>
          <w:rFonts w:ascii="Calibri" w:hAnsi="Calibri" w:cs="Arial"/>
          <w:sz w:val="24"/>
          <w:szCs w:val="22"/>
        </w:rPr>
        <w:t>,</w:t>
      </w:r>
      <w:r w:rsidRPr="002D5C0E">
        <w:rPr>
          <w:rFonts w:ascii="Calibri" w:hAnsi="Calibri" w:cs="Arial"/>
          <w:sz w:val="24"/>
          <w:szCs w:val="22"/>
        </w:rPr>
        <w:t xml:space="preserve"> Part V</w:t>
      </w:r>
      <w:r w:rsidR="00977E2C">
        <w:rPr>
          <w:rFonts w:ascii="Calibri" w:hAnsi="Calibri" w:cs="Arial"/>
          <w:sz w:val="24"/>
          <w:szCs w:val="22"/>
        </w:rPr>
        <w:t>II</w:t>
      </w:r>
      <w:r w:rsidRPr="002D5C0E">
        <w:rPr>
          <w:rFonts w:ascii="Calibri" w:hAnsi="Calibri" w:cs="Arial"/>
          <w:sz w:val="24"/>
          <w:szCs w:val="22"/>
        </w:rPr>
        <w:t xml:space="preserve"> (Housing Advice and Homelessness)</w:t>
      </w:r>
      <w:r>
        <w:rPr>
          <w:rFonts w:ascii="Calibri" w:hAnsi="Calibri" w:cs="Arial"/>
          <w:sz w:val="24"/>
          <w:szCs w:val="22"/>
        </w:rPr>
        <w:t xml:space="preserve"> and the Homelessness Reduction Act 2017</w:t>
      </w:r>
      <w:r w:rsidRPr="002D5C0E">
        <w:rPr>
          <w:rFonts w:ascii="Calibri" w:hAnsi="Calibri" w:cs="Arial"/>
          <w:sz w:val="24"/>
          <w:szCs w:val="22"/>
        </w:rPr>
        <w:t>. Officers will be expected to provide some initial housing advice and information at the first point of contact</w:t>
      </w:r>
      <w:r w:rsidR="0006101C">
        <w:rPr>
          <w:rFonts w:ascii="Calibri" w:hAnsi="Calibri" w:cs="Arial"/>
          <w:sz w:val="24"/>
          <w:szCs w:val="22"/>
        </w:rPr>
        <w:t xml:space="preserve">. </w:t>
      </w:r>
      <w:r w:rsidR="00977E2C">
        <w:rPr>
          <w:rFonts w:ascii="Calibri" w:hAnsi="Calibri" w:cs="Arial"/>
          <w:sz w:val="24"/>
          <w:szCs w:val="22"/>
        </w:rPr>
        <w:t>However,</w:t>
      </w:r>
      <w:r w:rsidR="0006101C">
        <w:rPr>
          <w:rFonts w:ascii="Calibri" w:hAnsi="Calibri" w:cs="Arial"/>
          <w:sz w:val="24"/>
          <w:szCs w:val="22"/>
        </w:rPr>
        <w:t xml:space="preserve"> Officers in the Choice Base Lettings team will </w:t>
      </w:r>
      <w:r w:rsidRPr="002D5C0E">
        <w:rPr>
          <w:rFonts w:ascii="Calibri" w:hAnsi="Calibri" w:cs="Arial"/>
          <w:sz w:val="24"/>
          <w:szCs w:val="22"/>
        </w:rPr>
        <w:t xml:space="preserve">focus on </w:t>
      </w:r>
      <w:r w:rsidR="0006101C">
        <w:rPr>
          <w:rFonts w:ascii="Calibri" w:hAnsi="Calibri" w:cs="Arial"/>
          <w:sz w:val="24"/>
          <w:szCs w:val="22"/>
        </w:rPr>
        <w:t>this specific area of need and service delivery.</w:t>
      </w:r>
      <w:r w:rsidRPr="002D5C0E">
        <w:rPr>
          <w:rFonts w:ascii="Calibri" w:hAnsi="Calibri" w:cs="Arial"/>
          <w:sz w:val="24"/>
          <w:szCs w:val="22"/>
        </w:rPr>
        <w:t xml:space="preserve"> </w:t>
      </w:r>
    </w:p>
    <w:p w14:paraId="6BD33CB2" w14:textId="77777777" w:rsidR="00636572" w:rsidRDefault="00413D68" w:rsidP="00E664CC">
      <w:pPr>
        <w:spacing w:before="120" w:after="120"/>
        <w:rPr>
          <w:rFonts w:ascii="Calibri" w:hAnsi="Calibri" w:cs="Arial"/>
          <w:b/>
          <w:sz w:val="24"/>
          <w:szCs w:val="24"/>
        </w:rPr>
      </w:pPr>
      <w:r>
        <w:rPr>
          <w:rFonts w:ascii="Calibri" w:hAnsi="Calibri" w:cs="Arial"/>
          <w:b/>
          <w:sz w:val="24"/>
          <w:szCs w:val="24"/>
        </w:rPr>
        <w:pict w14:anchorId="1A32AD92">
          <v:rect id="_x0000_i1026" style="width:451.3pt;height:1.5pt" o:hralign="center" o:hrstd="t" o:hrnoshade="t" o:hr="t" fillcolor="#5a9ab0" stroked="f"/>
        </w:pict>
      </w:r>
    </w:p>
    <w:p w14:paraId="78B7D345"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p>
    <w:p w14:paraId="3F30F487"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2DC13C23" w14:textId="77777777" w:rsidTr="00636572">
        <w:trPr>
          <w:trHeight w:val="567"/>
        </w:trPr>
        <w:tc>
          <w:tcPr>
            <w:tcW w:w="6945" w:type="dxa"/>
            <w:tcBorders>
              <w:bottom w:val="nil"/>
            </w:tcBorders>
            <w:shd w:val="clear" w:color="auto" w:fill="FCCDBF"/>
            <w:vAlign w:val="center"/>
          </w:tcPr>
          <w:p w14:paraId="5421BFA0"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76609A43" w14:textId="77777777" w:rsidTr="00636572">
        <w:trPr>
          <w:trHeight w:val="567"/>
        </w:trPr>
        <w:tc>
          <w:tcPr>
            <w:tcW w:w="6945" w:type="dxa"/>
            <w:tcBorders>
              <w:top w:val="nil"/>
              <w:bottom w:val="nil"/>
            </w:tcBorders>
            <w:shd w:val="clear" w:color="auto" w:fill="9ED6E8"/>
            <w:vAlign w:val="center"/>
          </w:tcPr>
          <w:p w14:paraId="692CCA7A"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03E99BE4" w14:textId="77777777" w:rsidTr="00636572">
        <w:trPr>
          <w:trHeight w:val="567"/>
        </w:trPr>
        <w:tc>
          <w:tcPr>
            <w:tcW w:w="6945" w:type="dxa"/>
            <w:tcBorders>
              <w:top w:val="nil"/>
              <w:bottom w:val="nil"/>
            </w:tcBorders>
            <w:shd w:val="clear" w:color="auto" w:fill="FFDA7D"/>
            <w:vAlign w:val="center"/>
          </w:tcPr>
          <w:p w14:paraId="730AE46A"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1D8E2ACA" w14:textId="77777777" w:rsidTr="00636572">
        <w:trPr>
          <w:trHeight w:val="567"/>
        </w:trPr>
        <w:tc>
          <w:tcPr>
            <w:tcW w:w="6945" w:type="dxa"/>
            <w:tcBorders>
              <w:top w:val="nil"/>
              <w:bottom w:val="nil"/>
            </w:tcBorders>
            <w:shd w:val="clear" w:color="auto" w:fill="E9B8D5"/>
            <w:vAlign w:val="center"/>
          </w:tcPr>
          <w:p w14:paraId="340E242A"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5AC4D563" w14:textId="77777777" w:rsidTr="00636572">
        <w:trPr>
          <w:trHeight w:val="567"/>
        </w:trPr>
        <w:tc>
          <w:tcPr>
            <w:tcW w:w="6945" w:type="dxa"/>
            <w:tcBorders>
              <w:top w:val="nil"/>
            </w:tcBorders>
            <w:shd w:val="clear" w:color="auto" w:fill="C3E2BC"/>
            <w:vAlign w:val="center"/>
          </w:tcPr>
          <w:p w14:paraId="720C3E74"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4C3B0A82" w14:textId="77777777" w:rsidR="00E664CC" w:rsidRPr="00E664CC" w:rsidRDefault="00413D68" w:rsidP="00E664CC">
      <w:pPr>
        <w:spacing w:before="120" w:after="120"/>
        <w:rPr>
          <w:rFonts w:ascii="Calibri" w:hAnsi="Calibri" w:cs="Arial"/>
          <w:b/>
          <w:sz w:val="24"/>
          <w:szCs w:val="24"/>
        </w:rPr>
      </w:pPr>
      <w:r>
        <w:rPr>
          <w:rFonts w:ascii="Calibri" w:hAnsi="Calibri" w:cs="Arial"/>
          <w:b/>
          <w:sz w:val="24"/>
          <w:szCs w:val="24"/>
        </w:rPr>
        <w:pict w14:anchorId="25397D40">
          <v:rect id="_x0000_i1027" style="width:451.3pt;height:1.5pt" o:hralign="center" o:hrstd="t" o:hrnoshade="t" o:hr="t" fillcolor="#5a9ab0" stroked="f"/>
        </w:pict>
      </w:r>
    </w:p>
    <w:p w14:paraId="44493DE2" w14:textId="77777777"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t>Key Responsibilities</w:t>
      </w:r>
      <w:r w:rsidR="00E664CC" w:rsidRPr="001E5610">
        <w:rPr>
          <w:rFonts w:ascii="Calibri" w:hAnsi="Calibri" w:cs="Arial"/>
          <w:b/>
          <w:sz w:val="24"/>
          <w:szCs w:val="24"/>
        </w:rPr>
        <w:t>:</w:t>
      </w:r>
    </w:p>
    <w:p w14:paraId="48D7D793" w14:textId="77777777" w:rsidR="008A4B17" w:rsidRDefault="008A4B17" w:rsidP="008A4B17">
      <w:pPr>
        <w:spacing w:before="120" w:after="120"/>
        <w:rPr>
          <w:rFonts w:ascii="Calibri" w:hAnsi="Calibri" w:cs="Arial"/>
          <w:sz w:val="24"/>
          <w:szCs w:val="24"/>
        </w:rPr>
      </w:pPr>
      <w:r>
        <w:rPr>
          <w:rFonts w:ascii="Calibri" w:hAnsi="Calibri" w:cs="Arial"/>
          <w:sz w:val="24"/>
          <w:szCs w:val="24"/>
        </w:rPr>
        <w:t xml:space="preserve">To support the </w:t>
      </w:r>
      <w:r w:rsidR="0006101C">
        <w:rPr>
          <w:rFonts w:ascii="Calibri" w:hAnsi="Calibri" w:cs="Arial"/>
          <w:sz w:val="24"/>
          <w:szCs w:val="24"/>
        </w:rPr>
        <w:t>Choice Base Lettings Team Leader</w:t>
      </w:r>
      <w:r>
        <w:rPr>
          <w:rFonts w:ascii="Calibri" w:hAnsi="Calibri" w:cs="Arial"/>
          <w:sz w:val="24"/>
          <w:szCs w:val="24"/>
        </w:rPr>
        <w:t xml:space="preserve"> to carry out the following duties in each of the following service areas: </w:t>
      </w:r>
    </w:p>
    <w:p w14:paraId="1B75FF64" w14:textId="77777777" w:rsidR="008A4B17" w:rsidRPr="00D22E75" w:rsidRDefault="008A4B17" w:rsidP="008A4B17">
      <w:pPr>
        <w:spacing w:before="120" w:after="120"/>
        <w:rPr>
          <w:rFonts w:ascii="Calibri" w:hAnsi="Calibri" w:cs="Arial"/>
          <w:b/>
          <w:sz w:val="24"/>
          <w:szCs w:val="24"/>
        </w:rPr>
      </w:pPr>
      <w:r>
        <w:rPr>
          <w:rFonts w:ascii="Calibri" w:hAnsi="Calibri" w:cs="Arial"/>
          <w:b/>
          <w:sz w:val="24"/>
          <w:szCs w:val="24"/>
        </w:rPr>
        <w:t xml:space="preserve">Housing Register Applications and Allocations – Choice Based Lettings (CBL) Scheme </w:t>
      </w:r>
    </w:p>
    <w:p w14:paraId="18D362C4" w14:textId="77777777" w:rsidR="008A4B17" w:rsidRDefault="008A4B17"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 xml:space="preserve">To assess and verify all applications made under Part 6 of the Housing Act 1996 in line with the current Allocations Policy including requests for reviews of the Council’s decision on the applicants housing priority/status. </w:t>
      </w:r>
    </w:p>
    <w:p w14:paraId="0080BEF7" w14:textId="77777777" w:rsidR="002F3894" w:rsidRDefault="002F3894"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To review and set all advertisements for properties available to applicants on the Housing Register from all participating Social Landlords</w:t>
      </w:r>
    </w:p>
    <w:p w14:paraId="662AC153" w14:textId="77777777" w:rsidR="002F3894" w:rsidRPr="001E5610" w:rsidRDefault="002F3894"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lastRenderedPageBreak/>
        <w:t xml:space="preserve">To undertake the shortlisting </w:t>
      </w:r>
      <w:proofErr w:type="gramStart"/>
      <w:r>
        <w:rPr>
          <w:rFonts w:ascii="Calibri" w:hAnsi="Calibri" w:cs="Arial"/>
          <w:sz w:val="24"/>
          <w:szCs w:val="24"/>
        </w:rPr>
        <w:t>in order to</w:t>
      </w:r>
      <w:proofErr w:type="gramEnd"/>
      <w:r>
        <w:rPr>
          <w:rFonts w:ascii="Calibri" w:hAnsi="Calibri" w:cs="Arial"/>
          <w:sz w:val="24"/>
          <w:szCs w:val="24"/>
        </w:rPr>
        <w:t xml:space="preserve"> allocate the advertised properties to applicants on the Housing Register in accordance with the current Allocations Policy</w:t>
      </w:r>
    </w:p>
    <w:p w14:paraId="114784D1" w14:textId="77777777" w:rsidR="008A4B17" w:rsidRPr="001E5610" w:rsidRDefault="008A4B17"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 xml:space="preserve">To carry out a range of tasks associated with the administration of the register to ensure that the information is up to date and reflects the type and level of housing need in both districts. </w:t>
      </w:r>
    </w:p>
    <w:p w14:paraId="7FBF07EF" w14:textId="77777777" w:rsidR="008A4B17" w:rsidRDefault="008A4B17"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To answer and respond to members of the public on queries relating to the housing register or CBL system – including taking applications over the phone or provision of advice to other partners.</w:t>
      </w:r>
    </w:p>
    <w:p w14:paraId="5EA05D00" w14:textId="77777777" w:rsidR="0006101C" w:rsidRPr="001E5610" w:rsidRDefault="0006101C"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 xml:space="preserve">To answer and respond to enquiries made by the MPs officer, </w:t>
      </w:r>
      <w:r w:rsidR="00977E2C">
        <w:rPr>
          <w:rFonts w:ascii="Calibri" w:hAnsi="Calibri" w:cs="Arial"/>
          <w:sz w:val="24"/>
          <w:szCs w:val="24"/>
        </w:rPr>
        <w:t>members,</w:t>
      </w:r>
      <w:r>
        <w:rPr>
          <w:rFonts w:ascii="Calibri" w:hAnsi="Calibri" w:cs="Arial"/>
          <w:sz w:val="24"/>
          <w:szCs w:val="24"/>
        </w:rPr>
        <w:t xml:space="preserve"> and external partners under the supervision of a </w:t>
      </w:r>
      <w:r w:rsidR="00977E2C">
        <w:rPr>
          <w:rFonts w:ascii="Calibri" w:hAnsi="Calibri" w:cs="Arial"/>
          <w:sz w:val="24"/>
          <w:szCs w:val="24"/>
        </w:rPr>
        <w:t>Team Leader</w:t>
      </w:r>
      <w:r>
        <w:rPr>
          <w:rFonts w:ascii="Calibri" w:hAnsi="Calibri" w:cs="Arial"/>
          <w:sz w:val="24"/>
          <w:szCs w:val="24"/>
        </w:rPr>
        <w:t>.</w:t>
      </w:r>
    </w:p>
    <w:p w14:paraId="491CA889" w14:textId="77777777" w:rsidR="008A4B17" w:rsidRPr="001E5610" w:rsidRDefault="008A4B17"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On request of the Senior Officer or Service Manager attend and contribute to G2H convened meetings/training sessions/reports</w:t>
      </w:r>
      <w:r w:rsidR="0006101C">
        <w:rPr>
          <w:rFonts w:ascii="Calibri" w:hAnsi="Calibri" w:cs="Arial"/>
          <w:sz w:val="24"/>
          <w:szCs w:val="24"/>
        </w:rPr>
        <w:t xml:space="preserve"> and community engagements</w:t>
      </w:r>
      <w:r>
        <w:rPr>
          <w:rFonts w:ascii="Calibri" w:hAnsi="Calibri" w:cs="Arial"/>
          <w:sz w:val="24"/>
          <w:szCs w:val="24"/>
        </w:rPr>
        <w:t xml:space="preserve">. </w:t>
      </w:r>
    </w:p>
    <w:p w14:paraId="6B7A59F2" w14:textId="77777777" w:rsidR="008A4B17" w:rsidRDefault="008A4B17"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 xml:space="preserve">To carry out a range of duties associated with delivering </w:t>
      </w:r>
      <w:r w:rsidR="00977E2C">
        <w:rPr>
          <w:rFonts w:ascii="Calibri" w:hAnsi="Calibri" w:cs="Arial"/>
          <w:sz w:val="24"/>
          <w:szCs w:val="24"/>
        </w:rPr>
        <w:t>choice-based</w:t>
      </w:r>
      <w:r>
        <w:rPr>
          <w:rFonts w:ascii="Calibri" w:hAnsi="Calibri" w:cs="Arial"/>
          <w:sz w:val="24"/>
          <w:szCs w:val="24"/>
        </w:rPr>
        <w:t xml:space="preserve"> lettings in line with the Service Level Agreement and laid down procedures. </w:t>
      </w:r>
    </w:p>
    <w:p w14:paraId="4FD9925F" w14:textId="77777777" w:rsidR="0006101C" w:rsidRDefault="0006101C" w:rsidP="008A4B17">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 xml:space="preserve">To participate in the cover of telephone duty rota, including responsibilities such as responding to </w:t>
      </w:r>
      <w:r w:rsidR="00E51BD3">
        <w:rPr>
          <w:rFonts w:ascii="Calibri" w:hAnsi="Calibri" w:cs="Arial"/>
          <w:sz w:val="24"/>
          <w:szCs w:val="24"/>
        </w:rPr>
        <w:t>client messages and answering any enquiries coming through each day.</w:t>
      </w:r>
    </w:p>
    <w:p w14:paraId="68D13148" w14:textId="77777777" w:rsidR="00E51BD3" w:rsidRDefault="00E51BD3" w:rsidP="00E51BD3">
      <w:pPr>
        <w:numPr>
          <w:ilvl w:val="0"/>
          <w:numId w:val="8"/>
        </w:numPr>
        <w:spacing w:before="120" w:after="240"/>
        <w:ind w:left="714" w:hanging="357"/>
        <w:contextualSpacing/>
        <w:rPr>
          <w:rFonts w:ascii="Calibri" w:hAnsi="Calibri" w:cs="Arial"/>
          <w:sz w:val="24"/>
          <w:szCs w:val="24"/>
        </w:rPr>
      </w:pPr>
      <w:r>
        <w:rPr>
          <w:rFonts w:ascii="Calibri" w:hAnsi="Calibri" w:cs="Arial"/>
          <w:sz w:val="24"/>
          <w:szCs w:val="24"/>
        </w:rPr>
        <w:t>To ensure casework for each application is recorded in line with laid down procedure</w:t>
      </w:r>
      <w:r w:rsidR="002F3894">
        <w:rPr>
          <w:rFonts w:ascii="Calibri" w:hAnsi="Calibri" w:cs="Arial"/>
          <w:sz w:val="24"/>
          <w:szCs w:val="24"/>
        </w:rPr>
        <w:t xml:space="preserve"> and meets current </w:t>
      </w:r>
      <w:r w:rsidR="001E3A73">
        <w:rPr>
          <w:rFonts w:ascii="Calibri" w:hAnsi="Calibri" w:cs="Arial"/>
          <w:sz w:val="24"/>
          <w:szCs w:val="24"/>
        </w:rPr>
        <w:t>Data Protection Legislation</w:t>
      </w:r>
      <w:r>
        <w:rPr>
          <w:rFonts w:ascii="Calibri" w:hAnsi="Calibri" w:cs="Arial"/>
          <w:sz w:val="24"/>
          <w:szCs w:val="24"/>
        </w:rPr>
        <w:t>.</w:t>
      </w:r>
    </w:p>
    <w:p w14:paraId="3C5C9124" w14:textId="77777777" w:rsidR="008A4B17" w:rsidRPr="00E51BD3" w:rsidRDefault="008A4B17" w:rsidP="00E51BD3">
      <w:pPr>
        <w:numPr>
          <w:ilvl w:val="0"/>
          <w:numId w:val="8"/>
        </w:numPr>
        <w:spacing w:before="120" w:after="240"/>
        <w:ind w:left="714" w:hanging="357"/>
        <w:contextualSpacing/>
        <w:rPr>
          <w:rFonts w:ascii="Calibri" w:hAnsi="Calibri" w:cs="Arial"/>
          <w:sz w:val="24"/>
          <w:szCs w:val="24"/>
        </w:rPr>
      </w:pPr>
      <w:r w:rsidRPr="00E51BD3">
        <w:rPr>
          <w:rFonts w:ascii="Calibri" w:hAnsi="Calibri" w:cs="Arial"/>
          <w:sz w:val="24"/>
          <w:szCs w:val="24"/>
        </w:rPr>
        <w:t xml:space="preserve">To work </w:t>
      </w:r>
      <w:r w:rsidRPr="00E51BD3">
        <w:rPr>
          <w:rFonts w:ascii="Calibri" w:eastAsia="Calibri" w:hAnsi="Calibri" w:cs="Arial"/>
          <w:sz w:val="24"/>
          <w:szCs w:val="22"/>
        </w:rPr>
        <w:t>in partnership with Statutory and Voluntary Agencies on cases involving acute housing need.</w:t>
      </w:r>
    </w:p>
    <w:p w14:paraId="4638E0D4" w14:textId="77777777" w:rsidR="00E51BD3" w:rsidRPr="00E51BD3" w:rsidRDefault="00E51BD3" w:rsidP="00E51BD3">
      <w:pPr>
        <w:numPr>
          <w:ilvl w:val="0"/>
          <w:numId w:val="8"/>
        </w:numPr>
        <w:spacing w:before="120" w:after="240"/>
        <w:ind w:left="714" w:hanging="357"/>
        <w:contextualSpacing/>
        <w:rPr>
          <w:rFonts w:ascii="Calibri" w:hAnsi="Calibri" w:cs="Arial"/>
          <w:sz w:val="24"/>
          <w:szCs w:val="24"/>
        </w:rPr>
      </w:pPr>
      <w:r>
        <w:rPr>
          <w:rFonts w:ascii="Calibri" w:eastAsia="Calibri" w:hAnsi="Calibri" w:cs="Arial"/>
          <w:sz w:val="24"/>
          <w:szCs w:val="22"/>
        </w:rPr>
        <w:t xml:space="preserve">To support the Choice Base Lettings </w:t>
      </w:r>
      <w:r w:rsidR="00FE0C54">
        <w:rPr>
          <w:rFonts w:ascii="Calibri" w:eastAsia="Calibri" w:hAnsi="Calibri" w:cs="Arial"/>
          <w:sz w:val="24"/>
          <w:szCs w:val="22"/>
        </w:rPr>
        <w:t xml:space="preserve">Team Leader </w:t>
      </w:r>
      <w:r>
        <w:rPr>
          <w:rFonts w:ascii="Calibri" w:eastAsia="Calibri" w:hAnsi="Calibri" w:cs="Arial"/>
          <w:sz w:val="24"/>
          <w:szCs w:val="22"/>
        </w:rPr>
        <w:t xml:space="preserve">with assessing Direct Let Offers, Welfare Panel cases and </w:t>
      </w:r>
      <w:r w:rsidR="00977E2C">
        <w:rPr>
          <w:rFonts w:ascii="Calibri" w:eastAsia="Calibri" w:hAnsi="Calibri" w:cs="Arial"/>
          <w:sz w:val="24"/>
          <w:szCs w:val="22"/>
        </w:rPr>
        <w:t>move-</w:t>
      </w:r>
      <w:r>
        <w:rPr>
          <w:rFonts w:ascii="Calibri" w:eastAsia="Calibri" w:hAnsi="Calibri" w:cs="Arial"/>
          <w:sz w:val="24"/>
          <w:szCs w:val="22"/>
        </w:rPr>
        <w:t xml:space="preserve">on applications. </w:t>
      </w:r>
    </w:p>
    <w:p w14:paraId="0F15FB30" w14:textId="77777777" w:rsidR="008A4B17" w:rsidRPr="002D5C0E" w:rsidRDefault="008A4B17" w:rsidP="008A4B17">
      <w:pPr>
        <w:spacing w:before="120" w:after="240"/>
        <w:contextualSpacing/>
        <w:rPr>
          <w:rFonts w:ascii="Calibri" w:eastAsia="Calibri" w:hAnsi="Calibri" w:cs="Arial"/>
          <w:sz w:val="24"/>
          <w:szCs w:val="22"/>
        </w:rPr>
      </w:pPr>
    </w:p>
    <w:p w14:paraId="59520F91" w14:textId="77777777" w:rsidR="008A4B17" w:rsidRPr="002D5C0E" w:rsidRDefault="008A4B17" w:rsidP="008A4B17">
      <w:pPr>
        <w:spacing w:before="120" w:after="240"/>
        <w:contextualSpacing/>
        <w:rPr>
          <w:rFonts w:ascii="Calibri" w:eastAsia="Calibri" w:hAnsi="Calibri" w:cs="Arial"/>
          <w:b/>
          <w:sz w:val="24"/>
          <w:szCs w:val="22"/>
        </w:rPr>
      </w:pPr>
      <w:r w:rsidRPr="002D5C0E">
        <w:rPr>
          <w:rFonts w:ascii="Calibri" w:eastAsia="Calibri" w:hAnsi="Calibri" w:cs="Arial"/>
          <w:b/>
          <w:sz w:val="24"/>
          <w:szCs w:val="22"/>
        </w:rPr>
        <w:t>General</w:t>
      </w:r>
    </w:p>
    <w:p w14:paraId="3C2C112E" w14:textId="77777777" w:rsidR="008A4B17" w:rsidRPr="002D5C0E" w:rsidRDefault="008A4B17" w:rsidP="008A4B17">
      <w:pPr>
        <w:spacing w:before="120" w:after="240"/>
        <w:contextualSpacing/>
        <w:rPr>
          <w:rFonts w:ascii="Calibri" w:eastAsia="Calibri" w:hAnsi="Calibri" w:cs="Arial"/>
          <w:b/>
          <w:sz w:val="24"/>
          <w:szCs w:val="22"/>
        </w:rPr>
      </w:pPr>
    </w:p>
    <w:p w14:paraId="019BF3F2" w14:textId="77777777" w:rsidR="008A4B17" w:rsidRPr="00FE0C54"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To work within the policies and laid down procedures, statutory guidance, </w:t>
      </w:r>
      <w:r w:rsidR="00977E2C" w:rsidRPr="002D5C0E">
        <w:rPr>
          <w:rFonts w:ascii="Calibri" w:eastAsia="Calibri" w:hAnsi="Calibri" w:cs="Arial"/>
          <w:sz w:val="24"/>
          <w:szCs w:val="22"/>
        </w:rPr>
        <w:t>legislation,</w:t>
      </w:r>
      <w:r w:rsidRPr="002D5C0E">
        <w:rPr>
          <w:rFonts w:ascii="Calibri" w:eastAsia="Calibri" w:hAnsi="Calibri" w:cs="Arial"/>
          <w:sz w:val="24"/>
          <w:szCs w:val="22"/>
        </w:rPr>
        <w:t xml:space="preserve"> and elements of the Housing </w:t>
      </w:r>
      <w:r>
        <w:rPr>
          <w:rFonts w:ascii="Calibri" w:eastAsia="Calibri" w:hAnsi="Calibri" w:cs="Arial"/>
          <w:sz w:val="24"/>
          <w:szCs w:val="22"/>
        </w:rPr>
        <w:t>Needs</w:t>
      </w:r>
      <w:r w:rsidRPr="002D5C0E">
        <w:rPr>
          <w:rFonts w:ascii="Calibri" w:eastAsia="Calibri" w:hAnsi="Calibri" w:cs="Arial"/>
          <w:sz w:val="24"/>
          <w:szCs w:val="22"/>
        </w:rPr>
        <w:t xml:space="preserve"> Service Plan.</w:t>
      </w:r>
    </w:p>
    <w:p w14:paraId="56EA4369" w14:textId="77777777" w:rsidR="008A4B17" w:rsidRPr="00D97C44"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Each Officer to develop and maintain a specialism relating to client group or service area to become an expert in this field, whilst being the lead officer at all required meetings/events that fall within this remit. </w:t>
      </w:r>
    </w:p>
    <w:p w14:paraId="7428EB55" w14:textId="77777777" w:rsidR="008A4B17" w:rsidRPr="00D97C44"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To attend meeting and working groups, including representing the authority on outside bodies directed.</w:t>
      </w:r>
    </w:p>
    <w:p w14:paraId="60D91F87"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To assist in the development of policy and procedures and innovative solutions in relation to housing issues and carry out specific project work at the request of the Service Manager.</w:t>
      </w:r>
    </w:p>
    <w:p w14:paraId="049B5D6E"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Contribute to the Housing </w:t>
      </w:r>
      <w:r>
        <w:rPr>
          <w:rFonts w:ascii="Calibri" w:eastAsia="Calibri" w:hAnsi="Calibri" w:cs="Arial"/>
          <w:sz w:val="24"/>
          <w:szCs w:val="22"/>
        </w:rPr>
        <w:t>Needs</w:t>
      </w:r>
      <w:r w:rsidRPr="002D5C0E">
        <w:rPr>
          <w:rFonts w:ascii="Calibri" w:eastAsia="Calibri" w:hAnsi="Calibri" w:cs="Arial"/>
          <w:sz w:val="24"/>
          <w:szCs w:val="22"/>
        </w:rPr>
        <w:t xml:space="preserve"> Service Plan.</w:t>
      </w:r>
    </w:p>
    <w:p w14:paraId="575C0134"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To be committed to providing excellent standards of Customer Service.</w:t>
      </w:r>
    </w:p>
    <w:p w14:paraId="7FA7033A"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To attend any training sessions as may be deemed necessary. </w:t>
      </w:r>
    </w:p>
    <w:p w14:paraId="4533B205"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Respond to and provide written reports on request. </w:t>
      </w:r>
    </w:p>
    <w:p w14:paraId="6B413DA9"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lastRenderedPageBreak/>
        <w:t>To ensure compliance with the Data Protection Act and Freedom of Information Act.</w:t>
      </w:r>
    </w:p>
    <w:p w14:paraId="40E7600D"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To deliver an effective and appropriate service to all service users, fairly and without discrimination in line with the Councils Equalities Scheme.</w:t>
      </w:r>
    </w:p>
    <w:p w14:paraId="075C9CAE" w14:textId="77777777" w:rsidR="008A4B17" w:rsidRPr="00971FC0"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On the request of the </w:t>
      </w:r>
      <w:r w:rsidR="00E51BD3">
        <w:rPr>
          <w:rFonts w:ascii="Calibri" w:eastAsia="Calibri" w:hAnsi="Calibri" w:cs="Arial"/>
          <w:sz w:val="24"/>
          <w:szCs w:val="22"/>
        </w:rPr>
        <w:t>Choice Base Lettings Team Leader</w:t>
      </w:r>
      <w:r w:rsidRPr="002D5C0E">
        <w:rPr>
          <w:rFonts w:ascii="Calibri" w:eastAsia="Calibri" w:hAnsi="Calibri" w:cs="Arial"/>
          <w:sz w:val="24"/>
          <w:szCs w:val="22"/>
        </w:rPr>
        <w:t xml:space="preserve"> or Service Manager to give presentations on the housing advice and housing options service to other voluntary and statutory agencies. </w:t>
      </w:r>
    </w:p>
    <w:p w14:paraId="06F37D68" w14:textId="77777777" w:rsidR="008A4B17" w:rsidRDefault="008A4B17" w:rsidP="008A4B17">
      <w:pPr>
        <w:numPr>
          <w:ilvl w:val="0"/>
          <w:numId w:val="12"/>
        </w:numPr>
        <w:spacing w:before="120" w:after="240"/>
        <w:contextualSpacing/>
        <w:rPr>
          <w:rFonts w:ascii="Calibri" w:hAnsi="Calibri" w:cs="Arial"/>
          <w:sz w:val="24"/>
          <w:szCs w:val="24"/>
        </w:rPr>
      </w:pPr>
      <w:r w:rsidRPr="002D5C0E">
        <w:rPr>
          <w:rFonts w:ascii="Calibri" w:eastAsia="Calibri" w:hAnsi="Calibri" w:cs="Arial"/>
          <w:sz w:val="24"/>
          <w:szCs w:val="22"/>
        </w:rPr>
        <w:t xml:space="preserve">Keep accurate case notes on file and on database systems to enable statistical analysis of data. Follow all office procedures including processing invoices and handling sensitive information in accordance with data protection law. </w:t>
      </w:r>
    </w:p>
    <w:p w14:paraId="461EA91E" w14:textId="77777777" w:rsidR="008A4B17" w:rsidRPr="003C5AEE" w:rsidRDefault="008A4B17" w:rsidP="008A4B17">
      <w:pPr>
        <w:numPr>
          <w:ilvl w:val="0"/>
          <w:numId w:val="12"/>
        </w:numPr>
        <w:spacing w:before="120" w:after="240"/>
        <w:contextualSpacing/>
        <w:rPr>
          <w:rFonts w:ascii="Calibri" w:hAnsi="Calibri" w:cs="Arial"/>
          <w:sz w:val="24"/>
          <w:szCs w:val="24"/>
        </w:rPr>
      </w:pPr>
      <w:r w:rsidRPr="003C5AEE">
        <w:rPr>
          <w:rFonts w:ascii="Calibri" w:hAnsi="Calibri" w:cs="Arial"/>
          <w:sz w:val="24"/>
          <w:szCs w:val="24"/>
        </w:rPr>
        <w:t>To promote and adhere to the workplace values of our organisations.</w:t>
      </w:r>
    </w:p>
    <w:p w14:paraId="214AAF6E" w14:textId="77777777" w:rsidR="00E664CC" w:rsidRPr="001E5610" w:rsidRDefault="00413D68"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2986D778">
          <v:rect id="_x0000_i1028" style="width:451.3pt;height:1.5pt" o:hralign="center" o:hrstd="t" o:hrnoshade="t" o:hr="t" fillcolor="#5a9ab0" stroked="f"/>
        </w:pict>
      </w:r>
    </w:p>
    <w:p w14:paraId="3CCF9185" w14:textId="77777777" w:rsidR="002E1396" w:rsidRDefault="00E664CC" w:rsidP="00E664CC">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8A4B17">
        <w:rPr>
          <w:rFonts w:ascii="Calibri" w:hAnsi="Calibri" w:cs="Arial"/>
          <w:b/>
          <w:sz w:val="24"/>
          <w:szCs w:val="24"/>
        </w:rPr>
        <w:t xml:space="preserve"> </w:t>
      </w:r>
      <w:r w:rsidR="00E51BD3">
        <w:rPr>
          <w:rFonts w:ascii="Calibri" w:hAnsi="Calibri" w:cs="Arial"/>
          <w:sz w:val="24"/>
          <w:szCs w:val="24"/>
        </w:rPr>
        <w:t>Choice Base Lettings Team Leader</w:t>
      </w:r>
    </w:p>
    <w:p w14:paraId="020E7DDA" w14:textId="77777777" w:rsidR="002E1396" w:rsidRPr="001E5610" w:rsidRDefault="00413D68" w:rsidP="00E664CC">
      <w:pPr>
        <w:spacing w:before="120" w:after="120"/>
        <w:rPr>
          <w:rFonts w:ascii="Calibri" w:hAnsi="Calibri"/>
          <w:sz w:val="24"/>
          <w:szCs w:val="24"/>
        </w:rPr>
      </w:pPr>
      <w:r>
        <w:rPr>
          <w:rFonts w:ascii="Calibri" w:hAnsi="Calibri" w:cs="Arial"/>
          <w:b/>
          <w:sz w:val="24"/>
          <w:szCs w:val="24"/>
        </w:rPr>
        <w:pict w14:anchorId="3504DA8E">
          <v:rect id="_x0000_i1029" style="width:451.3pt;height:1.5pt" o:hralign="center" o:hrstd="t" o:hrnoshade="t" o:hr="t" fillcolor="#5a9ab0" stroked="f"/>
        </w:pict>
      </w:r>
    </w:p>
    <w:p w14:paraId="30225BD0" w14:textId="1E3952BF" w:rsidR="00E52126" w:rsidRPr="008A4B17" w:rsidRDefault="001C3229" w:rsidP="00E664CC">
      <w:pPr>
        <w:spacing w:before="120" w:after="120"/>
        <w:rPr>
          <w:rFonts w:ascii="Calibri" w:hAnsi="Calibri"/>
          <w:sz w:val="24"/>
          <w:szCs w:val="24"/>
        </w:rPr>
      </w:pPr>
      <w:r>
        <w:rPr>
          <w:rFonts w:ascii="Calibri" w:hAnsi="Calibri"/>
          <w:b/>
          <w:sz w:val="24"/>
          <w:szCs w:val="24"/>
        </w:rPr>
        <w:t xml:space="preserve">Political Restriction: </w:t>
      </w:r>
      <w:r w:rsidR="008A23C2">
        <w:rPr>
          <w:rFonts w:ascii="Calibri" w:hAnsi="Calibri"/>
          <w:sz w:val="24"/>
          <w:szCs w:val="24"/>
        </w:rPr>
        <w:t>T</w:t>
      </w:r>
      <w:r w:rsidR="00E52126" w:rsidRPr="008A4B17">
        <w:rPr>
          <w:rFonts w:ascii="Calibri" w:hAnsi="Calibri"/>
          <w:sz w:val="24"/>
          <w:szCs w:val="24"/>
        </w:rPr>
        <w:t>his post is not politically restricted.</w:t>
      </w:r>
    </w:p>
    <w:p w14:paraId="3128F72E" w14:textId="77777777" w:rsidR="002E1396" w:rsidRPr="001E5610" w:rsidRDefault="00413D68" w:rsidP="00E664CC">
      <w:pPr>
        <w:spacing w:before="120" w:after="120"/>
        <w:rPr>
          <w:rFonts w:ascii="Calibri" w:hAnsi="Calibri"/>
          <w:sz w:val="24"/>
          <w:szCs w:val="24"/>
        </w:rPr>
      </w:pPr>
      <w:r>
        <w:rPr>
          <w:rFonts w:ascii="Calibri" w:hAnsi="Calibri" w:cs="Arial"/>
          <w:b/>
          <w:sz w:val="24"/>
          <w:szCs w:val="24"/>
        </w:rPr>
        <w:pict w14:anchorId="164149C3">
          <v:rect id="_x0000_i1030" style="width:451.3pt;height:1.5pt" o:hralign="center" o:hrstd="t" o:hrnoshade="t" o:hr="t" fillcolor="#5a9ab0" stroked="f"/>
        </w:pict>
      </w:r>
    </w:p>
    <w:p w14:paraId="196B4E08" w14:textId="1E79BC74"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1E5610">
        <w:rPr>
          <w:rFonts w:ascii="Calibri" w:hAnsi="Calibri"/>
          <w:sz w:val="16"/>
          <w:szCs w:val="24"/>
        </w:rPr>
        <w:t>(</w:t>
      </w:r>
      <w:r w:rsidR="008A23C2">
        <w:rPr>
          <w:rFonts w:ascii="Calibri" w:hAnsi="Calibri"/>
          <w:sz w:val="16"/>
          <w:szCs w:val="24"/>
        </w:rPr>
        <w:t>July</w:t>
      </w:r>
      <w:r w:rsidR="00B827E5">
        <w:rPr>
          <w:rFonts w:ascii="Calibri" w:hAnsi="Calibri"/>
          <w:sz w:val="16"/>
          <w:szCs w:val="24"/>
        </w:rPr>
        <w:t xml:space="preserve"> 202</w:t>
      </w:r>
      <w:r w:rsidR="008A23C2">
        <w:rPr>
          <w:rFonts w:ascii="Calibri" w:hAnsi="Calibri"/>
          <w:sz w:val="16"/>
          <w:szCs w:val="24"/>
        </w:rPr>
        <w:t>6</w:t>
      </w:r>
      <w:r w:rsidR="008A4B17">
        <w:rPr>
          <w:rFonts w:ascii="Calibri" w:hAnsi="Calibri"/>
          <w:sz w:val="16"/>
          <w:szCs w:val="24"/>
        </w:rPr>
        <w:t xml:space="preserve">) </w:t>
      </w:r>
      <w:r w:rsidRPr="008A4B17">
        <w:rPr>
          <w:rFonts w:ascii="Calibri" w:hAnsi="Calibri"/>
          <w:sz w:val="16"/>
          <w:szCs w:val="24"/>
        </w:rPr>
        <w:t>but</w:t>
      </w:r>
      <w:r w:rsidRPr="001E5610">
        <w:rPr>
          <w:rFonts w:ascii="Calibri" w:hAnsi="Calibri"/>
          <w:sz w:val="16"/>
          <w:szCs w:val="24"/>
        </w:rPr>
        <w:t xml:space="preserve">, as the organisation develops, it may be necessary to vary the duties and responsibilities from time to time.  It is the practice of </w:t>
      </w:r>
      <w:r w:rsidR="00405CA0">
        <w:rPr>
          <w:rFonts w:ascii="Calibri" w:hAnsi="Calibri"/>
          <w:sz w:val="16"/>
          <w:szCs w:val="24"/>
        </w:rPr>
        <w:t>the Council</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 xml:space="preserve">es may be necessary.  It is the Council’s </w:t>
      </w:r>
      <w:r w:rsidRPr="001E5610">
        <w:rPr>
          <w:rFonts w:ascii="Calibri" w:hAnsi="Calibri"/>
          <w:sz w:val="16"/>
          <w:szCs w:val="24"/>
        </w:rPr>
        <w:t>aim to reach agreement to such reasonable changes with the postholder but if agreem</w:t>
      </w:r>
      <w:r w:rsidR="00405CA0">
        <w:rPr>
          <w:rFonts w:ascii="Calibri" w:hAnsi="Calibri"/>
          <w:sz w:val="16"/>
          <w:szCs w:val="24"/>
        </w:rPr>
        <w:t xml:space="preserve">ent is not possible the Council reserves </w:t>
      </w:r>
      <w:r w:rsidRPr="001E5610">
        <w:rPr>
          <w:rFonts w:ascii="Calibri" w:hAnsi="Calibri"/>
          <w:sz w:val="16"/>
          <w:szCs w:val="24"/>
        </w:rPr>
        <w:t>the right to insist on changes to the Job Description after consultation with the postholder.</w:t>
      </w:r>
    </w:p>
    <w:p w14:paraId="449D4E98"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3407"/>
        <w:gridCol w:w="3401"/>
      </w:tblGrid>
      <w:tr w:rsidR="00B74DB3" w:rsidRPr="00B74DB3" w14:paraId="146EA5C6" w14:textId="77777777" w:rsidTr="00B81FBE">
        <w:tc>
          <w:tcPr>
            <w:tcW w:w="2235" w:type="dxa"/>
            <w:shd w:val="clear" w:color="auto" w:fill="AEC8D2"/>
          </w:tcPr>
          <w:p w14:paraId="61DCE4D9" w14:textId="77777777" w:rsidR="00B74DB3" w:rsidRPr="00B74DB3" w:rsidRDefault="00B74DB3" w:rsidP="00B74DB3">
            <w:pPr>
              <w:jc w:val="center"/>
              <w:rPr>
                <w:rFonts w:ascii="Calibri" w:hAnsi="Calibri"/>
                <w:b/>
                <w:sz w:val="24"/>
                <w:szCs w:val="24"/>
              </w:rPr>
            </w:pPr>
          </w:p>
        </w:tc>
        <w:tc>
          <w:tcPr>
            <w:tcW w:w="3472" w:type="dxa"/>
            <w:shd w:val="clear" w:color="auto" w:fill="AEC8D2"/>
          </w:tcPr>
          <w:p w14:paraId="72444B8B"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73" w:type="dxa"/>
            <w:shd w:val="clear" w:color="auto" w:fill="AEC8D2"/>
          </w:tcPr>
          <w:p w14:paraId="41131738"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8A4B17" w:rsidRPr="00B74DB3" w14:paraId="12F675FC" w14:textId="77777777" w:rsidTr="00B74DB3">
        <w:tc>
          <w:tcPr>
            <w:tcW w:w="2235" w:type="dxa"/>
          </w:tcPr>
          <w:p w14:paraId="73DA5C04" w14:textId="77777777" w:rsidR="008A4B17" w:rsidRPr="00B74DB3" w:rsidRDefault="008A4B17" w:rsidP="001E5610">
            <w:pPr>
              <w:rPr>
                <w:rFonts w:ascii="Calibri" w:hAnsi="Calibri" w:cs="Arial"/>
                <w:b/>
                <w:sz w:val="24"/>
                <w:szCs w:val="24"/>
              </w:rPr>
            </w:pPr>
            <w:r>
              <w:rPr>
                <w:rFonts w:ascii="Calibri" w:hAnsi="Calibri" w:cs="Arial"/>
                <w:b/>
                <w:sz w:val="24"/>
                <w:szCs w:val="24"/>
              </w:rPr>
              <w:t>Knowledge and Experience</w:t>
            </w:r>
          </w:p>
        </w:tc>
        <w:tc>
          <w:tcPr>
            <w:tcW w:w="3472" w:type="dxa"/>
          </w:tcPr>
          <w:p w14:paraId="1B090369" w14:textId="77777777" w:rsidR="008A4B17" w:rsidRPr="00971FC0" w:rsidRDefault="008A4B17" w:rsidP="00A2414A">
            <w:pPr>
              <w:tabs>
                <w:tab w:val="left" w:pos="273"/>
              </w:tabs>
              <w:rPr>
                <w:rFonts w:ascii="Calibri" w:hAnsi="Calibri" w:cs="Arial"/>
                <w:sz w:val="24"/>
                <w:szCs w:val="24"/>
              </w:rPr>
            </w:pPr>
            <w:r>
              <w:rPr>
                <w:rFonts w:ascii="Calibri" w:hAnsi="Calibri" w:cs="Arial"/>
                <w:b/>
                <w:sz w:val="24"/>
                <w:szCs w:val="24"/>
              </w:rPr>
              <w:t>Requirements for Salary Scale Band 4</w:t>
            </w:r>
          </w:p>
          <w:p w14:paraId="43D493A8"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sidRPr="006C06C4">
              <w:rPr>
                <w:rFonts w:ascii="Calibri" w:hAnsi="Calibri" w:cs="Arial"/>
                <w:sz w:val="24"/>
                <w:szCs w:val="24"/>
              </w:rPr>
              <w:t xml:space="preserve">Previous experience of </w:t>
            </w:r>
            <w:r>
              <w:rPr>
                <w:rFonts w:ascii="Calibri" w:hAnsi="Calibri" w:cs="Arial"/>
                <w:sz w:val="24"/>
                <w:szCs w:val="24"/>
              </w:rPr>
              <w:t>using your inter-personal and negotiating skills to achieve positive outcomes.</w:t>
            </w:r>
          </w:p>
          <w:p w14:paraId="4D317CEE" w14:textId="77777777" w:rsidR="008A4B17" w:rsidRPr="006C06C4" w:rsidRDefault="008A4B17" w:rsidP="00A2414A">
            <w:pPr>
              <w:tabs>
                <w:tab w:val="left" w:pos="273"/>
              </w:tabs>
              <w:ind w:left="273"/>
              <w:rPr>
                <w:rFonts w:ascii="Calibri" w:hAnsi="Calibri" w:cs="Arial"/>
                <w:sz w:val="24"/>
                <w:szCs w:val="24"/>
              </w:rPr>
            </w:pPr>
          </w:p>
          <w:p w14:paraId="7E929BB0" w14:textId="77777777" w:rsidR="008A4B17" w:rsidRDefault="008A4B17" w:rsidP="00A2414A">
            <w:pPr>
              <w:tabs>
                <w:tab w:val="left" w:pos="273"/>
              </w:tabs>
              <w:rPr>
                <w:rFonts w:ascii="Calibri" w:hAnsi="Calibri" w:cs="Arial"/>
                <w:sz w:val="24"/>
                <w:szCs w:val="24"/>
              </w:rPr>
            </w:pPr>
            <w:r>
              <w:rPr>
                <w:rFonts w:ascii="Calibri" w:hAnsi="Calibri" w:cs="Arial"/>
                <w:b/>
                <w:sz w:val="24"/>
                <w:szCs w:val="24"/>
              </w:rPr>
              <w:t>Requirements for Salary Scale Band 5</w:t>
            </w:r>
          </w:p>
          <w:p w14:paraId="596B97FC"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At least three </w:t>
            </w:r>
            <w:proofErr w:type="spellStart"/>
            <w:r>
              <w:rPr>
                <w:rFonts w:ascii="Calibri" w:hAnsi="Calibri" w:cs="Arial"/>
                <w:sz w:val="24"/>
                <w:szCs w:val="24"/>
              </w:rPr>
              <w:t>years experience</w:t>
            </w:r>
            <w:proofErr w:type="spellEnd"/>
            <w:r>
              <w:rPr>
                <w:rFonts w:ascii="Calibri" w:hAnsi="Calibri" w:cs="Arial"/>
                <w:sz w:val="24"/>
                <w:szCs w:val="24"/>
              </w:rPr>
              <w:t xml:space="preserve"> of working in a housing </w:t>
            </w:r>
            <w:r w:rsidR="00977E2C">
              <w:rPr>
                <w:rFonts w:ascii="Calibri" w:hAnsi="Calibri" w:cs="Arial"/>
                <w:sz w:val="24"/>
                <w:szCs w:val="24"/>
              </w:rPr>
              <w:t>related</w:t>
            </w:r>
            <w:r>
              <w:rPr>
                <w:rFonts w:ascii="Calibri" w:hAnsi="Calibri" w:cs="Arial"/>
                <w:sz w:val="24"/>
                <w:szCs w:val="24"/>
              </w:rPr>
              <w:t xml:space="preserve"> role plus qualifications stated below. </w:t>
            </w:r>
          </w:p>
          <w:p w14:paraId="0FB291DD" w14:textId="77777777" w:rsidR="008A4B17" w:rsidRPr="00B74DB3"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Can demonstrate working to the required level of responsibility.</w:t>
            </w:r>
          </w:p>
        </w:tc>
        <w:tc>
          <w:tcPr>
            <w:tcW w:w="3473" w:type="dxa"/>
          </w:tcPr>
          <w:p w14:paraId="509293AA" w14:textId="77777777" w:rsidR="008A4B17" w:rsidRPr="00971FC0" w:rsidRDefault="008A4B17" w:rsidP="00A2414A">
            <w:pPr>
              <w:tabs>
                <w:tab w:val="left" w:pos="273"/>
              </w:tabs>
              <w:rPr>
                <w:rFonts w:ascii="Calibri" w:hAnsi="Calibri" w:cs="Arial"/>
                <w:sz w:val="24"/>
                <w:szCs w:val="24"/>
              </w:rPr>
            </w:pPr>
            <w:r>
              <w:rPr>
                <w:rFonts w:ascii="Calibri" w:hAnsi="Calibri" w:cs="Arial"/>
                <w:b/>
                <w:sz w:val="24"/>
                <w:szCs w:val="24"/>
              </w:rPr>
              <w:t>Requirements for Salary Scale Band 4</w:t>
            </w:r>
          </w:p>
          <w:p w14:paraId="2237CC6F"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Previous experience of working or supporting homelessness or vulnerable people. </w:t>
            </w:r>
          </w:p>
          <w:p w14:paraId="51AA7279" w14:textId="77777777" w:rsidR="008A4B17" w:rsidRPr="00B74DB3"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Previous experience of multi-agency working.</w:t>
            </w:r>
          </w:p>
        </w:tc>
      </w:tr>
      <w:tr w:rsidR="008A4B17" w:rsidRPr="00B74DB3" w14:paraId="77E051E1" w14:textId="77777777" w:rsidTr="00B74DB3">
        <w:tc>
          <w:tcPr>
            <w:tcW w:w="2235" w:type="dxa"/>
          </w:tcPr>
          <w:p w14:paraId="1418F8DA" w14:textId="77777777" w:rsidR="008A4B17" w:rsidRPr="00B74DB3" w:rsidRDefault="008A4B17" w:rsidP="001E5610">
            <w:pPr>
              <w:rPr>
                <w:rFonts w:ascii="Calibri" w:hAnsi="Calibri" w:cs="Arial"/>
                <w:b/>
                <w:sz w:val="24"/>
                <w:szCs w:val="24"/>
              </w:rPr>
            </w:pPr>
            <w:r>
              <w:rPr>
                <w:rFonts w:ascii="Calibri" w:hAnsi="Calibri" w:cs="Arial"/>
                <w:b/>
                <w:sz w:val="24"/>
                <w:szCs w:val="24"/>
              </w:rPr>
              <w:t>Skills and Abilities:</w:t>
            </w:r>
          </w:p>
          <w:p w14:paraId="1D0F6E6E" w14:textId="77777777" w:rsidR="008A4B17" w:rsidRPr="00B74DB3" w:rsidRDefault="008A4B17" w:rsidP="001E5610">
            <w:pPr>
              <w:rPr>
                <w:rFonts w:ascii="Calibri" w:hAnsi="Calibri" w:cs="Arial"/>
                <w:sz w:val="24"/>
                <w:szCs w:val="24"/>
              </w:rPr>
            </w:pPr>
          </w:p>
        </w:tc>
        <w:tc>
          <w:tcPr>
            <w:tcW w:w="3472" w:type="dxa"/>
          </w:tcPr>
          <w:p w14:paraId="740C4461" w14:textId="77777777" w:rsidR="008A4B17" w:rsidRPr="00971FC0" w:rsidRDefault="008A4B17" w:rsidP="00A2414A">
            <w:pPr>
              <w:tabs>
                <w:tab w:val="left" w:pos="273"/>
              </w:tabs>
              <w:rPr>
                <w:rFonts w:ascii="Calibri" w:hAnsi="Calibri" w:cs="Arial"/>
                <w:sz w:val="24"/>
                <w:szCs w:val="24"/>
              </w:rPr>
            </w:pPr>
            <w:r>
              <w:rPr>
                <w:rFonts w:ascii="Calibri" w:hAnsi="Calibri" w:cs="Arial"/>
                <w:b/>
                <w:sz w:val="24"/>
                <w:szCs w:val="24"/>
              </w:rPr>
              <w:t>Requirements for Salary Scale Band 4</w:t>
            </w:r>
          </w:p>
          <w:p w14:paraId="15A835F3"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Ability to remain calm when challenged about decisions.</w:t>
            </w:r>
          </w:p>
          <w:p w14:paraId="712A76BA"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Ability to work on own initiative with good organisational skills.</w:t>
            </w:r>
          </w:p>
          <w:p w14:paraId="0519BA68"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Ability to write reports and keep accurate records.</w:t>
            </w:r>
          </w:p>
          <w:p w14:paraId="4710CC92"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Have a flexible approach to work.</w:t>
            </w:r>
          </w:p>
          <w:p w14:paraId="6A84DDFE" w14:textId="77777777" w:rsidR="008A4B17" w:rsidRPr="006C06C4" w:rsidRDefault="008A4B17" w:rsidP="00A2414A">
            <w:pPr>
              <w:tabs>
                <w:tab w:val="left" w:pos="273"/>
              </w:tabs>
              <w:ind w:left="273"/>
              <w:rPr>
                <w:rFonts w:ascii="Calibri" w:hAnsi="Calibri" w:cs="Arial"/>
                <w:sz w:val="24"/>
                <w:szCs w:val="24"/>
              </w:rPr>
            </w:pPr>
          </w:p>
          <w:p w14:paraId="06455B21" w14:textId="77777777" w:rsidR="008A4B17" w:rsidRDefault="008A4B17" w:rsidP="00A2414A">
            <w:pPr>
              <w:tabs>
                <w:tab w:val="left" w:pos="273"/>
              </w:tabs>
              <w:rPr>
                <w:rFonts w:ascii="Calibri" w:hAnsi="Calibri" w:cs="Arial"/>
                <w:sz w:val="24"/>
                <w:szCs w:val="24"/>
              </w:rPr>
            </w:pPr>
            <w:r>
              <w:rPr>
                <w:rFonts w:ascii="Calibri" w:hAnsi="Calibri" w:cs="Arial"/>
                <w:b/>
                <w:sz w:val="24"/>
                <w:szCs w:val="24"/>
              </w:rPr>
              <w:t>Requirements for Salary Scale Band 5</w:t>
            </w:r>
            <w:r>
              <w:rPr>
                <w:rFonts w:ascii="Calibri" w:hAnsi="Calibri" w:cs="Arial"/>
                <w:sz w:val="24"/>
                <w:szCs w:val="24"/>
              </w:rPr>
              <w:t xml:space="preserve"> </w:t>
            </w:r>
          </w:p>
          <w:p w14:paraId="2DC5AC26" w14:textId="77777777" w:rsidR="008A4B17" w:rsidRDefault="008A4B17" w:rsidP="00A2414A">
            <w:pPr>
              <w:tabs>
                <w:tab w:val="left" w:pos="273"/>
              </w:tabs>
              <w:rPr>
                <w:rFonts w:ascii="Calibri" w:hAnsi="Calibri" w:cs="Arial"/>
                <w:sz w:val="24"/>
                <w:szCs w:val="24"/>
              </w:rPr>
            </w:pPr>
            <w:r>
              <w:rPr>
                <w:rFonts w:ascii="Calibri" w:hAnsi="Calibri" w:cs="Arial"/>
                <w:sz w:val="24"/>
                <w:szCs w:val="24"/>
              </w:rPr>
              <w:t>As above, plus:</w:t>
            </w:r>
          </w:p>
          <w:p w14:paraId="1369F943"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Ability to explain complex </w:t>
            </w:r>
            <w:r w:rsidR="00E51BD3">
              <w:rPr>
                <w:rFonts w:ascii="Calibri" w:hAnsi="Calibri" w:cs="Arial"/>
                <w:sz w:val="24"/>
                <w:szCs w:val="24"/>
              </w:rPr>
              <w:t>policy</w:t>
            </w:r>
            <w:r>
              <w:rPr>
                <w:rFonts w:ascii="Calibri" w:hAnsi="Calibri" w:cs="Arial"/>
                <w:sz w:val="24"/>
                <w:szCs w:val="24"/>
              </w:rPr>
              <w:t xml:space="preserve"> in a clear and precise way.</w:t>
            </w:r>
          </w:p>
          <w:p w14:paraId="638C2F71"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Ability to support other members of the team.</w:t>
            </w:r>
          </w:p>
          <w:p w14:paraId="1404F36C" w14:textId="77777777" w:rsidR="008A4B17" w:rsidRPr="00B74DB3"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lastRenderedPageBreak/>
              <w:t>Ability to provide consistent advice and guidance to other team members.</w:t>
            </w:r>
          </w:p>
        </w:tc>
        <w:tc>
          <w:tcPr>
            <w:tcW w:w="3473" w:type="dxa"/>
          </w:tcPr>
          <w:p w14:paraId="1CFB22E5" w14:textId="77777777" w:rsidR="008A4B17" w:rsidRPr="00971FC0" w:rsidRDefault="008A4B17" w:rsidP="00A2414A">
            <w:pPr>
              <w:tabs>
                <w:tab w:val="left" w:pos="273"/>
              </w:tabs>
              <w:rPr>
                <w:rFonts w:ascii="Calibri" w:hAnsi="Calibri" w:cs="Arial"/>
                <w:sz w:val="24"/>
                <w:szCs w:val="24"/>
              </w:rPr>
            </w:pPr>
            <w:r>
              <w:rPr>
                <w:rFonts w:ascii="Calibri" w:hAnsi="Calibri" w:cs="Arial"/>
                <w:b/>
                <w:sz w:val="24"/>
                <w:szCs w:val="24"/>
              </w:rPr>
              <w:lastRenderedPageBreak/>
              <w:t>Requirements for Salary Scale Band 4</w:t>
            </w:r>
          </w:p>
          <w:p w14:paraId="6976688E"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Ability to communicate in a tactful and sympathetic way.</w:t>
            </w:r>
          </w:p>
          <w:p w14:paraId="7E9606B8"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Ability to explain complex legislation in a clear and precise way.</w:t>
            </w:r>
          </w:p>
          <w:p w14:paraId="5C8CB9B4" w14:textId="77777777" w:rsidR="008A4B17" w:rsidRDefault="008A4B17" w:rsidP="00A2414A">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Working knowledge of homelessness legislation and current housing legislation</w:t>
            </w:r>
          </w:p>
          <w:p w14:paraId="1DBD07C8" w14:textId="77777777" w:rsidR="008A4B17" w:rsidRPr="00B74DB3" w:rsidRDefault="008A4B17" w:rsidP="00A2414A">
            <w:pPr>
              <w:tabs>
                <w:tab w:val="left" w:pos="273"/>
              </w:tabs>
              <w:rPr>
                <w:rFonts w:ascii="Calibri" w:hAnsi="Calibri" w:cs="Arial"/>
                <w:sz w:val="24"/>
                <w:szCs w:val="24"/>
              </w:rPr>
            </w:pPr>
          </w:p>
        </w:tc>
      </w:tr>
      <w:tr w:rsidR="00B74DB3" w:rsidRPr="00B74DB3" w14:paraId="0D043A2D" w14:textId="77777777" w:rsidTr="00B74DB3">
        <w:trPr>
          <w:trHeight w:val="980"/>
        </w:trPr>
        <w:tc>
          <w:tcPr>
            <w:tcW w:w="2235" w:type="dxa"/>
          </w:tcPr>
          <w:p w14:paraId="73B216DA" w14:textId="77777777" w:rsidR="00B74DB3" w:rsidRPr="00B74DB3" w:rsidRDefault="00B74DB3" w:rsidP="00B74DB3">
            <w:pPr>
              <w:rPr>
                <w:rFonts w:ascii="Calibri" w:hAnsi="Calibri" w:cs="Arial"/>
                <w:b/>
                <w:sz w:val="24"/>
                <w:szCs w:val="24"/>
              </w:rPr>
            </w:pPr>
            <w:r>
              <w:rPr>
                <w:rFonts w:ascii="Calibri" w:hAnsi="Calibri" w:cs="Arial"/>
                <w:b/>
                <w:sz w:val="24"/>
                <w:szCs w:val="24"/>
              </w:rPr>
              <w:t>Education and Training</w:t>
            </w:r>
          </w:p>
        </w:tc>
        <w:tc>
          <w:tcPr>
            <w:tcW w:w="3472" w:type="dxa"/>
          </w:tcPr>
          <w:p w14:paraId="12239B9D" w14:textId="77777777" w:rsidR="008A4B17" w:rsidRPr="00971FC0" w:rsidRDefault="008A4B17" w:rsidP="008A4B17">
            <w:pPr>
              <w:tabs>
                <w:tab w:val="left" w:pos="273"/>
              </w:tabs>
              <w:rPr>
                <w:rFonts w:ascii="Calibri" w:hAnsi="Calibri" w:cs="Arial"/>
                <w:sz w:val="24"/>
                <w:szCs w:val="24"/>
              </w:rPr>
            </w:pPr>
            <w:r>
              <w:rPr>
                <w:rFonts w:ascii="Calibri" w:hAnsi="Calibri" w:cs="Arial"/>
                <w:b/>
                <w:sz w:val="24"/>
                <w:szCs w:val="24"/>
              </w:rPr>
              <w:t>Requirements for Salary Scale Band 4</w:t>
            </w:r>
          </w:p>
          <w:p w14:paraId="7B159798" w14:textId="77777777" w:rsidR="008A4B17" w:rsidRDefault="008A4B17" w:rsidP="008A4B17">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3 </w:t>
            </w:r>
            <w:proofErr w:type="gramStart"/>
            <w:r>
              <w:rPr>
                <w:rFonts w:ascii="Calibri" w:hAnsi="Calibri" w:cs="Arial"/>
                <w:sz w:val="24"/>
                <w:szCs w:val="24"/>
              </w:rPr>
              <w:t>GCSE’s</w:t>
            </w:r>
            <w:proofErr w:type="gramEnd"/>
            <w:r>
              <w:rPr>
                <w:rFonts w:ascii="Calibri" w:hAnsi="Calibri" w:cs="Arial"/>
                <w:sz w:val="24"/>
                <w:szCs w:val="24"/>
              </w:rPr>
              <w:t xml:space="preserve"> at Grade C or above, or equivalent. </w:t>
            </w:r>
          </w:p>
          <w:p w14:paraId="06659FF4" w14:textId="77777777" w:rsidR="008A4B17" w:rsidRPr="006C06C4" w:rsidRDefault="008A4B17" w:rsidP="008A4B17">
            <w:pPr>
              <w:tabs>
                <w:tab w:val="left" w:pos="273"/>
              </w:tabs>
              <w:ind w:left="273"/>
              <w:rPr>
                <w:rFonts w:ascii="Calibri" w:hAnsi="Calibri" w:cs="Arial"/>
                <w:sz w:val="24"/>
                <w:szCs w:val="24"/>
              </w:rPr>
            </w:pPr>
          </w:p>
          <w:p w14:paraId="03B5FF54" w14:textId="77777777" w:rsidR="008A4B17" w:rsidRDefault="008A4B17" w:rsidP="008A4B17">
            <w:pPr>
              <w:tabs>
                <w:tab w:val="left" w:pos="273"/>
              </w:tabs>
              <w:rPr>
                <w:rFonts w:ascii="Calibri" w:hAnsi="Calibri" w:cs="Arial"/>
                <w:sz w:val="24"/>
                <w:szCs w:val="24"/>
              </w:rPr>
            </w:pPr>
            <w:r>
              <w:rPr>
                <w:rFonts w:ascii="Calibri" w:hAnsi="Calibri" w:cs="Arial"/>
                <w:b/>
                <w:sz w:val="24"/>
                <w:szCs w:val="24"/>
              </w:rPr>
              <w:t>Requirements for Salary Scale Band 5</w:t>
            </w:r>
          </w:p>
          <w:p w14:paraId="7810E904" w14:textId="77777777" w:rsidR="00B74DB3" w:rsidRPr="00B74DB3" w:rsidRDefault="008A4B17" w:rsidP="008A4B17">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Hold a relevant housing qualification CIH Level 3 and proven track record of working at required level or equivalent.</w:t>
            </w:r>
          </w:p>
        </w:tc>
        <w:tc>
          <w:tcPr>
            <w:tcW w:w="3473" w:type="dxa"/>
          </w:tcPr>
          <w:p w14:paraId="3BC844CD" w14:textId="77777777" w:rsidR="00B74DB3" w:rsidRPr="00B74DB3" w:rsidRDefault="00B74DB3" w:rsidP="008A4B17">
            <w:pPr>
              <w:tabs>
                <w:tab w:val="left" w:pos="273"/>
              </w:tabs>
              <w:ind w:left="-11"/>
              <w:rPr>
                <w:rFonts w:ascii="Calibri" w:hAnsi="Calibri" w:cs="Arial"/>
                <w:sz w:val="24"/>
                <w:szCs w:val="24"/>
              </w:rPr>
            </w:pPr>
          </w:p>
        </w:tc>
      </w:tr>
      <w:tr w:rsidR="00B74DB3" w:rsidRPr="00B74DB3" w14:paraId="29482BBC" w14:textId="77777777" w:rsidTr="00B74DB3">
        <w:tc>
          <w:tcPr>
            <w:tcW w:w="2235" w:type="dxa"/>
          </w:tcPr>
          <w:p w14:paraId="763891AF" w14:textId="77777777" w:rsidR="00B74DB3" w:rsidRPr="00B74DB3" w:rsidRDefault="00B74DB3" w:rsidP="001E5610">
            <w:pPr>
              <w:rPr>
                <w:rFonts w:ascii="Calibri" w:hAnsi="Calibri" w:cs="Arial"/>
                <w:b/>
                <w:sz w:val="24"/>
                <w:szCs w:val="24"/>
              </w:rPr>
            </w:pPr>
            <w:r w:rsidRPr="00B74DB3">
              <w:rPr>
                <w:rFonts w:ascii="Calibri" w:hAnsi="Calibri" w:cs="Arial"/>
                <w:b/>
                <w:sz w:val="24"/>
                <w:szCs w:val="24"/>
              </w:rPr>
              <w:t>Other Requirements</w:t>
            </w:r>
          </w:p>
        </w:tc>
        <w:tc>
          <w:tcPr>
            <w:tcW w:w="3472" w:type="dxa"/>
          </w:tcPr>
          <w:p w14:paraId="7339CF65" w14:textId="77777777" w:rsidR="008A4B17" w:rsidRDefault="008A4B17" w:rsidP="00DD797A">
            <w:pPr>
              <w:numPr>
                <w:ilvl w:val="0"/>
                <w:numId w:val="5"/>
              </w:numPr>
              <w:tabs>
                <w:tab w:val="clear" w:pos="360"/>
                <w:tab w:val="left" w:pos="273"/>
                <w:tab w:val="num" w:pos="982"/>
              </w:tabs>
              <w:ind w:left="273" w:hanging="284"/>
              <w:rPr>
                <w:rFonts w:ascii="Calibri" w:hAnsi="Calibri" w:cs="Arial"/>
                <w:sz w:val="24"/>
                <w:szCs w:val="24"/>
              </w:rPr>
            </w:pPr>
            <w:r w:rsidRPr="00636572">
              <w:rPr>
                <w:rFonts w:ascii="Calibri" w:hAnsi="Calibri" w:cs="Arial"/>
                <w:sz w:val="24"/>
                <w:szCs w:val="24"/>
              </w:rPr>
              <w:t>To promote and adhere to the workplace values of our organisations.</w:t>
            </w:r>
          </w:p>
          <w:p w14:paraId="0BD65A65" w14:textId="77777777" w:rsidR="008A4B17" w:rsidRDefault="008A4B17" w:rsidP="008A4B17">
            <w:pPr>
              <w:numPr>
                <w:ilvl w:val="0"/>
                <w:numId w:val="5"/>
              </w:numPr>
              <w:tabs>
                <w:tab w:val="clear" w:pos="360"/>
                <w:tab w:val="left" w:pos="273"/>
                <w:tab w:val="num" w:pos="982"/>
              </w:tabs>
              <w:ind w:left="273" w:hanging="284"/>
              <w:rPr>
                <w:rFonts w:ascii="Calibri" w:hAnsi="Calibri" w:cs="Arial"/>
                <w:sz w:val="24"/>
                <w:szCs w:val="24"/>
              </w:rPr>
            </w:pPr>
            <w:r w:rsidRPr="0085520D">
              <w:rPr>
                <w:rFonts w:ascii="Calibri" w:hAnsi="Calibri" w:cs="Arial"/>
                <w:sz w:val="24"/>
                <w:szCs w:val="24"/>
              </w:rPr>
              <w:t>Promote a positive communication across the organisation, encourage constructive relationships and develop s</w:t>
            </w:r>
            <w:r>
              <w:rPr>
                <w:rFonts w:ascii="Calibri" w:hAnsi="Calibri" w:cs="Arial"/>
                <w:sz w:val="24"/>
                <w:szCs w:val="24"/>
              </w:rPr>
              <w:t>taff feedback methods.</w:t>
            </w:r>
          </w:p>
          <w:p w14:paraId="39567C2E" w14:textId="77777777" w:rsidR="008A4B17" w:rsidRDefault="008A4B17" w:rsidP="008A4B17">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A commitment to equality of opportunity. </w:t>
            </w:r>
          </w:p>
          <w:p w14:paraId="45E6BFFC" w14:textId="77777777" w:rsidR="008A4B17" w:rsidRDefault="008A4B17" w:rsidP="008A4B17">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 commitment to diversity.</w:t>
            </w:r>
          </w:p>
          <w:p w14:paraId="40600721" w14:textId="77777777" w:rsidR="008A4B17" w:rsidRDefault="008A4B17" w:rsidP="008A4B17">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A commitment to corporate working.</w:t>
            </w:r>
          </w:p>
          <w:p w14:paraId="3EFE5BFF" w14:textId="77777777" w:rsidR="008A4B17" w:rsidRDefault="008A4B17" w:rsidP="008A4B17">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Have a current valid driving licence and use of a car.</w:t>
            </w:r>
          </w:p>
          <w:p w14:paraId="3F1C2BC4" w14:textId="77777777" w:rsidR="00AB777C" w:rsidRPr="00DD797A" w:rsidRDefault="00AB777C" w:rsidP="00FE0C54">
            <w:pPr>
              <w:pStyle w:val="ListParagraph"/>
              <w:spacing w:after="0" w:line="240" w:lineRule="auto"/>
              <w:ind w:left="360"/>
              <w:rPr>
                <w:rFonts w:eastAsia="Times New Roman" w:cs="Arial"/>
                <w:sz w:val="24"/>
                <w:szCs w:val="24"/>
              </w:rPr>
            </w:pPr>
          </w:p>
        </w:tc>
        <w:tc>
          <w:tcPr>
            <w:tcW w:w="3473" w:type="dxa"/>
          </w:tcPr>
          <w:p w14:paraId="36C7C7C9" w14:textId="77777777" w:rsidR="00B74DB3" w:rsidRPr="00B74DB3" w:rsidRDefault="00B74DB3" w:rsidP="008A4B17">
            <w:pPr>
              <w:tabs>
                <w:tab w:val="left" w:pos="273"/>
              </w:tabs>
              <w:rPr>
                <w:rFonts w:ascii="Calibri" w:hAnsi="Calibri" w:cs="Arial"/>
                <w:sz w:val="24"/>
                <w:szCs w:val="24"/>
              </w:rPr>
            </w:pPr>
          </w:p>
        </w:tc>
      </w:tr>
    </w:tbl>
    <w:p w14:paraId="50C28A3C"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3B57" w14:textId="77777777" w:rsidR="00413D68" w:rsidRDefault="00413D68">
      <w:r>
        <w:separator/>
      </w:r>
    </w:p>
  </w:endnote>
  <w:endnote w:type="continuationSeparator" w:id="0">
    <w:p w14:paraId="4E395908" w14:textId="77777777" w:rsidR="00413D68" w:rsidRDefault="0041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26A4"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FF3559">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6A764" w14:textId="77777777" w:rsidR="00413D68" w:rsidRDefault="00413D68">
      <w:r>
        <w:separator/>
      </w:r>
    </w:p>
  </w:footnote>
  <w:footnote w:type="continuationSeparator" w:id="0">
    <w:p w14:paraId="4FFA98BD" w14:textId="77777777" w:rsidR="00413D68" w:rsidRDefault="00413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8A4B17" w:rsidRPr="006D530E" w14:paraId="4A172137" w14:textId="77777777" w:rsidTr="008A4B17">
      <w:trPr>
        <w:trHeight w:val="567"/>
      </w:trPr>
      <w:tc>
        <w:tcPr>
          <w:tcW w:w="3686" w:type="dxa"/>
          <w:vMerge w:val="restart"/>
          <w:tcBorders>
            <w:top w:val="nil"/>
            <w:left w:val="nil"/>
            <w:bottom w:val="nil"/>
          </w:tcBorders>
          <w:vAlign w:val="center"/>
        </w:tcPr>
        <w:p w14:paraId="31F18D9B" w14:textId="602C76A7" w:rsidR="008A4B17" w:rsidRPr="00B81FBE" w:rsidRDefault="003E10BA" w:rsidP="001C3229">
          <w:pPr>
            <w:pStyle w:val="Header"/>
            <w:rPr>
              <w:rFonts w:ascii="Calibri" w:hAnsi="Calibri"/>
              <w:b/>
              <w:sz w:val="24"/>
              <w:szCs w:val="24"/>
            </w:rPr>
          </w:pPr>
          <w:r>
            <w:rPr>
              <w:noProof/>
            </w:rPr>
            <w:drawing>
              <wp:anchor distT="0" distB="0" distL="114300" distR="114300" simplePos="0" relativeHeight="251657728" behindDoc="0" locked="0" layoutInCell="1" allowOverlap="1" wp14:anchorId="5DB832CC" wp14:editId="2782CE2E">
                <wp:simplePos x="0" y="0"/>
                <wp:positionH relativeFrom="column">
                  <wp:posOffset>-239395</wp:posOffset>
                </wp:positionH>
                <wp:positionV relativeFrom="paragraph">
                  <wp:posOffset>-312420</wp:posOffset>
                </wp:positionV>
                <wp:extent cx="2437130" cy="2029460"/>
                <wp:effectExtent l="0" t="0" r="0" b="0"/>
                <wp:wrapNone/>
                <wp:docPr id="4"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pic:spPr>
                    </pic:pic>
                  </a:graphicData>
                </a:graphic>
                <wp14:sizeRelH relativeFrom="page">
                  <wp14:pctWidth>0</wp14:pctWidth>
                </wp14:sizeRelH>
                <wp14:sizeRelV relativeFrom="page">
                  <wp14:pctHeight>0</wp14:pctHeight>
                </wp14:sizeRelV>
              </wp:anchor>
            </w:drawing>
          </w:r>
        </w:p>
      </w:tc>
      <w:tc>
        <w:tcPr>
          <w:tcW w:w="1842" w:type="dxa"/>
          <w:vAlign w:val="center"/>
        </w:tcPr>
        <w:p w14:paraId="12002FCE" w14:textId="77777777" w:rsidR="008A4B17" w:rsidRPr="00B81FBE" w:rsidRDefault="008A4B17"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2C36B6FF" w14:textId="77777777" w:rsidR="008A4B17" w:rsidRPr="00B81FBE" w:rsidRDefault="00607C11" w:rsidP="00A2414A">
          <w:pPr>
            <w:rPr>
              <w:rFonts w:ascii="Calibri" w:hAnsi="Calibri"/>
              <w:b/>
              <w:sz w:val="24"/>
              <w:szCs w:val="24"/>
            </w:rPr>
          </w:pPr>
          <w:r>
            <w:rPr>
              <w:rFonts w:ascii="Calibri" w:hAnsi="Calibri"/>
              <w:b/>
              <w:sz w:val="24"/>
              <w:szCs w:val="24"/>
            </w:rPr>
            <w:t>Choice Base Lettings Officer</w:t>
          </w:r>
        </w:p>
      </w:tc>
    </w:tr>
    <w:tr w:rsidR="008A4B17" w:rsidRPr="006D530E" w14:paraId="57FF6E10" w14:textId="77777777" w:rsidTr="008A4B17">
      <w:trPr>
        <w:trHeight w:val="567"/>
      </w:trPr>
      <w:tc>
        <w:tcPr>
          <w:tcW w:w="3686" w:type="dxa"/>
          <w:vMerge/>
          <w:tcBorders>
            <w:left w:val="nil"/>
            <w:bottom w:val="nil"/>
          </w:tcBorders>
        </w:tcPr>
        <w:p w14:paraId="746206E1" w14:textId="77777777" w:rsidR="008A4B17" w:rsidRPr="00B81FBE" w:rsidRDefault="008A4B17" w:rsidP="004F5B43">
          <w:pPr>
            <w:pStyle w:val="Header"/>
            <w:rPr>
              <w:rFonts w:ascii="Calibri" w:hAnsi="Calibri"/>
              <w:b/>
              <w:sz w:val="24"/>
              <w:szCs w:val="24"/>
            </w:rPr>
          </w:pPr>
        </w:p>
      </w:tc>
      <w:tc>
        <w:tcPr>
          <w:tcW w:w="1842" w:type="dxa"/>
          <w:vAlign w:val="center"/>
        </w:tcPr>
        <w:p w14:paraId="6FAEE603" w14:textId="77777777" w:rsidR="008A4B17" w:rsidRPr="00B81FBE" w:rsidRDefault="008A4B17"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23BB0018" w14:textId="77777777" w:rsidR="008A4B17" w:rsidRPr="00B81FBE" w:rsidRDefault="008A4B17" w:rsidP="00A2414A">
          <w:pPr>
            <w:rPr>
              <w:rFonts w:ascii="Calibri" w:hAnsi="Calibri"/>
              <w:b/>
              <w:sz w:val="24"/>
              <w:szCs w:val="24"/>
            </w:rPr>
          </w:pPr>
          <w:r>
            <w:rPr>
              <w:rFonts w:ascii="Calibri" w:hAnsi="Calibri"/>
              <w:b/>
              <w:sz w:val="24"/>
              <w:szCs w:val="24"/>
            </w:rPr>
            <w:t>Strategic Housing</w:t>
          </w:r>
        </w:p>
      </w:tc>
    </w:tr>
    <w:tr w:rsidR="008A4B17" w:rsidRPr="006D530E" w14:paraId="32A8C440" w14:textId="77777777" w:rsidTr="008A4B17">
      <w:trPr>
        <w:trHeight w:val="567"/>
      </w:trPr>
      <w:tc>
        <w:tcPr>
          <w:tcW w:w="3686" w:type="dxa"/>
          <w:vMerge/>
          <w:tcBorders>
            <w:left w:val="nil"/>
            <w:bottom w:val="nil"/>
          </w:tcBorders>
        </w:tcPr>
        <w:p w14:paraId="7D2E3161" w14:textId="77777777" w:rsidR="008A4B17" w:rsidRPr="00B81FBE" w:rsidRDefault="008A4B17" w:rsidP="004F5B43">
          <w:pPr>
            <w:pStyle w:val="Header"/>
            <w:rPr>
              <w:rFonts w:ascii="Calibri" w:hAnsi="Calibri"/>
              <w:b/>
              <w:sz w:val="24"/>
              <w:szCs w:val="24"/>
            </w:rPr>
          </w:pPr>
        </w:p>
      </w:tc>
      <w:tc>
        <w:tcPr>
          <w:tcW w:w="1842" w:type="dxa"/>
          <w:vAlign w:val="center"/>
        </w:tcPr>
        <w:p w14:paraId="702940B5" w14:textId="77777777" w:rsidR="008A4B17" w:rsidRPr="00B81FBE" w:rsidRDefault="008A4B17"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79A4644D" w14:textId="77777777" w:rsidR="008A4B17" w:rsidRPr="00B81FBE" w:rsidRDefault="008A4B17" w:rsidP="00A2414A">
          <w:pPr>
            <w:rPr>
              <w:rFonts w:ascii="Calibri" w:hAnsi="Calibri"/>
              <w:b/>
              <w:sz w:val="24"/>
              <w:szCs w:val="24"/>
            </w:rPr>
          </w:pPr>
          <w:r>
            <w:rPr>
              <w:rFonts w:ascii="Calibri" w:hAnsi="Calibri"/>
              <w:b/>
              <w:sz w:val="24"/>
              <w:szCs w:val="24"/>
            </w:rPr>
            <w:t>Housing Needs</w:t>
          </w:r>
        </w:p>
      </w:tc>
    </w:tr>
    <w:tr w:rsidR="008A4B17" w:rsidRPr="006D530E" w14:paraId="0F9F06F8" w14:textId="77777777" w:rsidTr="008A4B17">
      <w:trPr>
        <w:trHeight w:val="567"/>
      </w:trPr>
      <w:tc>
        <w:tcPr>
          <w:tcW w:w="3686" w:type="dxa"/>
          <w:vMerge/>
          <w:tcBorders>
            <w:left w:val="nil"/>
            <w:bottom w:val="nil"/>
          </w:tcBorders>
        </w:tcPr>
        <w:p w14:paraId="0F7DA2D8" w14:textId="77777777" w:rsidR="008A4B17" w:rsidRPr="00B81FBE" w:rsidRDefault="008A4B17" w:rsidP="004F5B43">
          <w:pPr>
            <w:pStyle w:val="Header"/>
            <w:rPr>
              <w:rFonts w:ascii="Calibri" w:hAnsi="Calibri"/>
              <w:b/>
              <w:sz w:val="24"/>
              <w:szCs w:val="24"/>
            </w:rPr>
          </w:pPr>
        </w:p>
      </w:tc>
      <w:tc>
        <w:tcPr>
          <w:tcW w:w="1842" w:type="dxa"/>
          <w:vAlign w:val="center"/>
        </w:tcPr>
        <w:p w14:paraId="61DCF8E8" w14:textId="77777777" w:rsidR="008A4B17" w:rsidRPr="00B81FBE" w:rsidRDefault="008A4B17"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7545BE36" w14:textId="49EB64DB" w:rsidR="008A4B17" w:rsidRPr="00B81FBE" w:rsidRDefault="008A4B17" w:rsidP="00FF3559">
          <w:pPr>
            <w:rPr>
              <w:rFonts w:ascii="Calibri" w:hAnsi="Calibri"/>
              <w:b/>
              <w:sz w:val="24"/>
              <w:szCs w:val="24"/>
            </w:rPr>
          </w:pPr>
          <w:r w:rsidRPr="00B81FBE">
            <w:rPr>
              <w:rFonts w:ascii="Calibri" w:hAnsi="Calibri"/>
              <w:b/>
              <w:sz w:val="24"/>
              <w:szCs w:val="24"/>
            </w:rPr>
            <w:t xml:space="preserve">Band </w:t>
          </w:r>
          <w:r>
            <w:rPr>
              <w:rFonts w:ascii="Calibri" w:hAnsi="Calibri"/>
              <w:b/>
              <w:sz w:val="24"/>
              <w:szCs w:val="24"/>
            </w:rPr>
            <w:t>4 -</w:t>
          </w:r>
          <w:r w:rsidR="00B827E5">
            <w:rPr>
              <w:rFonts w:ascii="Calibri" w:hAnsi="Calibri"/>
              <w:b/>
              <w:sz w:val="24"/>
              <w:szCs w:val="24"/>
            </w:rPr>
            <w:t xml:space="preserve"> </w:t>
          </w:r>
          <w:r>
            <w:rPr>
              <w:rFonts w:ascii="Calibri" w:hAnsi="Calibri"/>
              <w:b/>
              <w:sz w:val="24"/>
              <w:szCs w:val="24"/>
            </w:rPr>
            <w:t xml:space="preserve">5 (SCP </w:t>
          </w:r>
          <w:r w:rsidR="00FF3559">
            <w:rPr>
              <w:rFonts w:ascii="Calibri" w:hAnsi="Calibri"/>
              <w:b/>
              <w:sz w:val="24"/>
              <w:szCs w:val="24"/>
            </w:rPr>
            <w:t>12 to 23</w:t>
          </w:r>
          <w:r w:rsidRPr="00B81FBE">
            <w:rPr>
              <w:rFonts w:ascii="Calibri" w:hAnsi="Calibri"/>
              <w:b/>
              <w:sz w:val="24"/>
              <w:szCs w:val="24"/>
            </w:rPr>
            <w:t>)</w:t>
          </w:r>
        </w:p>
      </w:tc>
    </w:tr>
  </w:tbl>
  <w:p w14:paraId="62DB1A8E" w14:textId="77777777"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6DF6F612"/>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B654A"/>
    <w:multiLevelType w:val="hybridMultilevel"/>
    <w:tmpl w:val="2C6A5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05E2A"/>
    <w:multiLevelType w:val="hybridMultilevel"/>
    <w:tmpl w:val="90A6C154"/>
    <w:lvl w:ilvl="0" w:tplc="862A9820">
      <w:start w:val="1"/>
      <w:numFmt w:val="decimal"/>
      <w:lvlText w:val="%1."/>
      <w:lvlJc w:val="left"/>
      <w:pPr>
        <w:ind w:left="720" w:hanging="360"/>
      </w:pPr>
      <w:rPr>
        <w:rFonts w:ascii="Calibri" w:eastAsia="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9" w15:restartNumberingAfterBreak="0">
    <w:nsid w:val="6AB440A7"/>
    <w:multiLevelType w:val="hybridMultilevel"/>
    <w:tmpl w:val="B20E4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7265170">
    <w:abstractNumId w:val="0"/>
  </w:num>
  <w:num w:numId="2" w16cid:durableId="1037774985">
    <w:abstractNumId w:val="6"/>
  </w:num>
  <w:num w:numId="3" w16cid:durableId="1101146353">
    <w:abstractNumId w:val="8"/>
  </w:num>
  <w:num w:numId="4" w16cid:durableId="1337077838">
    <w:abstractNumId w:val="2"/>
  </w:num>
  <w:num w:numId="5" w16cid:durableId="1450584099">
    <w:abstractNumId w:val="1"/>
  </w:num>
  <w:num w:numId="6" w16cid:durableId="1009797">
    <w:abstractNumId w:val="11"/>
  </w:num>
  <w:num w:numId="7" w16cid:durableId="2097633915">
    <w:abstractNumId w:val="7"/>
  </w:num>
  <w:num w:numId="8" w16cid:durableId="1576351666">
    <w:abstractNumId w:val="3"/>
  </w:num>
  <w:num w:numId="9" w16cid:durableId="1685092818">
    <w:abstractNumId w:val="4"/>
  </w:num>
  <w:num w:numId="10" w16cid:durableId="1344669397">
    <w:abstractNumId w:val="10"/>
  </w:num>
  <w:num w:numId="11" w16cid:durableId="1042243205">
    <w:abstractNumId w:val="9"/>
  </w:num>
  <w:num w:numId="12" w16cid:durableId="140883922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535E"/>
    <w:rsid w:val="000364A7"/>
    <w:rsid w:val="00054341"/>
    <w:rsid w:val="00056EB9"/>
    <w:rsid w:val="0006101C"/>
    <w:rsid w:val="00061FCA"/>
    <w:rsid w:val="000A3171"/>
    <w:rsid w:val="000C7637"/>
    <w:rsid w:val="000C7FAE"/>
    <w:rsid w:val="000F5C17"/>
    <w:rsid w:val="00123925"/>
    <w:rsid w:val="001311A4"/>
    <w:rsid w:val="00131257"/>
    <w:rsid w:val="00136A9F"/>
    <w:rsid w:val="00150AB5"/>
    <w:rsid w:val="00187382"/>
    <w:rsid w:val="001B194A"/>
    <w:rsid w:val="001B4B72"/>
    <w:rsid w:val="001C3229"/>
    <w:rsid w:val="001D01EB"/>
    <w:rsid w:val="001D6D12"/>
    <w:rsid w:val="001E3A73"/>
    <w:rsid w:val="001E5610"/>
    <w:rsid w:val="0023018D"/>
    <w:rsid w:val="002A43CA"/>
    <w:rsid w:val="002E1396"/>
    <w:rsid w:val="002F2795"/>
    <w:rsid w:val="002F3894"/>
    <w:rsid w:val="002F52FB"/>
    <w:rsid w:val="002F5AFA"/>
    <w:rsid w:val="00324A5C"/>
    <w:rsid w:val="0036737B"/>
    <w:rsid w:val="00367985"/>
    <w:rsid w:val="00376FF6"/>
    <w:rsid w:val="0038279E"/>
    <w:rsid w:val="003973D5"/>
    <w:rsid w:val="003B3436"/>
    <w:rsid w:val="003C79D3"/>
    <w:rsid w:val="003D7315"/>
    <w:rsid w:val="003D79BE"/>
    <w:rsid w:val="003E10BA"/>
    <w:rsid w:val="00405BB0"/>
    <w:rsid w:val="00405CA0"/>
    <w:rsid w:val="00413D68"/>
    <w:rsid w:val="004311DD"/>
    <w:rsid w:val="00441D1D"/>
    <w:rsid w:val="0045652C"/>
    <w:rsid w:val="004C4541"/>
    <w:rsid w:val="004E301A"/>
    <w:rsid w:val="004F466E"/>
    <w:rsid w:val="004F5B43"/>
    <w:rsid w:val="00505647"/>
    <w:rsid w:val="0051430C"/>
    <w:rsid w:val="0052071A"/>
    <w:rsid w:val="0054695C"/>
    <w:rsid w:val="00552D97"/>
    <w:rsid w:val="00584AF2"/>
    <w:rsid w:val="005916DA"/>
    <w:rsid w:val="00593461"/>
    <w:rsid w:val="005B3394"/>
    <w:rsid w:val="005C3F4D"/>
    <w:rsid w:val="005D5C20"/>
    <w:rsid w:val="005E52B2"/>
    <w:rsid w:val="00607C11"/>
    <w:rsid w:val="00636572"/>
    <w:rsid w:val="00643D73"/>
    <w:rsid w:val="00646437"/>
    <w:rsid w:val="00646D9D"/>
    <w:rsid w:val="00694CF0"/>
    <w:rsid w:val="006D0E73"/>
    <w:rsid w:val="006D530E"/>
    <w:rsid w:val="006E7FF4"/>
    <w:rsid w:val="00732C85"/>
    <w:rsid w:val="007426C5"/>
    <w:rsid w:val="00755F6D"/>
    <w:rsid w:val="0076239F"/>
    <w:rsid w:val="00776768"/>
    <w:rsid w:val="00776C1F"/>
    <w:rsid w:val="007B3BB8"/>
    <w:rsid w:val="007B7BAC"/>
    <w:rsid w:val="007D1806"/>
    <w:rsid w:val="00835C84"/>
    <w:rsid w:val="00871A3A"/>
    <w:rsid w:val="008A23C2"/>
    <w:rsid w:val="008A4B17"/>
    <w:rsid w:val="008C7D76"/>
    <w:rsid w:val="00916DE0"/>
    <w:rsid w:val="009253A3"/>
    <w:rsid w:val="0093096C"/>
    <w:rsid w:val="00944985"/>
    <w:rsid w:val="009716D5"/>
    <w:rsid w:val="00977E2C"/>
    <w:rsid w:val="009A45A7"/>
    <w:rsid w:val="009A67AE"/>
    <w:rsid w:val="00A12C1B"/>
    <w:rsid w:val="00A2414A"/>
    <w:rsid w:val="00A40E3C"/>
    <w:rsid w:val="00A66160"/>
    <w:rsid w:val="00A6766F"/>
    <w:rsid w:val="00A9035B"/>
    <w:rsid w:val="00AA79FD"/>
    <w:rsid w:val="00AB777C"/>
    <w:rsid w:val="00B262EF"/>
    <w:rsid w:val="00B434FA"/>
    <w:rsid w:val="00B4526E"/>
    <w:rsid w:val="00B74DB3"/>
    <w:rsid w:val="00B77262"/>
    <w:rsid w:val="00B81FBE"/>
    <w:rsid w:val="00B827E5"/>
    <w:rsid w:val="00C23A21"/>
    <w:rsid w:val="00C55EA9"/>
    <w:rsid w:val="00C64FA1"/>
    <w:rsid w:val="00C65F43"/>
    <w:rsid w:val="00C7483A"/>
    <w:rsid w:val="00CD0EE8"/>
    <w:rsid w:val="00CE2DBD"/>
    <w:rsid w:val="00D165E9"/>
    <w:rsid w:val="00D44A44"/>
    <w:rsid w:val="00D54E76"/>
    <w:rsid w:val="00D67DD2"/>
    <w:rsid w:val="00DB761B"/>
    <w:rsid w:val="00DD797A"/>
    <w:rsid w:val="00DE4352"/>
    <w:rsid w:val="00E41F08"/>
    <w:rsid w:val="00E51BD3"/>
    <w:rsid w:val="00E52126"/>
    <w:rsid w:val="00E664CC"/>
    <w:rsid w:val="00EA5ECF"/>
    <w:rsid w:val="00EE2BCD"/>
    <w:rsid w:val="00EF3168"/>
    <w:rsid w:val="00EF68A7"/>
    <w:rsid w:val="00F30F46"/>
    <w:rsid w:val="00F41091"/>
    <w:rsid w:val="00F46067"/>
    <w:rsid w:val="00F906C7"/>
    <w:rsid w:val="00FA3F8C"/>
    <w:rsid w:val="00FD326E"/>
    <w:rsid w:val="00FD7A43"/>
    <w:rsid w:val="00FE0C54"/>
    <w:rsid w:val="00FF3559"/>
    <w:rsid w:val="04D2461F"/>
    <w:rsid w:val="3D41CEE1"/>
    <w:rsid w:val="5D783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5116C6C3"/>
  <w15:chartTrackingRefBased/>
  <w15:docId w15:val="{F36AF0FF-CCD7-4D57-826D-46A7991E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2F3894"/>
    <w:rPr>
      <w:lang w:eastAsia="en-US"/>
    </w:rPr>
  </w:style>
  <w:style w:type="character" w:styleId="CommentReference">
    <w:name w:val="annotation reference"/>
    <w:rsid w:val="002F3894"/>
    <w:rPr>
      <w:sz w:val="16"/>
      <w:szCs w:val="16"/>
    </w:rPr>
  </w:style>
  <w:style w:type="paragraph" w:styleId="CommentText">
    <w:name w:val="annotation text"/>
    <w:basedOn w:val="Normal"/>
    <w:link w:val="CommentTextChar"/>
    <w:rsid w:val="002F3894"/>
  </w:style>
  <w:style w:type="character" w:customStyle="1" w:styleId="CommentTextChar">
    <w:name w:val="Comment Text Char"/>
    <w:link w:val="CommentText"/>
    <w:rsid w:val="002F3894"/>
    <w:rPr>
      <w:lang w:eastAsia="en-US"/>
    </w:rPr>
  </w:style>
  <w:style w:type="paragraph" w:styleId="CommentSubject">
    <w:name w:val="annotation subject"/>
    <w:basedOn w:val="CommentText"/>
    <w:next w:val="CommentText"/>
    <w:link w:val="CommentSubjectChar"/>
    <w:rsid w:val="002F3894"/>
    <w:rPr>
      <w:b/>
      <w:bCs/>
    </w:rPr>
  </w:style>
  <w:style w:type="character" w:customStyle="1" w:styleId="CommentSubjectChar">
    <w:name w:val="Comment Subject Char"/>
    <w:link w:val="CommentSubject"/>
    <w:rsid w:val="002F389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6F36AF-1EF4-43EF-A6F1-45512BB5FC72}"/>
</file>

<file path=customXml/itemProps2.xml><?xml version="1.0" encoding="utf-8"?>
<ds:datastoreItem xmlns:ds="http://schemas.openxmlformats.org/officeDocument/2006/customXml" ds:itemID="{D19A9B93-E2A2-4D53-BC3F-4B06AB87B496}">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3.xml><?xml version="1.0" encoding="utf-8"?>
<ds:datastoreItem xmlns:ds="http://schemas.openxmlformats.org/officeDocument/2006/customXml" ds:itemID="{74E14F7F-51F8-427B-B05C-B885A556B47B}">
  <ds:schemaRefs>
    <ds:schemaRef ds:uri="http://schemas.openxmlformats.org/officeDocument/2006/bibliography"/>
  </ds:schemaRefs>
</ds:datastoreItem>
</file>

<file path=customXml/itemProps4.xml><?xml version="1.0" encoding="utf-8"?>
<ds:datastoreItem xmlns:ds="http://schemas.openxmlformats.org/officeDocument/2006/customXml" ds:itemID="{99FBA0AE-D4B8-4441-AC4B-B4C32908B53E}">
  <ds:schemaRefs>
    <ds:schemaRef ds:uri="http://schemas.microsoft.com/office/2006/metadata/longProperties"/>
  </ds:schemaRefs>
</ds:datastoreItem>
</file>

<file path=customXml/itemProps5.xml><?xml version="1.0" encoding="utf-8"?>
<ds:datastoreItem xmlns:ds="http://schemas.openxmlformats.org/officeDocument/2006/customXml" ds:itemID="{27B81589-F998-47C8-A487-05D6A9C5E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6225</Characters>
  <Application>Microsoft Office Word</Application>
  <DocSecurity>0</DocSecurity>
  <Lines>51</Lines>
  <Paragraphs>14</Paragraphs>
  <ScaleCrop>false</ScaleCrop>
  <Company>Suffolk Coastal D.C.</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Angie Smithers</cp:lastModifiedBy>
  <cp:revision>2</cp:revision>
  <cp:lastPrinted>2012-04-17T15:43:00Z</cp:lastPrinted>
  <dcterms:created xsi:type="dcterms:W3CDTF">2026-07-23T19:43:00Z</dcterms:created>
  <dcterms:modified xsi:type="dcterms:W3CDTF">2026-07-23T19:43:00Z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XXJXSYTU4PZK-1211965289-84</vt:lpwstr>
  </property>
  <property fmtid="{D5CDD505-2E9C-101B-9397-08002B2CF9AE}" pid="3" name="_dlc_DocIdItemGuid">
    <vt:lpwstr>f87a3b0b-dded-42b6-b00c-df154f6ef576</vt:lpwstr>
  </property>
  <property fmtid="{D5CDD505-2E9C-101B-9397-08002B2CF9AE}" pid="4" name="_dlc_DocIdUrl">
    <vt:lpwstr>http://fred2/sites/teams/SMT/HR/_layouts/15/DocIdRedir.aspx?ID=XXJXSYTU4PZK-1211965289-84, XXJXSYTU4PZK-1211965289-84</vt:lpwstr>
  </property>
  <property fmtid="{D5CDD505-2E9C-101B-9397-08002B2CF9AE}" pid="5" name="ContentTypeId">
    <vt:lpwstr>0x01010005B804CC57720F408563E6B8F188F407</vt:lpwstr>
  </property>
  <property fmtid="{D5CDD505-2E9C-101B-9397-08002B2CF9AE}" pid="6" name="MediaServiceImageTags">
    <vt:lpwstr/>
  </property>
</Properties>
</file>