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14FB" w14:textId="77777777" w:rsidR="00B81FBE"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p>
    <w:p w14:paraId="3406B33B" w14:textId="77777777" w:rsidR="00E664CC" w:rsidRPr="001E5610" w:rsidRDefault="00BD50E1" w:rsidP="00E664CC">
      <w:pPr>
        <w:spacing w:before="120" w:after="120"/>
        <w:jc w:val="center"/>
        <w:rPr>
          <w:rFonts w:ascii="Calibri" w:hAnsi="Calibri" w:cs="Arial"/>
          <w:b/>
          <w:sz w:val="24"/>
          <w:szCs w:val="24"/>
        </w:rPr>
      </w:pPr>
      <w:r>
        <w:rPr>
          <w:rFonts w:ascii="Calibri" w:hAnsi="Calibri" w:cs="Arial"/>
          <w:b/>
          <w:sz w:val="24"/>
          <w:szCs w:val="24"/>
        </w:rPr>
        <w:pict w14:anchorId="5231419E">
          <v:rect id="_x0000_i1025" style="width:451.3pt;height:1.5pt" o:hralign="center" o:hrstd="t" o:hrnoshade="t" o:hr="t" fillcolor="#5a9ab0" stroked="f"/>
        </w:pict>
      </w:r>
    </w:p>
    <w:p w14:paraId="0016B44E"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7F3EC17B" w14:textId="22341CB1" w:rsidR="0003798C" w:rsidRPr="005E0568" w:rsidRDefault="0003798C" w:rsidP="005E0568">
      <w:pPr>
        <w:widowControl w:val="0"/>
        <w:tabs>
          <w:tab w:val="left" w:pos="90"/>
        </w:tabs>
        <w:autoSpaceDE w:val="0"/>
        <w:autoSpaceDN w:val="0"/>
        <w:adjustRightInd w:val="0"/>
        <w:jc w:val="both"/>
        <w:rPr>
          <w:rFonts w:asciiTheme="minorHAnsi" w:hAnsiTheme="minorHAnsi" w:cstheme="minorHAnsi"/>
          <w:color w:val="000000"/>
          <w:sz w:val="24"/>
          <w:szCs w:val="18"/>
        </w:rPr>
      </w:pPr>
      <w:r w:rsidRPr="005E0568">
        <w:rPr>
          <w:rFonts w:asciiTheme="minorHAnsi" w:hAnsiTheme="minorHAnsi" w:cstheme="minorHAnsi"/>
          <w:color w:val="000000"/>
          <w:sz w:val="24"/>
          <w:szCs w:val="18"/>
        </w:rPr>
        <w:t>To lead and manage the delivery of IT Audit</w:t>
      </w:r>
      <w:r w:rsidR="00FD7D43">
        <w:rPr>
          <w:rFonts w:asciiTheme="minorHAnsi" w:hAnsiTheme="minorHAnsi" w:cstheme="minorHAnsi"/>
          <w:color w:val="000000"/>
          <w:sz w:val="24"/>
          <w:szCs w:val="18"/>
        </w:rPr>
        <w:t>s</w:t>
      </w:r>
      <w:r w:rsidRPr="005E0568">
        <w:rPr>
          <w:rFonts w:asciiTheme="minorHAnsi" w:hAnsiTheme="minorHAnsi" w:cstheme="minorHAnsi"/>
          <w:color w:val="000000"/>
          <w:sz w:val="24"/>
          <w:szCs w:val="18"/>
        </w:rPr>
        <w:t xml:space="preserve">, including consultancy work, across the </w:t>
      </w:r>
      <w:r w:rsidR="001D7598">
        <w:rPr>
          <w:rFonts w:asciiTheme="minorHAnsi" w:hAnsiTheme="minorHAnsi" w:cstheme="minorHAnsi"/>
          <w:color w:val="000000"/>
          <w:sz w:val="24"/>
          <w:szCs w:val="18"/>
        </w:rPr>
        <w:t xml:space="preserve">Internal </w:t>
      </w:r>
      <w:r w:rsidRPr="005E0568">
        <w:rPr>
          <w:rFonts w:asciiTheme="minorHAnsi" w:hAnsiTheme="minorHAnsi" w:cstheme="minorHAnsi"/>
          <w:color w:val="000000"/>
          <w:sz w:val="24"/>
          <w:szCs w:val="18"/>
        </w:rPr>
        <w:t>Audit Partnership.</w:t>
      </w:r>
    </w:p>
    <w:p w14:paraId="090C7D5E" w14:textId="3F322537" w:rsidR="0003798C" w:rsidRPr="005E0568" w:rsidRDefault="0003798C" w:rsidP="005E0568">
      <w:pPr>
        <w:widowControl w:val="0"/>
        <w:tabs>
          <w:tab w:val="left" w:pos="90"/>
        </w:tabs>
        <w:autoSpaceDE w:val="0"/>
        <w:autoSpaceDN w:val="0"/>
        <w:adjustRightInd w:val="0"/>
        <w:jc w:val="both"/>
        <w:rPr>
          <w:rFonts w:asciiTheme="minorHAnsi" w:hAnsiTheme="minorHAnsi" w:cstheme="minorHAnsi"/>
          <w:color w:val="000000"/>
          <w:sz w:val="24"/>
          <w:szCs w:val="18"/>
        </w:rPr>
      </w:pPr>
    </w:p>
    <w:p w14:paraId="51347E5B" w14:textId="61B74B5F" w:rsidR="0003798C" w:rsidRPr="005E0568" w:rsidRDefault="0003798C" w:rsidP="005E0568">
      <w:pPr>
        <w:widowControl w:val="0"/>
        <w:tabs>
          <w:tab w:val="left" w:pos="90"/>
        </w:tabs>
        <w:autoSpaceDE w:val="0"/>
        <w:autoSpaceDN w:val="0"/>
        <w:adjustRightInd w:val="0"/>
        <w:jc w:val="both"/>
        <w:rPr>
          <w:rFonts w:asciiTheme="minorHAnsi" w:hAnsiTheme="minorHAnsi" w:cstheme="minorHAnsi"/>
          <w:color w:val="000000"/>
          <w:sz w:val="24"/>
          <w:szCs w:val="18"/>
        </w:rPr>
      </w:pPr>
      <w:r w:rsidRPr="005E0568">
        <w:rPr>
          <w:rFonts w:asciiTheme="minorHAnsi" w:hAnsiTheme="minorHAnsi" w:cstheme="minorHAnsi"/>
          <w:color w:val="000000"/>
          <w:sz w:val="24"/>
          <w:szCs w:val="18"/>
        </w:rPr>
        <w:t>To supervise, coach, support and carry out peer reviews of the work undertaken by the Audit staff.</w:t>
      </w:r>
      <w:r w:rsidR="0009370A" w:rsidRPr="005E0568">
        <w:rPr>
          <w:rFonts w:asciiTheme="minorHAnsi" w:hAnsiTheme="minorHAnsi" w:cstheme="minorHAnsi"/>
          <w:color w:val="000000"/>
          <w:sz w:val="24"/>
          <w:szCs w:val="18"/>
        </w:rPr>
        <w:t xml:space="preserve">  To </w:t>
      </w:r>
      <w:r w:rsidR="00001BCA">
        <w:rPr>
          <w:rFonts w:asciiTheme="minorHAnsi" w:hAnsiTheme="minorHAnsi" w:cstheme="minorHAnsi"/>
          <w:color w:val="000000"/>
          <w:sz w:val="24"/>
          <w:szCs w:val="18"/>
        </w:rPr>
        <w:t>provide</w:t>
      </w:r>
      <w:r w:rsidR="0009370A" w:rsidRPr="005E0568">
        <w:rPr>
          <w:rFonts w:asciiTheme="minorHAnsi" w:hAnsiTheme="minorHAnsi" w:cstheme="minorHAnsi"/>
          <w:color w:val="000000"/>
          <w:sz w:val="24"/>
          <w:szCs w:val="18"/>
        </w:rPr>
        <w:t xml:space="preserve"> training of Internal Audit staff on the undertaking of IT audits.</w:t>
      </w:r>
    </w:p>
    <w:p w14:paraId="25919674" w14:textId="77777777" w:rsidR="0003798C" w:rsidRPr="005E0568" w:rsidRDefault="0003798C" w:rsidP="005E0568">
      <w:pPr>
        <w:widowControl w:val="0"/>
        <w:tabs>
          <w:tab w:val="left" w:pos="90"/>
        </w:tabs>
        <w:autoSpaceDE w:val="0"/>
        <w:autoSpaceDN w:val="0"/>
        <w:adjustRightInd w:val="0"/>
        <w:jc w:val="both"/>
        <w:rPr>
          <w:rFonts w:asciiTheme="minorHAnsi" w:hAnsiTheme="minorHAnsi" w:cstheme="minorHAnsi"/>
          <w:color w:val="000000"/>
          <w:sz w:val="24"/>
          <w:szCs w:val="18"/>
        </w:rPr>
      </w:pPr>
    </w:p>
    <w:p w14:paraId="086F7BA1" w14:textId="77777777" w:rsidR="0003798C" w:rsidRPr="005E0568" w:rsidRDefault="0003798C" w:rsidP="005E0568">
      <w:pPr>
        <w:widowControl w:val="0"/>
        <w:tabs>
          <w:tab w:val="left" w:pos="90"/>
        </w:tabs>
        <w:autoSpaceDE w:val="0"/>
        <w:autoSpaceDN w:val="0"/>
        <w:adjustRightInd w:val="0"/>
        <w:jc w:val="both"/>
        <w:rPr>
          <w:rFonts w:asciiTheme="minorHAnsi" w:hAnsiTheme="minorHAnsi" w:cstheme="minorHAnsi"/>
          <w:color w:val="000000"/>
          <w:sz w:val="24"/>
          <w:szCs w:val="18"/>
        </w:rPr>
      </w:pPr>
      <w:r w:rsidRPr="005E0568">
        <w:rPr>
          <w:rFonts w:asciiTheme="minorHAnsi" w:hAnsiTheme="minorHAnsi" w:cstheme="minorHAnsi"/>
          <w:color w:val="000000"/>
          <w:sz w:val="24"/>
          <w:szCs w:val="18"/>
        </w:rPr>
        <w:t>To be responsible for independent review and testing of the Council’s current and proposed practices and procedures relating to:</w:t>
      </w:r>
    </w:p>
    <w:p w14:paraId="37E6770D" w14:textId="77777777" w:rsidR="0003798C" w:rsidRPr="005E0568" w:rsidRDefault="0003798C" w:rsidP="005E0568">
      <w:pPr>
        <w:widowControl w:val="0"/>
        <w:numPr>
          <w:ilvl w:val="0"/>
          <w:numId w:val="23"/>
        </w:numPr>
        <w:tabs>
          <w:tab w:val="left" w:pos="90"/>
        </w:tabs>
        <w:autoSpaceDE w:val="0"/>
        <w:autoSpaceDN w:val="0"/>
        <w:adjustRightInd w:val="0"/>
        <w:jc w:val="both"/>
        <w:rPr>
          <w:rFonts w:asciiTheme="minorHAnsi" w:hAnsiTheme="minorHAnsi" w:cstheme="minorHAnsi"/>
          <w:color w:val="000000"/>
          <w:sz w:val="24"/>
          <w:szCs w:val="18"/>
        </w:rPr>
      </w:pPr>
      <w:r w:rsidRPr="005E0568">
        <w:rPr>
          <w:rFonts w:asciiTheme="minorHAnsi" w:hAnsiTheme="minorHAnsi" w:cstheme="minorHAnsi"/>
          <w:color w:val="000000"/>
          <w:sz w:val="24"/>
          <w:szCs w:val="18"/>
        </w:rPr>
        <w:t>the secure provision of business processing</w:t>
      </w:r>
    </w:p>
    <w:p w14:paraId="1F7203F8" w14:textId="77777777" w:rsidR="0003798C" w:rsidRPr="005E0568" w:rsidRDefault="0003798C" w:rsidP="005E0568">
      <w:pPr>
        <w:widowControl w:val="0"/>
        <w:numPr>
          <w:ilvl w:val="0"/>
          <w:numId w:val="23"/>
        </w:numPr>
        <w:tabs>
          <w:tab w:val="left" w:pos="90"/>
        </w:tabs>
        <w:autoSpaceDE w:val="0"/>
        <w:autoSpaceDN w:val="0"/>
        <w:adjustRightInd w:val="0"/>
        <w:jc w:val="both"/>
        <w:rPr>
          <w:rFonts w:asciiTheme="minorHAnsi" w:hAnsiTheme="minorHAnsi" w:cstheme="minorHAnsi"/>
          <w:color w:val="000000"/>
          <w:sz w:val="24"/>
          <w:szCs w:val="18"/>
        </w:rPr>
      </w:pPr>
      <w:r w:rsidRPr="005E0568">
        <w:rPr>
          <w:rFonts w:asciiTheme="minorHAnsi" w:hAnsiTheme="minorHAnsi" w:cstheme="minorHAnsi"/>
          <w:color w:val="000000"/>
          <w:sz w:val="24"/>
          <w:szCs w:val="18"/>
        </w:rPr>
        <w:t>the process for developing and acquiring new systems and facilities</w:t>
      </w:r>
    </w:p>
    <w:p w14:paraId="335CFDA2" w14:textId="44389201" w:rsidR="00636572" w:rsidRPr="005E0568" w:rsidRDefault="0003798C" w:rsidP="005E0568">
      <w:pPr>
        <w:widowControl w:val="0"/>
        <w:numPr>
          <w:ilvl w:val="0"/>
          <w:numId w:val="23"/>
        </w:numPr>
        <w:tabs>
          <w:tab w:val="left" w:pos="90"/>
        </w:tabs>
        <w:autoSpaceDE w:val="0"/>
        <w:autoSpaceDN w:val="0"/>
        <w:adjustRightInd w:val="0"/>
        <w:jc w:val="both"/>
        <w:rPr>
          <w:rFonts w:asciiTheme="minorHAnsi" w:hAnsiTheme="minorHAnsi" w:cstheme="minorHAnsi"/>
          <w:color w:val="000000"/>
          <w:sz w:val="24"/>
          <w:szCs w:val="18"/>
        </w:rPr>
      </w:pPr>
      <w:r w:rsidRPr="005E0568">
        <w:rPr>
          <w:rFonts w:asciiTheme="minorHAnsi" w:hAnsiTheme="minorHAnsi" w:cstheme="minorHAnsi"/>
          <w:color w:val="000000"/>
          <w:sz w:val="24"/>
          <w:szCs w:val="18"/>
        </w:rPr>
        <w:t>the economy, efficiency, legality, security and effectiveness of the use and exploitation of ICT facilities.</w:t>
      </w:r>
    </w:p>
    <w:p w14:paraId="4255EBB3" w14:textId="7AF7DD69" w:rsidR="00CE3661" w:rsidRPr="008F338C" w:rsidRDefault="00BD50E1" w:rsidP="005E0568">
      <w:pPr>
        <w:spacing w:before="120" w:after="120"/>
        <w:jc w:val="both"/>
        <w:rPr>
          <w:rFonts w:asciiTheme="minorHAnsi" w:hAnsiTheme="minorHAnsi" w:cstheme="minorHAnsi"/>
          <w:b/>
          <w:sz w:val="24"/>
          <w:szCs w:val="24"/>
        </w:rPr>
      </w:pPr>
      <w:r>
        <w:rPr>
          <w:rFonts w:ascii="Calibri" w:hAnsi="Calibri" w:cs="Arial"/>
          <w:b/>
          <w:sz w:val="24"/>
          <w:szCs w:val="24"/>
        </w:rPr>
        <w:pict w14:anchorId="64B1257B">
          <v:rect id="_x0000_i1026" style="width:451.3pt;height:1.5pt" o:hralign="center" o:hrstd="t" o:hrnoshade="t" o:hr="t" fillcolor="#5a9ab0" stroked="f"/>
        </w:pict>
      </w:r>
    </w:p>
    <w:p w14:paraId="117AF7E1" w14:textId="278B4A8B" w:rsidR="00636572" w:rsidRDefault="00636572" w:rsidP="00E664CC">
      <w:pPr>
        <w:spacing w:before="120" w:after="120"/>
        <w:rPr>
          <w:rFonts w:ascii="Calibri" w:hAnsi="Calibri" w:cs="Arial"/>
          <w:b/>
          <w:sz w:val="24"/>
          <w:szCs w:val="24"/>
        </w:rPr>
      </w:pPr>
      <w:r>
        <w:rPr>
          <w:rFonts w:ascii="Calibri" w:hAnsi="Calibri" w:cs="Arial"/>
          <w:b/>
          <w:sz w:val="24"/>
          <w:szCs w:val="24"/>
        </w:rPr>
        <w:t>Our Values</w:t>
      </w:r>
      <w:r w:rsidR="005E0568">
        <w:rPr>
          <w:rFonts w:ascii="Calibri" w:hAnsi="Calibri" w:cs="Arial"/>
          <w:b/>
          <w:sz w:val="24"/>
          <w:szCs w:val="24"/>
        </w:rPr>
        <w:t>:</w:t>
      </w:r>
    </w:p>
    <w:p w14:paraId="358433B4"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0A589D61" w14:textId="77777777" w:rsidTr="00636572">
        <w:trPr>
          <w:trHeight w:val="567"/>
        </w:trPr>
        <w:tc>
          <w:tcPr>
            <w:tcW w:w="6945" w:type="dxa"/>
            <w:tcBorders>
              <w:bottom w:val="nil"/>
            </w:tcBorders>
            <w:shd w:val="clear" w:color="auto" w:fill="FCCDBF"/>
            <w:vAlign w:val="center"/>
          </w:tcPr>
          <w:p w14:paraId="2BC04660"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300F1105" w14:textId="77777777" w:rsidTr="00636572">
        <w:trPr>
          <w:trHeight w:val="567"/>
        </w:trPr>
        <w:tc>
          <w:tcPr>
            <w:tcW w:w="6945" w:type="dxa"/>
            <w:tcBorders>
              <w:top w:val="nil"/>
              <w:bottom w:val="nil"/>
            </w:tcBorders>
            <w:shd w:val="clear" w:color="auto" w:fill="9ED6E8"/>
            <w:vAlign w:val="center"/>
          </w:tcPr>
          <w:p w14:paraId="049A572D"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7DF18F6A" w14:textId="77777777" w:rsidTr="00636572">
        <w:trPr>
          <w:trHeight w:val="567"/>
        </w:trPr>
        <w:tc>
          <w:tcPr>
            <w:tcW w:w="6945" w:type="dxa"/>
            <w:tcBorders>
              <w:top w:val="nil"/>
              <w:bottom w:val="nil"/>
            </w:tcBorders>
            <w:shd w:val="clear" w:color="auto" w:fill="FFDA7D"/>
            <w:vAlign w:val="center"/>
          </w:tcPr>
          <w:p w14:paraId="4D0CC515"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29D5C8A0" w14:textId="77777777" w:rsidTr="00636572">
        <w:trPr>
          <w:trHeight w:val="567"/>
        </w:trPr>
        <w:tc>
          <w:tcPr>
            <w:tcW w:w="6945" w:type="dxa"/>
            <w:tcBorders>
              <w:top w:val="nil"/>
              <w:bottom w:val="nil"/>
            </w:tcBorders>
            <w:shd w:val="clear" w:color="auto" w:fill="E9B8D5"/>
            <w:vAlign w:val="center"/>
          </w:tcPr>
          <w:p w14:paraId="3717DF14"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636572" w14:paraId="51DFC180" w14:textId="77777777" w:rsidTr="00636572">
        <w:trPr>
          <w:trHeight w:val="567"/>
        </w:trPr>
        <w:tc>
          <w:tcPr>
            <w:tcW w:w="6945" w:type="dxa"/>
            <w:tcBorders>
              <w:top w:val="nil"/>
            </w:tcBorders>
            <w:shd w:val="clear" w:color="auto" w:fill="C3E2BC"/>
            <w:vAlign w:val="center"/>
          </w:tcPr>
          <w:p w14:paraId="097E6B1C"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100F2B69" w14:textId="77777777" w:rsidR="00E664CC" w:rsidRPr="00E664CC" w:rsidRDefault="00BD50E1" w:rsidP="00E664CC">
      <w:pPr>
        <w:spacing w:before="120" w:after="120"/>
        <w:rPr>
          <w:rFonts w:ascii="Calibri" w:hAnsi="Calibri" w:cs="Arial"/>
          <w:b/>
          <w:sz w:val="24"/>
          <w:szCs w:val="24"/>
        </w:rPr>
      </w:pPr>
      <w:r>
        <w:rPr>
          <w:rFonts w:ascii="Calibri" w:hAnsi="Calibri" w:cs="Arial"/>
          <w:b/>
          <w:sz w:val="24"/>
          <w:szCs w:val="24"/>
        </w:rPr>
        <w:pict w14:anchorId="4A7AEDE6">
          <v:rect id="_x0000_i1027" style="width:451.3pt;height:1.5pt" o:hralign="center" o:hrstd="t" o:hrnoshade="t" o:hr="t" fillcolor="#5a9ab0" stroked="f"/>
        </w:pict>
      </w:r>
    </w:p>
    <w:p w14:paraId="1505C318" w14:textId="22DB39A5" w:rsidR="00630D5F" w:rsidRPr="00630D5F" w:rsidRDefault="002E1396" w:rsidP="00630D5F">
      <w:pPr>
        <w:pStyle w:val="NormalWeb"/>
        <w:spacing w:after="240" w:afterAutospacing="0"/>
        <w:rPr>
          <w:rFonts w:ascii="Verdana" w:hAnsi="Verdana"/>
        </w:rPr>
      </w:pPr>
      <w:r w:rsidRPr="001E5610">
        <w:rPr>
          <w:rFonts w:cs="Arial"/>
          <w:b/>
          <w:sz w:val="24"/>
          <w:szCs w:val="24"/>
        </w:rPr>
        <w:t>Key Responsibilities</w:t>
      </w:r>
      <w:r w:rsidR="00E664CC" w:rsidRPr="001E5610">
        <w:rPr>
          <w:rFonts w:cs="Arial"/>
          <w:b/>
          <w:sz w:val="24"/>
          <w:szCs w:val="24"/>
        </w:rPr>
        <w:t>:</w:t>
      </w:r>
      <w:r w:rsidR="00F33407" w:rsidRPr="00F33407">
        <w:rPr>
          <w:rFonts w:ascii="Verdana" w:hAnsi="Verdana"/>
        </w:rPr>
        <w:t xml:space="preserve"> </w:t>
      </w:r>
    </w:p>
    <w:p w14:paraId="200DC314" w14:textId="3557157C" w:rsidR="0003798C" w:rsidRDefault="0003798C" w:rsidP="00353037">
      <w:pPr>
        <w:pStyle w:val="ListParagraph"/>
        <w:numPr>
          <w:ilvl w:val="0"/>
          <w:numId w:val="24"/>
        </w:numPr>
        <w:spacing w:line="240" w:lineRule="auto"/>
        <w:jc w:val="both"/>
        <w:rPr>
          <w:rFonts w:asciiTheme="minorHAnsi" w:hAnsiTheme="minorHAnsi" w:cstheme="minorHAnsi"/>
          <w:sz w:val="24"/>
          <w:szCs w:val="24"/>
        </w:rPr>
      </w:pPr>
      <w:bookmarkStart w:id="0" w:name="_Hlk75875091"/>
      <w:r w:rsidRPr="00630F74">
        <w:rPr>
          <w:rFonts w:asciiTheme="minorHAnsi" w:hAnsiTheme="minorHAnsi" w:cstheme="minorHAnsi"/>
          <w:sz w:val="24"/>
          <w:szCs w:val="24"/>
        </w:rPr>
        <w:t>To develop and agree an annual risk-based computer audit plan</w:t>
      </w:r>
      <w:r w:rsidR="005E0568">
        <w:rPr>
          <w:rFonts w:asciiTheme="minorHAnsi" w:hAnsiTheme="minorHAnsi" w:cstheme="minorHAnsi"/>
          <w:sz w:val="24"/>
          <w:szCs w:val="24"/>
        </w:rPr>
        <w:t>,</w:t>
      </w:r>
      <w:r w:rsidRPr="00630F74">
        <w:rPr>
          <w:rFonts w:asciiTheme="minorHAnsi" w:hAnsiTheme="minorHAnsi" w:cstheme="minorHAnsi"/>
          <w:sz w:val="24"/>
          <w:szCs w:val="24"/>
        </w:rPr>
        <w:t xml:space="preserve"> highlighting areas deemed most at risk with the </w:t>
      </w:r>
      <w:r w:rsidR="00E61F24">
        <w:rPr>
          <w:rFonts w:asciiTheme="minorHAnsi" w:hAnsiTheme="minorHAnsi" w:cstheme="minorHAnsi"/>
          <w:sz w:val="24"/>
          <w:szCs w:val="24"/>
        </w:rPr>
        <w:t xml:space="preserve">Head of </w:t>
      </w:r>
      <w:r w:rsidR="001D7598">
        <w:rPr>
          <w:rFonts w:asciiTheme="minorHAnsi" w:hAnsiTheme="minorHAnsi" w:cstheme="minorHAnsi"/>
          <w:sz w:val="24"/>
          <w:szCs w:val="24"/>
        </w:rPr>
        <w:t xml:space="preserve">Internal </w:t>
      </w:r>
      <w:r w:rsidRPr="00630F74">
        <w:rPr>
          <w:rFonts w:asciiTheme="minorHAnsi" w:hAnsiTheme="minorHAnsi" w:cstheme="minorHAnsi"/>
          <w:sz w:val="24"/>
          <w:szCs w:val="24"/>
        </w:rPr>
        <w:t xml:space="preserve">Audit and the </w:t>
      </w:r>
      <w:bookmarkStart w:id="1" w:name="_Hlk161395455"/>
      <w:r w:rsidRPr="00630F74">
        <w:rPr>
          <w:rFonts w:asciiTheme="minorHAnsi" w:hAnsiTheme="minorHAnsi" w:cstheme="minorHAnsi"/>
          <w:sz w:val="24"/>
          <w:szCs w:val="24"/>
        </w:rPr>
        <w:t>Internal Audit</w:t>
      </w:r>
      <w:r w:rsidR="00BC54AD">
        <w:rPr>
          <w:rFonts w:asciiTheme="minorHAnsi" w:hAnsiTheme="minorHAnsi" w:cstheme="minorHAnsi"/>
          <w:sz w:val="24"/>
          <w:szCs w:val="24"/>
        </w:rPr>
        <w:t xml:space="preserve"> Services Strategic Lead</w:t>
      </w:r>
      <w:r w:rsidRPr="00630F74">
        <w:rPr>
          <w:rFonts w:asciiTheme="minorHAnsi" w:hAnsiTheme="minorHAnsi" w:cstheme="minorHAnsi"/>
          <w:sz w:val="24"/>
          <w:szCs w:val="24"/>
        </w:rPr>
        <w:t xml:space="preserve"> Manager</w:t>
      </w:r>
      <w:bookmarkEnd w:id="1"/>
      <w:r w:rsidRPr="00630F74">
        <w:rPr>
          <w:rFonts w:asciiTheme="minorHAnsi" w:hAnsiTheme="minorHAnsi" w:cstheme="minorHAnsi"/>
          <w:sz w:val="24"/>
          <w:szCs w:val="24"/>
        </w:rPr>
        <w:t xml:space="preserve">s at both Councils in the </w:t>
      </w:r>
      <w:r w:rsidR="00BC54AD">
        <w:rPr>
          <w:rFonts w:asciiTheme="minorHAnsi" w:hAnsiTheme="minorHAnsi" w:cstheme="minorHAnsi"/>
          <w:sz w:val="24"/>
          <w:szCs w:val="24"/>
        </w:rPr>
        <w:t xml:space="preserve">Internal </w:t>
      </w:r>
      <w:r w:rsidRPr="00630F74">
        <w:rPr>
          <w:rFonts w:asciiTheme="minorHAnsi" w:hAnsiTheme="minorHAnsi" w:cstheme="minorHAnsi"/>
          <w:sz w:val="24"/>
          <w:szCs w:val="24"/>
        </w:rPr>
        <w:t xml:space="preserve">Audit Partnership. To strategically </w:t>
      </w:r>
      <w:r w:rsidRPr="00630F74">
        <w:rPr>
          <w:rFonts w:asciiTheme="minorHAnsi" w:hAnsiTheme="minorHAnsi" w:cstheme="minorHAnsi"/>
          <w:sz w:val="24"/>
          <w:szCs w:val="24"/>
        </w:rPr>
        <w:lastRenderedPageBreak/>
        <w:t>align audit coverage to the authorities’ Corporate Plans and the specific requirements of the authorities concerned.</w:t>
      </w:r>
    </w:p>
    <w:p w14:paraId="744891EA" w14:textId="77777777" w:rsidR="0003798C" w:rsidRPr="00630F74" w:rsidRDefault="0003798C" w:rsidP="00353037">
      <w:pPr>
        <w:pStyle w:val="ListParagraph"/>
        <w:spacing w:line="240" w:lineRule="auto"/>
        <w:ind w:left="360"/>
        <w:jc w:val="both"/>
        <w:rPr>
          <w:rFonts w:asciiTheme="minorHAnsi" w:hAnsiTheme="minorHAnsi" w:cstheme="minorHAnsi"/>
          <w:sz w:val="24"/>
          <w:szCs w:val="24"/>
        </w:rPr>
      </w:pPr>
    </w:p>
    <w:p w14:paraId="6F67F008" w14:textId="3BE375DF" w:rsidR="0003798C" w:rsidRPr="00D70E1F" w:rsidRDefault="0003798C" w:rsidP="00353037">
      <w:pPr>
        <w:pStyle w:val="ListParagraph"/>
        <w:numPr>
          <w:ilvl w:val="0"/>
          <w:numId w:val="24"/>
        </w:numPr>
        <w:spacing w:line="240" w:lineRule="auto"/>
        <w:jc w:val="both"/>
        <w:rPr>
          <w:rFonts w:asciiTheme="minorHAnsi" w:hAnsiTheme="minorHAnsi" w:cstheme="minorHAnsi"/>
          <w:sz w:val="24"/>
          <w:szCs w:val="24"/>
        </w:rPr>
      </w:pPr>
      <w:r w:rsidRPr="0003798C">
        <w:rPr>
          <w:rFonts w:asciiTheme="minorHAnsi" w:hAnsiTheme="minorHAnsi" w:cstheme="minorHAnsi"/>
          <w:sz w:val="24"/>
          <w:szCs w:val="24"/>
        </w:rPr>
        <w:t>To review the arrangements for the provision of the ICT service, whether provided in-house or from an external source, and to review the procedures for defining and measuring the ICT service delivered. These reviews would be reported to, and discussed with, CMT, Operations Managers, and if required Councillors and working groups.</w:t>
      </w:r>
    </w:p>
    <w:p w14:paraId="28E4DFBC" w14:textId="77777777" w:rsidR="0003798C" w:rsidRPr="0003798C" w:rsidRDefault="0003798C" w:rsidP="00353037">
      <w:pPr>
        <w:pStyle w:val="ListParagraph"/>
        <w:spacing w:line="240" w:lineRule="auto"/>
        <w:ind w:left="360"/>
        <w:rPr>
          <w:rFonts w:asciiTheme="minorHAnsi" w:hAnsiTheme="minorHAnsi" w:cstheme="minorHAnsi"/>
          <w:sz w:val="24"/>
          <w:szCs w:val="24"/>
        </w:rPr>
      </w:pPr>
    </w:p>
    <w:p w14:paraId="3406B626" w14:textId="16260990" w:rsidR="0003798C" w:rsidRDefault="0003798C" w:rsidP="00353037">
      <w:pPr>
        <w:pStyle w:val="ListParagraph"/>
        <w:numPr>
          <w:ilvl w:val="0"/>
          <w:numId w:val="24"/>
        </w:numPr>
        <w:spacing w:line="240" w:lineRule="auto"/>
        <w:jc w:val="both"/>
        <w:rPr>
          <w:rFonts w:asciiTheme="minorHAnsi" w:hAnsiTheme="minorHAnsi" w:cstheme="minorHAnsi"/>
          <w:sz w:val="24"/>
          <w:szCs w:val="24"/>
        </w:rPr>
      </w:pPr>
      <w:r w:rsidRPr="0003798C">
        <w:rPr>
          <w:rFonts w:asciiTheme="minorHAnsi" w:hAnsiTheme="minorHAnsi" w:cstheme="minorHAnsi"/>
          <w:sz w:val="24"/>
          <w:szCs w:val="24"/>
        </w:rPr>
        <w:t xml:space="preserve">To review and test electronic systems being developed by the Council, or in operational use. These reviews seek to check that systems are secure, auditable, fit for purpose, managed efficiently and are being operated effectively and efficiently. The review and testing </w:t>
      </w:r>
      <w:proofErr w:type="gramStart"/>
      <w:r w:rsidRPr="0003798C">
        <w:rPr>
          <w:rFonts w:asciiTheme="minorHAnsi" w:hAnsiTheme="minorHAnsi" w:cstheme="minorHAnsi"/>
          <w:sz w:val="24"/>
          <w:szCs w:val="24"/>
        </w:rPr>
        <w:t>is</w:t>
      </w:r>
      <w:proofErr w:type="gramEnd"/>
      <w:r w:rsidRPr="0003798C">
        <w:rPr>
          <w:rFonts w:asciiTheme="minorHAnsi" w:hAnsiTheme="minorHAnsi" w:cstheme="minorHAnsi"/>
          <w:sz w:val="24"/>
          <w:szCs w:val="24"/>
        </w:rPr>
        <w:t xml:space="preserve"> intended to identify operational failings, risks, weaknesses in controls and procedures, and to recommend actions to address those risks and weaknesses.   These reviews would be reported to, and discussed with, CMT, Operations Managers, and if required Councillors and working groups.</w:t>
      </w:r>
    </w:p>
    <w:p w14:paraId="4C49A2F7" w14:textId="77777777" w:rsidR="0003798C" w:rsidRPr="0003798C" w:rsidRDefault="0003798C" w:rsidP="00353037">
      <w:pPr>
        <w:pStyle w:val="ListParagraph"/>
        <w:spacing w:line="240" w:lineRule="auto"/>
        <w:ind w:left="360"/>
        <w:jc w:val="both"/>
        <w:rPr>
          <w:rFonts w:asciiTheme="minorHAnsi" w:hAnsiTheme="minorHAnsi" w:cstheme="minorHAnsi"/>
          <w:sz w:val="24"/>
          <w:szCs w:val="24"/>
        </w:rPr>
      </w:pPr>
    </w:p>
    <w:p w14:paraId="05671E07" w14:textId="25B7D997" w:rsidR="00D70E1F" w:rsidRDefault="0003798C" w:rsidP="00353037">
      <w:pPr>
        <w:pStyle w:val="ListParagraph"/>
        <w:numPr>
          <w:ilvl w:val="0"/>
          <w:numId w:val="24"/>
        </w:numPr>
        <w:spacing w:line="240" w:lineRule="auto"/>
        <w:jc w:val="both"/>
        <w:rPr>
          <w:rFonts w:asciiTheme="minorHAnsi" w:hAnsiTheme="minorHAnsi" w:cstheme="minorHAnsi"/>
          <w:sz w:val="24"/>
          <w:szCs w:val="24"/>
        </w:rPr>
      </w:pPr>
      <w:r w:rsidRPr="0003798C">
        <w:rPr>
          <w:rFonts w:asciiTheme="minorHAnsi" w:hAnsiTheme="minorHAnsi" w:cstheme="minorHAnsi"/>
          <w:sz w:val="24"/>
          <w:szCs w:val="24"/>
        </w:rPr>
        <w:t>To provide specialist and professional advice and assistance on the secure and effective use of existing and proposed ICT systems and associated working practices to Senior Managers, and if required Councillors and working groups.</w:t>
      </w:r>
    </w:p>
    <w:p w14:paraId="1923438F" w14:textId="77777777" w:rsidR="00D70E1F" w:rsidRPr="00D70E1F" w:rsidRDefault="00D70E1F" w:rsidP="00EA3736">
      <w:pPr>
        <w:pStyle w:val="NoSpacing"/>
      </w:pPr>
    </w:p>
    <w:p w14:paraId="15CDA820" w14:textId="2F502755" w:rsidR="0003798C" w:rsidRPr="00D70E1F" w:rsidRDefault="0003798C" w:rsidP="00353037">
      <w:pPr>
        <w:pStyle w:val="ListParagraph"/>
        <w:numPr>
          <w:ilvl w:val="0"/>
          <w:numId w:val="24"/>
        </w:numPr>
        <w:spacing w:line="240" w:lineRule="auto"/>
        <w:jc w:val="both"/>
        <w:rPr>
          <w:rFonts w:asciiTheme="minorHAnsi" w:hAnsiTheme="minorHAnsi" w:cstheme="minorHAnsi"/>
          <w:sz w:val="24"/>
          <w:szCs w:val="24"/>
        </w:rPr>
      </w:pPr>
      <w:r w:rsidRPr="0003798C">
        <w:rPr>
          <w:rFonts w:asciiTheme="minorHAnsi" w:hAnsiTheme="minorHAnsi" w:cstheme="minorHAnsi"/>
          <w:sz w:val="24"/>
          <w:szCs w:val="24"/>
        </w:rPr>
        <w:t>To be the corporate governance advisor and a key member of Projects teams, Project Boards, Councillor and Officer Working Groups, providing specialist professional and independent advice and assistance on the specification and implementation of corporate ICT projects and initiatives</w:t>
      </w:r>
      <w:r>
        <w:rPr>
          <w:rFonts w:asciiTheme="minorHAnsi" w:hAnsiTheme="minorHAnsi" w:cstheme="minorHAnsi"/>
          <w:sz w:val="24"/>
          <w:szCs w:val="24"/>
        </w:rPr>
        <w:t>.</w:t>
      </w:r>
    </w:p>
    <w:p w14:paraId="23E6762A" w14:textId="3101B91A" w:rsidR="0003798C" w:rsidRDefault="0003798C" w:rsidP="00353037">
      <w:pPr>
        <w:numPr>
          <w:ilvl w:val="0"/>
          <w:numId w:val="24"/>
        </w:numPr>
        <w:contextualSpacing/>
        <w:jc w:val="both"/>
        <w:rPr>
          <w:rFonts w:asciiTheme="minorHAnsi" w:eastAsia="Calibri" w:hAnsiTheme="minorHAnsi" w:cstheme="minorHAnsi"/>
          <w:sz w:val="24"/>
          <w:szCs w:val="24"/>
        </w:rPr>
      </w:pPr>
      <w:r w:rsidRPr="0003798C">
        <w:rPr>
          <w:rFonts w:asciiTheme="minorHAnsi" w:eastAsia="Calibri" w:hAnsiTheme="minorHAnsi" w:cstheme="minorHAnsi"/>
          <w:sz w:val="24"/>
          <w:szCs w:val="24"/>
        </w:rPr>
        <w:t xml:space="preserve">To undertake special investigations or perform root cause analysis of ICT systems to identify security weaknesses, and whether they have been subject to fraud or misuse. This may be </w:t>
      </w:r>
      <w:proofErr w:type="gramStart"/>
      <w:r w:rsidRPr="0003798C">
        <w:rPr>
          <w:rFonts w:asciiTheme="minorHAnsi" w:eastAsia="Calibri" w:hAnsiTheme="minorHAnsi" w:cstheme="minorHAnsi"/>
          <w:sz w:val="24"/>
          <w:szCs w:val="24"/>
        </w:rPr>
        <w:t>as a result of</w:t>
      </w:r>
      <w:proofErr w:type="gramEnd"/>
      <w:r w:rsidRPr="0003798C">
        <w:rPr>
          <w:rFonts w:asciiTheme="minorHAnsi" w:eastAsia="Calibri" w:hAnsiTheme="minorHAnsi" w:cstheme="minorHAnsi"/>
          <w:sz w:val="24"/>
          <w:szCs w:val="24"/>
        </w:rPr>
        <w:t xml:space="preserve"> whistleblowing and would require the reporting of findings and supporting evidence to Senior Managers, and Councillors and working groups as appropriate.</w:t>
      </w:r>
    </w:p>
    <w:p w14:paraId="2A26F064" w14:textId="77777777" w:rsidR="00D70E1F" w:rsidRPr="0003798C" w:rsidRDefault="00D70E1F" w:rsidP="00353037">
      <w:pPr>
        <w:ind w:left="360"/>
        <w:contextualSpacing/>
        <w:jc w:val="both"/>
        <w:rPr>
          <w:rFonts w:asciiTheme="minorHAnsi" w:eastAsia="Calibri" w:hAnsiTheme="minorHAnsi" w:cstheme="minorHAnsi"/>
          <w:sz w:val="24"/>
          <w:szCs w:val="24"/>
        </w:rPr>
      </w:pPr>
    </w:p>
    <w:p w14:paraId="2819837A" w14:textId="2526402A" w:rsidR="0003798C" w:rsidRPr="0003798C" w:rsidRDefault="0003798C" w:rsidP="00353037">
      <w:pPr>
        <w:pStyle w:val="ListParagraph"/>
        <w:numPr>
          <w:ilvl w:val="0"/>
          <w:numId w:val="24"/>
        </w:numPr>
        <w:spacing w:line="240" w:lineRule="auto"/>
        <w:jc w:val="both"/>
        <w:rPr>
          <w:rFonts w:asciiTheme="minorHAnsi" w:hAnsiTheme="minorHAnsi" w:cstheme="minorHAnsi"/>
          <w:sz w:val="24"/>
          <w:szCs w:val="24"/>
        </w:rPr>
      </w:pPr>
      <w:r w:rsidRPr="0003798C">
        <w:rPr>
          <w:rFonts w:asciiTheme="minorHAnsi" w:hAnsiTheme="minorHAnsi" w:cstheme="minorHAnsi"/>
          <w:sz w:val="24"/>
          <w:szCs w:val="24"/>
        </w:rPr>
        <w:t xml:space="preserve">Lead coordinator to the National Fraud Initiative (NFI) for both Councils within the </w:t>
      </w:r>
      <w:r w:rsidR="001D7598">
        <w:rPr>
          <w:rFonts w:asciiTheme="minorHAnsi" w:hAnsiTheme="minorHAnsi" w:cstheme="minorHAnsi"/>
          <w:sz w:val="24"/>
          <w:szCs w:val="24"/>
        </w:rPr>
        <w:t xml:space="preserve">Internal </w:t>
      </w:r>
      <w:r w:rsidRPr="0003798C">
        <w:rPr>
          <w:rFonts w:asciiTheme="minorHAnsi" w:hAnsiTheme="minorHAnsi" w:cstheme="minorHAnsi"/>
          <w:sz w:val="24"/>
          <w:szCs w:val="24"/>
        </w:rPr>
        <w:t>Audit Partnership, ensuring compliance with Data Protection Law, accurate and confidential data extraction, and providing training and support to all relevant services areas.</w:t>
      </w:r>
    </w:p>
    <w:p w14:paraId="5B4FE32D" w14:textId="66A2DB5E" w:rsidR="0003798C" w:rsidRDefault="0003798C" w:rsidP="00353037">
      <w:pPr>
        <w:numPr>
          <w:ilvl w:val="0"/>
          <w:numId w:val="24"/>
        </w:numPr>
        <w:contextualSpacing/>
        <w:jc w:val="both"/>
        <w:rPr>
          <w:rFonts w:asciiTheme="minorHAnsi" w:eastAsia="Calibri" w:hAnsiTheme="minorHAnsi" w:cstheme="minorHAnsi"/>
          <w:sz w:val="24"/>
          <w:szCs w:val="24"/>
        </w:rPr>
      </w:pPr>
      <w:r w:rsidRPr="0003798C">
        <w:rPr>
          <w:rFonts w:asciiTheme="minorHAnsi" w:eastAsia="Calibri" w:hAnsiTheme="minorHAnsi" w:cstheme="minorHAnsi"/>
          <w:sz w:val="24"/>
          <w:szCs w:val="24"/>
        </w:rPr>
        <w:t>To assist</w:t>
      </w:r>
      <w:r w:rsidR="00D337DC">
        <w:rPr>
          <w:rFonts w:asciiTheme="minorHAnsi" w:eastAsia="Calibri" w:hAnsiTheme="minorHAnsi" w:cstheme="minorHAnsi"/>
          <w:sz w:val="24"/>
          <w:szCs w:val="24"/>
        </w:rPr>
        <w:t>, direct, and review</w:t>
      </w:r>
      <w:r w:rsidRPr="0003798C">
        <w:rPr>
          <w:rFonts w:asciiTheme="minorHAnsi" w:eastAsia="Calibri" w:hAnsiTheme="minorHAnsi" w:cstheme="minorHAnsi"/>
          <w:sz w:val="24"/>
          <w:szCs w:val="24"/>
        </w:rPr>
        <w:t xml:space="preserve"> the work of IT </w:t>
      </w:r>
      <w:r>
        <w:rPr>
          <w:rFonts w:asciiTheme="minorHAnsi" w:eastAsia="Calibri" w:hAnsiTheme="minorHAnsi" w:cstheme="minorHAnsi"/>
          <w:sz w:val="24"/>
          <w:szCs w:val="24"/>
        </w:rPr>
        <w:t xml:space="preserve">and Internal </w:t>
      </w:r>
      <w:r w:rsidRPr="0003798C">
        <w:rPr>
          <w:rFonts w:asciiTheme="minorHAnsi" w:eastAsia="Calibri" w:hAnsiTheme="minorHAnsi" w:cstheme="minorHAnsi"/>
          <w:sz w:val="24"/>
          <w:szCs w:val="24"/>
        </w:rPr>
        <w:t>Auditors as required, to ensure the objectives of the team, the audit plan, and the service plan are achieved</w:t>
      </w:r>
      <w:r>
        <w:rPr>
          <w:rFonts w:asciiTheme="minorHAnsi" w:eastAsia="Calibri" w:hAnsiTheme="minorHAnsi" w:cstheme="minorHAnsi"/>
          <w:sz w:val="24"/>
          <w:szCs w:val="24"/>
        </w:rPr>
        <w:t>.</w:t>
      </w:r>
    </w:p>
    <w:p w14:paraId="3AA6D46D" w14:textId="77777777" w:rsidR="0003798C" w:rsidRPr="0003798C" w:rsidRDefault="0003798C" w:rsidP="00353037">
      <w:pPr>
        <w:ind w:left="360"/>
        <w:contextualSpacing/>
        <w:jc w:val="both"/>
        <w:rPr>
          <w:rFonts w:asciiTheme="minorHAnsi" w:eastAsia="Calibri" w:hAnsiTheme="minorHAnsi" w:cstheme="minorHAnsi"/>
          <w:sz w:val="24"/>
          <w:szCs w:val="24"/>
        </w:rPr>
      </w:pPr>
    </w:p>
    <w:p w14:paraId="7AACE18D" w14:textId="2833AA96" w:rsidR="0003798C" w:rsidRDefault="0003798C" w:rsidP="00353037">
      <w:pPr>
        <w:pStyle w:val="ListParagraph"/>
        <w:numPr>
          <w:ilvl w:val="0"/>
          <w:numId w:val="24"/>
        </w:numPr>
        <w:spacing w:line="240" w:lineRule="auto"/>
        <w:jc w:val="both"/>
        <w:rPr>
          <w:rFonts w:asciiTheme="minorHAnsi" w:hAnsiTheme="minorHAnsi" w:cstheme="minorHAnsi"/>
          <w:sz w:val="24"/>
          <w:szCs w:val="24"/>
        </w:rPr>
      </w:pPr>
      <w:r w:rsidRPr="0003798C">
        <w:rPr>
          <w:rFonts w:asciiTheme="minorHAnsi" w:hAnsiTheme="minorHAnsi" w:cstheme="minorHAnsi"/>
          <w:sz w:val="24"/>
          <w:szCs w:val="24"/>
        </w:rPr>
        <w:lastRenderedPageBreak/>
        <w:t xml:space="preserve">To provide specialist technical advice, guidance and training on security risks, data retrieval and analyses, and provide first line </w:t>
      </w:r>
      <w:r w:rsidR="00001BCA">
        <w:rPr>
          <w:rFonts w:asciiTheme="minorHAnsi" w:hAnsiTheme="minorHAnsi" w:cstheme="minorHAnsi"/>
          <w:sz w:val="24"/>
          <w:szCs w:val="24"/>
        </w:rPr>
        <w:t>ICT</w:t>
      </w:r>
      <w:r w:rsidRPr="0003798C">
        <w:rPr>
          <w:rFonts w:asciiTheme="minorHAnsi" w:hAnsiTheme="minorHAnsi" w:cstheme="minorHAnsi"/>
          <w:sz w:val="24"/>
          <w:szCs w:val="24"/>
        </w:rPr>
        <w:t xml:space="preserve"> support to Internal Audit.</w:t>
      </w:r>
    </w:p>
    <w:p w14:paraId="49075A58" w14:textId="77777777" w:rsidR="0003798C" w:rsidRPr="0003798C" w:rsidRDefault="0003798C" w:rsidP="00353037">
      <w:pPr>
        <w:pStyle w:val="ListParagraph"/>
        <w:spacing w:line="240" w:lineRule="auto"/>
        <w:ind w:left="360"/>
        <w:jc w:val="both"/>
        <w:rPr>
          <w:rFonts w:asciiTheme="minorHAnsi" w:hAnsiTheme="minorHAnsi" w:cstheme="minorHAnsi"/>
          <w:sz w:val="24"/>
          <w:szCs w:val="24"/>
        </w:rPr>
      </w:pPr>
    </w:p>
    <w:p w14:paraId="55ACA3F2" w14:textId="715ACBB4" w:rsidR="005E0568" w:rsidRDefault="0003798C" w:rsidP="00353037">
      <w:pPr>
        <w:pStyle w:val="ListParagraph"/>
        <w:numPr>
          <w:ilvl w:val="0"/>
          <w:numId w:val="24"/>
        </w:numPr>
        <w:spacing w:line="240" w:lineRule="auto"/>
        <w:jc w:val="both"/>
        <w:rPr>
          <w:rFonts w:asciiTheme="minorHAnsi" w:hAnsiTheme="minorHAnsi" w:cstheme="minorHAnsi"/>
          <w:sz w:val="24"/>
          <w:szCs w:val="24"/>
        </w:rPr>
      </w:pPr>
      <w:r w:rsidRPr="0003798C">
        <w:rPr>
          <w:rFonts w:asciiTheme="minorHAnsi" w:hAnsiTheme="minorHAnsi" w:cstheme="minorHAnsi"/>
          <w:sz w:val="24"/>
          <w:szCs w:val="24"/>
        </w:rPr>
        <w:t xml:space="preserve">To deputise for the </w:t>
      </w:r>
      <w:r w:rsidR="00BC54AD" w:rsidRPr="00630F74">
        <w:rPr>
          <w:rFonts w:asciiTheme="minorHAnsi" w:hAnsiTheme="minorHAnsi" w:cstheme="minorHAnsi"/>
          <w:sz w:val="24"/>
          <w:szCs w:val="24"/>
        </w:rPr>
        <w:t>Internal Audit</w:t>
      </w:r>
      <w:r w:rsidR="00BC54AD">
        <w:rPr>
          <w:rFonts w:asciiTheme="minorHAnsi" w:hAnsiTheme="minorHAnsi" w:cstheme="minorHAnsi"/>
          <w:sz w:val="24"/>
          <w:szCs w:val="24"/>
        </w:rPr>
        <w:t xml:space="preserve"> Services Strategic Lead</w:t>
      </w:r>
      <w:r w:rsidR="00BC54AD" w:rsidRPr="00630F74">
        <w:rPr>
          <w:rFonts w:asciiTheme="minorHAnsi" w:hAnsiTheme="minorHAnsi" w:cstheme="minorHAnsi"/>
          <w:sz w:val="24"/>
          <w:szCs w:val="24"/>
        </w:rPr>
        <w:t xml:space="preserve"> Manager</w:t>
      </w:r>
      <w:r w:rsidR="00BC54AD">
        <w:rPr>
          <w:rFonts w:asciiTheme="minorHAnsi" w:hAnsiTheme="minorHAnsi" w:cstheme="minorHAnsi"/>
          <w:sz w:val="24"/>
          <w:szCs w:val="24"/>
        </w:rPr>
        <w:t xml:space="preserve"> </w:t>
      </w:r>
      <w:r w:rsidRPr="0003798C">
        <w:rPr>
          <w:rFonts w:asciiTheme="minorHAnsi" w:hAnsiTheme="minorHAnsi" w:cstheme="minorHAnsi"/>
          <w:sz w:val="24"/>
          <w:szCs w:val="24"/>
        </w:rPr>
        <w:t>when required (mainly on computer related issues).</w:t>
      </w:r>
    </w:p>
    <w:p w14:paraId="5B1A5FD7" w14:textId="77777777" w:rsidR="005E0568" w:rsidRPr="005E0568" w:rsidRDefault="005E0568" w:rsidP="00353037">
      <w:pPr>
        <w:pStyle w:val="ListParagraph"/>
        <w:spacing w:line="240" w:lineRule="auto"/>
        <w:rPr>
          <w:rFonts w:cs="Arial"/>
          <w:sz w:val="24"/>
          <w:szCs w:val="24"/>
        </w:rPr>
      </w:pPr>
    </w:p>
    <w:p w14:paraId="45C330FF" w14:textId="77777777" w:rsidR="005E0568" w:rsidRPr="005E0568" w:rsidRDefault="005E0568" w:rsidP="00353037">
      <w:pPr>
        <w:pStyle w:val="ListParagraph"/>
        <w:numPr>
          <w:ilvl w:val="0"/>
          <w:numId w:val="24"/>
        </w:numPr>
        <w:spacing w:line="240" w:lineRule="auto"/>
        <w:jc w:val="both"/>
        <w:rPr>
          <w:rFonts w:asciiTheme="minorHAnsi" w:hAnsiTheme="minorHAnsi" w:cstheme="minorHAnsi"/>
          <w:sz w:val="24"/>
          <w:szCs w:val="24"/>
        </w:rPr>
      </w:pPr>
      <w:r w:rsidRPr="005E0568">
        <w:rPr>
          <w:rFonts w:cs="Arial"/>
          <w:sz w:val="24"/>
          <w:szCs w:val="24"/>
        </w:rPr>
        <w:t>To undertake such other duties as may reasonably be required compatible with and/or arising from those listed above.</w:t>
      </w:r>
    </w:p>
    <w:p w14:paraId="6C3B753C" w14:textId="77777777" w:rsidR="005E0568" w:rsidRPr="005E0568" w:rsidRDefault="005E0568" w:rsidP="00353037">
      <w:pPr>
        <w:pStyle w:val="ListParagraph"/>
        <w:spacing w:line="240" w:lineRule="auto"/>
        <w:rPr>
          <w:rFonts w:cs="Arial"/>
          <w:sz w:val="24"/>
          <w:szCs w:val="24"/>
        </w:rPr>
      </w:pPr>
    </w:p>
    <w:p w14:paraId="7AB15899" w14:textId="3A2F5B02" w:rsidR="005E0568" w:rsidRPr="005E0568" w:rsidRDefault="005E0568" w:rsidP="00353037">
      <w:pPr>
        <w:pStyle w:val="ListParagraph"/>
        <w:numPr>
          <w:ilvl w:val="0"/>
          <w:numId w:val="24"/>
        </w:numPr>
        <w:spacing w:line="240" w:lineRule="auto"/>
        <w:jc w:val="both"/>
        <w:rPr>
          <w:rFonts w:asciiTheme="minorHAnsi" w:hAnsiTheme="minorHAnsi" w:cstheme="minorHAnsi"/>
          <w:sz w:val="24"/>
          <w:szCs w:val="24"/>
        </w:rPr>
      </w:pPr>
      <w:r w:rsidRPr="005E0568">
        <w:rPr>
          <w:rFonts w:cs="Arial"/>
          <w:sz w:val="24"/>
          <w:szCs w:val="24"/>
        </w:rPr>
        <w:t>To promote and adhere to the workplace values of our organisation.</w:t>
      </w:r>
    </w:p>
    <w:p w14:paraId="0B963783" w14:textId="77777777" w:rsidR="0003798C" w:rsidRPr="00D70E1F" w:rsidRDefault="0003798C" w:rsidP="00353037">
      <w:pPr>
        <w:jc w:val="both"/>
        <w:rPr>
          <w:rFonts w:asciiTheme="minorHAnsi" w:hAnsiTheme="minorHAnsi" w:cstheme="minorHAnsi"/>
          <w:sz w:val="24"/>
          <w:szCs w:val="24"/>
        </w:rPr>
      </w:pPr>
    </w:p>
    <w:bookmarkEnd w:id="0"/>
    <w:p w14:paraId="47EB482D" w14:textId="77777777" w:rsidR="00E664CC" w:rsidRPr="001E5610" w:rsidRDefault="00BD50E1" w:rsidP="00E664CC">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69056226">
          <v:rect id="_x0000_i1028" style="width:451.3pt;height:1.5pt" o:hralign="center" o:hrstd="t" o:hrnoshade="t" o:hr="t" fillcolor="#5a9ab0" stroked="f"/>
        </w:pict>
      </w:r>
    </w:p>
    <w:p w14:paraId="283CC79B" w14:textId="4C32D85D" w:rsidR="002E1396" w:rsidRDefault="00E664CC" w:rsidP="00353037">
      <w:pPr>
        <w:pStyle w:val="Header"/>
        <w:tabs>
          <w:tab w:val="clear" w:pos="4153"/>
          <w:tab w:val="clear" w:pos="8306"/>
        </w:tabs>
        <w:spacing w:before="120" w:after="120"/>
        <w:ind w:left="2160" w:hanging="2160"/>
        <w:rPr>
          <w:rFonts w:ascii="Calibri" w:hAnsi="Calibri" w:cs="Arial"/>
          <w:b/>
          <w:sz w:val="24"/>
          <w:szCs w:val="24"/>
        </w:rPr>
      </w:pPr>
      <w:r w:rsidRPr="001E5610">
        <w:rPr>
          <w:rFonts w:ascii="Calibri" w:hAnsi="Calibri" w:cs="Arial"/>
          <w:b/>
          <w:sz w:val="24"/>
          <w:szCs w:val="24"/>
        </w:rPr>
        <w:t>Line Manager:</w:t>
      </w:r>
      <w:r w:rsidR="00093DC1">
        <w:rPr>
          <w:rFonts w:ascii="Calibri" w:hAnsi="Calibri" w:cs="Arial"/>
          <w:b/>
          <w:sz w:val="24"/>
          <w:szCs w:val="24"/>
        </w:rPr>
        <w:t xml:space="preserve"> </w:t>
      </w:r>
      <w:r w:rsidR="00A20D03">
        <w:rPr>
          <w:rFonts w:ascii="Calibri" w:hAnsi="Calibri" w:cs="Arial"/>
          <w:b/>
          <w:sz w:val="24"/>
          <w:szCs w:val="24"/>
        </w:rPr>
        <w:tab/>
      </w:r>
      <w:r w:rsidR="00E24A82" w:rsidRPr="00630F74">
        <w:rPr>
          <w:rFonts w:asciiTheme="minorHAnsi" w:hAnsiTheme="minorHAnsi" w:cstheme="minorHAnsi"/>
          <w:sz w:val="24"/>
          <w:szCs w:val="24"/>
        </w:rPr>
        <w:t>Internal Audit</w:t>
      </w:r>
      <w:r w:rsidR="00E24A82">
        <w:rPr>
          <w:rFonts w:asciiTheme="minorHAnsi" w:hAnsiTheme="minorHAnsi" w:cstheme="minorHAnsi"/>
          <w:sz w:val="24"/>
          <w:szCs w:val="24"/>
        </w:rPr>
        <w:t xml:space="preserve"> Services Strategic Lead</w:t>
      </w:r>
      <w:r w:rsidR="00E24A82" w:rsidRPr="00630F74">
        <w:rPr>
          <w:rFonts w:asciiTheme="minorHAnsi" w:hAnsiTheme="minorHAnsi" w:cstheme="minorHAnsi"/>
          <w:sz w:val="24"/>
          <w:szCs w:val="24"/>
        </w:rPr>
        <w:t xml:space="preserve"> Manager</w:t>
      </w:r>
      <w:r w:rsidR="00E24A82" w:rsidRPr="00630D5F">
        <w:rPr>
          <w:rFonts w:ascii="Calibri" w:hAnsi="Calibri" w:cs="Arial"/>
          <w:bCs/>
          <w:sz w:val="24"/>
          <w:szCs w:val="24"/>
        </w:rPr>
        <w:t xml:space="preserve"> </w:t>
      </w:r>
      <w:r w:rsidR="008C02CC" w:rsidRPr="00630D5F">
        <w:rPr>
          <w:rFonts w:ascii="Calibri" w:hAnsi="Calibri" w:cs="Arial"/>
          <w:bCs/>
          <w:sz w:val="24"/>
          <w:szCs w:val="24"/>
        </w:rPr>
        <w:t>(Deputy Data Protection Officer)</w:t>
      </w:r>
    </w:p>
    <w:p w14:paraId="3EC2564E" w14:textId="3DF7492A" w:rsidR="00A40E3C" w:rsidRPr="00093DC1" w:rsidRDefault="00A40E3C" w:rsidP="00E664CC">
      <w:pPr>
        <w:pStyle w:val="Header"/>
        <w:tabs>
          <w:tab w:val="clear" w:pos="4153"/>
          <w:tab w:val="clear" w:pos="8306"/>
        </w:tabs>
        <w:spacing w:before="120" w:after="120"/>
        <w:rPr>
          <w:rFonts w:ascii="Calibri" w:hAnsi="Calibri" w:cs="Arial"/>
          <w:sz w:val="24"/>
          <w:szCs w:val="24"/>
        </w:rPr>
      </w:pPr>
      <w:r w:rsidRPr="00093DC1">
        <w:rPr>
          <w:rFonts w:ascii="Calibri" w:hAnsi="Calibri" w:cs="Arial"/>
          <w:b/>
          <w:sz w:val="24"/>
          <w:szCs w:val="24"/>
        </w:rPr>
        <w:t>Responsible for:</w:t>
      </w:r>
      <w:r w:rsidR="00E52126" w:rsidRPr="00093DC1">
        <w:rPr>
          <w:rFonts w:ascii="Calibri" w:hAnsi="Calibri" w:cs="Arial"/>
          <w:b/>
          <w:sz w:val="24"/>
          <w:szCs w:val="24"/>
        </w:rPr>
        <w:t xml:space="preserve">  </w:t>
      </w:r>
      <w:r w:rsidR="00A20D03">
        <w:rPr>
          <w:rFonts w:ascii="Calibri" w:hAnsi="Calibri" w:cs="Arial"/>
          <w:b/>
          <w:sz w:val="24"/>
          <w:szCs w:val="24"/>
        </w:rPr>
        <w:tab/>
      </w:r>
      <w:r w:rsidR="00E56F57" w:rsidRPr="00630D5F">
        <w:rPr>
          <w:rFonts w:ascii="Calibri" w:hAnsi="Calibri" w:cs="Arial"/>
          <w:bCs/>
          <w:sz w:val="24"/>
          <w:szCs w:val="24"/>
        </w:rPr>
        <w:t>No</w:t>
      </w:r>
      <w:r w:rsidR="00E52126" w:rsidRPr="00630D5F">
        <w:rPr>
          <w:rFonts w:ascii="Calibri" w:hAnsi="Calibri" w:cs="Arial"/>
          <w:bCs/>
          <w:sz w:val="24"/>
          <w:szCs w:val="24"/>
        </w:rPr>
        <w:t xml:space="preserve"> direct reports</w:t>
      </w:r>
    </w:p>
    <w:p w14:paraId="4075D5BD" w14:textId="77777777" w:rsidR="002E1396" w:rsidRPr="001E5610" w:rsidRDefault="00BD50E1" w:rsidP="00E664CC">
      <w:pPr>
        <w:spacing w:before="120" w:after="120"/>
        <w:rPr>
          <w:rFonts w:ascii="Calibri" w:hAnsi="Calibri"/>
          <w:sz w:val="24"/>
          <w:szCs w:val="24"/>
        </w:rPr>
      </w:pPr>
      <w:r>
        <w:rPr>
          <w:rFonts w:ascii="Calibri" w:hAnsi="Calibri" w:cs="Arial"/>
          <w:b/>
          <w:sz w:val="24"/>
          <w:szCs w:val="24"/>
        </w:rPr>
        <w:pict w14:anchorId="0E934498">
          <v:rect id="_x0000_i1029" style="width:451.3pt;height:1.5pt" o:hralign="center" o:hrstd="t" o:hrnoshade="t" o:hr="t" fillcolor="#5a9ab0" stroked="f"/>
        </w:pict>
      </w:r>
    </w:p>
    <w:p w14:paraId="0395809E" w14:textId="77777777" w:rsidR="00AB777C" w:rsidRPr="00AB777C" w:rsidRDefault="001C3229" w:rsidP="00E664CC">
      <w:pPr>
        <w:spacing w:before="120" w:after="120"/>
        <w:rPr>
          <w:rFonts w:ascii="Calibri" w:hAnsi="Calibri"/>
          <w:b/>
          <w:sz w:val="24"/>
          <w:szCs w:val="24"/>
        </w:rPr>
      </w:pPr>
      <w:r>
        <w:rPr>
          <w:rFonts w:ascii="Calibri" w:hAnsi="Calibri"/>
          <w:b/>
          <w:sz w:val="24"/>
          <w:szCs w:val="24"/>
        </w:rPr>
        <w:t xml:space="preserve">Political Restriction: </w:t>
      </w:r>
    </w:p>
    <w:p w14:paraId="1973CF6B" w14:textId="77777777" w:rsidR="00E52126" w:rsidRPr="00420FD9" w:rsidRDefault="00E52126" w:rsidP="00E664CC">
      <w:pPr>
        <w:spacing w:before="120" w:after="120"/>
        <w:rPr>
          <w:rFonts w:ascii="Calibri" w:hAnsi="Calibri"/>
          <w:sz w:val="24"/>
          <w:szCs w:val="24"/>
        </w:rPr>
      </w:pPr>
      <w:r w:rsidRPr="00420FD9">
        <w:rPr>
          <w:rFonts w:ascii="Calibri" w:hAnsi="Calibri"/>
          <w:sz w:val="24"/>
          <w:szCs w:val="24"/>
        </w:rPr>
        <w:t>This post is not politically restricted.</w:t>
      </w:r>
    </w:p>
    <w:p w14:paraId="0AE9012F" w14:textId="77777777" w:rsidR="002E1396" w:rsidRPr="001E5610" w:rsidRDefault="00BD50E1" w:rsidP="00E664CC">
      <w:pPr>
        <w:spacing w:before="120" w:after="120"/>
        <w:rPr>
          <w:rFonts w:ascii="Calibri" w:hAnsi="Calibri"/>
          <w:sz w:val="24"/>
          <w:szCs w:val="24"/>
        </w:rPr>
      </w:pPr>
      <w:r>
        <w:rPr>
          <w:rFonts w:ascii="Calibri" w:hAnsi="Calibri" w:cs="Arial"/>
          <w:b/>
          <w:sz w:val="24"/>
          <w:szCs w:val="24"/>
        </w:rPr>
        <w:pict w14:anchorId="42BB2734">
          <v:rect id="_x0000_i1030" style="width:451.3pt;height:1.5pt" o:hralign="center" o:hrstd="t" o:hrnoshade="t" o:hr="t" fillcolor="#5a9ab0" stroked="f"/>
        </w:pict>
      </w:r>
    </w:p>
    <w:p w14:paraId="27DF1C3A" w14:textId="1D5DAC5E"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353037">
        <w:rPr>
          <w:rFonts w:ascii="Calibri" w:hAnsi="Calibri"/>
          <w:sz w:val="16"/>
          <w:szCs w:val="24"/>
        </w:rPr>
        <w:t>(</w:t>
      </w:r>
      <w:r w:rsidR="00C65004" w:rsidRPr="00353037">
        <w:rPr>
          <w:rFonts w:ascii="Calibri" w:hAnsi="Calibri"/>
          <w:b/>
          <w:bCs/>
          <w:sz w:val="16"/>
          <w:szCs w:val="24"/>
        </w:rPr>
        <w:t>March 2024</w:t>
      </w:r>
      <w:r w:rsidR="00353037">
        <w:rPr>
          <w:rFonts w:ascii="Calibri" w:hAnsi="Calibri"/>
          <w:b/>
          <w:bCs/>
          <w:sz w:val="16"/>
          <w:szCs w:val="24"/>
        </w:rPr>
        <w:t>)</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Council</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 xml:space="preserve">es may be necessary.  It is the Council’s </w:t>
      </w:r>
      <w:r w:rsidRPr="001E5610">
        <w:rPr>
          <w:rFonts w:ascii="Calibri" w:hAnsi="Calibri"/>
          <w:sz w:val="16"/>
          <w:szCs w:val="24"/>
        </w:rPr>
        <w:t>aim to reach agreement to such reasonable changes with the postholder but if agreem</w:t>
      </w:r>
      <w:r w:rsidR="00405CA0">
        <w:rPr>
          <w:rFonts w:ascii="Calibri" w:hAnsi="Calibri"/>
          <w:sz w:val="16"/>
          <w:szCs w:val="24"/>
        </w:rPr>
        <w:t xml:space="preserve">ent is not possible the Council reserves </w:t>
      </w:r>
      <w:r w:rsidRPr="001E5610">
        <w:rPr>
          <w:rFonts w:ascii="Calibri" w:hAnsi="Calibri"/>
          <w:sz w:val="16"/>
          <w:szCs w:val="24"/>
        </w:rPr>
        <w:t>the right to insist on changes to the Job Description after consultation with the postholder.</w:t>
      </w:r>
    </w:p>
    <w:p w14:paraId="059F6CA3" w14:textId="77777777" w:rsidR="00630D5F" w:rsidRDefault="00E664CC" w:rsidP="00E664CC">
      <w:pPr>
        <w:spacing w:before="120" w:after="120"/>
        <w:ind w:left="720" w:hanging="720"/>
        <w:jc w:val="center"/>
        <w:rPr>
          <w:rFonts w:ascii="Calibri" w:hAnsi="Calibri"/>
          <w:sz w:val="16"/>
          <w:szCs w:val="24"/>
        </w:rPr>
      </w:pPr>
      <w:r w:rsidRPr="001E5610">
        <w:rPr>
          <w:rFonts w:ascii="Calibri" w:hAnsi="Calibri"/>
          <w:sz w:val="16"/>
          <w:szCs w:val="24"/>
        </w:rPr>
        <w:br w:type="page"/>
      </w:r>
    </w:p>
    <w:p w14:paraId="5B25B403" w14:textId="77777777" w:rsidR="00630D5F" w:rsidRDefault="00630D5F" w:rsidP="00E664CC">
      <w:pPr>
        <w:spacing w:before="120" w:after="120"/>
        <w:ind w:left="720" w:hanging="720"/>
        <w:jc w:val="center"/>
        <w:rPr>
          <w:rFonts w:ascii="Calibri" w:hAnsi="Calibri"/>
          <w:sz w:val="16"/>
          <w:szCs w:val="24"/>
        </w:rPr>
      </w:pPr>
    </w:p>
    <w:p w14:paraId="354AA0BB" w14:textId="39ED2EB5" w:rsidR="00E664CC" w:rsidRPr="001E5610" w:rsidRDefault="00E664CC" w:rsidP="00E664CC">
      <w:pPr>
        <w:spacing w:before="120" w:after="120"/>
        <w:ind w:left="720" w:hanging="720"/>
        <w:jc w:val="center"/>
        <w:rPr>
          <w:rFonts w:ascii="Calibri" w:hAnsi="Calibri"/>
          <w:b/>
          <w:sz w:val="24"/>
          <w:szCs w:val="24"/>
        </w:rPr>
      </w:pPr>
      <w:r w:rsidRPr="001E5610">
        <w:rPr>
          <w:rFonts w:ascii="Calibri" w:hAnsi="Calibri"/>
          <w:b/>
          <w:sz w:val="24"/>
          <w:szCs w:val="24"/>
        </w:rPr>
        <w:t>Person Specification</w:t>
      </w:r>
    </w:p>
    <w:p w14:paraId="56209C07" w14:textId="77777777" w:rsidR="009B550A" w:rsidRPr="00E404F7" w:rsidRDefault="009B550A" w:rsidP="009B550A">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544"/>
        <w:gridCol w:w="3940"/>
      </w:tblGrid>
      <w:tr w:rsidR="00634B2F" w:rsidRPr="005C495B" w14:paraId="44738023" w14:textId="77777777" w:rsidTr="00C13960">
        <w:tc>
          <w:tcPr>
            <w:tcW w:w="1696" w:type="dxa"/>
            <w:shd w:val="clear" w:color="auto" w:fill="auto"/>
          </w:tcPr>
          <w:p w14:paraId="3C0E935B" w14:textId="77777777" w:rsidR="00634B2F" w:rsidRPr="005C495B" w:rsidRDefault="00634B2F" w:rsidP="00634B2F">
            <w:pPr>
              <w:rPr>
                <w:rFonts w:asciiTheme="minorHAnsi" w:hAnsiTheme="minorHAnsi" w:cstheme="minorHAnsi"/>
                <w:sz w:val="24"/>
                <w:szCs w:val="24"/>
              </w:rPr>
            </w:pPr>
          </w:p>
        </w:tc>
        <w:tc>
          <w:tcPr>
            <w:tcW w:w="3544" w:type="dxa"/>
            <w:shd w:val="clear" w:color="auto" w:fill="auto"/>
          </w:tcPr>
          <w:p w14:paraId="088A2E95" w14:textId="53475F45" w:rsidR="00634B2F" w:rsidRPr="005C495B" w:rsidRDefault="00634B2F" w:rsidP="00634B2F">
            <w:pPr>
              <w:jc w:val="center"/>
              <w:rPr>
                <w:rFonts w:asciiTheme="minorHAnsi" w:hAnsiTheme="minorHAnsi" w:cstheme="minorHAnsi"/>
                <w:b/>
                <w:sz w:val="24"/>
                <w:szCs w:val="24"/>
              </w:rPr>
            </w:pPr>
            <w:r w:rsidRPr="00B74DB3">
              <w:rPr>
                <w:rFonts w:ascii="Calibri" w:hAnsi="Calibri" w:cs="Arial"/>
                <w:b/>
                <w:sz w:val="24"/>
                <w:szCs w:val="24"/>
              </w:rPr>
              <w:t>Essential</w:t>
            </w:r>
          </w:p>
        </w:tc>
        <w:tc>
          <w:tcPr>
            <w:tcW w:w="3940" w:type="dxa"/>
            <w:shd w:val="clear" w:color="auto" w:fill="auto"/>
          </w:tcPr>
          <w:p w14:paraId="286BA3B1" w14:textId="5C5DF51F" w:rsidR="00634B2F" w:rsidRPr="005C495B" w:rsidRDefault="00634B2F" w:rsidP="00634B2F">
            <w:pPr>
              <w:jc w:val="center"/>
              <w:rPr>
                <w:rFonts w:asciiTheme="minorHAnsi" w:hAnsiTheme="minorHAnsi" w:cstheme="minorHAnsi"/>
                <w:b/>
                <w:sz w:val="24"/>
                <w:szCs w:val="24"/>
              </w:rPr>
            </w:pPr>
            <w:r w:rsidRPr="00B74DB3">
              <w:rPr>
                <w:rFonts w:ascii="Calibri" w:hAnsi="Calibri" w:cs="Arial"/>
                <w:b/>
                <w:sz w:val="24"/>
                <w:szCs w:val="24"/>
              </w:rPr>
              <w:t>Desirable</w:t>
            </w:r>
          </w:p>
        </w:tc>
      </w:tr>
      <w:tr w:rsidR="00634B2F" w:rsidRPr="005C495B" w14:paraId="2EAEF234" w14:textId="77777777" w:rsidTr="00C13960">
        <w:tc>
          <w:tcPr>
            <w:tcW w:w="1696" w:type="dxa"/>
            <w:shd w:val="clear" w:color="auto" w:fill="auto"/>
          </w:tcPr>
          <w:p w14:paraId="1E079975" w14:textId="25293052" w:rsidR="00634B2F" w:rsidRPr="005C495B" w:rsidRDefault="00634B2F" w:rsidP="00634B2F">
            <w:pPr>
              <w:rPr>
                <w:rFonts w:asciiTheme="minorHAnsi" w:hAnsiTheme="minorHAnsi" w:cstheme="minorHAnsi"/>
                <w:b/>
                <w:sz w:val="24"/>
                <w:szCs w:val="24"/>
              </w:rPr>
            </w:pPr>
            <w:r w:rsidRPr="005C495B">
              <w:rPr>
                <w:rFonts w:asciiTheme="minorHAnsi" w:hAnsiTheme="minorHAnsi" w:cstheme="minorHAnsi"/>
                <w:b/>
                <w:sz w:val="24"/>
                <w:szCs w:val="24"/>
              </w:rPr>
              <w:t>Knowledge and Experience</w:t>
            </w:r>
            <w:r>
              <w:rPr>
                <w:rFonts w:asciiTheme="minorHAnsi" w:hAnsiTheme="minorHAnsi" w:cstheme="minorHAnsi"/>
                <w:b/>
                <w:sz w:val="24"/>
                <w:szCs w:val="24"/>
              </w:rPr>
              <w:t>:</w:t>
            </w:r>
          </w:p>
          <w:p w14:paraId="2496CFB5" w14:textId="77777777" w:rsidR="00634B2F" w:rsidRPr="005C495B" w:rsidRDefault="00634B2F" w:rsidP="00634B2F">
            <w:pPr>
              <w:rPr>
                <w:rFonts w:asciiTheme="minorHAnsi" w:hAnsiTheme="minorHAnsi" w:cstheme="minorHAnsi"/>
                <w:b/>
                <w:sz w:val="24"/>
                <w:szCs w:val="24"/>
              </w:rPr>
            </w:pPr>
          </w:p>
          <w:p w14:paraId="48AB210E" w14:textId="77777777" w:rsidR="00634B2F" w:rsidRPr="005C495B" w:rsidRDefault="00634B2F" w:rsidP="00634B2F">
            <w:pPr>
              <w:rPr>
                <w:rFonts w:asciiTheme="minorHAnsi" w:hAnsiTheme="minorHAnsi" w:cstheme="minorHAnsi"/>
                <w:sz w:val="24"/>
                <w:szCs w:val="24"/>
              </w:rPr>
            </w:pPr>
          </w:p>
        </w:tc>
        <w:tc>
          <w:tcPr>
            <w:tcW w:w="3544" w:type="dxa"/>
            <w:shd w:val="clear" w:color="auto" w:fill="auto"/>
          </w:tcPr>
          <w:p w14:paraId="075A47DF" w14:textId="77777777" w:rsidR="00E0676A" w:rsidRPr="003F6712" w:rsidRDefault="00634B2F"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Experience of working in a similar role.</w:t>
            </w:r>
          </w:p>
          <w:p w14:paraId="74F9245D" w14:textId="77777777" w:rsidR="00E0676A" w:rsidRPr="003F6712" w:rsidRDefault="00634B2F"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Detailed knowledge and experience of ICT management, security, networks and systems design.</w:t>
            </w:r>
          </w:p>
          <w:p w14:paraId="5B58D73F" w14:textId="77777777" w:rsidR="00E0676A" w:rsidRPr="003F6712" w:rsidRDefault="00634B2F"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Experienced in the use of CAATs (Computer – Assisted Audit Techniques) for data analysis, etc.</w:t>
            </w:r>
          </w:p>
          <w:p w14:paraId="6071B19C" w14:textId="77777777" w:rsidR="0072508E" w:rsidRPr="003F6712" w:rsidRDefault="00634B2F"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Experience in reviewing and advising on the management and control of ICT.</w:t>
            </w:r>
          </w:p>
          <w:p w14:paraId="5AF7A546" w14:textId="78CABB55" w:rsidR="0072508E" w:rsidRPr="003F6712" w:rsidRDefault="00634B2F"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 xml:space="preserve">Able to demonstrate an </w:t>
            </w:r>
            <w:r w:rsidR="00173F98" w:rsidRPr="003F6712">
              <w:rPr>
                <w:rFonts w:asciiTheme="minorHAnsi" w:hAnsiTheme="minorHAnsi" w:cstheme="minorHAnsi"/>
                <w:sz w:val="24"/>
                <w:szCs w:val="24"/>
              </w:rPr>
              <w:t>in-depth</w:t>
            </w:r>
            <w:r w:rsidRPr="003F6712">
              <w:rPr>
                <w:rFonts w:asciiTheme="minorHAnsi" w:hAnsiTheme="minorHAnsi" w:cstheme="minorHAnsi"/>
                <w:sz w:val="24"/>
                <w:szCs w:val="24"/>
              </w:rPr>
              <w:t xml:space="preserve"> knowledge (conceptual, theoretical and practical) of IT.</w:t>
            </w:r>
          </w:p>
          <w:p w14:paraId="3407F463" w14:textId="77777777" w:rsidR="0072508E" w:rsidRPr="003F6712" w:rsidRDefault="00634B2F"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Knowledge and experience of risk-based audit planning.</w:t>
            </w:r>
          </w:p>
          <w:p w14:paraId="73BA59DB" w14:textId="77777777" w:rsidR="0072508E" w:rsidRPr="003F6712" w:rsidRDefault="00634B2F"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Knowledge and experience of Project Management.</w:t>
            </w:r>
          </w:p>
          <w:p w14:paraId="0F50920E" w14:textId="77777777" w:rsidR="003F5161" w:rsidRPr="003F6712" w:rsidRDefault="00634B2F"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Supervisory experience.</w:t>
            </w:r>
          </w:p>
          <w:p w14:paraId="4AE23C1F" w14:textId="77777777" w:rsidR="003F5161" w:rsidRPr="003F6712" w:rsidRDefault="008955F1"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Proven experience of preparing, writing and delivering reports to a range of audiences.</w:t>
            </w:r>
          </w:p>
          <w:p w14:paraId="273CB37C" w14:textId="063F7117" w:rsidR="008955F1" w:rsidRPr="003F6712" w:rsidRDefault="008955F1" w:rsidP="003F5161">
            <w:pPr>
              <w:pStyle w:val="ListParagraph"/>
              <w:numPr>
                <w:ilvl w:val="0"/>
                <w:numId w:val="25"/>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Experience in and possession of presentation and training skills.</w:t>
            </w:r>
          </w:p>
          <w:p w14:paraId="325F9E22" w14:textId="553FBCE0" w:rsidR="00634B2F" w:rsidRPr="003F6712" w:rsidRDefault="00634B2F" w:rsidP="00634B2F">
            <w:pPr>
              <w:rPr>
                <w:rFonts w:asciiTheme="minorHAnsi" w:hAnsiTheme="minorHAnsi" w:cstheme="minorHAnsi"/>
                <w:sz w:val="24"/>
                <w:szCs w:val="24"/>
              </w:rPr>
            </w:pPr>
          </w:p>
        </w:tc>
        <w:tc>
          <w:tcPr>
            <w:tcW w:w="3940" w:type="dxa"/>
            <w:shd w:val="clear" w:color="auto" w:fill="auto"/>
          </w:tcPr>
          <w:p w14:paraId="741651D0" w14:textId="77777777" w:rsidR="00E2382F" w:rsidRDefault="00634B2F" w:rsidP="00E2382F">
            <w:pPr>
              <w:pStyle w:val="ListParagraph"/>
              <w:numPr>
                <w:ilvl w:val="0"/>
                <w:numId w:val="25"/>
              </w:numPr>
              <w:spacing w:line="240" w:lineRule="auto"/>
              <w:ind w:left="318" w:hanging="284"/>
              <w:rPr>
                <w:rFonts w:asciiTheme="minorHAnsi" w:hAnsiTheme="minorHAnsi" w:cstheme="minorHAnsi"/>
                <w:sz w:val="24"/>
                <w:szCs w:val="24"/>
              </w:rPr>
            </w:pPr>
            <w:r w:rsidRPr="00C27BE0">
              <w:rPr>
                <w:rFonts w:asciiTheme="minorHAnsi" w:hAnsiTheme="minorHAnsi" w:cstheme="minorHAnsi"/>
                <w:sz w:val="24"/>
                <w:szCs w:val="24"/>
              </w:rPr>
              <w:t>Previous relevant Local Government experience.</w:t>
            </w:r>
          </w:p>
          <w:p w14:paraId="5C2759AE" w14:textId="77777777" w:rsidR="00E2382F" w:rsidRDefault="00634B2F" w:rsidP="00E2382F">
            <w:pPr>
              <w:pStyle w:val="ListParagraph"/>
              <w:numPr>
                <w:ilvl w:val="0"/>
                <w:numId w:val="25"/>
              </w:numPr>
              <w:spacing w:line="240" w:lineRule="auto"/>
              <w:ind w:left="318" w:hanging="284"/>
              <w:rPr>
                <w:rFonts w:asciiTheme="minorHAnsi" w:hAnsiTheme="minorHAnsi" w:cstheme="minorHAnsi"/>
                <w:sz w:val="24"/>
                <w:szCs w:val="24"/>
              </w:rPr>
            </w:pPr>
            <w:r w:rsidRPr="00E2382F">
              <w:rPr>
                <w:rFonts w:asciiTheme="minorHAnsi" w:hAnsiTheme="minorHAnsi" w:cstheme="minorHAnsi"/>
                <w:sz w:val="24"/>
                <w:szCs w:val="24"/>
              </w:rPr>
              <w:t xml:space="preserve">Knowledge of relevant ICT legislation and guidelines (e.g. Prince2, COBIT, ITIL, Data Protection, PCI, etc). </w:t>
            </w:r>
          </w:p>
          <w:p w14:paraId="6A399B89" w14:textId="77777777" w:rsidR="00E2382F" w:rsidRDefault="00634B2F" w:rsidP="00E2382F">
            <w:pPr>
              <w:pStyle w:val="ListParagraph"/>
              <w:numPr>
                <w:ilvl w:val="0"/>
                <w:numId w:val="25"/>
              </w:numPr>
              <w:spacing w:line="240" w:lineRule="auto"/>
              <w:ind w:left="318" w:hanging="284"/>
              <w:rPr>
                <w:rFonts w:asciiTheme="minorHAnsi" w:hAnsiTheme="minorHAnsi" w:cstheme="minorHAnsi"/>
                <w:sz w:val="24"/>
                <w:szCs w:val="24"/>
              </w:rPr>
            </w:pPr>
            <w:r w:rsidRPr="00E2382F">
              <w:rPr>
                <w:rFonts w:asciiTheme="minorHAnsi" w:hAnsiTheme="minorHAnsi" w:cstheme="minorHAnsi"/>
                <w:sz w:val="24"/>
                <w:szCs w:val="24"/>
              </w:rPr>
              <w:t>Knowledge of Local Government</w:t>
            </w:r>
            <w:r w:rsidR="00DC618F" w:rsidRPr="00E2382F">
              <w:rPr>
                <w:rFonts w:asciiTheme="minorHAnsi" w:hAnsiTheme="minorHAnsi" w:cstheme="minorHAnsi"/>
                <w:sz w:val="24"/>
                <w:szCs w:val="24"/>
              </w:rPr>
              <w:t>.</w:t>
            </w:r>
          </w:p>
          <w:p w14:paraId="53DD7E59" w14:textId="0C2107EC" w:rsidR="00634B2F" w:rsidRPr="00E2382F" w:rsidRDefault="00634B2F" w:rsidP="00E2382F">
            <w:pPr>
              <w:pStyle w:val="ListParagraph"/>
              <w:numPr>
                <w:ilvl w:val="0"/>
                <w:numId w:val="25"/>
              </w:numPr>
              <w:spacing w:line="240" w:lineRule="auto"/>
              <w:ind w:left="318" w:hanging="284"/>
              <w:rPr>
                <w:rFonts w:asciiTheme="minorHAnsi" w:hAnsiTheme="minorHAnsi" w:cstheme="minorHAnsi"/>
                <w:sz w:val="24"/>
                <w:szCs w:val="24"/>
              </w:rPr>
            </w:pPr>
            <w:r w:rsidRPr="00E2382F">
              <w:rPr>
                <w:rFonts w:asciiTheme="minorHAnsi" w:hAnsiTheme="minorHAnsi" w:cstheme="minorHAnsi"/>
                <w:sz w:val="24"/>
                <w:szCs w:val="24"/>
              </w:rPr>
              <w:t>Knowledge of CIPFA guidance on computer audit practices and techniques.</w:t>
            </w:r>
          </w:p>
          <w:p w14:paraId="47333834" w14:textId="12FFEE7F" w:rsidR="00634B2F" w:rsidRDefault="00634B2F" w:rsidP="00634B2F">
            <w:pPr>
              <w:rPr>
                <w:rFonts w:asciiTheme="minorHAnsi" w:hAnsiTheme="minorHAnsi" w:cstheme="minorHAnsi"/>
                <w:sz w:val="24"/>
                <w:szCs w:val="24"/>
              </w:rPr>
            </w:pPr>
          </w:p>
          <w:p w14:paraId="7F6D3C2C" w14:textId="11217445" w:rsidR="00634B2F" w:rsidRPr="002041FA" w:rsidRDefault="00634B2F" w:rsidP="00634B2F">
            <w:pPr>
              <w:rPr>
                <w:rFonts w:asciiTheme="minorHAnsi" w:hAnsiTheme="minorHAnsi" w:cstheme="minorHAnsi"/>
                <w:sz w:val="24"/>
                <w:szCs w:val="24"/>
              </w:rPr>
            </w:pPr>
          </w:p>
          <w:p w14:paraId="789DE144" w14:textId="77777777" w:rsidR="00634B2F" w:rsidRPr="002041FA" w:rsidRDefault="00634B2F" w:rsidP="00634B2F">
            <w:pPr>
              <w:rPr>
                <w:rFonts w:asciiTheme="minorHAnsi" w:hAnsiTheme="minorHAnsi" w:cstheme="minorHAnsi"/>
                <w:sz w:val="24"/>
                <w:szCs w:val="24"/>
              </w:rPr>
            </w:pPr>
          </w:p>
          <w:p w14:paraId="08187E38" w14:textId="02A5A8E4" w:rsidR="00634B2F" w:rsidRPr="005C495B" w:rsidRDefault="00634B2F" w:rsidP="00634B2F">
            <w:pPr>
              <w:rPr>
                <w:rFonts w:asciiTheme="minorHAnsi" w:hAnsiTheme="minorHAnsi" w:cstheme="minorHAnsi"/>
                <w:sz w:val="24"/>
                <w:szCs w:val="24"/>
              </w:rPr>
            </w:pPr>
          </w:p>
        </w:tc>
      </w:tr>
      <w:tr w:rsidR="00634B2F" w:rsidRPr="005C495B" w14:paraId="531D2B2D" w14:textId="77777777" w:rsidTr="00C13960">
        <w:tc>
          <w:tcPr>
            <w:tcW w:w="1696" w:type="dxa"/>
            <w:shd w:val="clear" w:color="auto" w:fill="auto"/>
          </w:tcPr>
          <w:p w14:paraId="0FF7AE5B" w14:textId="1A42FC8F" w:rsidR="00634B2F" w:rsidRPr="002041FA" w:rsidRDefault="00634B2F" w:rsidP="00634B2F">
            <w:pPr>
              <w:rPr>
                <w:rFonts w:asciiTheme="minorHAnsi" w:hAnsiTheme="minorHAnsi" w:cstheme="minorHAnsi"/>
                <w:b/>
                <w:sz w:val="24"/>
                <w:szCs w:val="24"/>
              </w:rPr>
            </w:pPr>
            <w:r>
              <w:rPr>
                <w:rFonts w:asciiTheme="minorHAnsi" w:hAnsiTheme="minorHAnsi" w:cstheme="minorHAnsi"/>
                <w:b/>
                <w:sz w:val="24"/>
                <w:szCs w:val="24"/>
              </w:rPr>
              <w:t>Skills and Abilities:</w:t>
            </w:r>
          </w:p>
        </w:tc>
        <w:tc>
          <w:tcPr>
            <w:tcW w:w="3544" w:type="dxa"/>
            <w:shd w:val="clear" w:color="auto" w:fill="auto"/>
          </w:tcPr>
          <w:p w14:paraId="67E5559B" w14:textId="77777777" w:rsidR="00A10E34" w:rsidRPr="003F6712" w:rsidRDefault="00634B2F" w:rsidP="00A10E34">
            <w:pPr>
              <w:pStyle w:val="ListParagraph"/>
              <w:numPr>
                <w:ilvl w:val="0"/>
                <w:numId w:val="26"/>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Able to communicate clearly and effectively both verbally and in writing.</w:t>
            </w:r>
          </w:p>
          <w:p w14:paraId="635DE0C1" w14:textId="77777777" w:rsidR="00A10E34" w:rsidRPr="003F6712" w:rsidRDefault="00634B2F" w:rsidP="00A10E34">
            <w:pPr>
              <w:pStyle w:val="ListParagraph"/>
              <w:numPr>
                <w:ilvl w:val="0"/>
                <w:numId w:val="26"/>
              </w:numPr>
              <w:spacing w:line="240" w:lineRule="auto"/>
              <w:ind w:left="312" w:hanging="284"/>
              <w:rPr>
                <w:rFonts w:asciiTheme="minorHAnsi" w:hAnsiTheme="minorHAnsi" w:cstheme="minorHAnsi"/>
                <w:sz w:val="24"/>
                <w:szCs w:val="24"/>
              </w:rPr>
            </w:pPr>
            <w:r w:rsidRPr="003F6712">
              <w:rPr>
                <w:rFonts w:asciiTheme="minorHAnsi" w:hAnsiTheme="minorHAnsi" w:cstheme="minorHAnsi"/>
                <w:sz w:val="24"/>
                <w:szCs w:val="24"/>
              </w:rPr>
              <w:t xml:space="preserve">Excellent interpersonal </w:t>
            </w:r>
            <w:proofErr w:type="gramStart"/>
            <w:r w:rsidRPr="003F6712">
              <w:rPr>
                <w:rFonts w:asciiTheme="minorHAnsi" w:hAnsiTheme="minorHAnsi" w:cstheme="minorHAnsi"/>
                <w:sz w:val="24"/>
                <w:szCs w:val="24"/>
              </w:rPr>
              <w:t>skills;</w:t>
            </w:r>
            <w:proofErr w:type="gramEnd"/>
            <w:r w:rsidRPr="003F6712">
              <w:rPr>
                <w:rFonts w:asciiTheme="minorHAnsi" w:hAnsiTheme="minorHAnsi" w:cstheme="minorHAnsi"/>
                <w:sz w:val="24"/>
                <w:szCs w:val="24"/>
              </w:rPr>
              <w:t xml:space="preserve"> ability to liaise with and advise </w:t>
            </w:r>
            <w:r w:rsidRPr="003F6712">
              <w:rPr>
                <w:rFonts w:asciiTheme="minorHAnsi" w:hAnsiTheme="minorHAnsi" w:cstheme="minorHAnsi"/>
                <w:sz w:val="24"/>
                <w:szCs w:val="24"/>
              </w:rPr>
              <w:lastRenderedPageBreak/>
              <w:t>users across diverse service areas in the Council.</w:t>
            </w:r>
          </w:p>
          <w:p w14:paraId="1990FFC0" w14:textId="77777777" w:rsidR="00A10E34" w:rsidRPr="003F6712" w:rsidRDefault="00634B2F" w:rsidP="00A10E34">
            <w:pPr>
              <w:pStyle w:val="ListParagraph"/>
              <w:numPr>
                <w:ilvl w:val="0"/>
                <w:numId w:val="26"/>
              </w:numPr>
              <w:spacing w:line="240" w:lineRule="auto"/>
              <w:ind w:left="315" w:hanging="284"/>
              <w:rPr>
                <w:rFonts w:asciiTheme="minorHAnsi" w:hAnsiTheme="minorHAnsi" w:cstheme="minorHAnsi"/>
                <w:sz w:val="24"/>
                <w:szCs w:val="24"/>
              </w:rPr>
            </w:pPr>
            <w:r w:rsidRPr="003F6712">
              <w:rPr>
                <w:rFonts w:asciiTheme="minorHAnsi" w:hAnsiTheme="minorHAnsi" w:cstheme="minorHAnsi"/>
                <w:sz w:val="24"/>
                <w:szCs w:val="24"/>
              </w:rPr>
              <w:t>Ability to work effectively as part of a team.</w:t>
            </w:r>
          </w:p>
          <w:p w14:paraId="7EABE745" w14:textId="77777777" w:rsidR="00A10E34" w:rsidRPr="003F6712" w:rsidRDefault="00634B2F" w:rsidP="00A10E34">
            <w:pPr>
              <w:pStyle w:val="ListParagraph"/>
              <w:numPr>
                <w:ilvl w:val="0"/>
                <w:numId w:val="26"/>
              </w:numPr>
              <w:spacing w:line="240" w:lineRule="auto"/>
              <w:ind w:left="315" w:hanging="284"/>
              <w:rPr>
                <w:rFonts w:asciiTheme="minorHAnsi" w:hAnsiTheme="minorHAnsi" w:cstheme="minorHAnsi"/>
                <w:sz w:val="24"/>
                <w:szCs w:val="24"/>
              </w:rPr>
            </w:pPr>
            <w:r w:rsidRPr="003F6712">
              <w:rPr>
                <w:rFonts w:asciiTheme="minorHAnsi" w:hAnsiTheme="minorHAnsi" w:cstheme="minorHAnsi"/>
                <w:sz w:val="24"/>
                <w:szCs w:val="24"/>
              </w:rPr>
              <w:t>Ability to demonstrate both initiative and flexibility within defined procedures.</w:t>
            </w:r>
          </w:p>
          <w:p w14:paraId="118A5BA9" w14:textId="77777777" w:rsidR="00A10E34" w:rsidRPr="003F6712" w:rsidRDefault="00634B2F" w:rsidP="00A10E34">
            <w:pPr>
              <w:pStyle w:val="ListParagraph"/>
              <w:numPr>
                <w:ilvl w:val="0"/>
                <w:numId w:val="26"/>
              </w:numPr>
              <w:spacing w:line="240" w:lineRule="auto"/>
              <w:ind w:left="315" w:hanging="284"/>
              <w:rPr>
                <w:rFonts w:asciiTheme="minorHAnsi" w:hAnsiTheme="minorHAnsi" w:cstheme="minorHAnsi"/>
                <w:sz w:val="24"/>
                <w:szCs w:val="24"/>
              </w:rPr>
            </w:pPr>
            <w:r w:rsidRPr="003F6712">
              <w:rPr>
                <w:rFonts w:asciiTheme="minorHAnsi" w:hAnsiTheme="minorHAnsi" w:cstheme="minorHAnsi"/>
                <w:sz w:val="24"/>
                <w:szCs w:val="24"/>
              </w:rPr>
              <w:t>Ability to demonstrate conciliatory and advocacy skills.</w:t>
            </w:r>
          </w:p>
          <w:p w14:paraId="6307D590" w14:textId="77777777" w:rsidR="00A10E34" w:rsidRPr="003F6712" w:rsidRDefault="00634B2F" w:rsidP="00A10E34">
            <w:pPr>
              <w:pStyle w:val="ListParagraph"/>
              <w:numPr>
                <w:ilvl w:val="0"/>
                <w:numId w:val="26"/>
              </w:numPr>
              <w:spacing w:line="240" w:lineRule="auto"/>
              <w:ind w:left="315" w:hanging="284"/>
              <w:rPr>
                <w:rFonts w:asciiTheme="minorHAnsi" w:hAnsiTheme="minorHAnsi" w:cstheme="minorHAnsi"/>
                <w:sz w:val="24"/>
                <w:szCs w:val="24"/>
              </w:rPr>
            </w:pPr>
            <w:r w:rsidRPr="003F6712">
              <w:rPr>
                <w:rFonts w:asciiTheme="minorHAnsi" w:hAnsiTheme="minorHAnsi" w:cstheme="minorHAnsi"/>
                <w:sz w:val="24"/>
                <w:szCs w:val="24"/>
              </w:rPr>
              <w:t>Ability to make decisions and recommendations and give advice based on policies and procedures.</w:t>
            </w:r>
          </w:p>
          <w:p w14:paraId="4B15C83A" w14:textId="77777777" w:rsidR="00A10E34" w:rsidRPr="003F6712" w:rsidRDefault="00634B2F" w:rsidP="00A10E34">
            <w:pPr>
              <w:pStyle w:val="ListParagraph"/>
              <w:numPr>
                <w:ilvl w:val="0"/>
                <w:numId w:val="26"/>
              </w:numPr>
              <w:spacing w:line="240" w:lineRule="auto"/>
              <w:ind w:left="315" w:hanging="284"/>
              <w:rPr>
                <w:rFonts w:asciiTheme="minorHAnsi" w:hAnsiTheme="minorHAnsi" w:cstheme="minorHAnsi"/>
                <w:sz w:val="24"/>
                <w:szCs w:val="24"/>
              </w:rPr>
            </w:pPr>
            <w:r w:rsidRPr="003F6712">
              <w:rPr>
                <w:rFonts w:asciiTheme="minorHAnsi" w:hAnsiTheme="minorHAnsi" w:cstheme="minorHAnsi"/>
                <w:sz w:val="24"/>
                <w:szCs w:val="24"/>
              </w:rPr>
              <w:t>Evidence of good diplomacy and negotiation skills.</w:t>
            </w:r>
          </w:p>
          <w:p w14:paraId="1854F70A" w14:textId="77777777" w:rsidR="00A10E34" w:rsidRPr="003F6712" w:rsidRDefault="00634B2F" w:rsidP="00A10E34">
            <w:pPr>
              <w:pStyle w:val="ListParagraph"/>
              <w:numPr>
                <w:ilvl w:val="0"/>
                <w:numId w:val="26"/>
              </w:numPr>
              <w:spacing w:line="240" w:lineRule="auto"/>
              <w:ind w:left="315" w:hanging="284"/>
              <w:rPr>
                <w:rFonts w:asciiTheme="minorHAnsi" w:hAnsiTheme="minorHAnsi" w:cstheme="minorHAnsi"/>
                <w:sz w:val="24"/>
                <w:szCs w:val="24"/>
              </w:rPr>
            </w:pPr>
            <w:r w:rsidRPr="003F6712">
              <w:rPr>
                <w:rFonts w:asciiTheme="minorHAnsi" w:hAnsiTheme="minorHAnsi" w:cstheme="minorHAnsi"/>
                <w:sz w:val="24"/>
                <w:szCs w:val="24"/>
              </w:rPr>
              <w:t>Ability to use a creative and innovative approach to problem solving.</w:t>
            </w:r>
          </w:p>
          <w:p w14:paraId="16E0F780" w14:textId="689ADE74" w:rsidR="00634B2F" w:rsidRPr="003F6712" w:rsidRDefault="00634B2F" w:rsidP="00A10E34">
            <w:pPr>
              <w:pStyle w:val="ListParagraph"/>
              <w:numPr>
                <w:ilvl w:val="0"/>
                <w:numId w:val="26"/>
              </w:numPr>
              <w:spacing w:line="240" w:lineRule="auto"/>
              <w:ind w:left="315" w:hanging="284"/>
              <w:rPr>
                <w:rFonts w:asciiTheme="minorHAnsi" w:hAnsiTheme="minorHAnsi" w:cstheme="minorHAnsi"/>
                <w:sz w:val="24"/>
                <w:szCs w:val="24"/>
              </w:rPr>
            </w:pPr>
            <w:r w:rsidRPr="003F6712">
              <w:rPr>
                <w:rFonts w:asciiTheme="minorHAnsi" w:hAnsiTheme="minorHAnsi" w:cstheme="minorHAnsi"/>
                <w:sz w:val="24"/>
                <w:szCs w:val="24"/>
              </w:rPr>
              <w:t>Ability to train and mentor inexperienced staff.</w:t>
            </w:r>
          </w:p>
          <w:p w14:paraId="2BE88F75" w14:textId="2DC60342" w:rsidR="00634B2F" w:rsidRPr="003F6712" w:rsidRDefault="00634B2F" w:rsidP="00634B2F">
            <w:pPr>
              <w:rPr>
                <w:rFonts w:asciiTheme="minorHAnsi" w:eastAsia="Calibri" w:hAnsiTheme="minorHAnsi" w:cstheme="minorHAnsi"/>
                <w:sz w:val="24"/>
                <w:szCs w:val="24"/>
              </w:rPr>
            </w:pPr>
          </w:p>
        </w:tc>
        <w:tc>
          <w:tcPr>
            <w:tcW w:w="3940" w:type="dxa"/>
            <w:shd w:val="clear" w:color="auto" w:fill="auto"/>
          </w:tcPr>
          <w:p w14:paraId="13D45067" w14:textId="77777777" w:rsidR="00634B2F" w:rsidRPr="002041FA" w:rsidRDefault="00634B2F" w:rsidP="00634B2F">
            <w:pPr>
              <w:rPr>
                <w:rFonts w:asciiTheme="minorHAnsi" w:hAnsiTheme="minorHAnsi" w:cstheme="minorHAnsi"/>
                <w:sz w:val="24"/>
                <w:szCs w:val="24"/>
              </w:rPr>
            </w:pPr>
          </w:p>
        </w:tc>
      </w:tr>
      <w:tr w:rsidR="00634B2F" w:rsidRPr="005C495B" w14:paraId="4E6B2B06" w14:textId="77777777" w:rsidTr="00C13960">
        <w:tc>
          <w:tcPr>
            <w:tcW w:w="1696" w:type="dxa"/>
            <w:shd w:val="clear" w:color="auto" w:fill="auto"/>
          </w:tcPr>
          <w:p w14:paraId="51A3061D" w14:textId="395C2930" w:rsidR="00634B2F" w:rsidRPr="002041FA" w:rsidRDefault="00634B2F" w:rsidP="00634B2F">
            <w:pPr>
              <w:rPr>
                <w:rFonts w:asciiTheme="minorHAnsi" w:hAnsiTheme="minorHAnsi" w:cstheme="minorHAnsi"/>
                <w:b/>
                <w:sz w:val="24"/>
                <w:szCs w:val="24"/>
              </w:rPr>
            </w:pPr>
            <w:r>
              <w:rPr>
                <w:rFonts w:asciiTheme="minorHAnsi" w:hAnsiTheme="minorHAnsi" w:cstheme="minorHAnsi"/>
                <w:b/>
                <w:sz w:val="24"/>
                <w:szCs w:val="24"/>
              </w:rPr>
              <w:t>Education and Training:</w:t>
            </w:r>
          </w:p>
        </w:tc>
        <w:tc>
          <w:tcPr>
            <w:tcW w:w="3544" w:type="dxa"/>
            <w:shd w:val="clear" w:color="auto" w:fill="auto"/>
          </w:tcPr>
          <w:p w14:paraId="16984B50" w14:textId="77777777" w:rsidR="00A501C7" w:rsidRPr="003F6712" w:rsidRDefault="009441FE" w:rsidP="00A501C7">
            <w:pPr>
              <w:pStyle w:val="ListParagraph"/>
              <w:numPr>
                <w:ilvl w:val="0"/>
                <w:numId w:val="27"/>
              </w:numPr>
              <w:spacing w:line="240" w:lineRule="auto"/>
              <w:ind w:left="315" w:hanging="284"/>
              <w:rPr>
                <w:rFonts w:asciiTheme="minorHAnsi" w:hAnsiTheme="minorHAnsi" w:cstheme="minorHAnsi"/>
                <w:sz w:val="24"/>
                <w:szCs w:val="24"/>
              </w:rPr>
            </w:pPr>
            <w:r w:rsidRPr="003F6712">
              <w:rPr>
                <w:rFonts w:asciiTheme="minorHAnsi" w:hAnsiTheme="minorHAnsi" w:cstheme="minorHAnsi"/>
                <w:sz w:val="24"/>
                <w:szCs w:val="24"/>
              </w:rPr>
              <w:t>Degree level or equivalent skills/experience.</w:t>
            </w:r>
          </w:p>
          <w:p w14:paraId="22544144" w14:textId="750687E5" w:rsidR="00634B2F" w:rsidRPr="003F6712" w:rsidRDefault="00634B2F" w:rsidP="00A501C7">
            <w:pPr>
              <w:pStyle w:val="ListParagraph"/>
              <w:numPr>
                <w:ilvl w:val="0"/>
                <w:numId w:val="27"/>
              </w:numPr>
              <w:spacing w:line="240" w:lineRule="auto"/>
              <w:ind w:left="315" w:hanging="284"/>
              <w:rPr>
                <w:rFonts w:asciiTheme="minorHAnsi" w:hAnsiTheme="minorHAnsi" w:cstheme="minorHAnsi"/>
                <w:sz w:val="24"/>
                <w:szCs w:val="24"/>
              </w:rPr>
            </w:pPr>
            <w:r w:rsidRPr="003F6712">
              <w:rPr>
                <w:rFonts w:asciiTheme="minorHAnsi" w:hAnsiTheme="minorHAnsi" w:cstheme="minorHAnsi"/>
                <w:sz w:val="24"/>
                <w:szCs w:val="24"/>
              </w:rPr>
              <w:t>ISACA Certified Information System Auditor (CISA) or equivalent.</w:t>
            </w:r>
          </w:p>
          <w:p w14:paraId="762E5E93" w14:textId="1A997A58" w:rsidR="009441FE" w:rsidRPr="00413899" w:rsidRDefault="009441FE" w:rsidP="00A501C7">
            <w:pPr>
              <w:rPr>
                <w:rFonts w:asciiTheme="minorHAnsi" w:eastAsia="Calibri" w:hAnsiTheme="minorHAnsi" w:cstheme="minorHAnsi"/>
                <w:sz w:val="24"/>
                <w:szCs w:val="24"/>
              </w:rPr>
            </w:pPr>
          </w:p>
        </w:tc>
        <w:tc>
          <w:tcPr>
            <w:tcW w:w="3940" w:type="dxa"/>
            <w:shd w:val="clear" w:color="auto" w:fill="auto"/>
          </w:tcPr>
          <w:p w14:paraId="29DFA670" w14:textId="77777777" w:rsidR="00A501C7" w:rsidRDefault="009441FE" w:rsidP="00A501C7">
            <w:pPr>
              <w:pStyle w:val="ListParagraph"/>
              <w:numPr>
                <w:ilvl w:val="0"/>
                <w:numId w:val="27"/>
              </w:numPr>
              <w:spacing w:line="240" w:lineRule="auto"/>
              <w:ind w:left="318" w:hanging="283"/>
              <w:rPr>
                <w:rFonts w:cs="Arial"/>
                <w:sz w:val="24"/>
                <w:szCs w:val="24"/>
              </w:rPr>
            </w:pPr>
            <w:r w:rsidRPr="00A501C7">
              <w:rPr>
                <w:rFonts w:cs="Arial"/>
                <w:sz w:val="24"/>
                <w:szCs w:val="24"/>
              </w:rPr>
              <w:t>D</w:t>
            </w:r>
            <w:r w:rsidR="00634B2F" w:rsidRPr="00A501C7">
              <w:rPr>
                <w:rFonts w:cs="Arial"/>
                <w:sz w:val="24"/>
                <w:szCs w:val="24"/>
              </w:rPr>
              <w:t>egree in Computer Science or equivalent skills/experience.</w:t>
            </w:r>
          </w:p>
          <w:p w14:paraId="08DB8C7D" w14:textId="4EB5A74A" w:rsidR="00634B2F" w:rsidRPr="00A501C7" w:rsidRDefault="00634B2F" w:rsidP="00A501C7">
            <w:pPr>
              <w:pStyle w:val="ListParagraph"/>
              <w:numPr>
                <w:ilvl w:val="0"/>
                <w:numId w:val="27"/>
              </w:numPr>
              <w:spacing w:line="240" w:lineRule="auto"/>
              <w:ind w:left="318" w:hanging="283"/>
              <w:rPr>
                <w:rFonts w:cs="Arial"/>
                <w:sz w:val="24"/>
                <w:szCs w:val="24"/>
              </w:rPr>
            </w:pPr>
            <w:r w:rsidRPr="00A501C7">
              <w:rPr>
                <w:rFonts w:cs="Arial"/>
                <w:sz w:val="24"/>
                <w:szCs w:val="24"/>
              </w:rPr>
              <w:t xml:space="preserve">Qualified accountant, preferably CIPFA or equivalent with proven experience of auditing. </w:t>
            </w:r>
          </w:p>
          <w:p w14:paraId="6BEF17A6" w14:textId="77777777" w:rsidR="00634B2F" w:rsidRPr="00413899" w:rsidRDefault="00634B2F" w:rsidP="00A501C7">
            <w:pPr>
              <w:rPr>
                <w:rFonts w:asciiTheme="minorHAnsi" w:hAnsiTheme="minorHAnsi" w:cstheme="minorHAnsi"/>
                <w:sz w:val="24"/>
                <w:szCs w:val="24"/>
              </w:rPr>
            </w:pPr>
          </w:p>
        </w:tc>
      </w:tr>
      <w:tr w:rsidR="00634B2F" w:rsidRPr="005C495B" w14:paraId="6E43097F" w14:textId="77777777" w:rsidTr="00C13960">
        <w:tc>
          <w:tcPr>
            <w:tcW w:w="1696" w:type="dxa"/>
            <w:shd w:val="clear" w:color="auto" w:fill="auto"/>
          </w:tcPr>
          <w:p w14:paraId="50B29EF0" w14:textId="2AE883CB" w:rsidR="00634B2F" w:rsidRPr="002041FA" w:rsidRDefault="008955F1" w:rsidP="00634B2F">
            <w:pPr>
              <w:rPr>
                <w:rFonts w:asciiTheme="minorHAnsi" w:hAnsiTheme="minorHAnsi" w:cstheme="minorHAnsi"/>
                <w:b/>
                <w:sz w:val="24"/>
                <w:szCs w:val="24"/>
              </w:rPr>
            </w:pPr>
            <w:r>
              <w:rPr>
                <w:rFonts w:asciiTheme="minorHAnsi" w:hAnsiTheme="minorHAnsi" w:cstheme="minorHAnsi"/>
                <w:b/>
                <w:sz w:val="24"/>
                <w:szCs w:val="24"/>
              </w:rPr>
              <w:t>Other Requirements:</w:t>
            </w:r>
          </w:p>
        </w:tc>
        <w:tc>
          <w:tcPr>
            <w:tcW w:w="3544" w:type="dxa"/>
            <w:shd w:val="clear" w:color="auto" w:fill="auto"/>
          </w:tcPr>
          <w:p w14:paraId="66C864EC" w14:textId="77777777" w:rsidR="00F53225" w:rsidRDefault="008955F1" w:rsidP="00F53225">
            <w:pPr>
              <w:pStyle w:val="ListParagraph"/>
              <w:numPr>
                <w:ilvl w:val="0"/>
                <w:numId w:val="29"/>
              </w:numPr>
              <w:tabs>
                <w:tab w:val="left" w:pos="273"/>
              </w:tabs>
              <w:spacing w:line="240" w:lineRule="auto"/>
              <w:ind w:left="312" w:hanging="284"/>
              <w:rPr>
                <w:sz w:val="24"/>
                <w:szCs w:val="24"/>
              </w:rPr>
            </w:pPr>
            <w:r w:rsidRPr="007A76A2">
              <w:rPr>
                <w:sz w:val="24"/>
                <w:szCs w:val="24"/>
              </w:rPr>
              <w:t>A commitment to own development and to supporting training and development initiatives.</w:t>
            </w:r>
          </w:p>
          <w:p w14:paraId="62D3E029" w14:textId="0159A2D5" w:rsidR="00F53225" w:rsidRPr="00F53225" w:rsidRDefault="00F53225" w:rsidP="00F53225">
            <w:pPr>
              <w:pStyle w:val="ListParagraph"/>
              <w:numPr>
                <w:ilvl w:val="0"/>
                <w:numId w:val="29"/>
              </w:numPr>
              <w:tabs>
                <w:tab w:val="left" w:pos="273"/>
              </w:tabs>
              <w:spacing w:line="240" w:lineRule="auto"/>
              <w:ind w:left="312" w:hanging="284"/>
              <w:rPr>
                <w:sz w:val="24"/>
                <w:szCs w:val="24"/>
              </w:rPr>
            </w:pPr>
            <w:r w:rsidRPr="00F53225">
              <w:rPr>
                <w:rFonts w:cs="Arial"/>
                <w:sz w:val="24"/>
                <w:szCs w:val="24"/>
              </w:rPr>
              <w:t xml:space="preserve">Promote a positive communication across the organisation, encourage constructive relationships and </w:t>
            </w:r>
            <w:r w:rsidRPr="00F53225">
              <w:rPr>
                <w:rFonts w:cs="Arial"/>
                <w:sz w:val="24"/>
                <w:szCs w:val="24"/>
              </w:rPr>
              <w:lastRenderedPageBreak/>
              <w:t>develop staff feedback methods.</w:t>
            </w:r>
          </w:p>
          <w:p w14:paraId="754B71EA" w14:textId="77777777" w:rsidR="00F53225" w:rsidRPr="00396B41" w:rsidRDefault="00F53225" w:rsidP="00F53225">
            <w:pPr>
              <w:numPr>
                <w:ilvl w:val="0"/>
                <w:numId w:val="5"/>
              </w:numPr>
              <w:tabs>
                <w:tab w:val="clear" w:pos="360"/>
                <w:tab w:val="num" w:pos="317"/>
              </w:tabs>
              <w:ind w:left="317" w:hanging="284"/>
              <w:rPr>
                <w:rFonts w:ascii="Calibri" w:hAnsi="Calibri" w:cs="Arial"/>
                <w:sz w:val="24"/>
                <w:szCs w:val="24"/>
              </w:rPr>
            </w:pPr>
            <w:r w:rsidRPr="00396B41">
              <w:rPr>
                <w:rFonts w:ascii="Calibri" w:hAnsi="Calibri" w:cs="Arial"/>
                <w:sz w:val="24"/>
                <w:szCs w:val="24"/>
              </w:rPr>
              <w:t>Must be mobile / have access to a car to attend business meetings at other sites / locations within the district on a regular basis.</w:t>
            </w:r>
          </w:p>
          <w:p w14:paraId="6A5E02DC" w14:textId="77777777" w:rsidR="00F53225" w:rsidRPr="0011120C" w:rsidRDefault="00F53225" w:rsidP="00F53225">
            <w:pPr>
              <w:numPr>
                <w:ilvl w:val="0"/>
                <w:numId w:val="5"/>
              </w:numPr>
              <w:tabs>
                <w:tab w:val="clear" w:pos="360"/>
                <w:tab w:val="left" w:pos="273"/>
                <w:tab w:val="num" w:pos="317"/>
                <w:tab w:val="num" w:pos="982"/>
              </w:tabs>
              <w:ind w:left="317" w:hanging="284"/>
              <w:rPr>
                <w:rFonts w:ascii="Calibri" w:hAnsi="Calibri" w:cs="Arial"/>
                <w:sz w:val="24"/>
                <w:szCs w:val="24"/>
              </w:rPr>
            </w:pPr>
            <w:r w:rsidRPr="00396B41">
              <w:rPr>
                <w:rFonts w:ascii="Calibri" w:hAnsi="Calibri" w:cs="Arial"/>
                <w:sz w:val="24"/>
                <w:szCs w:val="24"/>
              </w:rPr>
              <w:t>Flexible and willing to work outside of normal working hours occasionally.</w:t>
            </w:r>
          </w:p>
          <w:p w14:paraId="33A09EA5" w14:textId="77777777" w:rsidR="00F53225" w:rsidRDefault="00F53225" w:rsidP="00F53225">
            <w:pPr>
              <w:numPr>
                <w:ilvl w:val="0"/>
                <w:numId w:val="5"/>
              </w:numPr>
              <w:tabs>
                <w:tab w:val="clear" w:pos="360"/>
                <w:tab w:val="left" w:pos="273"/>
                <w:tab w:val="num" w:pos="982"/>
              </w:tabs>
              <w:ind w:left="273" w:hanging="284"/>
              <w:rPr>
                <w:rFonts w:asciiTheme="minorHAnsi" w:hAnsiTheme="minorHAnsi" w:cstheme="minorHAnsi"/>
                <w:sz w:val="24"/>
                <w:szCs w:val="24"/>
              </w:rPr>
            </w:pPr>
            <w:r w:rsidRPr="005C495B">
              <w:rPr>
                <w:rFonts w:asciiTheme="minorHAnsi" w:hAnsiTheme="minorHAnsi" w:cstheme="minorHAnsi"/>
                <w:sz w:val="24"/>
                <w:szCs w:val="24"/>
              </w:rPr>
              <w:t>When requested work within Partner Councils within Service Level Agreement arrangements.</w:t>
            </w:r>
          </w:p>
          <w:p w14:paraId="6F8842A3" w14:textId="2979C5A8" w:rsidR="00634B2F" w:rsidRPr="00F53225" w:rsidRDefault="00634B2F" w:rsidP="00F53225">
            <w:pPr>
              <w:pStyle w:val="ListParagraph"/>
              <w:tabs>
                <w:tab w:val="left" w:pos="273"/>
              </w:tabs>
              <w:spacing w:line="240" w:lineRule="auto"/>
              <w:ind w:left="312"/>
              <w:rPr>
                <w:sz w:val="24"/>
                <w:szCs w:val="24"/>
              </w:rPr>
            </w:pPr>
          </w:p>
        </w:tc>
        <w:tc>
          <w:tcPr>
            <w:tcW w:w="3940" w:type="dxa"/>
            <w:shd w:val="clear" w:color="auto" w:fill="auto"/>
          </w:tcPr>
          <w:p w14:paraId="5971652B" w14:textId="2DD8C818" w:rsidR="00634B2F" w:rsidRPr="00A501C7" w:rsidRDefault="00634B2F" w:rsidP="00A2330C">
            <w:pPr>
              <w:pStyle w:val="ListParagraph"/>
              <w:numPr>
                <w:ilvl w:val="0"/>
                <w:numId w:val="28"/>
              </w:numPr>
              <w:spacing w:line="240" w:lineRule="auto"/>
              <w:ind w:left="318" w:hanging="284"/>
              <w:rPr>
                <w:rFonts w:asciiTheme="minorHAnsi" w:hAnsiTheme="minorHAnsi" w:cstheme="minorHAnsi"/>
                <w:sz w:val="24"/>
                <w:szCs w:val="24"/>
              </w:rPr>
            </w:pPr>
            <w:r w:rsidRPr="00A501C7">
              <w:rPr>
                <w:rFonts w:asciiTheme="minorHAnsi" w:hAnsiTheme="minorHAnsi" w:cstheme="minorHAnsi"/>
                <w:sz w:val="24"/>
                <w:szCs w:val="24"/>
              </w:rPr>
              <w:lastRenderedPageBreak/>
              <w:t>Current valid UK driving licence and own vehicle</w:t>
            </w:r>
            <w:r w:rsidR="008955F1" w:rsidRPr="00A501C7">
              <w:rPr>
                <w:rFonts w:asciiTheme="minorHAnsi" w:hAnsiTheme="minorHAnsi" w:cstheme="minorHAnsi"/>
                <w:sz w:val="24"/>
                <w:szCs w:val="24"/>
              </w:rPr>
              <w:t>.</w:t>
            </w:r>
          </w:p>
        </w:tc>
      </w:tr>
    </w:tbl>
    <w:p w14:paraId="11C63B3C" w14:textId="77777777" w:rsidR="005C495B" w:rsidRDefault="005C495B" w:rsidP="00630D5F">
      <w:pPr>
        <w:spacing w:before="120" w:after="120"/>
        <w:rPr>
          <w:rFonts w:ascii="Arial" w:hAnsi="Arial" w:cs="Arial"/>
          <w:b/>
          <w:u w:val="single"/>
        </w:rPr>
      </w:pPr>
    </w:p>
    <w:p w14:paraId="2590A6F2" w14:textId="55B3C755" w:rsidR="00AF1E7E" w:rsidRPr="003F6712" w:rsidRDefault="00173F98" w:rsidP="00173F98">
      <w:pPr>
        <w:spacing w:before="120" w:after="120"/>
        <w:rPr>
          <w:rFonts w:ascii="Calibri" w:hAnsi="Calibri"/>
          <w:b/>
          <w:sz w:val="24"/>
          <w:szCs w:val="24"/>
          <w:u w:val="single"/>
        </w:rPr>
      </w:pPr>
      <w:r w:rsidRPr="003F6712">
        <w:rPr>
          <w:rFonts w:ascii="Calibri" w:hAnsi="Calibri"/>
          <w:b/>
          <w:sz w:val="24"/>
          <w:szCs w:val="24"/>
          <w:u w:val="single"/>
        </w:rPr>
        <w:t>INTERNAL AUDIT CAREER GRADE &amp; PROGRESSION FRAMEWORK</w:t>
      </w:r>
    </w:p>
    <w:p w14:paraId="4039B9F1" w14:textId="0E7354AB" w:rsidR="00173F98" w:rsidRPr="003F6712" w:rsidRDefault="00173F98" w:rsidP="00173F98">
      <w:pPr>
        <w:pStyle w:val="NoSpacing"/>
        <w:rPr>
          <w:rFonts w:asciiTheme="minorHAnsi" w:hAnsiTheme="minorHAnsi" w:cstheme="minorHAnsi"/>
          <w:b/>
          <w:bCs/>
          <w:sz w:val="24"/>
          <w:szCs w:val="24"/>
        </w:rPr>
      </w:pPr>
      <w:r w:rsidRPr="003F6712">
        <w:rPr>
          <w:rFonts w:asciiTheme="minorHAnsi" w:hAnsiTheme="minorHAnsi" w:cstheme="minorHAnsi"/>
          <w:b/>
          <w:bCs/>
          <w:sz w:val="24"/>
          <w:szCs w:val="24"/>
        </w:rPr>
        <w:t>AUDITOR:</w:t>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t>Band 5 – Band 6</w:t>
      </w:r>
    </w:p>
    <w:p w14:paraId="696925A9" w14:textId="2B388440" w:rsidR="00173F98" w:rsidRPr="003F6712" w:rsidRDefault="00173F98" w:rsidP="00173F98">
      <w:pPr>
        <w:pStyle w:val="NoSpacing"/>
        <w:rPr>
          <w:rFonts w:asciiTheme="minorHAnsi" w:hAnsiTheme="minorHAnsi" w:cstheme="minorHAnsi"/>
          <w:b/>
          <w:bCs/>
          <w:sz w:val="24"/>
          <w:szCs w:val="24"/>
        </w:rPr>
      </w:pPr>
      <w:r w:rsidRPr="003F6712">
        <w:rPr>
          <w:rFonts w:asciiTheme="minorHAnsi" w:hAnsiTheme="minorHAnsi" w:cstheme="minorHAnsi"/>
          <w:b/>
          <w:bCs/>
          <w:sz w:val="24"/>
          <w:szCs w:val="24"/>
        </w:rPr>
        <w:t>SENIOR AUDITOR:</w:t>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t>Band 7 – Band 8</w:t>
      </w:r>
    </w:p>
    <w:p w14:paraId="64939165" w14:textId="702A11B5" w:rsidR="00173F98" w:rsidRDefault="00173F98" w:rsidP="00173F98">
      <w:pPr>
        <w:pStyle w:val="NoSpacing"/>
        <w:rPr>
          <w:rFonts w:asciiTheme="minorHAnsi" w:hAnsiTheme="minorHAnsi" w:cstheme="minorHAnsi"/>
          <w:b/>
          <w:bCs/>
          <w:sz w:val="24"/>
          <w:szCs w:val="24"/>
        </w:rPr>
      </w:pPr>
      <w:r w:rsidRPr="003F6712">
        <w:rPr>
          <w:rFonts w:asciiTheme="minorHAnsi" w:hAnsiTheme="minorHAnsi" w:cstheme="minorHAnsi"/>
          <w:b/>
          <w:bCs/>
          <w:sz w:val="24"/>
          <w:szCs w:val="24"/>
        </w:rPr>
        <w:t>ASSITANT INTERNAL AUDIT MANAGER (ICT)</w:t>
      </w:r>
      <w:r w:rsidRPr="003F6712">
        <w:rPr>
          <w:rFonts w:asciiTheme="minorHAnsi" w:hAnsiTheme="minorHAnsi" w:cstheme="minorHAnsi"/>
          <w:b/>
          <w:bCs/>
          <w:sz w:val="24"/>
          <w:szCs w:val="24"/>
        </w:rPr>
        <w:tab/>
      </w:r>
      <w:r w:rsidRPr="003F6712">
        <w:rPr>
          <w:rFonts w:asciiTheme="minorHAnsi" w:hAnsiTheme="minorHAnsi" w:cstheme="minorHAnsi"/>
          <w:b/>
          <w:bCs/>
          <w:sz w:val="24"/>
          <w:szCs w:val="24"/>
        </w:rPr>
        <w:tab/>
        <w:t>Band 8 – Band 9</w:t>
      </w:r>
    </w:p>
    <w:p w14:paraId="38724D1A" w14:textId="77777777" w:rsidR="003F6712" w:rsidRDefault="003F6712" w:rsidP="00173F98">
      <w:pPr>
        <w:pStyle w:val="NoSpacing"/>
        <w:rPr>
          <w:rFonts w:asciiTheme="minorHAnsi" w:hAnsiTheme="minorHAnsi" w:cstheme="minorHAnsi"/>
          <w:b/>
          <w:bCs/>
          <w:sz w:val="24"/>
          <w:szCs w:val="24"/>
        </w:rPr>
      </w:pPr>
    </w:p>
    <w:p w14:paraId="124FCF04" w14:textId="7EDD5B95" w:rsidR="003F6712" w:rsidRDefault="003F6712" w:rsidP="00173F98">
      <w:pPr>
        <w:pStyle w:val="NoSpacing"/>
        <w:rPr>
          <w:rFonts w:asciiTheme="minorHAnsi" w:hAnsiTheme="minorHAnsi" w:cstheme="minorHAnsi"/>
          <w:sz w:val="24"/>
          <w:szCs w:val="24"/>
        </w:rPr>
      </w:pPr>
      <w:r w:rsidRPr="003F6712">
        <w:rPr>
          <w:rFonts w:asciiTheme="minorHAnsi" w:hAnsiTheme="minorHAnsi" w:cstheme="minorHAnsi"/>
          <w:sz w:val="24"/>
          <w:szCs w:val="24"/>
        </w:rPr>
        <w:t xml:space="preserve">Individuals may be appointed within the range </w:t>
      </w:r>
      <w:proofErr w:type="spellStart"/>
      <w:r w:rsidRPr="003F6712">
        <w:rPr>
          <w:rFonts w:asciiTheme="minorHAnsi" w:hAnsiTheme="minorHAnsi" w:cstheme="minorHAnsi"/>
          <w:sz w:val="24"/>
          <w:szCs w:val="24"/>
        </w:rPr>
        <w:t>scp</w:t>
      </w:r>
      <w:proofErr w:type="spellEnd"/>
      <w:r w:rsidRPr="003F6712">
        <w:rPr>
          <w:rFonts w:asciiTheme="minorHAnsi" w:hAnsiTheme="minorHAnsi" w:cstheme="minorHAnsi"/>
          <w:sz w:val="24"/>
          <w:szCs w:val="24"/>
        </w:rPr>
        <w:t xml:space="preserve"> xx to </w:t>
      </w:r>
      <w:proofErr w:type="spellStart"/>
      <w:r w:rsidRPr="003F6712">
        <w:rPr>
          <w:rFonts w:asciiTheme="minorHAnsi" w:hAnsiTheme="minorHAnsi" w:cstheme="minorHAnsi"/>
          <w:sz w:val="24"/>
          <w:szCs w:val="24"/>
        </w:rPr>
        <w:t>scp</w:t>
      </w:r>
      <w:proofErr w:type="spellEnd"/>
      <w:r w:rsidRPr="003F6712">
        <w:rPr>
          <w:rFonts w:asciiTheme="minorHAnsi" w:hAnsiTheme="minorHAnsi" w:cstheme="minorHAnsi"/>
          <w:sz w:val="24"/>
          <w:szCs w:val="24"/>
        </w:rPr>
        <w:t xml:space="preserve"> xx depending on qualifications, experience and competency.  This framework sets out the progression criteria (the specific qualifications, experience and competencies) required at each level/grade.</w:t>
      </w:r>
    </w:p>
    <w:p w14:paraId="4984E0E4" w14:textId="77777777" w:rsidR="003F6712" w:rsidRDefault="003F6712" w:rsidP="00173F98">
      <w:pPr>
        <w:pStyle w:val="NoSpacing"/>
        <w:rPr>
          <w:rFonts w:asciiTheme="minorHAnsi" w:hAnsiTheme="minorHAnsi" w:cstheme="minorHAnsi"/>
          <w:sz w:val="24"/>
          <w:szCs w:val="24"/>
        </w:rPr>
      </w:pPr>
    </w:p>
    <w:p w14:paraId="2CEC358B" w14:textId="77777777" w:rsidR="003F6712" w:rsidRPr="00E404F7" w:rsidRDefault="003F6712" w:rsidP="003F6712">
      <w:pPr>
        <w:rPr>
          <w:rFonts w:ascii="Calibri" w:hAnsi="Calibri" w:cs="Arial"/>
          <w:sz w:val="24"/>
          <w:szCs w:val="24"/>
        </w:rPr>
      </w:pPr>
      <w:r w:rsidRPr="00E404F7">
        <w:rPr>
          <w:rFonts w:ascii="Calibri" w:hAnsi="Calibri" w:cs="Arial"/>
          <w:sz w:val="24"/>
          <w:szCs w:val="24"/>
        </w:rPr>
        <w:t xml:space="preserve">Annual incremental progression will take place each April through the current grade until reaching the relevant bar/top of current grade, subject to the minimum levels of competence being achieved as set out in this framework. </w:t>
      </w:r>
    </w:p>
    <w:p w14:paraId="7CCEF374" w14:textId="77777777" w:rsidR="003F6712" w:rsidRPr="00E404F7" w:rsidRDefault="003F6712" w:rsidP="003F6712">
      <w:pPr>
        <w:rPr>
          <w:rFonts w:ascii="Calibri" w:hAnsi="Calibri" w:cs="Arial"/>
          <w:sz w:val="24"/>
          <w:szCs w:val="24"/>
        </w:rPr>
      </w:pPr>
    </w:p>
    <w:p w14:paraId="2A5EA0CE" w14:textId="77777777" w:rsidR="003F6712" w:rsidRPr="00E404F7" w:rsidRDefault="003F6712" w:rsidP="003F6712">
      <w:pPr>
        <w:rPr>
          <w:rFonts w:ascii="Calibri" w:hAnsi="Calibri" w:cs="Arial"/>
          <w:sz w:val="24"/>
          <w:szCs w:val="24"/>
        </w:rPr>
      </w:pPr>
      <w:r w:rsidRPr="00E404F7">
        <w:rPr>
          <w:rFonts w:ascii="Calibri" w:hAnsi="Calibri" w:cs="Arial"/>
          <w:sz w:val="24"/>
          <w:szCs w:val="24"/>
        </w:rPr>
        <w:t xml:space="preserve">Progression within the grade may be accelerated or halted dependent upon the achievement of the identified levels of competence, as specified by the individual’s line manager.  </w:t>
      </w:r>
    </w:p>
    <w:p w14:paraId="0B4BB576" w14:textId="77777777" w:rsidR="003F6712" w:rsidRPr="00E404F7" w:rsidRDefault="003F6712" w:rsidP="003F6712">
      <w:pPr>
        <w:rPr>
          <w:rFonts w:ascii="Calibri" w:hAnsi="Calibri" w:cs="Arial"/>
          <w:sz w:val="24"/>
          <w:szCs w:val="24"/>
        </w:rPr>
      </w:pPr>
    </w:p>
    <w:p w14:paraId="727D334D" w14:textId="3A103E62" w:rsidR="003F6712" w:rsidRPr="00E404F7" w:rsidRDefault="003F6712" w:rsidP="003F6712">
      <w:pPr>
        <w:rPr>
          <w:rFonts w:ascii="Calibri" w:hAnsi="Calibri" w:cs="Arial"/>
          <w:sz w:val="24"/>
          <w:szCs w:val="24"/>
        </w:rPr>
      </w:pPr>
      <w:r w:rsidRPr="00E404F7">
        <w:rPr>
          <w:rFonts w:ascii="Calibri" w:hAnsi="Calibri" w:cs="Arial"/>
          <w:sz w:val="24"/>
          <w:szCs w:val="24"/>
        </w:rPr>
        <w:t xml:space="preserve">Further progression to the next grade will be dependent on performance and the achievement of the appropriate progression criteria and will be at the discretion of Head of Internal Audit </w:t>
      </w:r>
      <w:proofErr w:type="gramStart"/>
      <w:r w:rsidRPr="00E404F7">
        <w:rPr>
          <w:rFonts w:ascii="Calibri" w:hAnsi="Calibri" w:cs="Arial"/>
          <w:sz w:val="24"/>
          <w:szCs w:val="24"/>
        </w:rPr>
        <w:t>taking into account</w:t>
      </w:r>
      <w:proofErr w:type="gramEnd"/>
      <w:r w:rsidRPr="00E404F7">
        <w:rPr>
          <w:rFonts w:ascii="Calibri" w:hAnsi="Calibri" w:cs="Arial"/>
          <w:sz w:val="24"/>
          <w:szCs w:val="24"/>
        </w:rPr>
        <w:t xml:space="preserve"> all performance factors and the needs of the service at that time.  </w:t>
      </w:r>
    </w:p>
    <w:p w14:paraId="4825FD18" w14:textId="77777777" w:rsidR="003F6712" w:rsidRPr="00E404F7" w:rsidRDefault="003F6712" w:rsidP="003F6712">
      <w:pPr>
        <w:rPr>
          <w:rFonts w:ascii="Calibri" w:hAnsi="Calibri" w:cs="Arial"/>
          <w:sz w:val="24"/>
          <w:szCs w:val="24"/>
        </w:rPr>
      </w:pPr>
    </w:p>
    <w:p w14:paraId="746B5FC0" w14:textId="77777777" w:rsidR="003F6712" w:rsidRPr="00E404F7" w:rsidRDefault="003F6712" w:rsidP="003F6712">
      <w:pPr>
        <w:rPr>
          <w:rFonts w:ascii="Calibri" w:hAnsi="Calibri" w:cs="Arial"/>
          <w:sz w:val="24"/>
          <w:szCs w:val="24"/>
        </w:rPr>
      </w:pPr>
      <w:r w:rsidRPr="00E404F7">
        <w:rPr>
          <w:rFonts w:ascii="Calibri" w:hAnsi="Calibri" w:cs="Arial"/>
          <w:sz w:val="24"/>
          <w:szCs w:val="24"/>
        </w:rPr>
        <w:lastRenderedPageBreak/>
        <w:t>An individual’s experience and achievement will be assessed as part of the My Conversation process in terms of reviewing progress made in the previous year and setting targets for the following year.  If performance is not considered to be satisfactory, the Head of Internal Audit may withhold progression.</w:t>
      </w:r>
    </w:p>
    <w:p w14:paraId="68FF805C" w14:textId="77777777" w:rsidR="003F6712" w:rsidRDefault="003F6712" w:rsidP="00173F98">
      <w:pPr>
        <w:pStyle w:val="NoSpacing"/>
        <w:rPr>
          <w:rFonts w:asciiTheme="minorHAnsi" w:hAnsiTheme="minorHAnsi" w:cstheme="minorHAnsi"/>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685"/>
        <w:gridCol w:w="3940"/>
      </w:tblGrid>
      <w:tr w:rsidR="003F6712" w:rsidRPr="00E404F7" w14:paraId="24B52665" w14:textId="77777777" w:rsidTr="003F6712">
        <w:tc>
          <w:tcPr>
            <w:tcW w:w="1555" w:type="dxa"/>
            <w:shd w:val="clear" w:color="auto" w:fill="auto"/>
          </w:tcPr>
          <w:p w14:paraId="19D4C804" w14:textId="77777777" w:rsidR="003F6712" w:rsidRPr="00E404F7" w:rsidRDefault="003F6712" w:rsidP="00B515B1">
            <w:pPr>
              <w:rPr>
                <w:rFonts w:ascii="Calibri" w:hAnsi="Calibri" w:cs="Arial"/>
                <w:sz w:val="22"/>
                <w:szCs w:val="22"/>
              </w:rPr>
            </w:pPr>
          </w:p>
        </w:tc>
        <w:tc>
          <w:tcPr>
            <w:tcW w:w="3685" w:type="dxa"/>
            <w:shd w:val="clear" w:color="auto" w:fill="auto"/>
          </w:tcPr>
          <w:p w14:paraId="130A080A" w14:textId="03CDC485" w:rsidR="003F6712" w:rsidRPr="00E404F7" w:rsidRDefault="003F6712" w:rsidP="00B515B1">
            <w:pPr>
              <w:rPr>
                <w:rFonts w:ascii="Calibri" w:hAnsi="Calibri" w:cs="Arial"/>
                <w:b/>
                <w:sz w:val="22"/>
                <w:szCs w:val="22"/>
              </w:rPr>
            </w:pPr>
            <w:r>
              <w:rPr>
                <w:rFonts w:ascii="Calibri" w:hAnsi="Calibri" w:cs="Arial"/>
                <w:b/>
                <w:sz w:val="22"/>
                <w:szCs w:val="22"/>
              </w:rPr>
              <w:t>Assistant Internal Audit Manager (IT)</w:t>
            </w:r>
          </w:p>
          <w:p w14:paraId="02E31F29" w14:textId="6DEFB848" w:rsidR="003F6712" w:rsidRPr="00E404F7" w:rsidRDefault="003F6712" w:rsidP="00B515B1">
            <w:pPr>
              <w:rPr>
                <w:rFonts w:ascii="Calibri" w:hAnsi="Calibri" w:cs="Arial"/>
                <w:b/>
                <w:sz w:val="22"/>
                <w:szCs w:val="22"/>
              </w:rPr>
            </w:pPr>
            <w:r w:rsidRPr="00E404F7">
              <w:rPr>
                <w:rFonts w:ascii="Calibri" w:hAnsi="Calibri" w:cs="Arial"/>
                <w:b/>
                <w:sz w:val="22"/>
                <w:szCs w:val="22"/>
              </w:rPr>
              <w:t xml:space="preserve">Band </w:t>
            </w:r>
            <w:r>
              <w:rPr>
                <w:rFonts w:ascii="Calibri" w:hAnsi="Calibri" w:cs="Arial"/>
                <w:b/>
                <w:sz w:val="22"/>
                <w:szCs w:val="22"/>
              </w:rPr>
              <w:t>8</w:t>
            </w:r>
            <w:r w:rsidRPr="00E404F7">
              <w:rPr>
                <w:rFonts w:ascii="Calibri" w:hAnsi="Calibri" w:cs="Arial"/>
                <w:b/>
                <w:sz w:val="22"/>
                <w:szCs w:val="22"/>
              </w:rPr>
              <w:t xml:space="preserve"> </w:t>
            </w:r>
          </w:p>
          <w:p w14:paraId="5E2F0BDC" w14:textId="02BBD03F" w:rsidR="003F6712" w:rsidRPr="00E404F7" w:rsidRDefault="003F6712" w:rsidP="00B515B1">
            <w:pPr>
              <w:rPr>
                <w:rFonts w:ascii="Calibri" w:hAnsi="Calibri" w:cs="Arial"/>
                <w:b/>
                <w:sz w:val="22"/>
                <w:szCs w:val="22"/>
              </w:rPr>
            </w:pPr>
            <w:proofErr w:type="spellStart"/>
            <w:r w:rsidRPr="00170475">
              <w:rPr>
                <w:rFonts w:ascii="Calibri" w:hAnsi="Calibri" w:cs="Arial"/>
                <w:b/>
                <w:sz w:val="22"/>
                <w:szCs w:val="22"/>
              </w:rPr>
              <w:t>Scp</w:t>
            </w:r>
            <w:proofErr w:type="spellEnd"/>
            <w:r>
              <w:rPr>
                <w:rFonts w:ascii="Calibri" w:hAnsi="Calibri" w:cs="Arial"/>
                <w:b/>
                <w:sz w:val="22"/>
                <w:szCs w:val="22"/>
              </w:rPr>
              <w:t xml:space="preserve"> 33 - 37</w:t>
            </w:r>
          </w:p>
          <w:p w14:paraId="4DE6D7F5" w14:textId="77777777" w:rsidR="003F6712" w:rsidRPr="00E404F7" w:rsidRDefault="003F6712" w:rsidP="00B515B1">
            <w:pPr>
              <w:rPr>
                <w:rFonts w:ascii="Calibri" w:hAnsi="Calibri" w:cs="Arial"/>
                <w:b/>
                <w:sz w:val="22"/>
                <w:szCs w:val="22"/>
              </w:rPr>
            </w:pPr>
          </w:p>
        </w:tc>
        <w:tc>
          <w:tcPr>
            <w:tcW w:w="3940" w:type="dxa"/>
            <w:shd w:val="clear" w:color="auto" w:fill="auto"/>
          </w:tcPr>
          <w:p w14:paraId="2BF7A51A" w14:textId="5F4772AC" w:rsidR="003F6712" w:rsidRPr="00E404F7" w:rsidRDefault="003F6712" w:rsidP="00B515B1">
            <w:pPr>
              <w:rPr>
                <w:rFonts w:ascii="Calibri" w:hAnsi="Calibri" w:cs="Arial"/>
                <w:b/>
                <w:sz w:val="22"/>
                <w:szCs w:val="22"/>
              </w:rPr>
            </w:pPr>
            <w:r>
              <w:rPr>
                <w:rFonts w:ascii="Calibri" w:hAnsi="Calibri" w:cs="Arial"/>
                <w:b/>
                <w:sz w:val="22"/>
                <w:szCs w:val="22"/>
              </w:rPr>
              <w:t>Assistant Internal Audit Manager (IT)</w:t>
            </w:r>
          </w:p>
          <w:p w14:paraId="56859AC7" w14:textId="1F8BBB6B" w:rsidR="003F6712" w:rsidRPr="00E404F7" w:rsidRDefault="003F6712" w:rsidP="00B515B1">
            <w:pPr>
              <w:rPr>
                <w:rFonts w:ascii="Calibri" w:hAnsi="Calibri" w:cs="Arial"/>
                <w:b/>
                <w:sz w:val="22"/>
                <w:szCs w:val="22"/>
              </w:rPr>
            </w:pPr>
            <w:r w:rsidRPr="00E404F7">
              <w:rPr>
                <w:rFonts w:ascii="Calibri" w:hAnsi="Calibri" w:cs="Arial"/>
                <w:b/>
                <w:sz w:val="22"/>
                <w:szCs w:val="22"/>
              </w:rPr>
              <w:t xml:space="preserve">Band </w:t>
            </w:r>
            <w:r>
              <w:rPr>
                <w:rFonts w:ascii="Calibri" w:hAnsi="Calibri" w:cs="Arial"/>
                <w:b/>
                <w:sz w:val="22"/>
                <w:szCs w:val="22"/>
              </w:rPr>
              <w:t>9</w:t>
            </w:r>
          </w:p>
          <w:p w14:paraId="5E8FB74E" w14:textId="0A2B511B" w:rsidR="003F6712" w:rsidRPr="00E404F7" w:rsidRDefault="003F6712" w:rsidP="00B515B1">
            <w:pPr>
              <w:rPr>
                <w:rFonts w:ascii="Calibri" w:hAnsi="Calibri" w:cs="Arial"/>
                <w:b/>
                <w:sz w:val="22"/>
                <w:szCs w:val="22"/>
              </w:rPr>
            </w:pPr>
            <w:proofErr w:type="spellStart"/>
            <w:r w:rsidRPr="00170475">
              <w:rPr>
                <w:rFonts w:ascii="Calibri" w:hAnsi="Calibri" w:cs="Arial"/>
                <w:b/>
                <w:sz w:val="22"/>
                <w:szCs w:val="22"/>
              </w:rPr>
              <w:t>Scp</w:t>
            </w:r>
            <w:proofErr w:type="spellEnd"/>
            <w:r w:rsidRPr="00170475">
              <w:rPr>
                <w:rFonts w:ascii="Calibri" w:hAnsi="Calibri" w:cs="Arial"/>
                <w:b/>
                <w:sz w:val="22"/>
                <w:szCs w:val="22"/>
              </w:rPr>
              <w:t xml:space="preserve"> </w:t>
            </w:r>
            <w:r>
              <w:rPr>
                <w:rFonts w:ascii="Calibri" w:hAnsi="Calibri" w:cs="Arial"/>
                <w:b/>
                <w:sz w:val="22"/>
                <w:szCs w:val="22"/>
              </w:rPr>
              <w:t>38 - 42</w:t>
            </w:r>
          </w:p>
          <w:p w14:paraId="4A782492" w14:textId="77777777" w:rsidR="003F6712" w:rsidRPr="00E404F7" w:rsidRDefault="003F6712" w:rsidP="00B515B1">
            <w:pPr>
              <w:rPr>
                <w:rFonts w:ascii="Calibri" w:hAnsi="Calibri" w:cs="Arial"/>
                <w:b/>
                <w:sz w:val="22"/>
                <w:szCs w:val="22"/>
              </w:rPr>
            </w:pPr>
          </w:p>
          <w:p w14:paraId="7E1FCAD4" w14:textId="1C622340" w:rsidR="003F6712" w:rsidRPr="00E404F7" w:rsidRDefault="003F6712" w:rsidP="00B515B1">
            <w:pPr>
              <w:rPr>
                <w:rFonts w:ascii="Calibri" w:hAnsi="Calibri" w:cs="Arial"/>
                <w:b/>
                <w:sz w:val="22"/>
                <w:szCs w:val="22"/>
              </w:rPr>
            </w:pPr>
            <w:r w:rsidRPr="00E404F7">
              <w:rPr>
                <w:rFonts w:ascii="Calibri" w:hAnsi="Calibri" w:cs="Arial"/>
                <w:b/>
                <w:sz w:val="22"/>
                <w:szCs w:val="22"/>
              </w:rPr>
              <w:t>Additional competencies</w:t>
            </w:r>
          </w:p>
        </w:tc>
      </w:tr>
      <w:tr w:rsidR="003F6712" w:rsidRPr="00E404F7" w14:paraId="5AA13FB5" w14:textId="77777777" w:rsidTr="003F6712">
        <w:tc>
          <w:tcPr>
            <w:tcW w:w="1555" w:type="dxa"/>
            <w:shd w:val="clear" w:color="auto" w:fill="auto"/>
          </w:tcPr>
          <w:p w14:paraId="548EC270" w14:textId="5744B383" w:rsidR="003F6712" w:rsidRPr="00E404F7" w:rsidRDefault="003F6712" w:rsidP="00B515B1">
            <w:pPr>
              <w:rPr>
                <w:rFonts w:ascii="Calibri" w:hAnsi="Calibri" w:cs="Arial"/>
                <w:b/>
                <w:sz w:val="22"/>
                <w:szCs w:val="22"/>
              </w:rPr>
            </w:pPr>
            <w:r>
              <w:rPr>
                <w:rFonts w:ascii="Calibri" w:hAnsi="Calibri" w:cs="Arial"/>
                <w:b/>
                <w:sz w:val="22"/>
                <w:szCs w:val="22"/>
              </w:rPr>
              <w:t>Education and Training</w:t>
            </w:r>
          </w:p>
          <w:p w14:paraId="03C6230D" w14:textId="77777777" w:rsidR="003F6712" w:rsidRPr="00E404F7" w:rsidRDefault="003F6712" w:rsidP="00B515B1">
            <w:pPr>
              <w:rPr>
                <w:rFonts w:ascii="Arial" w:hAnsi="Arial" w:cs="Arial"/>
                <w:b/>
                <w:sz w:val="22"/>
                <w:szCs w:val="22"/>
              </w:rPr>
            </w:pPr>
          </w:p>
          <w:p w14:paraId="633B4D76" w14:textId="77777777" w:rsidR="003F6712" w:rsidRPr="00E404F7" w:rsidRDefault="003F6712" w:rsidP="00B515B1">
            <w:pPr>
              <w:rPr>
                <w:rFonts w:ascii="Arial" w:hAnsi="Arial" w:cs="Arial"/>
                <w:sz w:val="22"/>
                <w:szCs w:val="22"/>
              </w:rPr>
            </w:pPr>
          </w:p>
        </w:tc>
        <w:tc>
          <w:tcPr>
            <w:tcW w:w="3685" w:type="dxa"/>
            <w:shd w:val="clear" w:color="auto" w:fill="auto"/>
          </w:tcPr>
          <w:p w14:paraId="46F62B44" w14:textId="77777777" w:rsidR="003F6712" w:rsidRPr="003F6712" w:rsidRDefault="003F6712" w:rsidP="00B515B1">
            <w:pPr>
              <w:rPr>
                <w:rFonts w:asciiTheme="minorHAnsi" w:hAnsiTheme="minorHAnsi" w:cstheme="minorHAnsi"/>
                <w:sz w:val="22"/>
                <w:szCs w:val="22"/>
              </w:rPr>
            </w:pPr>
            <w:r w:rsidRPr="003F6712">
              <w:rPr>
                <w:rFonts w:asciiTheme="minorHAnsi" w:hAnsiTheme="minorHAnsi" w:cstheme="minorHAnsi"/>
                <w:sz w:val="22"/>
                <w:szCs w:val="22"/>
              </w:rPr>
              <w:t>Educated up to RQF Level 5</w:t>
            </w:r>
          </w:p>
          <w:p w14:paraId="28390A6C" w14:textId="77777777" w:rsidR="003F6712" w:rsidRPr="003F6712" w:rsidRDefault="003F6712" w:rsidP="00B515B1">
            <w:pPr>
              <w:rPr>
                <w:rFonts w:asciiTheme="minorHAnsi" w:hAnsiTheme="minorHAnsi" w:cstheme="minorHAnsi"/>
                <w:sz w:val="22"/>
                <w:szCs w:val="22"/>
              </w:rPr>
            </w:pPr>
          </w:p>
          <w:p w14:paraId="66C45B9F" w14:textId="7BC6993A" w:rsidR="003F6712" w:rsidRPr="003F6712" w:rsidRDefault="003F6712" w:rsidP="00B515B1">
            <w:pPr>
              <w:rPr>
                <w:rFonts w:asciiTheme="minorHAnsi" w:hAnsiTheme="minorHAnsi" w:cstheme="minorHAnsi"/>
                <w:sz w:val="22"/>
                <w:szCs w:val="22"/>
              </w:rPr>
            </w:pPr>
            <w:r w:rsidRPr="003F6712">
              <w:rPr>
                <w:rFonts w:asciiTheme="minorHAnsi" w:hAnsiTheme="minorHAnsi" w:cstheme="minorHAnsi"/>
                <w:sz w:val="22"/>
                <w:szCs w:val="22"/>
              </w:rPr>
              <w:t>Studying towards ISACA Certified Information System Auditor (CISA) or equivalent</w:t>
            </w:r>
          </w:p>
          <w:p w14:paraId="69677B21" w14:textId="77777777" w:rsidR="003F6712" w:rsidRPr="003F6712" w:rsidRDefault="003F6712" w:rsidP="00B515B1">
            <w:pPr>
              <w:rPr>
                <w:rFonts w:asciiTheme="minorHAnsi" w:hAnsiTheme="minorHAnsi" w:cstheme="minorHAnsi"/>
                <w:sz w:val="22"/>
                <w:szCs w:val="22"/>
              </w:rPr>
            </w:pPr>
          </w:p>
          <w:p w14:paraId="29D038C2" w14:textId="5D8F391F" w:rsidR="003F6712" w:rsidRPr="003F6712" w:rsidRDefault="003F6712" w:rsidP="00B515B1">
            <w:pPr>
              <w:rPr>
                <w:rFonts w:asciiTheme="minorHAnsi" w:hAnsiTheme="minorHAnsi" w:cstheme="minorHAnsi"/>
                <w:sz w:val="22"/>
                <w:szCs w:val="22"/>
              </w:rPr>
            </w:pPr>
          </w:p>
        </w:tc>
        <w:tc>
          <w:tcPr>
            <w:tcW w:w="3940" w:type="dxa"/>
            <w:shd w:val="clear" w:color="auto" w:fill="auto"/>
          </w:tcPr>
          <w:p w14:paraId="6830CBB7" w14:textId="77777777" w:rsidR="003F6712" w:rsidRPr="003F6712" w:rsidRDefault="003F6712" w:rsidP="00B515B1">
            <w:pPr>
              <w:rPr>
                <w:rFonts w:asciiTheme="minorHAnsi" w:hAnsiTheme="minorHAnsi" w:cstheme="minorHAnsi"/>
                <w:sz w:val="22"/>
                <w:szCs w:val="22"/>
              </w:rPr>
            </w:pPr>
            <w:r w:rsidRPr="003F6712">
              <w:rPr>
                <w:rFonts w:asciiTheme="minorHAnsi" w:hAnsiTheme="minorHAnsi" w:cstheme="minorHAnsi"/>
                <w:sz w:val="22"/>
                <w:szCs w:val="22"/>
              </w:rPr>
              <w:t>Educated to degree level (RQF Level 6)</w:t>
            </w:r>
          </w:p>
          <w:p w14:paraId="3CA048B6" w14:textId="77777777" w:rsidR="003F6712" w:rsidRPr="003F6712" w:rsidRDefault="003F6712" w:rsidP="00B515B1">
            <w:pPr>
              <w:rPr>
                <w:rFonts w:asciiTheme="minorHAnsi" w:hAnsiTheme="minorHAnsi" w:cstheme="minorHAnsi"/>
                <w:sz w:val="22"/>
                <w:szCs w:val="22"/>
              </w:rPr>
            </w:pPr>
          </w:p>
          <w:p w14:paraId="6C124315" w14:textId="0CF13305"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ISACA Certified Information System Auditor (CISA) or equivalent</w:t>
            </w:r>
          </w:p>
          <w:p w14:paraId="021AD670" w14:textId="4C9A2ED7" w:rsidR="003F6712" w:rsidRPr="003F6712" w:rsidRDefault="003F6712" w:rsidP="00B515B1">
            <w:pPr>
              <w:rPr>
                <w:rFonts w:asciiTheme="minorHAnsi" w:hAnsiTheme="minorHAnsi" w:cstheme="minorHAnsi"/>
                <w:sz w:val="22"/>
                <w:szCs w:val="22"/>
              </w:rPr>
            </w:pPr>
          </w:p>
        </w:tc>
      </w:tr>
      <w:tr w:rsidR="003F6712" w:rsidRPr="00E404F7" w14:paraId="314C76F1" w14:textId="77777777" w:rsidTr="003F6712">
        <w:tc>
          <w:tcPr>
            <w:tcW w:w="1555" w:type="dxa"/>
            <w:shd w:val="clear" w:color="auto" w:fill="auto"/>
          </w:tcPr>
          <w:p w14:paraId="7715E55C" w14:textId="77777777" w:rsidR="003F6712" w:rsidRPr="00E404F7" w:rsidRDefault="003F6712" w:rsidP="00B515B1">
            <w:pPr>
              <w:rPr>
                <w:rFonts w:ascii="Calibri" w:hAnsi="Calibri" w:cs="Arial"/>
                <w:b/>
                <w:sz w:val="22"/>
                <w:szCs w:val="22"/>
              </w:rPr>
            </w:pPr>
            <w:r w:rsidRPr="00E404F7">
              <w:rPr>
                <w:rFonts w:ascii="Calibri" w:hAnsi="Calibri" w:cs="Arial"/>
                <w:b/>
                <w:sz w:val="22"/>
                <w:szCs w:val="22"/>
              </w:rPr>
              <w:t>Knowledge and Experience</w:t>
            </w:r>
          </w:p>
        </w:tc>
        <w:tc>
          <w:tcPr>
            <w:tcW w:w="3685" w:type="dxa"/>
            <w:shd w:val="clear" w:color="auto" w:fill="auto"/>
          </w:tcPr>
          <w:p w14:paraId="63FD1F3F" w14:textId="77777777"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Detailed knowledge and experience of ICT management, security, networks and systems design.</w:t>
            </w:r>
          </w:p>
          <w:p w14:paraId="19EDC3D2" w14:textId="77777777" w:rsidR="003F6712" w:rsidRPr="003F6712" w:rsidRDefault="003F6712" w:rsidP="003F6712">
            <w:pPr>
              <w:rPr>
                <w:rFonts w:asciiTheme="minorHAnsi" w:hAnsiTheme="minorHAnsi" w:cstheme="minorHAnsi"/>
                <w:sz w:val="24"/>
                <w:szCs w:val="24"/>
              </w:rPr>
            </w:pPr>
          </w:p>
          <w:p w14:paraId="463F4ED3" w14:textId="10334514"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Experience in reviewing and advising on the management and control of ICT.</w:t>
            </w:r>
          </w:p>
          <w:p w14:paraId="790A09CB" w14:textId="77777777" w:rsidR="008E04C8" w:rsidRDefault="008E04C8" w:rsidP="008E04C8">
            <w:pPr>
              <w:rPr>
                <w:rFonts w:asciiTheme="minorHAnsi" w:hAnsiTheme="minorHAnsi" w:cstheme="minorHAnsi"/>
                <w:sz w:val="24"/>
                <w:szCs w:val="24"/>
              </w:rPr>
            </w:pPr>
          </w:p>
          <w:p w14:paraId="63E3D241" w14:textId="1F4A1B67" w:rsidR="008E04C8" w:rsidRPr="003F6712" w:rsidRDefault="008E04C8" w:rsidP="008E04C8">
            <w:pPr>
              <w:rPr>
                <w:rFonts w:asciiTheme="minorHAnsi" w:hAnsiTheme="minorHAnsi" w:cstheme="minorHAnsi"/>
                <w:sz w:val="24"/>
                <w:szCs w:val="24"/>
              </w:rPr>
            </w:pPr>
            <w:r w:rsidRPr="003F6712">
              <w:rPr>
                <w:rFonts w:asciiTheme="minorHAnsi" w:hAnsiTheme="minorHAnsi" w:cstheme="minorHAnsi"/>
                <w:sz w:val="24"/>
                <w:szCs w:val="24"/>
              </w:rPr>
              <w:t>Experience of working in a similar role.</w:t>
            </w:r>
          </w:p>
          <w:p w14:paraId="394BF11F" w14:textId="77777777" w:rsidR="003F6712" w:rsidRPr="003F6712" w:rsidRDefault="003F6712" w:rsidP="003F6712">
            <w:pPr>
              <w:rPr>
                <w:rFonts w:asciiTheme="minorHAnsi" w:hAnsiTheme="minorHAnsi" w:cstheme="minorHAnsi"/>
                <w:sz w:val="24"/>
                <w:szCs w:val="24"/>
              </w:rPr>
            </w:pPr>
          </w:p>
          <w:p w14:paraId="2B9DC6AF" w14:textId="3C197FE3"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Knowledge and experience of risk-based audit planning.</w:t>
            </w:r>
          </w:p>
          <w:p w14:paraId="739B7391" w14:textId="77777777" w:rsidR="003F6712" w:rsidRPr="003F6712" w:rsidRDefault="003F6712" w:rsidP="003F6712">
            <w:pPr>
              <w:rPr>
                <w:rFonts w:asciiTheme="minorHAnsi" w:hAnsiTheme="minorHAnsi" w:cstheme="minorHAnsi"/>
                <w:sz w:val="24"/>
                <w:szCs w:val="24"/>
              </w:rPr>
            </w:pPr>
          </w:p>
          <w:p w14:paraId="2E790F2E" w14:textId="1590EB31"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Proven experience of preparing, writing and delivering reports to a range of audiences.</w:t>
            </w:r>
          </w:p>
          <w:p w14:paraId="2F9D1363" w14:textId="77777777" w:rsidR="003F6712" w:rsidRPr="003F6712" w:rsidRDefault="003F6712" w:rsidP="003F6712">
            <w:pPr>
              <w:rPr>
                <w:rFonts w:asciiTheme="minorHAnsi" w:hAnsiTheme="minorHAnsi" w:cstheme="minorHAnsi"/>
              </w:rPr>
            </w:pPr>
          </w:p>
        </w:tc>
        <w:tc>
          <w:tcPr>
            <w:tcW w:w="3940" w:type="dxa"/>
            <w:shd w:val="clear" w:color="auto" w:fill="auto"/>
          </w:tcPr>
          <w:p w14:paraId="61F3E04E" w14:textId="77777777" w:rsidR="008E04C8" w:rsidRPr="003F6712" w:rsidRDefault="008E04C8" w:rsidP="008E04C8">
            <w:pPr>
              <w:rPr>
                <w:rFonts w:asciiTheme="minorHAnsi" w:hAnsiTheme="minorHAnsi" w:cstheme="minorHAnsi"/>
                <w:sz w:val="24"/>
                <w:szCs w:val="24"/>
              </w:rPr>
            </w:pPr>
            <w:r w:rsidRPr="003F6712">
              <w:rPr>
                <w:rFonts w:asciiTheme="minorHAnsi" w:hAnsiTheme="minorHAnsi" w:cstheme="minorHAnsi"/>
                <w:sz w:val="24"/>
                <w:szCs w:val="24"/>
              </w:rPr>
              <w:t>Able to demonstrate an in-depth knowledge (conceptual, theoretical and practical) of IT.</w:t>
            </w:r>
          </w:p>
          <w:p w14:paraId="391E7ED1" w14:textId="77777777" w:rsidR="008E04C8" w:rsidRPr="003F6712" w:rsidRDefault="008E04C8" w:rsidP="003F6712">
            <w:pPr>
              <w:rPr>
                <w:rFonts w:asciiTheme="minorHAnsi" w:hAnsiTheme="minorHAnsi" w:cstheme="minorHAnsi"/>
                <w:sz w:val="24"/>
                <w:szCs w:val="24"/>
              </w:rPr>
            </w:pPr>
          </w:p>
          <w:p w14:paraId="23450B6F" w14:textId="5D36689F"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Experienced in the use of CAATs (Computer – Assisted Audit Techniques) for data analysis, etc.</w:t>
            </w:r>
          </w:p>
          <w:p w14:paraId="5B5C4B65" w14:textId="77777777" w:rsidR="003F6712" w:rsidRPr="003F6712" w:rsidRDefault="003F6712" w:rsidP="003F6712">
            <w:pPr>
              <w:rPr>
                <w:rFonts w:asciiTheme="minorHAnsi" w:hAnsiTheme="minorHAnsi" w:cstheme="minorHAnsi"/>
                <w:sz w:val="24"/>
                <w:szCs w:val="24"/>
              </w:rPr>
            </w:pPr>
          </w:p>
          <w:p w14:paraId="54F8B990" w14:textId="1212192B"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Knowledge and experience of Project Management.</w:t>
            </w:r>
          </w:p>
          <w:p w14:paraId="1D1A67B9" w14:textId="77777777" w:rsidR="003F6712" w:rsidRPr="003F6712" w:rsidRDefault="003F6712" w:rsidP="003F6712">
            <w:pPr>
              <w:rPr>
                <w:rFonts w:asciiTheme="minorHAnsi" w:hAnsiTheme="minorHAnsi" w:cstheme="minorHAnsi"/>
                <w:sz w:val="24"/>
                <w:szCs w:val="24"/>
              </w:rPr>
            </w:pPr>
          </w:p>
          <w:p w14:paraId="64F3BF8C" w14:textId="47B59B7A"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Supervisory experience.</w:t>
            </w:r>
          </w:p>
          <w:p w14:paraId="4134CAA8" w14:textId="77777777" w:rsidR="003F6712" w:rsidRPr="003F6712" w:rsidRDefault="003F6712" w:rsidP="003F6712">
            <w:pPr>
              <w:rPr>
                <w:rFonts w:asciiTheme="minorHAnsi" w:hAnsiTheme="minorHAnsi" w:cstheme="minorHAnsi"/>
                <w:sz w:val="24"/>
                <w:szCs w:val="24"/>
              </w:rPr>
            </w:pPr>
          </w:p>
          <w:p w14:paraId="0CBEF813" w14:textId="2D6CC7AC"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Experience in and possession of presentation and training skills.</w:t>
            </w:r>
          </w:p>
          <w:p w14:paraId="44028F9E" w14:textId="5E346254" w:rsidR="003F6712" w:rsidRPr="003F6712" w:rsidRDefault="003F6712" w:rsidP="00B515B1">
            <w:pPr>
              <w:rPr>
                <w:rFonts w:asciiTheme="minorHAnsi" w:hAnsiTheme="minorHAnsi" w:cstheme="minorHAnsi"/>
                <w:sz w:val="22"/>
                <w:szCs w:val="22"/>
              </w:rPr>
            </w:pPr>
          </w:p>
        </w:tc>
      </w:tr>
      <w:tr w:rsidR="003F6712" w:rsidRPr="00E404F7" w14:paraId="76ED7D57" w14:textId="77777777" w:rsidTr="003F6712">
        <w:tc>
          <w:tcPr>
            <w:tcW w:w="1555" w:type="dxa"/>
            <w:shd w:val="clear" w:color="auto" w:fill="auto"/>
          </w:tcPr>
          <w:p w14:paraId="5D7BCD85" w14:textId="77777777" w:rsidR="003F6712" w:rsidRPr="00E404F7" w:rsidRDefault="003F6712" w:rsidP="003F6712">
            <w:pPr>
              <w:rPr>
                <w:rFonts w:ascii="Calibri" w:hAnsi="Calibri" w:cs="Arial"/>
                <w:b/>
                <w:sz w:val="22"/>
                <w:szCs w:val="22"/>
              </w:rPr>
            </w:pPr>
            <w:r>
              <w:rPr>
                <w:rFonts w:ascii="Calibri" w:hAnsi="Calibri" w:cs="Arial"/>
                <w:b/>
                <w:sz w:val="22"/>
                <w:szCs w:val="22"/>
              </w:rPr>
              <w:t>Skills and Abilities</w:t>
            </w:r>
          </w:p>
        </w:tc>
        <w:tc>
          <w:tcPr>
            <w:tcW w:w="3685" w:type="dxa"/>
            <w:shd w:val="clear" w:color="auto" w:fill="auto"/>
          </w:tcPr>
          <w:p w14:paraId="02498357" w14:textId="77777777"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Able to communicate clearly and effectively both verbally and in writing.</w:t>
            </w:r>
          </w:p>
          <w:p w14:paraId="0902DB67" w14:textId="77777777" w:rsidR="003F6712" w:rsidRPr="003F6712" w:rsidRDefault="003F6712" w:rsidP="003F6712">
            <w:pPr>
              <w:rPr>
                <w:rFonts w:asciiTheme="minorHAnsi" w:hAnsiTheme="minorHAnsi" w:cstheme="minorHAnsi"/>
                <w:sz w:val="24"/>
                <w:szCs w:val="24"/>
              </w:rPr>
            </w:pPr>
          </w:p>
          <w:p w14:paraId="594059C6" w14:textId="09E749B2"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lastRenderedPageBreak/>
              <w:t xml:space="preserve">Excellent interpersonal </w:t>
            </w:r>
            <w:proofErr w:type="gramStart"/>
            <w:r w:rsidRPr="003F6712">
              <w:rPr>
                <w:rFonts w:asciiTheme="minorHAnsi" w:hAnsiTheme="minorHAnsi" w:cstheme="minorHAnsi"/>
                <w:sz w:val="24"/>
                <w:szCs w:val="24"/>
              </w:rPr>
              <w:t>skills;</w:t>
            </w:r>
            <w:proofErr w:type="gramEnd"/>
            <w:r w:rsidRPr="003F6712">
              <w:rPr>
                <w:rFonts w:asciiTheme="minorHAnsi" w:hAnsiTheme="minorHAnsi" w:cstheme="minorHAnsi"/>
                <w:sz w:val="24"/>
                <w:szCs w:val="24"/>
              </w:rPr>
              <w:t xml:space="preserve"> ability to liaise with and advise users across diverse service areas in the Council.</w:t>
            </w:r>
          </w:p>
          <w:p w14:paraId="1B640C6F" w14:textId="77777777" w:rsidR="003F6712" w:rsidRPr="003F6712" w:rsidRDefault="003F6712" w:rsidP="003F6712">
            <w:pPr>
              <w:rPr>
                <w:rFonts w:asciiTheme="minorHAnsi" w:hAnsiTheme="minorHAnsi" w:cstheme="minorHAnsi"/>
                <w:sz w:val="24"/>
                <w:szCs w:val="24"/>
              </w:rPr>
            </w:pPr>
          </w:p>
          <w:p w14:paraId="14C0F17A" w14:textId="4AA0F1AB"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Ability to work effectively as part of a team.</w:t>
            </w:r>
          </w:p>
          <w:p w14:paraId="355F0122" w14:textId="77777777" w:rsidR="003F6712" w:rsidRPr="003F6712" w:rsidRDefault="003F6712" w:rsidP="003F6712">
            <w:pPr>
              <w:rPr>
                <w:rFonts w:asciiTheme="minorHAnsi" w:hAnsiTheme="minorHAnsi" w:cstheme="minorHAnsi"/>
                <w:sz w:val="24"/>
                <w:szCs w:val="24"/>
              </w:rPr>
            </w:pPr>
          </w:p>
          <w:p w14:paraId="48FC990E" w14:textId="27E91F35"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Ability to demonstrate both initiative and flexibility within defined procedures.</w:t>
            </w:r>
          </w:p>
          <w:p w14:paraId="2FF0AD5C" w14:textId="77777777" w:rsidR="003F6712" w:rsidRPr="003F6712" w:rsidRDefault="003F6712" w:rsidP="003F6712">
            <w:pPr>
              <w:rPr>
                <w:rFonts w:asciiTheme="minorHAnsi" w:hAnsiTheme="minorHAnsi" w:cstheme="minorHAnsi"/>
                <w:sz w:val="24"/>
                <w:szCs w:val="24"/>
              </w:rPr>
            </w:pPr>
          </w:p>
          <w:p w14:paraId="1AFE5352" w14:textId="39DB5FA2"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Ability to make decisions and recommendations and give advice based on policies and procedures.</w:t>
            </w:r>
          </w:p>
          <w:p w14:paraId="2AE28AE2" w14:textId="77777777" w:rsidR="003F6712" w:rsidRPr="003F6712" w:rsidRDefault="003F6712" w:rsidP="003F6712">
            <w:pPr>
              <w:rPr>
                <w:rFonts w:asciiTheme="minorHAnsi" w:hAnsiTheme="minorHAnsi" w:cstheme="minorHAnsi"/>
                <w:sz w:val="24"/>
                <w:szCs w:val="24"/>
              </w:rPr>
            </w:pPr>
          </w:p>
          <w:p w14:paraId="2E056F0E" w14:textId="77777777" w:rsidR="003F6712" w:rsidRPr="003F6712" w:rsidRDefault="003F6712" w:rsidP="003F6712">
            <w:pPr>
              <w:rPr>
                <w:rFonts w:asciiTheme="minorHAnsi" w:hAnsiTheme="minorHAnsi" w:cstheme="minorHAnsi"/>
                <w:sz w:val="22"/>
                <w:szCs w:val="22"/>
              </w:rPr>
            </w:pPr>
          </w:p>
        </w:tc>
        <w:tc>
          <w:tcPr>
            <w:tcW w:w="3940" w:type="dxa"/>
            <w:shd w:val="clear" w:color="auto" w:fill="auto"/>
          </w:tcPr>
          <w:p w14:paraId="66E83629" w14:textId="77777777"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lastRenderedPageBreak/>
              <w:t>Ability to demonstrate conciliatory and advocacy skills.</w:t>
            </w:r>
          </w:p>
          <w:p w14:paraId="4C6A00B8" w14:textId="77777777" w:rsidR="003F6712" w:rsidRPr="003F6712" w:rsidRDefault="003F6712" w:rsidP="003F6712">
            <w:pPr>
              <w:rPr>
                <w:rFonts w:asciiTheme="minorHAnsi" w:hAnsiTheme="minorHAnsi" w:cstheme="minorHAnsi"/>
                <w:sz w:val="24"/>
                <w:szCs w:val="24"/>
              </w:rPr>
            </w:pPr>
          </w:p>
          <w:p w14:paraId="5A0F8B56" w14:textId="1BE57298"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lastRenderedPageBreak/>
              <w:t>Ability to use a creative and innovative approach to problem solving.</w:t>
            </w:r>
          </w:p>
          <w:p w14:paraId="7D3380C1" w14:textId="77777777" w:rsidR="003F6712" w:rsidRPr="003F6712" w:rsidRDefault="003F6712" w:rsidP="003F6712">
            <w:pPr>
              <w:rPr>
                <w:rFonts w:asciiTheme="minorHAnsi" w:hAnsiTheme="minorHAnsi" w:cstheme="minorHAnsi"/>
                <w:sz w:val="24"/>
                <w:szCs w:val="24"/>
              </w:rPr>
            </w:pPr>
          </w:p>
          <w:p w14:paraId="216139E9" w14:textId="50197F3F"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Ability to train and mentor inexperienced staff.</w:t>
            </w:r>
          </w:p>
          <w:p w14:paraId="4A524362" w14:textId="77777777" w:rsidR="003F6712" w:rsidRDefault="003F6712" w:rsidP="003F6712">
            <w:pPr>
              <w:rPr>
                <w:rFonts w:asciiTheme="minorHAnsi" w:hAnsiTheme="minorHAnsi" w:cstheme="minorHAnsi"/>
                <w:sz w:val="22"/>
                <w:szCs w:val="22"/>
              </w:rPr>
            </w:pPr>
          </w:p>
          <w:p w14:paraId="50EFD7AC" w14:textId="77777777" w:rsidR="003F6712" w:rsidRPr="003F6712" w:rsidRDefault="003F6712" w:rsidP="003F6712">
            <w:pPr>
              <w:rPr>
                <w:rFonts w:asciiTheme="minorHAnsi" w:hAnsiTheme="minorHAnsi" w:cstheme="minorHAnsi"/>
                <w:sz w:val="24"/>
                <w:szCs w:val="24"/>
              </w:rPr>
            </w:pPr>
            <w:r w:rsidRPr="003F6712">
              <w:rPr>
                <w:rFonts w:asciiTheme="minorHAnsi" w:hAnsiTheme="minorHAnsi" w:cstheme="minorHAnsi"/>
                <w:sz w:val="24"/>
                <w:szCs w:val="24"/>
              </w:rPr>
              <w:t>Evidence of good diplomacy and negotiation skills.</w:t>
            </w:r>
          </w:p>
          <w:p w14:paraId="32C97DD7" w14:textId="1AAD21CF" w:rsidR="003F6712" w:rsidRPr="003F6712" w:rsidRDefault="003F6712" w:rsidP="003F6712">
            <w:pPr>
              <w:rPr>
                <w:rFonts w:asciiTheme="minorHAnsi" w:hAnsiTheme="minorHAnsi" w:cstheme="minorHAnsi"/>
                <w:sz w:val="22"/>
                <w:szCs w:val="22"/>
              </w:rPr>
            </w:pPr>
          </w:p>
        </w:tc>
      </w:tr>
    </w:tbl>
    <w:p w14:paraId="0FEE6373" w14:textId="77777777" w:rsidR="003F6712" w:rsidRPr="001E5610" w:rsidRDefault="003F6712" w:rsidP="003F6712">
      <w:pPr>
        <w:spacing w:before="120" w:after="120"/>
        <w:ind w:left="720" w:hanging="720"/>
        <w:rPr>
          <w:rFonts w:ascii="Calibri" w:hAnsi="Calibri"/>
          <w:b/>
          <w:sz w:val="24"/>
          <w:szCs w:val="24"/>
        </w:rPr>
      </w:pPr>
    </w:p>
    <w:p w14:paraId="5DA29A43" w14:textId="77777777" w:rsidR="003F6712" w:rsidRPr="003F6712" w:rsidRDefault="003F6712" w:rsidP="00173F98">
      <w:pPr>
        <w:pStyle w:val="NoSpacing"/>
        <w:rPr>
          <w:rFonts w:asciiTheme="minorHAnsi" w:hAnsiTheme="minorHAnsi" w:cstheme="minorHAnsi"/>
          <w:sz w:val="24"/>
          <w:szCs w:val="24"/>
        </w:rPr>
      </w:pPr>
    </w:p>
    <w:sectPr w:rsidR="003F6712" w:rsidRPr="003F6712" w:rsidSect="00D877BC">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0EFF" w14:textId="77777777" w:rsidR="00D3664D" w:rsidRDefault="00D3664D">
      <w:r>
        <w:separator/>
      </w:r>
    </w:p>
  </w:endnote>
  <w:endnote w:type="continuationSeparator" w:id="0">
    <w:p w14:paraId="1D6D75E8" w14:textId="77777777" w:rsidR="00D3664D" w:rsidRDefault="00D3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54A6" w14:textId="77777777" w:rsidR="00EF4683" w:rsidRPr="00367985" w:rsidRDefault="00EF4683">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5</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6DEB8" w14:textId="77777777" w:rsidR="00D3664D" w:rsidRDefault="00D3664D">
      <w:r>
        <w:separator/>
      </w:r>
    </w:p>
  </w:footnote>
  <w:footnote w:type="continuationSeparator" w:id="0">
    <w:p w14:paraId="2D519048" w14:textId="77777777" w:rsidR="00D3664D" w:rsidRDefault="00D3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EF4683" w:rsidRPr="006D530E" w14:paraId="410D0989" w14:textId="77777777" w:rsidTr="001C3229">
      <w:trPr>
        <w:trHeight w:val="567"/>
      </w:trPr>
      <w:tc>
        <w:tcPr>
          <w:tcW w:w="3686" w:type="dxa"/>
          <w:vMerge w:val="restart"/>
          <w:tcBorders>
            <w:top w:val="nil"/>
            <w:left w:val="nil"/>
            <w:bottom w:val="nil"/>
          </w:tcBorders>
          <w:vAlign w:val="center"/>
        </w:tcPr>
        <w:p w14:paraId="6E60A581" w14:textId="3A9401F8" w:rsidR="00EF4683" w:rsidRPr="00B81FBE" w:rsidRDefault="00CA69FD" w:rsidP="001C3229">
          <w:pPr>
            <w:pStyle w:val="Header"/>
            <w:rPr>
              <w:rFonts w:ascii="Calibri" w:hAnsi="Calibri"/>
              <w:b/>
              <w:sz w:val="24"/>
              <w:szCs w:val="24"/>
            </w:rPr>
          </w:pPr>
          <w:r>
            <w:rPr>
              <w:noProof/>
            </w:rPr>
            <w:drawing>
              <wp:anchor distT="0" distB="0" distL="114300" distR="114300" simplePos="0" relativeHeight="251657728" behindDoc="0" locked="0" layoutInCell="1" allowOverlap="1" wp14:anchorId="070EF2D0" wp14:editId="19ADC610">
                <wp:simplePos x="0" y="0"/>
                <wp:positionH relativeFrom="column">
                  <wp:posOffset>-239395</wp:posOffset>
                </wp:positionH>
                <wp:positionV relativeFrom="paragraph">
                  <wp:posOffset>-312420</wp:posOffset>
                </wp:positionV>
                <wp:extent cx="2437130" cy="2029460"/>
                <wp:effectExtent l="0" t="0" r="0" b="0"/>
                <wp:wrapNone/>
                <wp:docPr id="1" name="Picture 6" descr="http://fred2/sites/teams/SMT/Comms/Team%20Documents/Corporate%20Logos/East%20Suffolk%20logo/2.%20Digital%20-%20Screen%20Use%20-%20Low%20Res/East%20Suffolk%20Logo%20-%20Screen%20-%20Colour%20-%20Unbox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d2/sites/teams/SMT/Comms/Team%20Documents/Corporate%20Logos/East%20Suffolk%20logo/2.%20Digital%20-%20Screen%20Use%20-%20Low%20Res/East%20Suffolk%20Logo%20-%20Screen%20-%20Colour%20-%20Unboxed%20-%20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2029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0CBA2912" w14:textId="77777777" w:rsidR="00EF4683" w:rsidRPr="00B81FBE" w:rsidRDefault="00EF4683"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5CC65DE5" w14:textId="06D90BFB" w:rsidR="00EF4683" w:rsidRPr="00630D5F" w:rsidRDefault="00DA5D63" w:rsidP="004F5B43">
          <w:pPr>
            <w:rPr>
              <w:rFonts w:ascii="Calibri" w:hAnsi="Calibri"/>
              <w:b/>
              <w:sz w:val="24"/>
              <w:szCs w:val="24"/>
            </w:rPr>
          </w:pPr>
          <w:r>
            <w:rPr>
              <w:rFonts w:ascii="Calibri" w:hAnsi="Calibri"/>
              <w:b/>
              <w:sz w:val="24"/>
              <w:szCs w:val="24"/>
            </w:rPr>
            <w:t xml:space="preserve">Assistant </w:t>
          </w:r>
          <w:r w:rsidR="00DC618F">
            <w:rPr>
              <w:rFonts w:ascii="Calibri" w:hAnsi="Calibri"/>
              <w:b/>
              <w:sz w:val="24"/>
              <w:szCs w:val="24"/>
            </w:rPr>
            <w:t xml:space="preserve">Internal Audit </w:t>
          </w:r>
          <w:r>
            <w:rPr>
              <w:rFonts w:ascii="Calibri" w:hAnsi="Calibri"/>
              <w:b/>
              <w:sz w:val="24"/>
              <w:szCs w:val="24"/>
            </w:rPr>
            <w:t>Manager</w:t>
          </w:r>
          <w:r w:rsidR="00340434">
            <w:rPr>
              <w:rFonts w:ascii="Calibri" w:hAnsi="Calibri"/>
              <w:b/>
              <w:sz w:val="24"/>
              <w:szCs w:val="24"/>
            </w:rPr>
            <w:t xml:space="preserve"> </w:t>
          </w:r>
          <w:r w:rsidR="00DC618F">
            <w:rPr>
              <w:rFonts w:ascii="Calibri" w:hAnsi="Calibri"/>
              <w:b/>
              <w:sz w:val="24"/>
              <w:szCs w:val="24"/>
            </w:rPr>
            <w:t>(IT)</w:t>
          </w:r>
          <w:r w:rsidR="00EF4683" w:rsidRPr="00630D5F">
            <w:rPr>
              <w:rFonts w:ascii="Calibri" w:hAnsi="Calibri"/>
              <w:b/>
              <w:sz w:val="24"/>
              <w:szCs w:val="24"/>
            </w:rPr>
            <w:t xml:space="preserve"> </w:t>
          </w:r>
          <w:r w:rsidR="008E04C8">
            <w:rPr>
              <w:rFonts w:ascii="Calibri" w:hAnsi="Calibri"/>
              <w:b/>
              <w:sz w:val="24"/>
              <w:szCs w:val="24"/>
            </w:rPr>
            <w:t>(Career Grade)</w:t>
          </w:r>
        </w:p>
      </w:tc>
    </w:tr>
    <w:tr w:rsidR="00EF4683" w:rsidRPr="006D530E" w14:paraId="25683422" w14:textId="77777777" w:rsidTr="004F5B43">
      <w:trPr>
        <w:trHeight w:val="567"/>
      </w:trPr>
      <w:tc>
        <w:tcPr>
          <w:tcW w:w="3686" w:type="dxa"/>
          <w:vMerge/>
          <w:tcBorders>
            <w:left w:val="nil"/>
            <w:bottom w:val="nil"/>
          </w:tcBorders>
        </w:tcPr>
        <w:p w14:paraId="2C33A377" w14:textId="77777777" w:rsidR="00EF4683" w:rsidRPr="00B81FBE" w:rsidRDefault="00EF4683" w:rsidP="004F5B43">
          <w:pPr>
            <w:pStyle w:val="Header"/>
            <w:rPr>
              <w:rFonts w:ascii="Calibri" w:hAnsi="Calibri"/>
              <w:b/>
              <w:sz w:val="24"/>
              <w:szCs w:val="24"/>
            </w:rPr>
          </w:pPr>
        </w:p>
      </w:tc>
      <w:tc>
        <w:tcPr>
          <w:tcW w:w="1842" w:type="dxa"/>
          <w:shd w:val="clear" w:color="auto" w:fill="auto"/>
          <w:vAlign w:val="center"/>
        </w:tcPr>
        <w:p w14:paraId="5412C5C6" w14:textId="77777777" w:rsidR="00EF4683" w:rsidRPr="00B81FBE" w:rsidRDefault="00EF4683" w:rsidP="004F5B43">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F3A29F3" w14:textId="77777777" w:rsidR="00EF4683" w:rsidRPr="00B81FBE" w:rsidRDefault="00EF4683" w:rsidP="004F5B43">
          <w:pPr>
            <w:rPr>
              <w:rFonts w:ascii="Calibri" w:hAnsi="Calibri"/>
              <w:b/>
              <w:sz w:val="24"/>
              <w:szCs w:val="24"/>
            </w:rPr>
          </w:pPr>
          <w:r>
            <w:rPr>
              <w:rFonts w:ascii="Calibri" w:hAnsi="Calibri"/>
              <w:b/>
              <w:sz w:val="24"/>
              <w:szCs w:val="24"/>
            </w:rPr>
            <w:t>Internal Audit Partnership</w:t>
          </w:r>
        </w:p>
      </w:tc>
    </w:tr>
    <w:tr w:rsidR="00EF4683" w:rsidRPr="006D530E" w14:paraId="6A9D3DD6" w14:textId="77777777" w:rsidTr="004F5B43">
      <w:trPr>
        <w:trHeight w:val="567"/>
      </w:trPr>
      <w:tc>
        <w:tcPr>
          <w:tcW w:w="3686" w:type="dxa"/>
          <w:vMerge/>
          <w:tcBorders>
            <w:left w:val="nil"/>
            <w:bottom w:val="nil"/>
          </w:tcBorders>
        </w:tcPr>
        <w:p w14:paraId="29A4C2B6" w14:textId="77777777" w:rsidR="00EF4683" w:rsidRPr="00B81FBE" w:rsidRDefault="00EF4683" w:rsidP="004F5B43">
          <w:pPr>
            <w:pStyle w:val="Header"/>
            <w:rPr>
              <w:rFonts w:ascii="Calibri" w:hAnsi="Calibri"/>
              <w:b/>
              <w:sz w:val="24"/>
              <w:szCs w:val="24"/>
            </w:rPr>
          </w:pPr>
        </w:p>
      </w:tc>
      <w:tc>
        <w:tcPr>
          <w:tcW w:w="1842" w:type="dxa"/>
          <w:shd w:val="clear" w:color="auto" w:fill="auto"/>
          <w:vAlign w:val="center"/>
        </w:tcPr>
        <w:p w14:paraId="30CE8919" w14:textId="77777777" w:rsidR="00EF4683" w:rsidRPr="00B81FBE" w:rsidRDefault="00EF4683" w:rsidP="004F5B43">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7E6E5AC5" w14:textId="77777777" w:rsidR="00EF4683" w:rsidRPr="00B81FBE" w:rsidRDefault="00EF4683" w:rsidP="004F5B43">
          <w:pPr>
            <w:rPr>
              <w:rFonts w:ascii="Calibri" w:hAnsi="Calibri"/>
              <w:b/>
              <w:sz w:val="24"/>
              <w:szCs w:val="24"/>
            </w:rPr>
          </w:pPr>
          <w:r>
            <w:rPr>
              <w:rFonts w:ascii="Calibri" w:hAnsi="Calibri"/>
              <w:b/>
              <w:sz w:val="24"/>
              <w:szCs w:val="24"/>
            </w:rPr>
            <w:t>Internal Audit</w:t>
          </w:r>
        </w:p>
      </w:tc>
    </w:tr>
    <w:tr w:rsidR="00EF4683" w:rsidRPr="006D530E" w14:paraId="58233E7E" w14:textId="77777777" w:rsidTr="004F5B43">
      <w:trPr>
        <w:trHeight w:val="567"/>
      </w:trPr>
      <w:tc>
        <w:tcPr>
          <w:tcW w:w="3686" w:type="dxa"/>
          <w:vMerge/>
          <w:tcBorders>
            <w:left w:val="nil"/>
            <w:bottom w:val="nil"/>
          </w:tcBorders>
        </w:tcPr>
        <w:p w14:paraId="2D5A27C4" w14:textId="77777777" w:rsidR="00EF4683" w:rsidRPr="00B81FBE" w:rsidRDefault="00EF4683" w:rsidP="004F5B43">
          <w:pPr>
            <w:pStyle w:val="Header"/>
            <w:rPr>
              <w:rFonts w:ascii="Calibri" w:hAnsi="Calibri"/>
              <w:b/>
              <w:sz w:val="24"/>
              <w:szCs w:val="24"/>
            </w:rPr>
          </w:pPr>
        </w:p>
      </w:tc>
      <w:tc>
        <w:tcPr>
          <w:tcW w:w="1842" w:type="dxa"/>
          <w:shd w:val="clear" w:color="auto" w:fill="auto"/>
          <w:vAlign w:val="center"/>
        </w:tcPr>
        <w:p w14:paraId="76B448B1" w14:textId="77777777" w:rsidR="00EF4683" w:rsidRPr="00B81FBE" w:rsidRDefault="00EF4683" w:rsidP="004F5B43">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7D559ADE" w14:textId="7C2ED6FD" w:rsidR="00EF4683" w:rsidRPr="00B81FBE" w:rsidRDefault="0003798C" w:rsidP="005329CD">
          <w:pPr>
            <w:rPr>
              <w:rFonts w:ascii="Calibri" w:hAnsi="Calibri"/>
              <w:b/>
              <w:sz w:val="24"/>
              <w:szCs w:val="24"/>
            </w:rPr>
          </w:pPr>
          <w:r w:rsidRPr="00154512">
            <w:rPr>
              <w:rFonts w:ascii="Calibri" w:hAnsi="Calibri"/>
              <w:b/>
              <w:sz w:val="24"/>
              <w:szCs w:val="24"/>
            </w:rPr>
            <w:t xml:space="preserve">Band </w:t>
          </w:r>
          <w:r w:rsidR="003F6712">
            <w:rPr>
              <w:rFonts w:ascii="Calibri" w:hAnsi="Calibri"/>
              <w:b/>
              <w:sz w:val="24"/>
              <w:szCs w:val="24"/>
            </w:rPr>
            <w:t>8-</w:t>
          </w:r>
          <w:r w:rsidR="007050C9" w:rsidRPr="00154512">
            <w:rPr>
              <w:rFonts w:ascii="Calibri" w:hAnsi="Calibri"/>
              <w:b/>
              <w:sz w:val="24"/>
              <w:szCs w:val="24"/>
            </w:rPr>
            <w:t>9</w:t>
          </w:r>
          <w:r w:rsidR="005E0568" w:rsidRPr="00154512">
            <w:rPr>
              <w:rFonts w:ascii="Calibri" w:hAnsi="Calibri"/>
              <w:b/>
              <w:sz w:val="24"/>
              <w:szCs w:val="24"/>
            </w:rPr>
            <w:t xml:space="preserve"> (</w:t>
          </w:r>
          <w:r w:rsidR="00E0676A" w:rsidRPr="00154512">
            <w:rPr>
              <w:rFonts w:ascii="Calibri" w:hAnsi="Calibri"/>
              <w:b/>
              <w:sz w:val="24"/>
              <w:szCs w:val="24"/>
            </w:rPr>
            <w:t>SCP</w:t>
          </w:r>
          <w:r w:rsidR="005E0568" w:rsidRPr="00154512">
            <w:rPr>
              <w:rFonts w:ascii="Calibri" w:hAnsi="Calibri"/>
              <w:b/>
              <w:sz w:val="24"/>
              <w:szCs w:val="24"/>
            </w:rPr>
            <w:t xml:space="preserve"> </w:t>
          </w:r>
          <w:r w:rsidR="003F6712" w:rsidRPr="00154512">
            <w:rPr>
              <w:rFonts w:ascii="Calibri" w:hAnsi="Calibri"/>
              <w:b/>
              <w:sz w:val="24"/>
              <w:szCs w:val="24"/>
            </w:rPr>
            <w:t>3</w:t>
          </w:r>
          <w:r w:rsidR="00EA3736">
            <w:rPr>
              <w:rFonts w:ascii="Calibri" w:hAnsi="Calibri"/>
              <w:b/>
              <w:sz w:val="24"/>
              <w:szCs w:val="24"/>
            </w:rPr>
            <w:t>3</w:t>
          </w:r>
          <w:r w:rsidR="003F6712" w:rsidRPr="00154512">
            <w:rPr>
              <w:rFonts w:ascii="Calibri" w:hAnsi="Calibri"/>
              <w:b/>
              <w:sz w:val="24"/>
              <w:szCs w:val="24"/>
            </w:rPr>
            <w:t xml:space="preserve"> to</w:t>
          </w:r>
          <w:r w:rsidR="005E0568" w:rsidRPr="00154512">
            <w:rPr>
              <w:rFonts w:ascii="Calibri" w:hAnsi="Calibri"/>
              <w:b/>
              <w:sz w:val="24"/>
              <w:szCs w:val="24"/>
            </w:rPr>
            <w:t xml:space="preserve"> </w:t>
          </w:r>
          <w:r w:rsidR="007050C9" w:rsidRPr="00154512">
            <w:rPr>
              <w:rFonts w:ascii="Calibri" w:hAnsi="Calibri"/>
              <w:b/>
              <w:sz w:val="24"/>
              <w:szCs w:val="24"/>
            </w:rPr>
            <w:t>42</w:t>
          </w:r>
          <w:r w:rsidR="005E0568" w:rsidRPr="00154512">
            <w:rPr>
              <w:rFonts w:ascii="Calibri" w:hAnsi="Calibri"/>
              <w:b/>
              <w:sz w:val="24"/>
              <w:szCs w:val="24"/>
            </w:rPr>
            <w:t>)</w:t>
          </w:r>
        </w:p>
      </w:tc>
    </w:tr>
  </w:tbl>
  <w:p w14:paraId="5B214DC0" w14:textId="77777777" w:rsidR="00EF4683" w:rsidRDefault="00EF4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71D"/>
    <w:multiLevelType w:val="hybridMultilevel"/>
    <w:tmpl w:val="23BE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822E5"/>
    <w:multiLevelType w:val="hybridMultilevel"/>
    <w:tmpl w:val="DABAC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831DC"/>
    <w:multiLevelType w:val="hybridMultilevel"/>
    <w:tmpl w:val="1FEC1D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52A71"/>
    <w:multiLevelType w:val="hybridMultilevel"/>
    <w:tmpl w:val="C2A0EBB2"/>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B654A"/>
    <w:multiLevelType w:val="hybridMultilevel"/>
    <w:tmpl w:val="991A21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27356"/>
    <w:multiLevelType w:val="hybridMultilevel"/>
    <w:tmpl w:val="F63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02D71"/>
    <w:multiLevelType w:val="hybridMultilevel"/>
    <w:tmpl w:val="A46C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A6F89"/>
    <w:multiLevelType w:val="hybridMultilevel"/>
    <w:tmpl w:val="9DD45500"/>
    <w:lvl w:ilvl="0" w:tplc="4758870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1E55F6"/>
    <w:multiLevelType w:val="hybridMultilevel"/>
    <w:tmpl w:val="1938E458"/>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2" w15:restartNumberingAfterBreak="0">
    <w:nsid w:val="34F97681"/>
    <w:multiLevelType w:val="hybridMultilevel"/>
    <w:tmpl w:val="2648F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855773"/>
    <w:multiLevelType w:val="hybridMultilevel"/>
    <w:tmpl w:val="31609318"/>
    <w:lvl w:ilvl="0" w:tplc="B4A0F6A6">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C632BF"/>
    <w:multiLevelType w:val="hybridMultilevel"/>
    <w:tmpl w:val="09D6A58E"/>
    <w:lvl w:ilvl="0" w:tplc="60809B3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FB1C4F"/>
    <w:multiLevelType w:val="hybridMultilevel"/>
    <w:tmpl w:val="12047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0C483D"/>
    <w:multiLevelType w:val="hybridMultilevel"/>
    <w:tmpl w:val="7442766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C7040E"/>
    <w:multiLevelType w:val="hybridMultilevel"/>
    <w:tmpl w:val="82CA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31683"/>
    <w:multiLevelType w:val="hybridMultilevel"/>
    <w:tmpl w:val="A4AE1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D53F5A"/>
    <w:multiLevelType w:val="hybridMultilevel"/>
    <w:tmpl w:val="2190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3" w15:restartNumberingAfterBreak="0">
    <w:nsid w:val="6557025B"/>
    <w:multiLevelType w:val="hybridMultilevel"/>
    <w:tmpl w:val="1618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D28C5"/>
    <w:multiLevelType w:val="hybridMultilevel"/>
    <w:tmpl w:val="B102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9572E1"/>
    <w:multiLevelType w:val="hybridMultilevel"/>
    <w:tmpl w:val="CA44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A1C39"/>
    <w:multiLevelType w:val="hybridMultilevel"/>
    <w:tmpl w:val="CB9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6A1112"/>
    <w:multiLevelType w:val="hybridMultilevel"/>
    <w:tmpl w:val="304E70E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9"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B6213C"/>
    <w:multiLevelType w:val="hybridMultilevel"/>
    <w:tmpl w:val="5AAA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533436">
    <w:abstractNumId w:val="3"/>
  </w:num>
  <w:num w:numId="2" w16cid:durableId="529612134">
    <w:abstractNumId w:val="17"/>
  </w:num>
  <w:num w:numId="3" w16cid:durableId="680283840">
    <w:abstractNumId w:val="22"/>
  </w:num>
  <w:num w:numId="4" w16cid:durableId="1335259208">
    <w:abstractNumId w:val="5"/>
  </w:num>
  <w:num w:numId="5" w16cid:durableId="1074621384">
    <w:abstractNumId w:val="4"/>
  </w:num>
  <w:num w:numId="6" w16cid:durableId="1465929304">
    <w:abstractNumId w:val="29"/>
  </w:num>
  <w:num w:numId="7" w16cid:durableId="1520243973">
    <w:abstractNumId w:val="19"/>
  </w:num>
  <w:num w:numId="8" w16cid:durableId="1165784521">
    <w:abstractNumId w:val="6"/>
  </w:num>
  <w:num w:numId="9" w16cid:durableId="1878278417">
    <w:abstractNumId w:val="7"/>
  </w:num>
  <w:num w:numId="10" w16cid:durableId="1451975301">
    <w:abstractNumId w:val="27"/>
  </w:num>
  <w:num w:numId="11" w16cid:durableId="1071346097">
    <w:abstractNumId w:val="1"/>
  </w:num>
  <w:num w:numId="12" w16cid:durableId="1411005309">
    <w:abstractNumId w:val="21"/>
  </w:num>
  <w:num w:numId="13" w16cid:durableId="375202407">
    <w:abstractNumId w:val="15"/>
  </w:num>
  <w:num w:numId="14" w16cid:durableId="919103577">
    <w:abstractNumId w:val="28"/>
  </w:num>
  <w:num w:numId="15" w16cid:durableId="2014526941">
    <w:abstractNumId w:val="16"/>
  </w:num>
  <w:num w:numId="16" w16cid:durableId="1310791517">
    <w:abstractNumId w:val="10"/>
  </w:num>
  <w:num w:numId="17" w16cid:durableId="1667903150">
    <w:abstractNumId w:val="12"/>
  </w:num>
  <w:num w:numId="18" w16cid:durableId="1375613412">
    <w:abstractNumId w:val="20"/>
  </w:num>
  <w:num w:numId="19" w16cid:durableId="1748769404">
    <w:abstractNumId w:val="0"/>
  </w:num>
  <w:num w:numId="20" w16cid:durableId="106631777">
    <w:abstractNumId w:val="14"/>
  </w:num>
  <w:num w:numId="21" w16cid:durableId="107969215">
    <w:abstractNumId w:val="30"/>
  </w:num>
  <w:num w:numId="22" w16cid:durableId="984625623">
    <w:abstractNumId w:val="9"/>
  </w:num>
  <w:num w:numId="23" w16cid:durableId="950818787">
    <w:abstractNumId w:val="13"/>
  </w:num>
  <w:num w:numId="24" w16cid:durableId="592595527">
    <w:abstractNumId w:val="2"/>
  </w:num>
  <w:num w:numId="25" w16cid:durableId="1849829375">
    <w:abstractNumId w:val="8"/>
  </w:num>
  <w:num w:numId="26" w16cid:durableId="169955565">
    <w:abstractNumId w:val="23"/>
  </w:num>
  <w:num w:numId="27" w16cid:durableId="1918830870">
    <w:abstractNumId w:val="18"/>
  </w:num>
  <w:num w:numId="28" w16cid:durableId="2052806384">
    <w:abstractNumId w:val="26"/>
  </w:num>
  <w:num w:numId="29" w16cid:durableId="1738937991">
    <w:abstractNumId w:val="25"/>
  </w:num>
  <w:num w:numId="30" w16cid:durableId="503016022">
    <w:abstractNumId w:val="11"/>
  </w:num>
  <w:num w:numId="31" w16cid:durableId="1240481211">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o:colormru v:ext="edit" colors="#4e8a9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1BCA"/>
    <w:rsid w:val="0000535E"/>
    <w:rsid w:val="00005CDD"/>
    <w:rsid w:val="00014F57"/>
    <w:rsid w:val="000364A7"/>
    <w:rsid w:val="0003798C"/>
    <w:rsid w:val="00045D5C"/>
    <w:rsid w:val="00054341"/>
    <w:rsid w:val="00056EB9"/>
    <w:rsid w:val="00061FCA"/>
    <w:rsid w:val="00071A05"/>
    <w:rsid w:val="00091D2C"/>
    <w:rsid w:val="0009370A"/>
    <w:rsid w:val="00093DC1"/>
    <w:rsid w:val="000A3171"/>
    <w:rsid w:val="000C7637"/>
    <w:rsid w:val="000C7FAE"/>
    <w:rsid w:val="000D308D"/>
    <w:rsid w:val="000E304A"/>
    <w:rsid w:val="000F36AA"/>
    <w:rsid w:val="000F5C17"/>
    <w:rsid w:val="00103719"/>
    <w:rsid w:val="00116026"/>
    <w:rsid w:val="00123925"/>
    <w:rsid w:val="0013005E"/>
    <w:rsid w:val="001311A4"/>
    <w:rsid w:val="00131257"/>
    <w:rsid w:val="00136A9F"/>
    <w:rsid w:val="00154512"/>
    <w:rsid w:val="00170475"/>
    <w:rsid w:val="00171286"/>
    <w:rsid w:val="00173F98"/>
    <w:rsid w:val="001743B1"/>
    <w:rsid w:val="001A4EBE"/>
    <w:rsid w:val="001B194A"/>
    <w:rsid w:val="001B4B72"/>
    <w:rsid w:val="001C3229"/>
    <w:rsid w:val="001D01EB"/>
    <w:rsid w:val="001D7598"/>
    <w:rsid w:val="001E5610"/>
    <w:rsid w:val="002041FA"/>
    <w:rsid w:val="002317E2"/>
    <w:rsid w:val="0023413D"/>
    <w:rsid w:val="00255F07"/>
    <w:rsid w:val="002A1A82"/>
    <w:rsid w:val="002A43CA"/>
    <w:rsid w:val="002A77CC"/>
    <w:rsid w:val="002E1396"/>
    <w:rsid w:val="002E467A"/>
    <w:rsid w:val="002E59A1"/>
    <w:rsid w:val="002F047F"/>
    <w:rsid w:val="002F2795"/>
    <w:rsid w:val="002F5AFA"/>
    <w:rsid w:val="003021C9"/>
    <w:rsid w:val="00324A5C"/>
    <w:rsid w:val="00324A85"/>
    <w:rsid w:val="00336740"/>
    <w:rsid w:val="00340434"/>
    <w:rsid w:val="00353037"/>
    <w:rsid w:val="00360567"/>
    <w:rsid w:val="0036737B"/>
    <w:rsid w:val="00367985"/>
    <w:rsid w:val="00367EFE"/>
    <w:rsid w:val="00376FF6"/>
    <w:rsid w:val="0038279E"/>
    <w:rsid w:val="003B3436"/>
    <w:rsid w:val="003B3A14"/>
    <w:rsid w:val="003B776E"/>
    <w:rsid w:val="003C79D3"/>
    <w:rsid w:val="003D7315"/>
    <w:rsid w:val="003D79BE"/>
    <w:rsid w:val="003F5161"/>
    <w:rsid w:val="003F5C46"/>
    <w:rsid w:val="003F6712"/>
    <w:rsid w:val="00405CA0"/>
    <w:rsid w:val="00413899"/>
    <w:rsid w:val="004204BA"/>
    <w:rsid w:val="00420FD9"/>
    <w:rsid w:val="004311DD"/>
    <w:rsid w:val="0045652C"/>
    <w:rsid w:val="00467AA9"/>
    <w:rsid w:val="004877AF"/>
    <w:rsid w:val="004A3019"/>
    <w:rsid w:val="004C4541"/>
    <w:rsid w:val="004F466E"/>
    <w:rsid w:val="004F5B43"/>
    <w:rsid w:val="00500F54"/>
    <w:rsid w:val="00505647"/>
    <w:rsid w:val="005329CD"/>
    <w:rsid w:val="0054061B"/>
    <w:rsid w:val="0054695C"/>
    <w:rsid w:val="00576C8E"/>
    <w:rsid w:val="00584AF2"/>
    <w:rsid w:val="005916DA"/>
    <w:rsid w:val="00593461"/>
    <w:rsid w:val="005A05A9"/>
    <w:rsid w:val="005A159A"/>
    <w:rsid w:val="005A5AE6"/>
    <w:rsid w:val="005B3169"/>
    <w:rsid w:val="005B3394"/>
    <w:rsid w:val="005B6E11"/>
    <w:rsid w:val="005C0666"/>
    <w:rsid w:val="005C3F4D"/>
    <w:rsid w:val="005C495B"/>
    <w:rsid w:val="005D5C20"/>
    <w:rsid w:val="005E0568"/>
    <w:rsid w:val="005E52B2"/>
    <w:rsid w:val="005F5C68"/>
    <w:rsid w:val="00610DC6"/>
    <w:rsid w:val="00630D5F"/>
    <w:rsid w:val="00630F74"/>
    <w:rsid w:val="00632922"/>
    <w:rsid w:val="00634B2F"/>
    <w:rsid w:val="00636572"/>
    <w:rsid w:val="0064196C"/>
    <w:rsid w:val="00643D73"/>
    <w:rsid w:val="00646437"/>
    <w:rsid w:val="00646D9D"/>
    <w:rsid w:val="006639AE"/>
    <w:rsid w:val="00676634"/>
    <w:rsid w:val="00691407"/>
    <w:rsid w:val="00694CF0"/>
    <w:rsid w:val="006A2010"/>
    <w:rsid w:val="006D0E73"/>
    <w:rsid w:val="006D3C71"/>
    <w:rsid w:val="006D530E"/>
    <w:rsid w:val="006D6A7E"/>
    <w:rsid w:val="006E6BCD"/>
    <w:rsid w:val="006E7FF4"/>
    <w:rsid w:val="006F2F8F"/>
    <w:rsid w:val="007050C9"/>
    <w:rsid w:val="00705EE3"/>
    <w:rsid w:val="00713DB5"/>
    <w:rsid w:val="0071407A"/>
    <w:rsid w:val="0072508E"/>
    <w:rsid w:val="00732C85"/>
    <w:rsid w:val="007426C5"/>
    <w:rsid w:val="00755F6D"/>
    <w:rsid w:val="0076239F"/>
    <w:rsid w:val="00776768"/>
    <w:rsid w:val="00776C1F"/>
    <w:rsid w:val="007A76A2"/>
    <w:rsid w:val="007B28C4"/>
    <w:rsid w:val="007B3BB8"/>
    <w:rsid w:val="007B7BAC"/>
    <w:rsid w:val="007C0F9D"/>
    <w:rsid w:val="007C1CA4"/>
    <w:rsid w:val="007D1806"/>
    <w:rsid w:val="008104CB"/>
    <w:rsid w:val="008253DA"/>
    <w:rsid w:val="00835C84"/>
    <w:rsid w:val="008437B4"/>
    <w:rsid w:val="00871A3A"/>
    <w:rsid w:val="008955F1"/>
    <w:rsid w:val="00896F5F"/>
    <w:rsid w:val="00897522"/>
    <w:rsid w:val="008A09FB"/>
    <w:rsid w:val="008C02CC"/>
    <w:rsid w:val="008C7D76"/>
    <w:rsid w:val="008E04C8"/>
    <w:rsid w:val="008E08E9"/>
    <w:rsid w:val="008F338C"/>
    <w:rsid w:val="008F6615"/>
    <w:rsid w:val="00916DE0"/>
    <w:rsid w:val="009253A3"/>
    <w:rsid w:val="009259B2"/>
    <w:rsid w:val="0093096C"/>
    <w:rsid w:val="00935971"/>
    <w:rsid w:val="009441FE"/>
    <w:rsid w:val="0094622D"/>
    <w:rsid w:val="00947A59"/>
    <w:rsid w:val="009601F6"/>
    <w:rsid w:val="009716D5"/>
    <w:rsid w:val="009A67AE"/>
    <w:rsid w:val="009B550A"/>
    <w:rsid w:val="009C70C6"/>
    <w:rsid w:val="009D67B9"/>
    <w:rsid w:val="009F281A"/>
    <w:rsid w:val="00A10E34"/>
    <w:rsid w:val="00A20D03"/>
    <w:rsid w:val="00A2114D"/>
    <w:rsid w:val="00A2330C"/>
    <w:rsid w:val="00A40E3C"/>
    <w:rsid w:val="00A464D7"/>
    <w:rsid w:val="00A47CB3"/>
    <w:rsid w:val="00A501C7"/>
    <w:rsid w:val="00A64A4E"/>
    <w:rsid w:val="00A66160"/>
    <w:rsid w:val="00A6766F"/>
    <w:rsid w:val="00A71724"/>
    <w:rsid w:val="00A81D66"/>
    <w:rsid w:val="00A9035B"/>
    <w:rsid w:val="00AA79FD"/>
    <w:rsid w:val="00AB777C"/>
    <w:rsid w:val="00AE57E3"/>
    <w:rsid w:val="00AF1CA3"/>
    <w:rsid w:val="00AF1E7E"/>
    <w:rsid w:val="00AF4632"/>
    <w:rsid w:val="00AF48E4"/>
    <w:rsid w:val="00B204F3"/>
    <w:rsid w:val="00B262EF"/>
    <w:rsid w:val="00B308AD"/>
    <w:rsid w:val="00B32F37"/>
    <w:rsid w:val="00B434FA"/>
    <w:rsid w:val="00B4526E"/>
    <w:rsid w:val="00B702A7"/>
    <w:rsid w:val="00B74DB3"/>
    <w:rsid w:val="00B77262"/>
    <w:rsid w:val="00B81FBE"/>
    <w:rsid w:val="00B839D6"/>
    <w:rsid w:val="00B94BCF"/>
    <w:rsid w:val="00BB70C1"/>
    <w:rsid w:val="00BC54AD"/>
    <w:rsid w:val="00BD50E1"/>
    <w:rsid w:val="00BD605E"/>
    <w:rsid w:val="00BD62F4"/>
    <w:rsid w:val="00C13960"/>
    <w:rsid w:val="00C23A21"/>
    <w:rsid w:val="00C27BE0"/>
    <w:rsid w:val="00C33787"/>
    <w:rsid w:val="00C33D9E"/>
    <w:rsid w:val="00C34054"/>
    <w:rsid w:val="00C55EA9"/>
    <w:rsid w:val="00C56569"/>
    <w:rsid w:val="00C64FA1"/>
    <w:rsid w:val="00C65004"/>
    <w:rsid w:val="00C65F43"/>
    <w:rsid w:val="00C7483A"/>
    <w:rsid w:val="00CA69FD"/>
    <w:rsid w:val="00CA6E3E"/>
    <w:rsid w:val="00CC4677"/>
    <w:rsid w:val="00CC6F38"/>
    <w:rsid w:val="00CD436B"/>
    <w:rsid w:val="00CE2DBD"/>
    <w:rsid w:val="00CE3661"/>
    <w:rsid w:val="00CF3DD7"/>
    <w:rsid w:val="00D165E9"/>
    <w:rsid w:val="00D337DC"/>
    <w:rsid w:val="00D35DCE"/>
    <w:rsid w:val="00D3664D"/>
    <w:rsid w:val="00D44A44"/>
    <w:rsid w:val="00D52C8D"/>
    <w:rsid w:val="00D57ADA"/>
    <w:rsid w:val="00D67DD2"/>
    <w:rsid w:val="00D70E1F"/>
    <w:rsid w:val="00D877BC"/>
    <w:rsid w:val="00DA5D63"/>
    <w:rsid w:val="00DB761B"/>
    <w:rsid w:val="00DC07CF"/>
    <w:rsid w:val="00DC618F"/>
    <w:rsid w:val="00DD01BB"/>
    <w:rsid w:val="00DE5A0A"/>
    <w:rsid w:val="00E0676A"/>
    <w:rsid w:val="00E2382F"/>
    <w:rsid w:val="00E24A82"/>
    <w:rsid w:val="00E24A88"/>
    <w:rsid w:val="00E404F7"/>
    <w:rsid w:val="00E41F08"/>
    <w:rsid w:val="00E52126"/>
    <w:rsid w:val="00E56F57"/>
    <w:rsid w:val="00E61F24"/>
    <w:rsid w:val="00E664CC"/>
    <w:rsid w:val="00E94BC2"/>
    <w:rsid w:val="00EA293C"/>
    <w:rsid w:val="00EA3736"/>
    <w:rsid w:val="00EA4B68"/>
    <w:rsid w:val="00EA5ECF"/>
    <w:rsid w:val="00EB29CC"/>
    <w:rsid w:val="00EE3555"/>
    <w:rsid w:val="00EF3168"/>
    <w:rsid w:val="00EF4683"/>
    <w:rsid w:val="00EF68A7"/>
    <w:rsid w:val="00F05238"/>
    <w:rsid w:val="00F2750C"/>
    <w:rsid w:val="00F33407"/>
    <w:rsid w:val="00F338A3"/>
    <w:rsid w:val="00F35D32"/>
    <w:rsid w:val="00F41091"/>
    <w:rsid w:val="00F51423"/>
    <w:rsid w:val="00F53225"/>
    <w:rsid w:val="00F906C7"/>
    <w:rsid w:val="00FA3F8C"/>
    <w:rsid w:val="00FC516F"/>
    <w:rsid w:val="00FD326E"/>
    <w:rsid w:val="00FD7A43"/>
    <w:rsid w:val="00FD7D43"/>
    <w:rsid w:val="00FE6809"/>
    <w:rsid w:val="00FE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4e8a95"/>
    </o:shapedefaults>
    <o:shapelayout v:ext="edit">
      <o:idmap v:ext="edit" data="2"/>
    </o:shapelayout>
  </w:shapeDefaults>
  <w:decimalSymbol w:val="."/>
  <w:listSeparator w:val=","/>
  <w14:docId w14:val="1E6FF6F4"/>
  <w15:chartTrackingRefBased/>
  <w15:docId w15:val="{F6CBDA82-D7E9-4899-BFB2-972D3FEA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093DC1"/>
    <w:rPr>
      <w:sz w:val="16"/>
      <w:szCs w:val="16"/>
    </w:rPr>
  </w:style>
  <w:style w:type="paragraph" w:styleId="CommentText">
    <w:name w:val="annotation text"/>
    <w:basedOn w:val="Normal"/>
    <w:link w:val="CommentTextChar"/>
    <w:rsid w:val="00093DC1"/>
  </w:style>
  <w:style w:type="character" w:customStyle="1" w:styleId="CommentTextChar">
    <w:name w:val="Comment Text Char"/>
    <w:link w:val="CommentText"/>
    <w:rsid w:val="00093DC1"/>
    <w:rPr>
      <w:lang w:eastAsia="en-US"/>
    </w:rPr>
  </w:style>
  <w:style w:type="paragraph" w:styleId="CommentSubject">
    <w:name w:val="annotation subject"/>
    <w:basedOn w:val="CommentText"/>
    <w:next w:val="CommentText"/>
    <w:link w:val="CommentSubjectChar"/>
    <w:rsid w:val="00093DC1"/>
    <w:rPr>
      <w:b/>
      <w:bCs/>
    </w:rPr>
  </w:style>
  <w:style w:type="character" w:customStyle="1" w:styleId="CommentSubjectChar">
    <w:name w:val="Comment Subject Char"/>
    <w:link w:val="CommentSubject"/>
    <w:rsid w:val="00093DC1"/>
    <w:rPr>
      <w:b/>
      <w:bCs/>
      <w:lang w:eastAsia="en-US"/>
    </w:rPr>
  </w:style>
  <w:style w:type="paragraph" w:styleId="NormalWeb">
    <w:name w:val="Normal (Web)"/>
    <w:basedOn w:val="Normal"/>
    <w:uiPriority w:val="99"/>
    <w:unhideWhenUsed/>
    <w:rsid w:val="00F33407"/>
    <w:pPr>
      <w:spacing w:before="100" w:beforeAutospacing="1" w:after="100" w:afterAutospacing="1"/>
    </w:pPr>
    <w:rPr>
      <w:rFonts w:ascii="Calibri" w:eastAsia="Calibri" w:hAnsi="Calibri" w:cs="Calibri"/>
      <w:sz w:val="22"/>
      <w:szCs w:val="22"/>
      <w:lang w:eastAsia="en-GB"/>
    </w:rPr>
  </w:style>
  <w:style w:type="paragraph" w:styleId="Revision">
    <w:name w:val="Revision"/>
    <w:hidden/>
    <w:uiPriority w:val="99"/>
    <w:semiHidden/>
    <w:rsid w:val="008A09FB"/>
    <w:rPr>
      <w:lang w:eastAsia="en-US"/>
    </w:rPr>
  </w:style>
  <w:style w:type="paragraph" w:styleId="NoSpacing">
    <w:name w:val="No Spacing"/>
    <w:uiPriority w:val="1"/>
    <w:qFormat/>
    <w:rsid w:val="00173F9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965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81589-F998-47C8-A487-05D6A9C5EF9B}">
  <ds:schemaRefs>
    <ds:schemaRef ds:uri="http://schemas.microsoft.com/sharepoint/v3/contenttype/forms"/>
  </ds:schemaRefs>
</ds:datastoreItem>
</file>

<file path=customXml/itemProps2.xml><?xml version="1.0" encoding="utf-8"?>
<ds:datastoreItem xmlns:ds="http://schemas.openxmlformats.org/officeDocument/2006/customXml" ds:itemID="{99FBA0AE-D4B8-4441-AC4B-B4C32908B53E}">
  <ds:schemaRefs>
    <ds:schemaRef ds:uri="http://schemas.microsoft.com/office/2006/metadata/longProperties"/>
  </ds:schemaRefs>
</ds:datastoreItem>
</file>

<file path=customXml/itemProps3.xml><?xml version="1.0" encoding="utf-8"?>
<ds:datastoreItem xmlns:ds="http://schemas.openxmlformats.org/officeDocument/2006/customXml" ds:itemID="{0436C6DD-4A15-415F-80BD-79BA14FF6FC3}">
  <ds:schemaRefs>
    <ds:schemaRef ds:uri="http://purl.org/dc/terms/"/>
    <ds:schemaRef ds:uri="http://schemas.microsoft.com/office/2006/metadata/properties"/>
    <ds:schemaRef ds:uri="http://schemas.microsoft.com/office/2006/documentManagement/types"/>
    <ds:schemaRef ds:uri="9a195da4-002c-4002-b28c-2c2bf94f50e8"/>
    <ds:schemaRef ds:uri="http://purl.org/dc/elements/1.1/"/>
    <ds:schemaRef ds:uri="http://schemas.microsoft.com/office/infopath/2007/PartnerControls"/>
    <ds:schemaRef ds:uri="911ea0f0-8d30-4ead-bdab-f9f99c4089d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D33E308-54DB-4DAB-A644-ECEB09AA8EAE}">
  <ds:schemaRefs>
    <ds:schemaRef ds:uri="http://schemas.openxmlformats.org/officeDocument/2006/bibliography"/>
  </ds:schemaRefs>
</ds:datastoreItem>
</file>

<file path=customXml/itemProps5.xml><?xml version="1.0" encoding="utf-8"?>
<ds:datastoreItem xmlns:ds="http://schemas.openxmlformats.org/officeDocument/2006/customXml" ds:itemID="{7CB030C6-7920-450B-85E3-5C20DA38ED3C}"/>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9102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Kezia Levy</cp:lastModifiedBy>
  <cp:revision>2</cp:revision>
  <cp:lastPrinted>2020-01-28T11:02:00Z</cp:lastPrinted>
  <dcterms:created xsi:type="dcterms:W3CDTF">2025-03-31T15:12:00Z</dcterms:created>
  <dcterms:modified xsi:type="dcterms:W3CDTF">2025-03-31T15:12:00Z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XXJXSYTU4PZK-1211965289-84</vt:lpwstr>
  </property>
  <property fmtid="{D5CDD505-2E9C-101B-9397-08002B2CF9AE}" pid="3" name="_dlc_DocIdItemGuid">
    <vt:lpwstr>f87a3b0b-dded-42b6-b00c-df154f6ef576</vt:lpwstr>
  </property>
  <property fmtid="{D5CDD505-2E9C-101B-9397-08002B2CF9AE}" pid="4" name="_dlc_DocIdUrl">
    <vt:lpwstr>http://fred2/sites/teams/SMT/HR/_layouts/15/DocIdRedir.aspx?ID=XXJXSYTU4PZK-1211965289-84, XXJXSYTU4PZK-1211965289-84</vt:lpwstr>
  </property>
  <property fmtid="{D5CDD505-2E9C-101B-9397-08002B2CF9AE}" pid="5" name="ContentTypeId">
    <vt:lpwstr>0x01010005B804CC57720F408563E6B8F188F407</vt:lpwstr>
  </property>
  <property fmtid="{D5CDD505-2E9C-101B-9397-08002B2CF9AE}" pid="6" name="MediaServiceImageTags">
    <vt:lpwstr/>
  </property>
</Properties>
</file>