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F7EB"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29C5AC1F" w14:textId="77777777" w:rsidR="004266AE" w:rsidRPr="004266AE" w:rsidRDefault="004266AE" w:rsidP="004266AE">
      <w:pPr>
        <w:spacing w:before="120" w:after="120"/>
        <w:rPr>
          <w:rFonts w:ascii="Calibri" w:hAnsi="Calibri" w:cs="Arial"/>
          <w:b/>
          <w:sz w:val="24"/>
          <w:szCs w:val="24"/>
        </w:rPr>
      </w:pPr>
      <w:r w:rsidRPr="004266AE">
        <w:rPr>
          <w:rFonts w:ascii="Calibri" w:hAnsi="Calibri" w:cs="Arial"/>
          <w:b/>
          <w:sz w:val="24"/>
          <w:szCs w:val="24"/>
        </w:rPr>
        <w:t>Introduction</w:t>
      </w:r>
    </w:p>
    <w:p w14:paraId="1F68F03D" w14:textId="77777777" w:rsidR="004266AE" w:rsidRPr="004266AE" w:rsidRDefault="004266AE" w:rsidP="004266AE">
      <w:pPr>
        <w:spacing w:before="120" w:after="120"/>
        <w:rPr>
          <w:rFonts w:ascii="Calibri" w:hAnsi="Calibri" w:cs="Arial"/>
          <w:bCs/>
          <w:sz w:val="24"/>
          <w:szCs w:val="24"/>
        </w:rPr>
      </w:pPr>
      <w:r w:rsidRPr="004266AE">
        <w:rPr>
          <w:rFonts w:ascii="Calibri" w:hAnsi="Calibri" w:cs="Arial"/>
          <w:bCs/>
          <w:sz w:val="24"/>
          <w:szCs w:val="24"/>
        </w:rPr>
        <w:t>East Suffolk Council (the Council) own and manage c4,400 socially rented homes. Approved in 2023, ‘Our Direction 2028’, the Council's strategic plan, includes a specific theme of Sustainable Housing. The vision is that ‘All homes in East Suffolk are safe, suitable and sustainable, in communities where residents are proud to live’.</w:t>
      </w:r>
    </w:p>
    <w:p w14:paraId="17D518DF" w14:textId="77777777" w:rsidR="004266AE" w:rsidRPr="004266AE" w:rsidRDefault="004266AE" w:rsidP="004266AE">
      <w:pPr>
        <w:spacing w:before="120" w:after="120"/>
        <w:rPr>
          <w:rFonts w:ascii="Calibri" w:hAnsi="Calibri" w:cs="Arial"/>
          <w:bCs/>
          <w:sz w:val="24"/>
          <w:szCs w:val="24"/>
        </w:rPr>
      </w:pPr>
      <w:r w:rsidRPr="004266AE">
        <w:rPr>
          <w:rFonts w:ascii="Calibri" w:hAnsi="Calibri" w:cs="Arial"/>
          <w:bCs/>
          <w:sz w:val="24"/>
          <w:szCs w:val="24"/>
        </w:rPr>
        <w:t xml:space="preserve">The Council has c1,100 homes which it estimates have an EPC Band of D or poorer. Not all of the Council’s properties have a published EPC. A bid for grant funding was made to the Department for Energy Security and Net Zero (DESNZ) for the Warm Homes Wave 3 (WH:W3) programme for circa £17M which will be 50% co funded by East Suffolk Council. </w:t>
      </w:r>
    </w:p>
    <w:p w14:paraId="2929CB17" w14:textId="6527EC24" w:rsidR="00E664CC" w:rsidRPr="004266AE" w:rsidRDefault="004266AE" w:rsidP="004266AE">
      <w:pPr>
        <w:spacing w:before="120" w:after="120"/>
        <w:rPr>
          <w:rFonts w:ascii="Calibri" w:hAnsi="Calibri" w:cs="Arial"/>
          <w:bCs/>
          <w:sz w:val="24"/>
          <w:szCs w:val="24"/>
        </w:rPr>
      </w:pPr>
      <w:r w:rsidRPr="004266AE">
        <w:rPr>
          <w:rFonts w:ascii="Calibri" w:hAnsi="Calibri" w:cs="Arial"/>
          <w:bCs/>
          <w:sz w:val="24"/>
          <w:szCs w:val="24"/>
        </w:rPr>
        <w:t>The key aims and objectives of the WH:W3 are to tackle fuel poverty, improve the comfort and health of residents. The works must minimise the risk of poor internal air quality, effectively manage moisture internally and not increase the energy costs to tenants.</w:t>
      </w:r>
    </w:p>
    <w:p w14:paraId="4360E73B" w14:textId="395D71FF"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77938CE9" w14:textId="5B9E316C" w:rsidR="00E37303" w:rsidRPr="001B2D46" w:rsidRDefault="0040455B" w:rsidP="00E664CC">
      <w:pPr>
        <w:spacing w:before="120" w:after="120"/>
        <w:rPr>
          <w:rFonts w:ascii="Calibri" w:hAnsi="Calibri"/>
          <w:sz w:val="24"/>
          <w:szCs w:val="24"/>
          <w:lang w:eastAsia="en-GB"/>
        </w:rPr>
      </w:pPr>
      <w:r>
        <w:rPr>
          <w:rFonts w:ascii="Calibri" w:hAnsi="Calibri" w:cs="Arial"/>
          <w:sz w:val="24"/>
          <w:szCs w:val="24"/>
        </w:rPr>
        <w:t>To</w:t>
      </w:r>
      <w:r w:rsidRPr="00DC5A35">
        <w:rPr>
          <w:rFonts w:ascii="Calibri" w:hAnsi="Calibri" w:cs="Arial"/>
          <w:sz w:val="24"/>
          <w:szCs w:val="24"/>
        </w:rPr>
        <w:t xml:space="preserve"> </w:t>
      </w:r>
      <w:r w:rsidR="003C6B58">
        <w:rPr>
          <w:rFonts w:ascii="Calibri" w:hAnsi="Calibri" w:cs="Arial"/>
          <w:sz w:val="24"/>
          <w:szCs w:val="24"/>
        </w:rPr>
        <w:t xml:space="preserve">provide support and </w:t>
      </w:r>
      <w:r w:rsidRPr="00DC5A35">
        <w:rPr>
          <w:rFonts w:ascii="Calibri" w:hAnsi="Calibri" w:cs="Arial"/>
          <w:sz w:val="24"/>
          <w:szCs w:val="24"/>
        </w:rPr>
        <w:t>assist</w:t>
      </w:r>
      <w:r w:rsidR="001D29E2">
        <w:rPr>
          <w:rFonts w:ascii="Calibri" w:hAnsi="Calibri" w:cs="Arial"/>
          <w:sz w:val="24"/>
          <w:szCs w:val="24"/>
        </w:rPr>
        <w:t>ance to</w:t>
      </w:r>
      <w:r w:rsidRPr="00DC5A35">
        <w:rPr>
          <w:rFonts w:ascii="Calibri" w:hAnsi="Calibri" w:cs="Arial"/>
          <w:sz w:val="24"/>
          <w:szCs w:val="24"/>
        </w:rPr>
        <w:t xml:space="preserve"> </w:t>
      </w:r>
      <w:r w:rsidR="00E37303">
        <w:rPr>
          <w:rFonts w:ascii="Calibri" w:hAnsi="Calibri" w:cs="Arial"/>
          <w:sz w:val="24"/>
          <w:szCs w:val="24"/>
        </w:rPr>
        <w:t>the</w:t>
      </w:r>
      <w:r w:rsidR="0092303C">
        <w:rPr>
          <w:rFonts w:ascii="Calibri" w:hAnsi="Calibri" w:cs="Arial"/>
          <w:sz w:val="24"/>
          <w:szCs w:val="24"/>
        </w:rPr>
        <w:t xml:space="preserve"> </w:t>
      </w:r>
      <w:r w:rsidR="00D761AF">
        <w:rPr>
          <w:rFonts w:ascii="Calibri" w:hAnsi="Calibri" w:cs="Arial"/>
          <w:sz w:val="24"/>
          <w:szCs w:val="24"/>
        </w:rPr>
        <w:t xml:space="preserve">Capital Programme </w:t>
      </w:r>
      <w:r w:rsidR="00E37303">
        <w:rPr>
          <w:rFonts w:ascii="Calibri" w:hAnsi="Calibri" w:cs="Arial"/>
          <w:sz w:val="24"/>
          <w:szCs w:val="24"/>
        </w:rPr>
        <w:t xml:space="preserve">Team </w:t>
      </w:r>
      <w:r w:rsidR="001B2D46">
        <w:rPr>
          <w:rFonts w:ascii="Calibri" w:hAnsi="Calibri" w:cs="Arial"/>
          <w:sz w:val="24"/>
          <w:szCs w:val="24"/>
        </w:rPr>
        <w:t xml:space="preserve">to </w:t>
      </w:r>
      <w:r w:rsidR="001D29E2">
        <w:rPr>
          <w:rFonts w:ascii="Calibri" w:hAnsi="Calibri" w:cs="Arial"/>
          <w:sz w:val="24"/>
          <w:szCs w:val="24"/>
        </w:rPr>
        <w:t xml:space="preserve">ensure the </w:t>
      </w:r>
      <w:r w:rsidR="001B2D46">
        <w:rPr>
          <w:rFonts w:ascii="Calibri" w:hAnsi="Calibri"/>
          <w:sz w:val="24"/>
          <w:szCs w:val="24"/>
          <w:lang w:eastAsia="en-GB"/>
        </w:rPr>
        <w:t>successful</w:t>
      </w:r>
      <w:r w:rsidR="001D29E2">
        <w:rPr>
          <w:rFonts w:ascii="Calibri" w:hAnsi="Calibri"/>
          <w:sz w:val="24"/>
          <w:szCs w:val="24"/>
          <w:lang w:eastAsia="en-GB"/>
        </w:rPr>
        <w:t xml:space="preserve"> </w:t>
      </w:r>
      <w:r w:rsidR="001B2D46">
        <w:rPr>
          <w:rFonts w:ascii="Calibri" w:hAnsi="Calibri"/>
          <w:sz w:val="24"/>
          <w:szCs w:val="24"/>
          <w:lang w:eastAsia="en-GB"/>
        </w:rPr>
        <w:t>deliver</w:t>
      </w:r>
      <w:r w:rsidR="001D29E2">
        <w:rPr>
          <w:rFonts w:ascii="Calibri" w:hAnsi="Calibri"/>
          <w:sz w:val="24"/>
          <w:szCs w:val="24"/>
          <w:lang w:eastAsia="en-GB"/>
        </w:rPr>
        <w:t>y</w:t>
      </w:r>
      <w:r w:rsidR="001B2D46">
        <w:rPr>
          <w:rFonts w:ascii="Calibri" w:hAnsi="Calibri"/>
          <w:sz w:val="24"/>
          <w:szCs w:val="24"/>
          <w:lang w:eastAsia="en-GB"/>
        </w:rPr>
        <w:t xml:space="preserve"> </w:t>
      </w:r>
      <w:r w:rsidR="00D761AF">
        <w:rPr>
          <w:rFonts w:ascii="Calibri" w:hAnsi="Calibri"/>
          <w:sz w:val="24"/>
          <w:szCs w:val="24"/>
          <w:lang w:eastAsia="en-GB"/>
        </w:rPr>
        <w:t xml:space="preserve">of the Warm Homes Wave </w:t>
      </w:r>
      <w:r w:rsidR="00846CC4">
        <w:rPr>
          <w:rFonts w:ascii="Calibri" w:hAnsi="Calibri"/>
          <w:sz w:val="24"/>
          <w:szCs w:val="24"/>
          <w:lang w:eastAsia="en-GB"/>
        </w:rPr>
        <w:t>3</w:t>
      </w:r>
      <w:r w:rsidR="001B2D46">
        <w:rPr>
          <w:rFonts w:ascii="Calibri" w:hAnsi="Calibri"/>
          <w:sz w:val="24"/>
          <w:szCs w:val="24"/>
          <w:lang w:eastAsia="en-GB"/>
        </w:rPr>
        <w:t xml:space="preserve">. </w:t>
      </w:r>
      <w:r w:rsidR="001B2D46">
        <w:rPr>
          <w:rFonts w:ascii="Calibri" w:hAnsi="Calibri" w:cs="Arial"/>
          <w:sz w:val="24"/>
          <w:szCs w:val="24"/>
        </w:rPr>
        <w:t>To carry out detailed</w:t>
      </w:r>
      <w:r w:rsidR="0092303C">
        <w:rPr>
          <w:rFonts w:ascii="Calibri" w:hAnsi="Calibri"/>
          <w:sz w:val="24"/>
          <w:szCs w:val="24"/>
          <w:lang w:eastAsia="en-GB"/>
        </w:rPr>
        <w:t xml:space="preserve"> </w:t>
      </w:r>
      <w:r w:rsidR="001B2D46">
        <w:rPr>
          <w:rFonts w:ascii="Calibri" w:hAnsi="Calibri"/>
          <w:sz w:val="24"/>
          <w:szCs w:val="24"/>
          <w:lang w:eastAsia="en-GB"/>
        </w:rPr>
        <w:t xml:space="preserve">research and data collection to </w:t>
      </w:r>
      <w:r w:rsidR="003C6B58">
        <w:rPr>
          <w:rFonts w:ascii="Calibri" w:hAnsi="Calibri"/>
          <w:sz w:val="24"/>
          <w:szCs w:val="24"/>
          <w:lang w:eastAsia="en-GB"/>
        </w:rPr>
        <w:t>inform</w:t>
      </w:r>
      <w:r w:rsidR="001B2D46">
        <w:rPr>
          <w:rFonts w:ascii="Calibri" w:hAnsi="Calibri"/>
          <w:sz w:val="24"/>
          <w:szCs w:val="24"/>
          <w:lang w:eastAsia="en-GB"/>
        </w:rPr>
        <w:t xml:space="preserve"> and support the </w:t>
      </w:r>
      <w:r w:rsidR="00405149">
        <w:rPr>
          <w:rFonts w:ascii="Calibri" w:hAnsi="Calibri"/>
          <w:sz w:val="24"/>
          <w:szCs w:val="24"/>
          <w:lang w:eastAsia="en-GB"/>
        </w:rPr>
        <w:t xml:space="preserve">programme rollout. </w:t>
      </w:r>
      <w:r w:rsidR="003C6B58">
        <w:rPr>
          <w:rFonts w:ascii="Calibri" w:hAnsi="Calibri"/>
          <w:sz w:val="24"/>
          <w:szCs w:val="24"/>
          <w:lang w:eastAsia="en-GB"/>
        </w:rPr>
        <w:t>To undertake a</w:t>
      </w:r>
      <w:r w:rsidR="001B2D46">
        <w:rPr>
          <w:rFonts w:ascii="Calibri" w:hAnsi="Calibri"/>
          <w:sz w:val="24"/>
          <w:szCs w:val="24"/>
          <w:lang w:eastAsia="en-GB"/>
        </w:rPr>
        <w:t>dministrative</w:t>
      </w:r>
      <w:r w:rsidR="00405149">
        <w:rPr>
          <w:rFonts w:ascii="Calibri" w:hAnsi="Calibri"/>
          <w:sz w:val="24"/>
          <w:szCs w:val="24"/>
          <w:lang w:eastAsia="en-GB"/>
        </w:rPr>
        <w:t xml:space="preserve"> and </w:t>
      </w:r>
      <w:r w:rsidR="00683BE1">
        <w:rPr>
          <w:rFonts w:ascii="Calibri" w:hAnsi="Calibri"/>
          <w:sz w:val="24"/>
          <w:szCs w:val="24"/>
          <w:lang w:eastAsia="en-GB"/>
        </w:rPr>
        <w:t>financial duties</w:t>
      </w:r>
      <w:r w:rsidR="001B2D46">
        <w:rPr>
          <w:rFonts w:ascii="Calibri" w:hAnsi="Calibri"/>
          <w:sz w:val="24"/>
          <w:szCs w:val="24"/>
          <w:lang w:eastAsia="en-GB"/>
        </w:rPr>
        <w:t xml:space="preserve"> to </w:t>
      </w:r>
      <w:r w:rsidR="003C6B58">
        <w:rPr>
          <w:rFonts w:ascii="Calibri" w:hAnsi="Calibri"/>
          <w:sz w:val="24"/>
          <w:szCs w:val="24"/>
          <w:lang w:eastAsia="en-GB"/>
        </w:rPr>
        <w:t>aid</w:t>
      </w:r>
      <w:r w:rsidR="001B2D46">
        <w:rPr>
          <w:rFonts w:ascii="Calibri" w:hAnsi="Calibri"/>
          <w:sz w:val="24"/>
          <w:szCs w:val="24"/>
          <w:lang w:eastAsia="en-GB"/>
        </w:rPr>
        <w:t xml:space="preserve"> the </w:t>
      </w:r>
      <w:r w:rsidR="00B17762">
        <w:rPr>
          <w:rFonts w:ascii="Calibri" w:hAnsi="Calibri"/>
          <w:sz w:val="24"/>
          <w:szCs w:val="24"/>
          <w:lang w:eastAsia="en-GB"/>
        </w:rPr>
        <w:t>t</w:t>
      </w:r>
      <w:r w:rsidR="001B2D46">
        <w:rPr>
          <w:rFonts w:ascii="Calibri" w:hAnsi="Calibri"/>
          <w:sz w:val="24"/>
          <w:szCs w:val="24"/>
          <w:lang w:eastAsia="en-GB"/>
        </w:rPr>
        <w:t xml:space="preserve">eam in meeting the delivery targets. </w:t>
      </w:r>
    </w:p>
    <w:p w14:paraId="7291B59C" w14:textId="479B05B5" w:rsidR="00636572" w:rsidRDefault="00636572" w:rsidP="00E664CC">
      <w:pPr>
        <w:spacing w:before="120" w:after="120"/>
        <w:rPr>
          <w:rFonts w:ascii="Calibri" w:hAnsi="Calibri" w:cs="Arial"/>
          <w:b/>
          <w:sz w:val="24"/>
          <w:szCs w:val="24"/>
        </w:rPr>
      </w:pPr>
    </w:p>
    <w:p w14:paraId="5AF12253" w14:textId="77777777" w:rsidR="00636572" w:rsidRDefault="00636572" w:rsidP="00E664CC">
      <w:pPr>
        <w:spacing w:before="120" w:after="120"/>
        <w:rPr>
          <w:rFonts w:ascii="Calibri" w:hAnsi="Calibri" w:cs="Arial"/>
          <w:b/>
          <w:sz w:val="24"/>
          <w:szCs w:val="24"/>
        </w:rPr>
      </w:pPr>
      <w:r>
        <w:rPr>
          <w:rFonts w:ascii="Calibri" w:hAnsi="Calibri" w:cs="Arial"/>
          <w:b/>
          <w:sz w:val="24"/>
          <w:szCs w:val="24"/>
        </w:rPr>
        <w:t>Our Values</w:t>
      </w:r>
    </w:p>
    <w:p w14:paraId="6FBE9F58" w14:textId="77777777" w:rsidR="00636572" w:rsidRDefault="00636572" w:rsidP="00E664CC">
      <w:pPr>
        <w:spacing w:before="120" w:after="120"/>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6D0A3014" w14:textId="77777777" w:rsidTr="00636572">
        <w:trPr>
          <w:trHeight w:val="567"/>
        </w:trPr>
        <w:tc>
          <w:tcPr>
            <w:tcW w:w="6945" w:type="dxa"/>
            <w:tcBorders>
              <w:bottom w:val="nil"/>
            </w:tcBorders>
            <w:shd w:val="clear" w:color="auto" w:fill="FCCDBF"/>
            <w:vAlign w:val="center"/>
          </w:tcPr>
          <w:p w14:paraId="7EF3E0F6"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42C21A22" w14:textId="77777777" w:rsidTr="00636572">
        <w:trPr>
          <w:trHeight w:val="567"/>
        </w:trPr>
        <w:tc>
          <w:tcPr>
            <w:tcW w:w="6945" w:type="dxa"/>
            <w:tcBorders>
              <w:top w:val="nil"/>
              <w:bottom w:val="nil"/>
            </w:tcBorders>
            <w:shd w:val="clear" w:color="auto" w:fill="9ED6E8"/>
            <w:vAlign w:val="center"/>
          </w:tcPr>
          <w:p w14:paraId="3AE37311"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38319C91" w14:textId="77777777" w:rsidTr="00636572">
        <w:trPr>
          <w:trHeight w:val="567"/>
        </w:trPr>
        <w:tc>
          <w:tcPr>
            <w:tcW w:w="6945" w:type="dxa"/>
            <w:tcBorders>
              <w:top w:val="nil"/>
              <w:bottom w:val="nil"/>
            </w:tcBorders>
            <w:shd w:val="clear" w:color="auto" w:fill="FFDA7D"/>
            <w:vAlign w:val="center"/>
          </w:tcPr>
          <w:p w14:paraId="2B7164B7"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3D23A9FA" w14:textId="77777777" w:rsidTr="00636572">
        <w:trPr>
          <w:trHeight w:val="567"/>
        </w:trPr>
        <w:tc>
          <w:tcPr>
            <w:tcW w:w="6945" w:type="dxa"/>
            <w:tcBorders>
              <w:top w:val="nil"/>
              <w:bottom w:val="nil"/>
            </w:tcBorders>
            <w:shd w:val="clear" w:color="auto" w:fill="E9B8D5"/>
            <w:vAlign w:val="center"/>
          </w:tcPr>
          <w:p w14:paraId="62504994"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600386B6" w14:textId="77777777" w:rsidTr="00636572">
        <w:trPr>
          <w:trHeight w:val="567"/>
        </w:trPr>
        <w:tc>
          <w:tcPr>
            <w:tcW w:w="6945" w:type="dxa"/>
            <w:tcBorders>
              <w:top w:val="nil"/>
            </w:tcBorders>
            <w:shd w:val="clear" w:color="auto" w:fill="C3E2BC"/>
            <w:vAlign w:val="center"/>
          </w:tcPr>
          <w:p w14:paraId="1C3CB54A"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0253E21E" w14:textId="77777777" w:rsidR="00E664CC" w:rsidRPr="00E664CC" w:rsidRDefault="00322340" w:rsidP="00E664CC">
      <w:pPr>
        <w:spacing w:before="120" w:after="120"/>
        <w:rPr>
          <w:rFonts w:ascii="Calibri" w:hAnsi="Calibri" w:cs="Arial"/>
          <w:b/>
          <w:sz w:val="24"/>
          <w:szCs w:val="24"/>
        </w:rPr>
      </w:pPr>
      <w:r>
        <w:rPr>
          <w:rFonts w:ascii="Calibri" w:hAnsi="Calibri" w:cs="Arial"/>
          <w:b/>
          <w:sz w:val="24"/>
          <w:szCs w:val="24"/>
        </w:rPr>
        <w:pict w14:anchorId="6DA59FA4">
          <v:rect id="_x0000_i1025" style="width:451.3pt;height:1.5pt" o:hralign="center" o:hrstd="t" o:hrnoshade="t" o:hr="t" fillcolor="#5a9ab0" stroked="f"/>
        </w:pict>
      </w:r>
    </w:p>
    <w:p w14:paraId="67163EE3" w14:textId="77777777" w:rsidR="002E1396" w:rsidRPr="001E5610" w:rsidRDefault="002E1396" w:rsidP="00E664CC">
      <w:pPr>
        <w:spacing w:before="120" w:after="120"/>
        <w:rPr>
          <w:rFonts w:ascii="Calibri" w:hAnsi="Calibri" w:cs="Arial"/>
          <w:b/>
          <w:sz w:val="24"/>
          <w:szCs w:val="24"/>
        </w:rPr>
      </w:pPr>
      <w:r w:rsidRPr="001E5610">
        <w:rPr>
          <w:rFonts w:ascii="Calibri" w:hAnsi="Calibri" w:cs="Arial"/>
          <w:b/>
          <w:sz w:val="24"/>
          <w:szCs w:val="24"/>
        </w:rPr>
        <w:lastRenderedPageBreak/>
        <w:t>Key Responsibilities</w:t>
      </w:r>
      <w:r w:rsidR="00E664CC" w:rsidRPr="001E5610">
        <w:rPr>
          <w:rFonts w:ascii="Calibri" w:hAnsi="Calibri" w:cs="Arial"/>
          <w:b/>
          <w:sz w:val="24"/>
          <w:szCs w:val="24"/>
        </w:rPr>
        <w:t>:</w:t>
      </w:r>
    </w:p>
    <w:p w14:paraId="5B7767D4" w14:textId="77777777" w:rsidR="00FA5EF5" w:rsidRDefault="00FA5EF5" w:rsidP="00FA5EF5">
      <w:pPr>
        <w:rPr>
          <w:rFonts w:ascii="Calibri" w:hAnsi="Calibri" w:cs="Arial"/>
          <w:sz w:val="24"/>
          <w:szCs w:val="24"/>
        </w:rPr>
      </w:pPr>
    </w:p>
    <w:p w14:paraId="139CD717" w14:textId="591DECE0" w:rsidR="001B2D46" w:rsidRDefault="001B2D46" w:rsidP="00542B4E">
      <w:pPr>
        <w:numPr>
          <w:ilvl w:val="0"/>
          <w:numId w:val="15"/>
        </w:numPr>
        <w:ind w:left="714" w:hanging="357"/>
        <w:rPr>
          <w:rFonts w:ascii="Calibri" w:hAnsi="Calibri" w:cs="Arial"/>
          <w:sz w:val="24"/>
          <w:szCs w:val="24"/>
        </w:rPr>
      </w:pPr>
      <w:r>
        <w:rPr>
          <w:rFonts w:ascii="Calibri" w:hAnsi="Calibri" w:cs="Arial"/>
          <w:sz w:val="24"/>
          <w:szCs w:val="24"/>
        </w:rPr>
        <w:t xml:space="preserve">Primarily responsible for the research and collation of data sufficient to </w:t>
      </w:r>
      <w:r w:rsidR="00801660">
        <w:rPr>
          <w:rFonts w:ascii="Calibri" w:hAnsi="Calibri" w:cs="Arial"/>
          <w:sz w:val="24"/>
          <w:szCs w:val="24"/>
        </w:rPr>
        <w:t xml:space="preserve">support the delivery of the Warm Homes Wave 3 </w:t>
      </w:r>
      <w:r w:rsidR="00647A05">
        <w:rPr>
          <w:rFonts w:ascii="Calibri" w:hAnsi="Calibri" w:cs="Arial"/>
          <w:sz w:val="24"/>
          <w:szCs w:val="24"/>
        </w:rPr>
        <w:t xml:space="preserve">programme. </w:t>
      </w:r>
      <w:r>
        <w:rPr>
          <w:rFonts w:ascii="Calibri" w:hAnsi="Calibri" w:cs="Arial"/>
          <w:sz w:val="24"/>
          <w:szCs w:val="24"/>
        </w:rPr>
        <w:t xml:space="preserve">Work will include desktop research, site visits, key stakeholder engagement and collation of </w:t>
      </w:r>
      <w:r w:rsidR="00F01BEE">
        <w:rPr>
          <w:rFonts w:ascii="Calibri" w:hAnsi="Calibri" w:cs="Arial"/>
          <w:sz w:val="24"/>
          <w:szCs w:val="24"/>
        </w:rPr>
        <w:t>data.</w:t>
      </w:r>
      <w:r>
        <w:rPr>
          <w:rFonts w:ascii="Calibri" w:hAnsi="Calibri" w:cs="Arial"/>
          <w:sz w:val="24"/>
          <w:szCs w:val="24"/>
        </w:rPr>
        <w:t xml:space="preserve"> </w:t>
      </w:r>
    </w:p>
    <w:p w14:paraId="363A89A4" w14:textId="77777777" w:rsidR="000D791D" w:rsidRDefault="000D791D" w:rsidP="000D791D">
      <w:pPr>
        <w:ind w:left="714"/>
        <w:rPr>
          <w:rFonts w:ascii="Calibri" w:hAnsi="Calibri" w:cs="Arial"/>
          <w:sz w:val="24"/>
          <w:szCs w:val="24"/>
        </w:rPr>
      </w:pPr>
    </w:p>
    <w:p w14:paraId="7139A819" w14:textId="521C4E4B" w:rsidR="001D29E2" w:rsidRDefault="001D29E2" w:rsidP="00542B4E">
      <w:pPr>
        <w:numPr>
          <w:ilvl w:val="0"/>
          <w:numId w:val="15"/>
        </w:numPr>
        <w:ind w:left="714" w:hanging="357"/>
        <w:rPr>
          <w:rFonts w:ascii="Calibri" w:hAnsi="Calibri" w:cs="Arial"/>
          <w:sz w:val="24"/>
          <w:szCs w:val="24"/>
        </w:rPr>
      </w:pPr>
      <w:r>
        <w:rPr>
          <w:rFonts w:ascii="Calibri" w:hAnsi="Calibri" w:cs="Arial"/>
          <w:sz w:val="24"/>
          <w:szCs w:val="24"/>
        </w:rPr>
        <w:t>To assi</w:t>
      </w:r>
      <w:r w:rsidR="0075123F">
        <w:rPr>
          <w:rFonts w:ascii="Calibri" w:hAnsi="Calibri" w:cs="Arial"/>
          <w:sz w:val="24"/>
          <w:szCs w:val="24"/>
        </w:rPr>
        <w:t>s</w:t>
      </w:r>
      <w:r>
        <w:rPr>
          <w:rFonts w:ascii="Calibri" w:hAnsi="Calibri" w:cs="Arial"/>
          <w:sz w:val="24"/>
          <w:szCs w:val="24"/>
        </w:rPr>
        <w:t xml:space="preserve">t with the associated administrative </w:t>
      </w:r>
      <w:r w:rsidR="00CB727C">
        <w:rPr>
          <w:rFonts w:ascii="Calibri" w:hAnsi="Calibri" w:cs="Arial"/>
          <w:sz w:val="24"/>
          <w:szCs w:val="24"/>
        </w:rPr>
        <w:t xml:space="preserve">and financial </w:t>
      </w:r>
      <w:r>
        <w:rPr>
          <w:rFonts w:ascii="Calibri" w:hAnsi="Calibri" w:cs="Arial"/>
          <w:sz w:val="24"/>
          <w:szCs w:val="24"/>
        </w:rPr>
        <w:t>duties required for the project</w:t>
      </w:r>
      <w:r w:rsidR="00AE02C5">
        <w:rPr>
          <w:rFonts w:ascii="Calibri" w:hAnsi="Calibri" w:cs="Arial"/>
          <w:sz w:val="24"/>
          <w:szCs w:val="24"/>
        </w:rPr>
        <w:t xml:space="preserve"> </w:t>
      </w:r>
      <w:r>
        <w:rPr>
          <w:rFonts w:ascii="Calibri" w:hAnsi="Calibri" w:cs="Arial"/>
          <w:sz w:val="24"/>
          <w:szCs w:val="24"/>
        </w:rPr>
        <w:t xml:space="preserve">management of individual </w:t>
      </w:r>
      <w:r w:rsidR="0023685E">
        <w:rPr>
          <w:rFonts w:ascii="Calibri" w:hAnsi="Calibri" w:cs="Arial"/>
          <w:sz w:val="24"/>
          <w:szCs w:val="24"/>
        </w:rPr>
        <w:t>pr</w:t>
      </w:r>
      <w:r w:rsidR="009E358E">
        <w:rPr>
          <w:rFonts w:ascii="Calibri" w:hAnsi="Calibri" w:cs="Arial"/>
          <w:sz w:val="24"/>
          <w:szCs w:val="24"/>
        </w:rPr>
        <w:t>operties and the overall programme</w:t>
      </w:r>
      <w:r w:rsidR="0023685E">
        <w:rPr>
          <w:rFonts w:ascii="Calibri" w:hAnsi="Calibri" w:cs="Arial"/>
          <w:sz w:val="24"/>
          <w:szCs w:val="24"/>
        </w:rPr>
        <w:t>.</w:t>
      </w:r>
      <w:r>
        <w:rPr>
          <w:rFonts w:ascii="Calibri" w:hAnsi="Calibri" w:cs="Arial"/>
          <w:sz w:val="24"/>
          <w:szCs w:val="24"/>
        </w:rPr>
        <w:t xml:space="preserve"> </w:t>
      </w:r>
    </w:p>
    <w:p w14:paraId="149DC3D5" w14:textId="77777777" w:rsidR="00A85A84" w:rsidRDefault="00A85A84" w:rsidP="00A85A84">
      <w:pPr>
        <w:pStyle w:val="ListParagraph"/>
        <w:rPr>
          <w:rFonts w:cs="Arial"/>
          <w:sz w:val="24"/>
          <w:szCs w:val="24"/>
        </w:rPr>
      </w:pPr>
    </w:p>
    <w:p w14:paraId="3972BF9D" w14:textId="402CF735" w:rsidR="00AC329D" w:rsidRDefault="001D29E2" w:rsidP="00542B4E">
      <w:pPr>
        <w:numPr>
          <w:ilvl w:val="0"/>
          <w:numId w:val="15"/>
        </w:numPr>
        <w:ind w:left="714" w:hanging="357"/>
        <w:rPr>
          <w:rFonts w:ascii="Calibri" w:hAnsi="Calibri" w:cs="Arial"/>
          <w:sz w:val="24"/>
          <w:szCs w:val="24"/>
        </w:rPr>
      </w:pPr>
      <w:r>
        <w:rPr>
          <w:rFonts w:ascii="Calibri" w:hAnsi="Calibri" w:cs="Arial"/>
          <w:sz w:val="24"/>
          <w:szCs w:val="24"/>
        </w:rPr>
        <w:t>To seek input and work alongside other internal departments external consultants</w:t>
      </w:r>
      <w:r w:rsidR="005C3D8A">
        <w:rPr>
          <w:rFonts w:ascii="Calibri" w:hAnsi="Calibri" w:cs="Arial"/>
          <w:sz w:val="24"/>
          <w:szCs w:val="24"/>
        </w:rPr>
        <w:t>, a</w:t>
      </w:r>
      <w:r w:rsidR="00305011">
        <w:rPr>
          <w:rFonts w:ascii="Calibri" w:hAnsi="Calibri" w:cs="Arial"/>
          <w:sz w:val="24"/>
          <w:szCs w:val="24"/>
        </w:rPr>
        <w:t xml:space="preserve">nd </w:t>
      </w:r>
      <w:r w:rsidR="00683BE1">
        <w:rPr>
          <w:rFonts w:ascii="Calibri" w:hAnsi="Calibri" w:cs="Arial"/>
          <w:sz w:val="24"/>
          <w:szCs w:val="24"/>
        </w:rPr>
        <w:t>contractors to</w:t>
      </w:r>
      <w:r>
        <w:rPr>
          <w:rFonts w:ascii="Calibri" w:hAnsi="Calibri" w:cs="Arial"/>
          <w:sz w:val="24"/>
          <w:szCs w:val="24"/>
        </w:rPr>
        <w:t xml:space="preserve"> ensure the efficient and timely </w:t>
      </w:r>
      <w:r w:rsidR="002117BD">
        <w:rPr>
          <w:rFonts w:ascii="Calibri" w:hAnsi="Calibri" w:cs="Arial"/>
          <w:sz w:val="24"/>
          <w:szCs w:val="24"/>
        </w:rPr>
        <w:t xml:space="preserve">procurement of surveys, </w:t>
      </w:r>
      <w:r w:rsidR="006852AA">
        <w:rPr>
          <w:rFonts w:ascii="Calibri" w:hAnsi="Calibri" w:cs="Arial"/>
          <w:sz w:val="24"/>
          <w:szCs w:val="24"/>
        </w:rPr>
        <w:t>reports,</w:t>
      </w:r>
      <w:r w:rsidR="002117BD">
        <w:rPr>
          <w:rFonts w:ascii="Calibri" w:hAnsi="Calibri" w:cs="Arial"/>
          <w:sz w:val="24"/>
          <w:szCs w:val="24"/>
        </w:rPr>
        <w:t xml:space="preserve"> and appraisals</w:t>
      </w:r>
      <w:r w:rsidR="006852AA">
        <w:rPr>
          <w:rFonts w:ascii="Calibri" w:hAnsi="Calibri" w:cs="Arial"/>
          <w:sz w:val="24"/>
          <w:szCs w:val="24"/>
        </w:rPr>
        <w:t xml:space="preserve">. </w:t>
      </w:r>
    </w:p>
    <w:p w14:paraId="5C0A94FE" w14:textId="77777777" w:rsidR="00A85A84" w:rsidRDefault="00A85A84" w:rsidP="00A85A84">
      <w:pPr>
        <w:pStyle w:val="ListParagraph"/>
        <w:rPr>
          <w:rFonts w:cs="Arial"/>
          <w:sz w:val="24"/>
          <w:szCs w:val="24"/>
        </w:rPr>
      </w:pPr>
    </w:p>
    <w:p w14:paraId="724904B4" w14:textId="6C658590" w:rsidR="00FA5EF5" w:rsidRDefault="00FA5EF5" w:rsidP="00542B4E">
      <w:pPr>
        <w:numPr>
          <w:ilvl w:val="0"/>
          <w:numId w:val="15"/>
        </w:numPr>
        <w:ind w:left="714" w:hanging="357"/>
        <w:rPr>
          <w:rFonts w:ascii="Calibri" w:hAnsi="Calibri" w:cs="Arial"/>
          <w:sz w:val="24"/>
          <w:szCs w:val="24"/>
        </w:rPr>
      </w:pPr>
      <w:r w:rsidRPr="00F51B94">
        <w:rPr>
          <w:rFonts w:ascii="Calibri" w:hAnsi="Calibri" w:cs="Arial"/>
          <w:sz w:val="24"/>
          <w:szCs w:val="24"/>
        </w:rPr>
        <w:t xml:space="preserve">To </w:t>
      </w:r>
      <w:r>
        <w:rPr>
          <w:rFonts w:ascii="Calibri" w:hAnsi="Calibri" w:cs="Arial"/>
          <w:sz w:val="24"/>
          <w:szCs w:val="24"/>
        </w:rPr>
        <w:t xml:space="preserve">provide support and assistance to the </w:t>
      </w:r>
      <w:r w:rsidR="002B194B">
        <w:rPr>
          <w:rFonts w:ascii="Calibri" w:hAnsi="Calibri" w:cs="Arial"/>
          <w:sz w:val="24"/>
          <w:szCs w:val="24"/>
        </w:rPr>
        <w:t xml:space="preserve">Warm Homes Wave 3 </w:t>
      </w:r>
      <w:r>
        <w:rPr>
          <w:rFonts w:ascii="Calibri" w:hAnsi="Calibri" w:cs="Arial"/>
          <w:sz w:val="24"/>
          <w:szCs w:val="24"/>
        </w:rPr>
        <w:t>Team by assisting with</w:t>
      </w:r>
      <w:r w:rsidRPr="002626CA">
        <w:rPr>
          <w:rFonts w:ascii="Calibri" w:hAnsi="Calibri" w:cs="Arial"/>
          <w:sz w:val="24"/>
          <w:szCs w:val="24"/>
        </w:rPr>
        <w:t xml:space="preserve"> the following activities: </w:t>
      </w:r>
    </w:p>
    <w:p w14:paraId="76466233" w14:textId="77777777" w:rsidR="00FA5EF5" w:rsidRPr="002626CA" w:rsidRDefault="00FA5EF5" w:rsidP="00FA5EF5">
      <w:pPr>
        <w:ind w:left="567"/>
        <w:jc w:val="both"/>
        <w:rPr>
          <w:rFonts w:ascii="Calibri" w:hAnsi="Calibri" w:cs="Arial"/>
          <w:sz w:val="24"/>
          <w:szCs w:val="24"/>
        </w:rPr>
      </w:pPr>
    </w:p>
    <w:p w14:paraId="053245A1" w14:textId="12B7F31A" w:rsidR="00FA5EF5" w:rsidRPr="002626CA" w:rsidRDefault="00FA5EF5" w:rsidP="00FA5EF5">
      <w:pPr>
        <w:numPr>
          <w:ilvl w:val="0"/>
          <w:numId w:val="12"/>
        </w:numPr>
        <w:jc w:val="both"/>
        <w:rPr>
          <w:rFonts w:ascii="Calibri" w:hAnsi="Calibri" w:cs="Arial"/>
          <w:sz w:val="24"/>
          <w:szCs w:val="24"/>
        </w:rPr>
      </w:pPr>
      <w:r w:rsidRPr="002626CA">
        <w:rPr>
          <w:rFonts w:ascii="Calibri" w:hAnsi="Calibri" w:cs="Arial"/>
          <w:sz w:val="24"/>
          <w:szCs w:val="24"/>
        </w:rPr>
        <w:t xml:space="preserve">Handling the department’s general enquiries by phone and </w:t>
      </w:r>
      <w:r w:rsidR="00D51989" w:rsidRPr="002626CA">
        <w:rPr>
          <w:rFonts w:ascii="Calibri" w:hAnsi="Calibri" w:cs="Arial"/>
          <w:sz w:val="24"/>
          <w:szCs w:val="24"/>
        </w:rPr>
        <w:t>email</w:t>
      </w:r>
      <w:r w:rsidR="00D51989">
        <w:rPr>
          <w:rFonts w:ascii="Calibri" w:hAnsi="Calibri" w:cs="Arial"/>
          <w:sz w:val="24"/>
          <w:szCs w:val="24"/>
        </w:rPr>
        <w:t>.</w:t>
      </w:r>
    </w:p>
    <w:p w14:paraId="74A5D1C8" w14:textId="7271B756" w:rsidR="00FA5EF5" w:rsidRPr="002626CA" w:rsidRDefault="00FA5EF5" w:rsidP="00FA5EF5">
      <w:pPr>
        <w:numPr>
          <w:ilvl w:val="0"/>
          <w:numId w:val="12"/>
        </w:numPr>
        <w:jc w:val="both"/>
        <w:rPr>
          <w:rFonts w:ascii="Calibri" w:hAnsi="Calibri" w:cs="Arial"/>
          <w:sz w:val="24"/>
          <w:szCs w:val="24"/>
        </w:rPr>
      </w:pPr>
      <w:r w:rsidRPr="002626CA">
        <w:rPr>
          <w:rFonts w:ascii="Calibri" w:hAnsi="Calibri" w:cs="Arial"/>
          <w:sz w:val="24"/>
          <w:szCs w:val="24"/>
        </w:rPr>
        <w:t xml:space="preserve">Organising </w:t>
      </w:r>
      <w:r>
        <w:rPr>
          <w:rFonts w:ascii="Calibri" w:hAnsi="Calibri" w:cs="Arial"/>
          <w:sz w:val="24"/>
          <w:szCs w:val="24"/>
        </w:rPr>
        <w:t xml:space="preserve">department </w:t>
      </w:r>
      <w:r w:rsidRPr="002626CA">
        <w:rPr>
          <w:rFonts w:ascii="Calibri" w:hAnsi="Calibri" w:cs="Arial"/>
          <w:sz w:val="24"/>
          <w:szCs w:val="24"/>
        </w:rPr>
        <w:t xml:space="preserve">meetings, meeting agendas and taking </w:t>
      </w:r>
      <w:r w:rsidR="00D51989" w:rsidRPr="002626CA">
        <w:rPr>
          <w:rFonts w:ascii="Calibri" w:hAnsi="Calibri" w:cs="Arial"/>
          <w:sz w:val="24"/>
          <w:szCs w:val="24"/>
        </w:rPr>
        <w:t>minutes</w:t>
      </w:r>
      <w:r w:rsidR="00D51989">
        <w:rPr>
          <w:rFonts w:ascii="Calibri" w:hAnsi="Calibri" w:cs="Arial"/>
          <w:sz w:val="24"/>
          <w:szCs w:val="24"/>
        </w:rPr>
        <w:t>.</w:t>
      </w:r>
    </w:p>
    <w:p w14:paraId="186DCA83" w14:textId="5B11BFDC" w:rsidR="00FA5EF5" w:rsidRPr="002626CA" w:rsidRDefault="00FA5EF5" w:rsidP="00FA5EF5">
      <w:pPr>
        <w:numPr>
          <w:ilvl w:val="0"/>
          <w:numId w:val="12"/>
        </w:numPr>
        <w:jc w:val="both"/>
        <w:rPr>
          <w:rFonts w:ascii="Calibri" w:hAnsi="Calibri" w:cs="Arial"/>
          <w:sz w:val="24"/>
          <w:szCs w:val="24"/>
        </w:rPr>
      </w:pPr>
      <w:r w:rsidRPr="002626CA">
        <w:rPr>
          <w:rFonts w:ascii="Calibri" w:hAnsi="Calibri" w:cs="Arial"/>
          <w:sz w:val="24"/>
          <w:szCs w:val="24"/>
        </w:rPr>
        <w:t xml:space="preserve">Assisting the senior members of the </w:t>
      </w:r>
      <w:r w:rsidR="004D529B">
        <w:rPr>
          <w:rFonts w:ascii="Calibri" w:hAnsi="Calibri" w:cs="Arial"/>
          <w:sz w:val="24"/>
          <w:szCs w:val="24"/>
        </w:rPr>
        <w:t xml:space="preserve">team </w:t>
      </w:r>
      <w:r w:rsidRPr="002626CA">
        <w:rPr>
          <w:rFonts w:ascii="Calibri" w:hAnsi="Calibri" w:cs="Arial"/>
          <w:sz w:val="24"/>
          <w:szCs w:val="24"/>
        </w:rPr>
        <w:t xml:space="preserve">with the production of reports and </w:t>
      </w:r>
      <w:r w:rsidR="00D51989" w:rsidRPr="002626CA">
        <w:rPr>
          <w:rFonts w:ascii="Calibri" w:hAnsi="Calibri" w:cs="Arial"/>
          <w:sz w:val="24"/>
          <w:szCs w:val="24"/>
        </w:rPr>
        <w:t>presentations</w:t>
      </w:r>
      <w:r w:rsidR="00D51989">
        <w:rPr>
          <w:rFonts w:ascii="Calibri" w:hAnsi="Calibri" w:cs="Arial"/>
          <w:sz w:val="24"/>
          <w:szCs w:val="24"/>
        </w:rPr>
        <w:t>.</w:t>
      </w:r>
    </w:p>
    <w:p w14:paraId="46FEC9F3" w14:textId="77777777" w:rsidR="00AC329D" w:rsidRDefault="00FA5EF5" w:rsidP="00AC329D">
      <w:pPr>
        <w:numPr>
          <w:ilvl w:val="0"/>
          <w:numId w:val="12"/>
        </w:numPr>
        <w:jc w:val="both"/>
        <w:rPr>
          <w:rFonts w:ascii="Calibri" w:hAnsi="Calibri" w:cs="Arial"/>
          <w:sz w:val="24"/>
          <w:szCs w:val="24"/>
        </w:rPr>
      </w:pPr>
      <w:r w:rsidRPr="002626CA">
        <w:rPr>
          <w:rFonts w:ascii="Calibri" w:hAnsi="Calibri" w:cs="Arial"/>
          <w:sz w:val="24"/>
          <w:szCs w:val="24"/>
        </w:rPr>
        <w:t>Assisting with general invoicing (raising purchase orders and ensuring payment of invoices by Finance)</w:t>
      </w:r>
    </w:p>
    <w:p w14:paraId="37963842" w14:textId="77777777" w:rsidR="00AC329D" w:rsidRPr="00AC329D" w:rsidRDefault="00AC329D" w:rsidP="00AC329D">
      <w:pPr>
        <w:ind w:left="1287"/>
        <w:jc w:val="both"/>
        <w:rPr>
          <w:rFonts w:ascii="Calibri" w:hAnsi="Calibri" w:cs="Arial"/>
          <w:sz w:val="24"/>
          <w:szCs w:val="24"/>
        </w:rPr>
      </w:pPr>
    </w:p>
    <w:p w14:paraId="264E0A08" w14:textId="3A77FCA2" w:rsidR="00C05FF9" w:rsidRDefault="00C05FF9" w:rsidP="00542B4E">
      <w:pPr>
        <w:numPr>
          <w:ilvl w:val="0"/>
          <w:numId w:val="15"/>
        </w:numPr>
        <w:ind w:left="714" w:hanging="357"/>
        <w:rPr>
          <w:rFonts w:ascii="Calibri" w:hAnsi="Calibri" w:cs="Arial"/>
          <w:sz w:val="24"/>
          <w:szCs w:val="24"/>
        </w:rPr>
      </w:pPr>
      <w:r>
        <w:rPr>
          <w:rFonts w:ascii="Calibri" w:hAnsi="Calibri" w:cs="Arial"/>
          <w:sz w:val="24"/>
          <w:szCs w:val="24"/>
        </w:rPr>
        <w:t>T</w:t>
      </w:r>
      <w:r w:rsidR="00931063" w:rsidRPr="00C05FF9">
        <w:rPr>
          <w:rFonts w:ascii="Calibri" w:hAnsi="Calibri" w:cs="Arial"/>
          <w:sz w:val="24"/>
          <w:szCs w:val="24"/>
        </w:rPr>
        <w:t xml:space="preserve">o make visits to </w:t>
      </w:r>
      <w:r w:rsidR="00D51989">
        <w:rPr>
          <w:rFonts w:ascii="Calibri" w:hAnsi="Calibri" w:cs="Arial"/>
          <w:sz w:val="24"/>
          <w:szCs w:val="24"/>
        </w:rPr>
        <w:t>tenant’s</w:t>
      </w:r>
      <w:r w:rsidR="00DF59B8">
        <w:rPr>
          <w:rFonts w:ascii="Calibri" w:hAnsi="Calibri" w:cs="Arial"/>
          <w:sz w:val="24"/>
          <w:szCs w:val="24"/>
        </w:rPr>
        <w:t xml:space="preserve"> properties </w:t>
      </w:r>
      <w:r w:rsidR="00931063" w:rsidRPr="00C05FF9">
        <w:rPr>
          <w:rFonts w:ascii="Calibri" w:hAnsi="Calibri" w:cs="Arial"/>
          <w:sz w:val="24"/>
          <w:szCs w:val="24"/>
        </w:rPr>
        <w:t>ensuring adherence to the council’s Lone Working Policy, at all times.</w:t>
      </w:r>
    </w:p>
    <w:p w14:paraId="2D8F040F" w14:textId="77777777" w:rsidR="003016E8" w:rsidRPr="00542B4E" w:rsidRDefault="003016E8" w:rsidP="003016E8">
      <w:pPr>
        <w:ind w:left="714"/>
        <w:rPr>
          <w:rFonts w:ascii="Calibri" w:hAnsi="Calibri" w:cs="Arial"/>
          <w:sz w:val="24"/>
          <w:szCs w:val="24"/>
        </w:rPr>
      </w:pPr>
    </w:p>
    <w:p w14:paraId="28D3C82B" w14:textId="200AC1E5" w:rsidR="00C05FF9" w:rsidRDefault="00C05FF9" w:rsidP="00542B4E">
      <w:pPr>
        <w:numPr>
          <w:ilvl w:val="0"/>
          <w:numId w:val="15"/>
        </w:numPr>
        <w:ind w:left="714" w:hanging="357"/>
        <w:rPr>
          <w:rFonts w:ascii="Calibri" w:hAnsi="Calibri" w:cs="Arial"/>
          <w:sz w:val="24"/>
          <w:szCs w:val="24"/>
        </w:rPr>
      </w:pPr>
      <w:r w:rsidRPr="00DC5A35">
        <w:rPr>
          <w:rFonts w:ascii="Calibri" w:hAnsi="Calibri" w:cs="Arial"/>
          <w:sz w:val="24"/>
          <w:szCs w:val="24"/>
        </w:rPr>
        <w:t xml:space="preserve">To carry out other duties appropriate to the level and character of the post. </w:t>
      </w:r>
    </w:p>
    <w:p w14:paraId="2A89C333" w14:textId="77777777" w:rsidR="003016E8" w:rsidRDefault="003016E8" w:rsidP="003016E8">
      <w:pPr>
        <w:pStyle w:val="ListParagraph"/>
        <w:rPr>
          <w:rFonts w:cs="Arial"/>
          <w:sz w:val="24"/>
          <w:szCs w:val="24"/>
        </w:rPr>
      </w:pPr>
    </w:p>
    <w:p w14:paraId="6C41A96C" w14:textId="11DC2AF1" w:rsidR="00AC329D" w:rsidRDefault="00C05FF9" w:rsidP="00542B4E">
      <w:pPr>
        <w:numPr>
          <w:ilvl w:val="0"/>
          <w:numId w:val="15"/>
        </w:numPr>
        <w:ind w:left="714" w:hanging="357"/>
        <w:rPr>
          <w:rFonts w:ascii="Calibri" w:hAnsi="Calibri" w:cs="Arial"/>
          <w:sz w:val="24"/>
          <w:szCs w:val="24"/>
        </w:rPr>
      </w:pPr>
      <w:r w:rsidRPr="00FA5EF5">
        <w:rPr>
          <w:rFonts w:ascii="Calibri" w:hAnsi="Calibri" w:cs="Arial"/>
          <w:sz w:val="24"/>
          <w:szCs w:val="24"/>
        </w:rPr>
        <w:t>To promote and adhere to the workplace values of our organisations.</w:t>
      </w:r>
    </w:p>
    <w:p w14:paraId="218AF402" w14:textId="77777777" w:rsidR="003016E8" w:rsidRDefault="003016E8" w:rsidP="003016E8">
      <w:pPr>
        <w:pStyle w:val="ListParagraph"/>
        <w:rPr>
          <w:rFonts w:cs="Arial"/>
          <w:sz w:val="24"/>
          <w:szCs w:val="24"/>
        </w:rPr>
      </w:pPr>
    </w:p>
    <w:p w14:paraId="2E0D732C" w14:textId="77777777" w:rsidR="00931063" w:rsidRDefault="00931063" w:rsidP="00542B4E">
      <w:pPr>
        <w:numPr>
          <w:ilvl w:val="0"/>
          <w:numId w:val="15"/>
        </w:numPr>
        <w:ind w:left="714" w:hanging="357"/>
        <w:rPr>
          <w:rFonts w:ascii="Calibri" w:hAnsi="Calibri" w:cs="Arial"/>
          <w:sz w:val="24"/>
          <w:szCs w:val="24"/>
        </w:rPr>
      </w:pPr>
      <w:r w:rsidRPr="00C05FF9">
        <w:rPr>
          <w:rFonts w:ascii="Calibri" w:hAnsi="Calibri" w:cs="Arial"/>
          <w:sz w:val="24"/>
          <w:szCs w:val="24"/>
        </w:rPr>
        <w:t>The post holder will take responsibility for their own Health and Safety at work and that of other persons who may be affected by their actions.</w:t>
      </w:r>
    </w:p>
    <w:p w14:paraId="4BAA1D45" w14:textId="77777777" w:rsidR="003016E8" w:rsidRDefault="003016E8" w:rsidP="003016E8">
      <w:pPr>
        <w:pStyle w:val="ListParagraph"/>
        <w:rPr>
          <w:rFonts w:cs="Arial"/>
          <w:sz w:val="24"/>
          <w:szCs w:val="24"/>
        </w:rPr>
      </w:pPr>
    </w:p>
    <w:p w14:paraId="42556D9A" w14:textId="77777777" w:rsidR="00AC329D" w:rsidRDefault="00AC329D" w:rsidP="00AC329D">
      <w:pPr>
        <w:numPr>
          <w:ilvl w:val="0"/>
          <w:numId w:val="15"/>
        </w:numPr>
        <w:ind w:left="714" w:hanging="357"/>
        <w:rPr>
          <w:rFonts w:ascii="Calibri" w:hAnsi="Calibri" w:cs="Arial"/>
          <w:sz w:val="24"/>
          <w:szCs w:val="24"/>
        </w:rPr>
      </w:pPr>
      <w:r>
        <w:rPr>
          <w:rFonts w:ascii="Calibri" w:hAnsi="Calibri" w:cs="Arial"/>
          <w:sz w:val="24"/>
          <w:szCs w:val="24"/>
        </w:rPr>
        <w:t>Undertake any additional responsibilities as directed by the line manager commensurate with the level and grading for the role.</w:t>
      </w:r>
    </w:p>
    <w:p w14:paraId="625A8595" w14:textId="77777777" w:rsidR="00AC329D" w:rsidRDefault="00AC329D" w:rsidP="00AC329D">
      <w:pPr>
        <w:numPr>
          <w:ilvl w:val="0"/>
          <w:numId w:val="15"/>
        </w:numPr>
        <w:ind w:left="714" w:hanging="357"/>
        <w:rPr>
          <w:rFonts w:ascii="Calibri" w:hAnsi="Calibri" w:cs="Arial"/>
          <w:sz w:val="24"/>
          <w:szCs w:val="24"/>
        </w:rPr>
      </w:pPr>
      <w:r>
        <w:rPr>
          <w:rFonts w:ascii="Calibri" w:hAnsi="Calibri" w:cs="Arial"/>
          <w:sz w:val="24"/>
          <w:szCs w:val="24"/>
        </w:rPr>
        <w:lastRenderedPageBreak/>
        <w:t>Adhere to the Council’s policies, rules and procedures including, Health and Safety, Equal Opportunities, all other legislative responsibilities, governance, financial and procedural rules.</w:t>
      </w:r>
    </w:p>
    <w:p w14:paraId="090884E1" w14:textId="77777777" w:rsidR="003016E8" w:rsidRDefault="003016E8" w:rsidP="003016E8">
      <w:pPr>
        <w:ind w:left="714"/>
        <w:rPr>
          <w:rFonts w:ascii="Calibri" w:hAnsi="Calibri" w:cs="Arial"/>
          <w:sz w:val="24"/>
          <w:szCs w:val="24"/>
        </w:rPr>
      </w:pPr>
    </w:p>
    <w:p w14:paraId="45C3A0C3" w14:textId="77777777" w:rsidR="00AC329D" w:rsidRDefault="00AC329D" w:rsidP="00AC329D">
      <w:pPr>
        <w:numPr>
          <w:ilvl w:val="0"/>
          <w:numId w:val="15"/>
        </w:numPr>
        <w:ind w:left="714" w:hanging="357"/>
        <w:rPr>
          <w:rFonts w:ascii="Calibri" w:hAnsi="Calibri" w:cs="Arial"/>
          <w:sz w:val="24"/>
          <w:szCs w:val="24"/>
        </w:rPr>
      </w:pPr>
      <w:r>
        <w:rPr>
          <w:rFonts w:ascii="Calibri" w:hAnsi="Calibri" w:cs="Arial"/>
          <w:sz w:val="24"/>
          <w:szCs w:val="24"/>
        </w:rPr>
        <w:t xml:space="preserve">Ensure compliance to the organisations Code of Conduct in the delivery and provision of services to staff and the community. </w:t>
      </w:r>
    </w:p>
    <w:p w14:paraId="7CFB2770" w14:textId="77777777" w:rsidR="00AC329D" w:rsidRPr="00C05FF9" w:rsidRDefault="00AC329D" w:rsidP="00AC329D">
      <w:pPr>
        <w:rPr>
          <w:rFonts w:ascii="Calibri" w:hAnsi="Calibri" w:cs="Arial"/>
          <w:sz w:val="24"/>
          <w:szCs w:val="24"/>
        </w:rPr>
      </w:pPr>
    </w:p>
    <w:p w14:paraId="559E073F" w14:textId="41371596" w:rsidR="00AA4ABE" w:rsidRPr="0086293B" w:rsidRDefault="00E664CC" w:rsidP="00FA5EF5">
      <w:pPr>
        <w:pStyle w:val="Header"/>
        <w:tabs>
          <w:tab w:val="clear" w:pos="4153"/>
          <w:tab w:val="clear" w:pos="8306"/>
        </w:tabs>
        <w:spacing w:before="120" w:after="120"/>
        <w:rPr>
          <w:rFonts w:ascii="Calibri" w:hAnsi="Calibri" w:cs="Arial"/>
          <w:bCs/>
          <w:sz w:val="24"/>
          <w:szCs w:val="24"/>
        </w:rPr>
      </w:pPr>
      <w:r w:rsidRPr="001E5610">
        <w:rPr>
          <w:rFonts w:ascii="Calibri" w:hAnsi="Calibri" w:cs="Arial"/>
          <w:b/>
          <w:sz w:val="24"/>
          <w:szCs w:val="24"/>
        </w:rPr>
        <w:t>Line Manager:</w:t>
      </w:r>
      <w:r w:rsidR="00B86DB2">
        <w:rPr>
          <w:rFonts w:ascii="Calibri" w:hAnsi="Calibri" w:cs="Arial"/>
          <w:b/>
          <w:sz w:val="24"/>
          <w:szCs w:val="24"/>
        </w:rPr>
        <w:t xml:space="preserve"> </w:t>
      </w:r>
      <w:r w:rsidR="00AA4ABE" w:rsidRPr="0086293B">
        <w:rPr>
          <w:rFonts w:ascii="Calibri" w:hAnsi="Calibri" w:cs="Arial"/>
          <w:bCs/>
          <w:sz w:val="24"/>
          <w:szCs w:val="24"/>
        </w:rPr>
        <w:t>Contract Manager</w:t>
      </w:r>
      <w:r w:rsidR="008A09F1" w:rsidRPr="0086293B">
        <w:rPr>
          <w:rFonts w:ascii="Calibri" w:hAnsi="Calibri" w:cs="Arial"/>
          <w:bCs/>
          <w:sz w:val="24"/>
          <w:szCs w:val="24"/>
        </w:rPr>
        <w:t xml:space="preserve"> (WH:W</w:t>
      </w:r>
      <w:r w:rsidR="0086293B" w:rsidRPr="0086293B">
        <w:rPr>
          <w:rFonts w:ascii="Calibri" w:hAnsi="Calibri" w:cs="Arial"/>
          <w:bCs/>
          <w:sz w:val="24"/>
          <w:szCs w:val="24"/>
        </w:rPr>
        <w:t xml:space="preserve">3) </w:t>
      </w:r>
    </w:p>
    <w:p w14:paraId="0409C1E5" w14:textId="3EC112EE" w:rsidR="00FA5EF5" w:rsidRPr="00525DE9" w:rsidRDefault="009437FC" w:rsidP="00FA5EF5">
      <w:pPr>
        <w:pStyle w:val="Header"/>
        <w:tabs>
          <w:tab w:val="clear" w:pos="4153"/>
          <w:tab w:val="clear" w:pos="8306"/>
        </w:tabs>
        <w:spacing w:before="120" w:after="120"/>
        <w:rPr>
          <w:rFonts w:ascii="Calibri" w:hAnsi="Calibri"/>
          <w:sz w:val="24"/>
          <w:szCs w:val="24"/>
        </w:rPr>
      </w:pPr>
      <w:r>
        <w:rPr>
          <w:rFonts w:ascii="Calibri" w:hAnsi="Calibri" w:cs="Arial"/>
          <w:b/>
          <w:sz w:val="24"/>
          <w:szCs w:val="24"/>
        </w:rPr>
        <w:t>Responsible</w:t>
      </w:r>
      <w:r w:rsidR="000B2C34">
        <w:rPr>
          <w:rFonts w:ascii="Calibri" w:hAnsi="Calibri" w:cs="Arial"/>
          <w:b/>
          <w:sz w:val="24"/>
          <w:szCs w:val="24"/>
        </w:rPr>
        <w:t xml:space="preserve"> for: </w:t>
      </w:r>
      <w:r w:rsidR="0086293B" w:rsidRPr="009437FC">
        <w:rPr>
          <w:rFonts w:ascii="Calibri" w:hAnsi="Calibri" w:cs="Arial"/>
          <w:bCs/>
          <w:sz w:val="24"/>
          <w:szCs w:val="24"/>
        </w:rPr>
        <w:t xml:space="preserve">Administrative and financial support </w:t>
      </w:r>
      <w:r w:rsidR="00D4231E" w:rsidRPr="009437FC">
        <w:rPr>
          <w:rFonts w:ascii="Calibri" w:hAnsi="Calibri" w:cs="Arial"/>
          <w:bCs/>
          <w:sz w:val="24"/>
          <w:szCs w:val="24"/>
        </w:rPr>
        <w:t xml:space="preserve">for </w:t>
      </w:r>
      <w:r w:rsidR="00787C3E" w:rsidRPr="009437FC">
        <w:rPr>
          <w:rFonts w:ascii="Calibri" w:hAnsi="Calibri" w:cs="Arial"/>
          <w:bCs/>
          <w:sz w:val="24"/>
          <w:szCs w:val="24"/>
        </w:rPr>
        <w:t xml:space="preserve">the WH:W3 </w:t>
      </w:r>
      <w:r w:rsidR="00D4231E" w:rsidRPr="009437FC">
        <w:rPr>
          <w:rFonts w:ascii="Calibri" w:hAnsi="Calibri" w:cs="Arial"/>
          <w:bCs/>
          <w:sz w:val="24"/>
          <w:szCs w:val="24"/>
        </w:rPr>
        <w:t>Programme</w:t>
      </w:r>
    </w:p>
    <w:p w14:paraId="554E7F67" w14:textId="77777777" w:rsidR="00AB777C" w:rsidRPr="00AB777C" w:rsidRDefault="001C3229" w:rsidP="00E664CC">
      <w:pPr>
        <w:spacing w:before="120" w:after="120"/>
        <w:rPr>
          <w:rFonts w:ascii="Calibri" w:hAnsi="Calibri"/>
          <w:b/>
          <w:sz w:val="24"/>
          <w:szCs w:val="24"/>
        </w:rPr>
      </w:pPr>
      <w:r>
        <w:rPr>
          <w:rFonts w:ascii="Calibri" w:hAnsi="Calibri"/>
          <w:b/>
          <w:sz w:val="24"/>
          <w:szCs w:val="24"/>
        </w:rPr>
        <w:t xml:space="preserve">Political Restriction: </w:t>
      </w:r>
    </w:p>
    <w:p w14:paraId="3F7A7420" w14:textId="77777777" w:rsidR="00C05FF9" w:rsidRDefault="00C05FF9" w:rsidP="00C05FF9">
      <w:pPr>
        <w:spacing w:before="120" w:after="120"/>
        <w:rPr>
          <w:rFonts w:ascii="Calibri" w:hAnsi="Calibri"/>
          <w:sz w:val="24"/>
          <w:szCs w:val="24"/>
        </w:rPr>
      </w:pPr>
      <w:r>
        <w:rPr>
          <w:rFonts w:ascii="Calibri" w:hAnsi="Calibri"/>
          <w:sz w:val="24"/>
          <w:szCs w:val="24"/>
        </w:rPr>
        <w:t>This post is not politically restricted.</w:t>
      </w:r>
    </w:p>
    <w:p w14:paraId="57C5C411" w14:textId="037D3879" w:rsidR="002E1396" w:rsidRPr="001E5610" w:rsidRDefault="002E1396" w:rsidP="00E664CC">
      <w:pPr>
        <w:spacing w:before="120" w:after="120"/>
        <w:rPr>
          <w:rFonts w:ascii="Calibri" w:hAnsi="Calibri"/>
          <w:sz w:val="24"/>
          <w:szCs w:val="24"/>
        </w:rPr>
      </w:pPr>
    </w:p>
    <w:p w14:paraId="58FFB536" w14:textId="16343A13"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9437FC">
        <w:rPr>
          <w:rFonts w:ascii="Calibri" w:hAnsi="Calibri"/>
          <w:sz w:val="16"/>
          <w:szCs w:val="24"/>
        </w:rPr>
        <w:t>1</w:t>
      </w:r>
      <w:r w:rsidR="004B733D">
        <w:rPr>
          <w:rFonts w:ascii="Calibri" w:hAnsi="Calibri"/>
          <w:sz w:val="16"/>
          <w:szCs w:val="24"/>
        </w:rPr>
        <w:t>4</w:t>
      </w:r>
      <w:r w:rsidR="009437FC">
        <w:rPr>
          <w:rFonts w:ascii="Calibri" w:hAnsi="Calibri"/>
          <w:sz w:val="16"/>
          <w:szCs w:val="24"/>
        </w:rPr>
        <w:t xml:space="preserve">/2/2025 </w:t>
      </w:r>
      <w:r w:rsidRPr="001E5610">
        <w:rPr>
          <w:rFonts w:ascii="Calibri" w:hAnsi="Calibri"/>
          <w:sz w:val="16"/>
          <w:szCs w:val="24"/>
        </w:rPr>
        <w:t>but, as the organisation develops, it may be necessary to vary the duties and responsibilities from time to time</w:t>
      </w:r>
      <w:r w:rsidR="006852AA" w:rsidRPr="001E5610">
        <w:rPr>
          <w:rFonts w:ascii="Calibri" w:hAnsi="Calibri"/>
          <w:sz w:val="16"/>
          <w:szCs w:val="24"/>
        </w:rPr>
        <w:t xml:space="preserve">. </w:t>
      </w:r>
      <w:r w:rsidRPr="001E5610">
        <w:rPr>
          <w:rFonts w:ascii="Calibri" w:hAnsi="Calibri"/>
          <w:sz w:val="16"/>
          <w:szCs w:val="24"/>
        </w:rPr>
        <w:t xml:space="preserve">It is the practice of </w:t>
      </w:r>
      <w:r w:rsidR="00405CA0">
        <w:rPr>
          <w:rFonts w:ascii="Calibri" w:hAnsi="Calibri"/>
          <w:sz w:val="16"/>
          <w:szCs w:val="24"/>
        </w:rPr>
        <w:t>the Council</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es may be necessary</w:t>
      </w:r>
      <w:r w:rsidR="006852AA">
        <w:rPr>
          <w:rFonts w:ascii="Calibri" w:hAnsi="Calibri"/>
          <w:sz w:val="16"/>
          <w:szCs w:val="24"/>
        </w:rPr>
        <w:t xml:space="preserve">. </w:t>
      </w:r>
      <w:r w:rsidR="00405CA0">
        <w:rPr>
          <w:rFonts w:ascii="Calibri" w:hAnsi="Calibri"/>
          <w:sz w:val="16"/>
          <w:szCs w:val="24"/>
        </w:rPr>
        <w:t xml:space="preserve">It is the Council’s </w:t>
      </w:r>
      <w:r w:rsidRPr="001E5610">
        <w:rPr>
          <w:rFonts w:ascii="Calibri" w:hAnsi="Calibri"/>
          <w:sz w:val="16"/>
          <w:szCs w:val="24"/>
        </w:rPr>
        <w:t>aim to reach agreement to such reasonable changes with the postholder but if agreem</w:t>
      </w:r>
      <w:r w:rsidR="00405CA0">
        <w:rPr>
          <w:rFonts w:ascii="Calibri" w:hAnsi="Calibri"/>
          <w:sz w:val="16"/>
          <w:szCs w:val="24"/>
        </w:rPr>
        <w:t xml:space="preserve">ent is not possible the Council reserves </w:t>
      </w:r>
      <w:r w:rsidRPr="001E5610">
        <w:rPr>
          <w:rFonts w:ascii="Calibri" w:hAnsi="Calibri"/>
          <w:sz w:val="16"/>
          <w:szCs w:val="24"/>
        </w:rPr>
        <w:t>the right to insist on changes to the Job Description after consultation with the postholder.</w:t>
      </w:r>
    </w:p>
    <w:p w14:paraId="64D7CE2E" w14:textId="77777777" w:rsidR="00E664CC" w:rsidRPr="001E5610" w:rsidRDefault="00E664CC" w:rsidP="00E664CC">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3460"/>
        <w:gridCol w:w="3366"/>
      </w:tblGrid>
      <w:tr w:rsidR="00B74DB3" w:rsidRPr="00B74DB3" w14:paraId="52D159BF" w14:textId="77777777" w:rsidTr="00B81FBE">
        <w:tc>
          <w:tcPr>
            <w:tcW w:w="2235" w:type="dxa"/>
            <w:shd w:val="clear" w:color="auto" w:fill="AEC8D2"/>
          </w:tcPr>
          <w:p w14:paraId="460D9453" w14:textId="77777777" w:rsidR="00B74DB3" w:rsidRPr="00B74DB3" w:rsidRDefault="00B74DB3" w:rsidP="00B74DB3">
            <w:pPr>
              <w:jc w:val="center"/>
              <w:rPr>
                <w:rFonts w:ascii="Calibri" w:hAnsi="Calibri"/>
                <w:b/>
                <w:sz w:val="24"/>
                <w:szCs w:val="24"/>
              </w:rPr>
            </w:pPr>
          </w:p>
        </w:tc>
        <w:tc>
          <w:tcPr>
            <w:tcW w:w="3472" w:type="dxa"/>
            <w:shd w:val="clear" w:color="auto" w:fill="AEC8D2"/>
          </w:tcPr>
          <w:p w14:paraId="12001749"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3473" w:type="dxa"/>
            <w:shd w:val="clear" w:color="auto" w:fill="AEC8D2"/>
          </w:tcPr>
          <w:p w14:paraId="288A0AE9"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B74DB3" w:rsidRPr="00B74DB3" w14:paraId="6B079756" w14:textId="77777777" w:rsidTr="00B74DB3">
        <w:tc>
          <w:tcPr>
            <w:tcW w:w="2235" w:type="dxa"/>
          </w:tcPr>
          <w:p w14:paraId="446CCAB4" w14:textId="77777777" w:rsidR="00B74DB3" w:rsidRPr="00B74DB3" w:rsidRDefault="00B74DB3" w:rsidP="001E5610">
            <w:pPr>
              <w:rPr>
                <w:rFonts w:ascii="Calibri" w:hAnsi="Calibri" w:cs="Arial"/>
                <w:b/>
                <w:sz w:val="24"/>
                <w:szCs w:val="24"/>
              </w:rPr>
            </w:pPr>
            <w:r>
              <w:rPr>
                <w:rFonts w:ascii="Calibri" w:hAnsi="Calibri" w:cs="Arial"/>
                <w:b/>
                <w:sz w:val="24"/>
                <w:szCs w:val="24"/>
              </w:rPr>
              <w:t>Knowledge and Experience</w:t>
            </w:r>
          </w:p>
        </w:tc>
        <w:tc>
          <w:tcPr>
            <w:tcW w:w="3472" w:type="dxa"/>
          </w:tcPr>
          <w:p w14:paraId="1CA93ED3" w14:textId="77777777" w:rsidR="00931063" w:rsidRDefault="00B86DB2" w:rsidP="00542B4E">
            <w:pPr>
              <w:numPr>
                <w:ilvl w:val="0"/>
                <w:numId w:val="18"/>
              </w:numPr>
              <w:tabs>
                <w:tab w:val="left" w:pos="459"/>
              </w:tabs>
              <w:rPr>
                <w:rFonts w:ascii="Calibri" w:hAnsi="Calibri" w:cs="Arial"/>
                <w:sz w:val="24"/>
                <w:szCs w:val="24"/>
              </w:rPr>
            </w:pPr>
            <w:r w:rsidRPr="00931063">
              <w:rPr>
                <w:rFonts w:ascii="Calibri" w:hAnsi="Calibri" w:cs="Arial"/>
                <w:sz w:val="24"/>
                <w:szCs w:val="24"/>
              </w:rPr>
              <w:t>Experience in working to agreed targets</w:t>
            </w:r>
            <w:r w:rsidR="001072D0">
              <w:rPr>
                <w:rFonts w:ascii="Calibri" w:hAnsi="Calibri" w:cs="Arial"/>
                <w:sz w:val="24"/>
                <w:szCs w:val="24"/>
              </w:rPr>
              <w:t xml:space="preserve"> and deadlines. </w:t>
            </w:r>
          </w:p>
          <w:p w14:paraId="23DBD98E" w14:textId="77777777" w:rsidR="00421F83" w:rsidRDefault="00421F83" w:rsidP="00542B4E">
            <w:pPr>
              <w:numPr>
                <w:ilvl w:val="0"/>
                <w:numId w:val="18"/>
              </w:numPr>
              <w:tabs>
                <w:tab w:val="left" w:pos="459"/>
              </w:tabs>
              <w:rPr>
                <w:rFonts w:ascii="Calibri" w:hAnsi="Calibri" w:cs="Arial"/>
                <w:sz w:val="24"/>
                <w:szCs w:val="24"/>
              </w:rPr>
            </w:pPr>
            <w:r>
              <w:rPr>
                <w:rFonts w:ascii="Calibri" w:hAnsi="Calibri" w:cs="Arial"/>
                <w:sz w:val="24"/>
                <w:szCs w:val="24"/>
              </w:rPr>
              <w:t xml:space="preserve">Relevant administrative </w:t>
            </w:r>
            <w:r w:rsidRPr="00FE3D50">
              <w:rPr>
                <w:rFonts w:ascii="Calibri" w:hAnsi="Calibri" w:cs="Arial"/>
                <w:sz w:val="24"/>
                <w:szCs w:val="24"/>
              </w:rPr>
              <w:t>experience</w:t>
            </w:r>
            <w:r>
              <w:rPr>
                <w:rFonts w:ascii="Calibri" w:hAnsi="Calibri" w:cs="Arial"/>
                <w:sz w:val="24"/>
                <w:szCs w:val="24"/>
              </w:rPr>
              <w:t xml:space="preserve"> working within a team. </w:t>
            </w:r>
          </w:p>
          <w:p w14:paraId="382F3019" w14:textId="754BC8AE" w:rsidR="00E82724" w:rsidRDefault="008D6F2A" w:rsidP="00542B4E">
            <w:pPr>
              <w:numPr>
                <w:ilvl w:val="0"/>
                <w:numId w:val="18"/>
              </w:numPr>
              <w:tabs>
                <w:tab w:val="left" w:pos="459"/>
              </w:tabs>
              <w:rPr>
                <w:rFonts w:ascii="Calibri" w:hAnsi="Calibri" w:cs="Arial"/>
                <w:sz w:val="24"/>
                <w:szCs w:val="24"/>
              </w:rPr>
            </w:pPr>
            <w:r w:rsidRPr="00D37395">
              <w:rPr>
                <w:rFonts w:ascii="Calibri" w:hAnsi="Calibri" w:cs="Arial"/>
                <w:sz w:val="24"/>
                <w:szCs w:val="24"/>
              </w:rPr>
              <w:t xml:space="preserve">Experience of dealing with </w:t>
            </w:r>
            <w:r w:rsidR="001072D0">
              <w:rPr>
                <w:rFonts w:ascii="Calibri" w:hAnsi="Calibri" w:cs="Arial"/>
                <w:sz w:val="24"/>
                <w:szCs w:val="24"/>
              </w:rPr>
              <w:t>internal and external partners.</w:t>
            </w:r>
            <w:r w:rsidR="0075123F" w:rsidRPr="00D37395">
              <w:rPr>
                <w:rFonts w:ascii="Calibri" w:hAnsi="Calibri" w:cs="Arial"/>
                <w:sz w:val="24"/>
                <w:szCs w:val="24"/>
              </w:rPr>
              <w:t xml:space="preserve"> </w:t>
            </w:r>
          </w:p>
          <w:p w14:paraId="686009DE" w14:textId="4F263D07" w:rsidR="00B47E10" w:rsidRPr="00542B4E" w:rsidRDefault="00B47E10" w:rsidP="00542B4E">
            <w:pPr>
              <w:numPr>
                <w:ilvl w:val="0"/>
                <w:numId w:val="18"/>
              </w:numPr>
              <w:tabs>
                <w:tab w:val="left" w:pos="459"/>
              </w:tabs>
              <w:rPr>
                <w:rFonts w:ascii="Calibri" w:hAnsi="Calibri" w:cs="Arial"/>
                <w:sz w:val="24"/>
                <w:szCs w:val="24"/>
              </w:rPr>
            </w:pPr>
            <w:r>
              <w:rPr>
                <w:rFonts w:ascii="Calibri" w:hAnsi="Calibri" w:cs="Arial"/>
                <w:sz w:val="24"/>
                <w:szCs w:val="24"/>
              </w:rPr>
              <w:t>Rel</w:t>
            </w:r>
            <w:r w:rsidR="00FC7BF0">
              <w:rPr>
                <w:rFonts w:ascii="Calibri" w:hAnsi="Calibri" w:cs="Arial"/>
                <w:sz w:val="24"/>
                <w:szCs w:val="24"/>
              </w:rPr>
              <w:t>evant financial experience working within a team.</w:t>
            </w:r>
          </w:p>
          <w:p w14:paraId="055504A7" w14:textId="77777777" w:rsidR="008D6F2A" w:rsidRPr="00931063" w:rsidRDefault="008D6F2A" w:rsidP="00542B4E">
            <w:pPr>
              <w:tabs>
                <w:tab w:val="left" w:pos="459"/>
              </w:tabs>
              <w:rPr>
                <w:rFonts w:ascii="Calibri" w:hAnsi="Calibri" w:cs="Arial"/>
                <w:sz w:val="24"/>
                <w:szCs w:val="24"/>
              </w:rPr>
            </w:pPr>
          </w:p>
        </w:tc>
        <w:tc>
          <w:tcPr>
            <w:tcW w:w="3473" w:type="dxa"/>
          </w:tcPr>
          <w:p w14:paraId="29A03EC8" w14:textId="1A4CF6EC" w:rsidR="0075123F" w:rsidRDefault="0075123F" w:rsidP="00542B4E">
            <w:pPr>
              <w:numPr>
                <w:ilvl w:val="0"/>
                <w:numId w:val="18"/>
              </w:numPr>
              <w:tabs>
                <w:tab w:val="left" w:pos="459"/>
              </w:tabs>
              <w:rPr>
                <w:rFonts w:ascii="Calibri" w:hAnsi="Calibri" w:cs="Arial"/>
                <w:sz w:val="24"/>
                <w:szCs w:val="24"/>
              </w:rPr>
            </w:pPr>
            <w:r w:rsidRPr="00E82724">
              <w:rPr>
                <w:rFonts w:ascii="Calibri" w:hAnsi="Calibri" w:cs="Arial"/>
                <w:sz w:val="24"/>
                <w:szCs w:val="24"/>
              </w:rPr>
              <w:t xml:space="preserve">Experience </w:t>
            </w:r>
            <w:r>
              <w:rPr>
                <w:rFonts w:ascii="Calibri" w:hAnsi="Calibri" w:cs="Arial"/>
                <w:sz w:val="24"/>
                <w:szCs w:val="24"/>
              </w:rPr>
              <w:t>within the property sector.</w:t>
            </w:r>
          </w:p>
          <w:p w14:paraId="0E54ECA8" w14:textId="046EBDC7" w:rsidR="0075123F" w:rsidRPr="00542B4E" w:rsidRDefault="0023685E" w:rsidP="00542B4E">
            <w:pPr>
              <w:numPr>
                <w:ilvl w:val="0"/>
                <w:numId w:val="18"/>
              </w:numPr>
              <w:tabs>
                <w:tab w:val="left" w:pos="459"/>
              </w:tabs>
              <w:rPr>
                <w:rFonts w:ascii="Calibri" w:hAnsi="Calibri" w:cs="Arial"/>
                <w:sz w:val="24"/>
                <w:szCs w:val="24"/>
              </w:rPr>
            </w:pPr>
            <w:r w:rsidRPr="00D37395">
              <w:rPr>
                <w:rFonts w:ascii="Calibri" w:hAnsi="Calibri" w:cs="Arial"/>
                <w:sz w:val="24"/>
                <w:szCs w:val="24"/>
              </w:rPr>
              <w:t xml:space="preserve">Understanding of key </w:t>
            </w:r>
            <w:r>
              <w:rPr>
                <w:rFonts w:ascii="Calibri" w:hAnsi="Calibri" w:cs="Arial"/>
                <w:sz w:val="24"/>
                <w:szCs w:val="24"/>
              </w:rPr>
              <w:t>stages of</w:t>
            </w:r>
            <w:r w:rsidRPr="00D37395">
              <w:rPr>
                <w:rFonts w:ascii="Calibri" w:hAnsi="Calibri" w:cs="Arial"/>
                <w:sz w:val="24"/>
                <w:szCs w:val="24"/>
              </w:rPr>
              <w:t xml:space="preserve"> </w:t>
            </w:r>
            <w:r>
              <w:rPr>
                <w:rFonts w:ascii="Calibri" w:hAnsi="Calibri" w:cs="Arial"/>
                <w:sz w:val="24"/>
                <w:szCs w:val="24"/>
              </w:rPr>
              <w:t xml:space="preserve">delivering a project. </w:t>
            </w:r>
          </w:p>
        </w:tc>
      </w:tr>
      <w:tr w:rsidR="00B86DB2" w:rsidRPr="00B74DB3" w14:paraId="0D6C5034" w14:textId="77777777" w:rsidTr="00B74DB3">
        <w:tc>
          <w:tcPr>
            <w:tcW w:w="2235" w:type="dxa"/>
          </w:tcPr>
          <w:p w14:paraId="1D45A1D3" w14:textId="77777777" w:rsidR="00B86DB2" w:rsidRPr="00B74DB3" w:rsidRDefault="00B86DB2" w:rsidP="001E5610">
            <w:pPr>
              <w:rPr>
                <w:rFonts w:ascii="Calibri" w:hAnsi="Calibri" w:cs="Arial"/>
                <w:b/>
                <w:sz w:val="24"/>
                <w:szCs w:val="24"/>
              </w:rPr>
            </w:pPr>
            <w:r>
              <w:rPr>
                <w:rFonts w:ascii="Calibri" w:hAnsi="Calibri" w:cs="Arial"/>
                <w:b/>
                <w:sz w:val="24"/>
                <w:szCs w:val="24"/>
              </w:rPr>
              <w:t>Skills and Abilities:</w:t>
            </w:r>
          </w:p>
          <w:p w14:paraId="135DDE91" w14:textId="77777777" w:rsidR="00B86DB2" w:rsidRPr="00B74DB3" w:rsidRDefault="00B86DB2" w:rsidP="001E5610">
            <w:pPr>
              <w:rPr>
                <w:rFonts w:ascii="Calibri" w:hAnsi="Calibri" w:cs="Arial"/>
                <w:sz w:val="24"/>
                <w:szCs w:val="24"/>
              </w:rPr>
            </w:pPr>
          </w:p>
        </w:tc>
        <w:tc>
          <w:tcPr>
            <w:tcW w:w="3472" w:type="dxa"/>
          </w:tcPr>
          <w:p w14:paraId="13301C06" w14:textId="77777777" w:rsidR="00931063" w:rsidRDefault="00931063" w:rsidP="0075123F">
            <w:pPr>
              <w:numPr>
                <w:ilvl w:val="0"/>
                <w:numId w:val="18"/>
              </w:numPr>
              <w:tabs>
                <w:tab w:val="left" w:pos="459"/>
              </w:tabs>
              <w:rPr>
                <w:rFonts w:ascii="Calibri" w:hAnsi="Calibri" w:cs="Arial"/>
                <w:sz w:val="24"/>
                <w:szCs w:val="24"/>
              </w:rPr>
            </w:pPr>
            <w:r w:rsidRPr="00931063">
              <w:rPr>
                <w:rFonts w:ascii="Calibri" w:hAnsi="Calibri" w:cs="Arial"/>
                <w:sz w:val="24"/>
                <w:szCs w:val="24"/>
              </w:rPr>
              <w:t>Excellent communication skills, including highly developed oral and written communication, plus presentational skills.</w:t>
            </w:r>
          </w:p>
          <w:p w14:paraId="37AFC043" w14:textId="77777777" w:rsidR="00421F83" w:rsidRPr="00421F83" w:rsidRDefault="00421F83" w:rsidP="00421F83">
            <w:pPr>
              <w:numPr>
                <w:ilvl w:val="0"/>
                <w:numId w:val="5"/>
              </w:numPr>
              <w:tabs>
                <w:tab w:val="left" w:pos="318"/>
              </w:tabs>
              <w:rPr>
                <w:rFonts w:ascii="Calibri" w:hAnsi="Calibri" w:cs="Arial"/>
                <w:sz w:val="24"/>
                <w:szCs w:val="24"/>
              </w:rPr>
            </w:pPr>
            <w:r w:rsidRPr="00D36815">
              <w:rPr>
                <w:rFonts w:ascii="Calibri" w:hAnsi="Calibri" w:cs="Arial"/>
                <w:sz w:val="24"/>
                <w:szCs w:val="24"/>
              </w:rPr>
              <w:t>Ability to compile and analyse statistical information</w:t>
            </w:r>
            <w:r>
              <w:rPr>
                <w:rFonts w:ascii="Calibri" w:hAnsi="Calibri" w:cs="Arial"/>
                <w:sz w:val="24"/>
                <w:szCs w:val="24"/>
              </w:rPr>
              <w:t>.</w:t>
            </w:r>
          </w:p>
          <w:p w14:paraId="6C6F9903" w14:textId="77777777" w:rsidR="00931063" w:rsidRDefault="00931063" w:rsidP="00931063">
            <w:pPr>
              <w:numPr>
                <w:ilvl w:val="0"/>
                <w:numId w:val="5"/>
              </w:numPr>
              <w:tabs>
                <w:tab w:val="left" w:pos="459"/>
              </w:tabs>
              <w:rPr>
                <w:rFonts w:ascii="Calibri" w:hAnsi="Calibri" w:cs="Arial"/>
                <w:sz w:val="24"/>
                <w:szCs w:val="24"/>
              </w:rPr>
            </w:pPr>
            <w:r w:rsidRPr="00931063">
              <w:rPr>
                <w:rFonts w:ascii="Calibri" w:hAnsi="Calibri" w:cs="Arial"/>
                <w:sz w:val="24"/>
                <w:szCs w:val="24"/>
              </w:rPr>
              <w:t>Diplomacy and liaison skills.</w:t>
            </w:r>
          </w:p>
          <w:p w14:paraId="104DFDA8" w14:textId="77777777" w:rsidR="00421F83" w:rsidRDefault="00421F83" w:rsidP="00421F83">
            <w:pPr>
              <w:numPr>
                <w:ilvl w:val="0"/>
                <w:numId w:val="5"/>
              </w:numPr>
              <w:tabs>
                <w:tab w:val="left" w:pos="318"/>
              </w:tabs>
              <w:rPr>
                <w:rFonts w:ascii="Calibri" w:hAnsi="Calibri" w:cs="Arial"/>
                <w:sz w:val="24"/>
                <w:szCs w:val="24"/>
              </w:rPr>
            </w:pPr>
            <w:r w:rsidRPr="00D36815">
              <w:rPr>
                <w:rFonts w:ascii="Calibri" w:hAnsi="Calibri" w:cs="Arial"/>
                <w:sz w:val="24"/>
                <w:szCs w:val="24"/>
              </w:rPr>
              <w:t>Able to and committed to working as part of the team.</w:t>
            </w:r>
          </w:p>
          <w:p w14:paraId="1B08C95C" w14:textId="77777777" w:rsidR="00421F83" w:rsidRPr="00421F83" w:rsidRDefault="00421F83" w:rsidP="00421F83">
            <w:pPr>
              <w:numPr>
                <w:ilvl w:val="0"/>
                <w:numId w:val="5"/>
              </w:numPr>
              <w:tabs>
                <w:tab w:val="left" w:pos="318"/>
              </w:tabs>
              <w:rPr>
                <w:rFonts w:ascii="Calibri" w:hAnsi="Calibri" w:cs="Arial"/>
                <w:sz w:val="24"/>
                <w:szCs w:val="24"/>
              </w:rPr>
            </w:pPr>
            <w:r w:rsidRPr="00D36815">
              <w:rPr>
                <w:rFonts w:ascii="Calibri" w:hAnsi="Calibri" w:cs="Arial"/>
                <w:sz w:val="24"/>
                <w:szCs w:val="24"/>
              </w:rPr>
              <w:t>Ability to observe strict confidentiality at all times in accordance with data protection guidelines.</w:t>
            </w:r>
          </w:p>
          <w:p w14:paraId="3B219228" w14:textId="77777777" w:rsidR="00421F83" w:rsidRDefault="00421F83" w:rsidP="00421F83">
            <w:pPr>
              <w:numPr>
                <w:ilvl w:val="0"/>
                <w:numId w:val="5"/>
              </w:numPr>
              <w:tabs>
                <w:tab w:val="left" w:pos="318"/>
              </w:tabs>
              <w:rPr>
                <w:rFonts w:ascii="Calibri" w:hAnsi="Calibri" w:cs="Arial"/>
                <w:sz w:val="24"/>
                <w:szCs w:val="24"/>
              </w:rPr>
            </w:pPr>
            <w:r w:rsidRPr="00D36815">
              <w:rPr>
                <w:rFonts w:ascii="Calibri" w:hAnsi="Calibri" w:cs="Arial"/>
                <w:sz w:val="24"/>
                <w:szCs w:val="24"/>
              </w:rPr>
              <w:t>Excellent organisational skills with ability to manage</w:t>
            </w:r>
            <w:r>
              <w:rPr>
                <w:rFonts w:ascii="Calibri" w:hAnsi="Calibri" w:cs="Arial"/>
                <w:sz w:val="24"/>
                <w:szCs w:val="24"/>
              </w:rPr>
              <w:t>.</w:t>
            </w:r>
            <w:r w:rsidRPr="00D36815">
              <w:rPr>
                <w:rFonts w:ascii="Calibri" w:hAnsi="Calibri" w:cs="Arial"/>
                <w:sz w:val="24"/>
                <w:szCs w:val="24"/>
              </w:rPr>
              <w:t xml:space="preserve"> changing and sometimes conflicting priorities</w:t>
            </w:r>
            <w:r>
              <w:rPr>
                <w:rFonts w:ascii="Calibri" w:hAnsi="Calibri" w:cs="Arial"/>
                <w:sz w:val="24"/>
                <w:szCs w:val="24"/>
              </w:rPr>
              <w:t>.</w:t>
            </w:r>
          </w:p>
          <w:p w14:paraId="11F0EA2A" w14:textId="77777777" w:rsidR="00B86DB2" w:rsidRDefault="00B86DB2" w:rsidP="00BA7C45">
            <w:pPr>
              <w:numPr>
                <w:ilvl w:val="0"/>
                <w:numId w:val="5"/>
              </w:numPr>
              <w:tabs>
                <w:tab w:val="left" w:pos="459"/>
              </w:tabs>
              <w:rPr>
                <w:rFonts w:ascii="Calibri" w:hAnsi="Calibri" w:cs="Arial"/>
                <w:sz w:val="24"/>
                <w:szCs w:val="24"/>
              </w:rPr>
            </w:pPr>
            <w:r w:rsidRPr="00473EDD">
              <w:rPr>
                <w:rFonts w:ascii="Calibri" w:hAnsi="Calibri" w:cs="Arial"/>
                <w:sz w:val="24"/>
                <w:szCs w:val="24"/>
              </w:rPr>
              <w:t>Proficient in using IT (Microsoft Excel and Word).</w:t>
            </w:r>
          </w:p>
          <w:p w14:paraId="62541ABB" w14:textId="77777777" w:rsidR="00421F83" w:rsidRDefault="00421F83" w:rsidP="00BA7C45">
            <w:pPr>
              <w:numPr>
                <w:ilvl w:val="0"/>
                <w:numId w:val="5"/>
              </w:numPr>
              <w:tabs>
                <w:tab w:val="left" w:pos="459"/>
              </w:tabs>
              <w:rPr>
                <w:rFonts w:ascii="Calibri" w:hAnsi="Calibri" w:cs="Arial"/>
                <w:sz w:val="24"/>
                <w:szCs w:val="24"/>
              </w:rPr>
            </w:pPr>
            <w:r w:rsidRPr="00F64F65">
              <w:rPr>
                <w:rFonts w:ascii="Calibri" w:hAnsi="Calibri" w:cs="Arial"/>
                <w:sz w:val="24"/>
                <w:szCs w:val="24"/>
              </w:rPr>
              <w:t>Numeracy – able to record numerical data and perform basic arithmetical functions</w:t>
            </w:r>
            <w:r>
              <w:rPr>
                <w:rFonts w:ascii="Calibri" w:hAnsi="Calibri" w:cs="Arial"/>
                <w:sz w:val="24"/>
                <w:szCs w:val="24"/>
              </w:rPr>
              <w:t>.</w:t>
            </w:r>
            <w:r w:rsidR="0075123F">
              <w:rPr>
                <w:rFonts w:ascii="Calibri" w:hAnsi="Calibri" w:cs="Arial"/>
                <w:sz w:val="24"/>
                <w:szCs w:val="24"/>
              </w:rPr>
              <w:br/>
            </w:r>
          </w:p>
          <w:p w14:paraId="4F927118" w14:textId="77777777" w:rsidR="0075123F" w:rsidRDefault="0075123F" w:rsidP="0075123F">
            <w:pPr>
              <w:tabs>
                <w:tab w:val="left" w:pos="459"/>
              </w:tabs>
              <w:ind w:left="360"/>
              <w:rPr>
                <w:rFonts w:ascii="Calibri" w:hAnsi="Calibri" w:cs="Arial"/>
                <w:sz w:val="24"/>
                <w:szCs w:val="24"/>
              </w:rPr>
            </w:pPr>
          </w:p>
          <w:p w14:paraId="4009748B" w14:textId="77777777" w:rsidR="0075123F" w:rsidRPr="00473EDD" w:rsidRDefault="0075123F" w:rsidP="0075123F">
            <w:pPr>
              <w:tabs>
                <w:tab w:val="left" w:pos="459"/>
              </w:tabs>
              <w:ind w:left="360"/>
              <w:rPr>
                <w:rFonts w:ascii="Calibri" w:hAnsi="Calibri" w:cs="Arial"/>
                <w:sz w:val="24"/>
                <w:szCs w:val="24"/>
              </w:rPr>
            </w:pPr>
          </w:p>
        </w:tc>
        <w:tc>
          <w:tcPr>
            <w:tcW w:w="3473" w:type="dxa"/>
          </w:tcPr>
          <w:p w14:paraId="45C8D5A2" w14:textId="52D8D83B" w:rsidR="00B86DB2" w:rsidRPr="00473EDD" w:rsidRDefault="00B86DB2" w:rsidP="00B86DB2">
            <w:pPr>
              <w:numPr>
                <w:ilvl w:val="0"/>
                <w:numId w:val="5"/>
              </w:numPr>
              <w:tabs>
                <w:tab w:val="left" w:pos="459"/>
              </w:tabs>
              <w:rPr>
                <w:rFonts w:ascii="Calibri" w:hAnsi="Calibri" w:cs="Arial"/>
                <w:sz w:val="24"/>
                <w:szCs w:val="24"/>
              </w:rPr>
            </w:pPr>
            <w:r w:rsidRPr="00473EDD">
              <w:rPr>
                <w:rFonts w:ascii="Calibri" w:hAnsi="Calibri" w:cs="Arial"/>
                <w:sz w:val="24"/>
                <w:szCs w:val="24"/>
              </w:rPr>
              <w:lastRenderedPageBreak/>
              <w:t>Able to demonstrate business acumen</w:t>
            </w:r>
            <w:r w:rsidR="00421F83">
              <w:rPr>
                <w:rFonts w:ascii="Calibri" w:hAnsi="Calibri" w:cs="Arial"/>
                <w:sz w:val="24"/>
                <w:szCs w:val="24"/>
              </w:rPr>
              <w:t xml:space="preserve"> and understanding of </w:t>
            </w:r>
            <w:r w:rsidR="00623031">
              <w:rPr>
                <w:rFonts w:ascii="Calibri" w:hAnsi="Calibri" w:cs="Arial"/>
                <w:sz w:val="24"/>
                <w:szCs w:val="24"/>
              </w:rPr>
              <w:t>capital works</w:t>
            </w:r>
            <w:r w:rsidR="00421F83">
              <w:rPr>
                <w:rFonts w:ascii="Calibri" w:hAnsi="Calibri" w:cs="Arial"/>
                <w:sz w:val="24"/>
                <w:szCs w:val="24"/>
              </w:rPr>
              <w:t xml:space="preserve">. </w:t>
            </w:r>
          </w:p>
          <w:p w14:paraId="44B87939" w14:textId="77777777" w:rsidR="00931063" w:rsidRDefault="00B86DB2" w:rsidP="00931063">
            <w:pPr>
              <w:numPr>
                <w:ilvl w:val="0"/>
                <w:numId w:val="5"/>
              </w:numPr>
              <w:tabs>
                <w:tab w:val="left" w:pos="459"/>
              </w:tabs>
              <w:rPr>
                <w:rFonts w:ascii="Calibri" w:hAnsi="Calibri" w:cs="Arial"/>
                <w:sz w:val="24"/>
                <w:szCs w:val="24"/>
              </w:rPr>
            </w:pPr>
            <w:r w:rsidRPr="00473EDD">
              <w:rPr>
                <w:rFonts w:ascii="Calibri" w:hAnsi="Calibri" w:cs="Arial"/>
                <w:sz w:val="24"/>
                <w:szCs w:val="24"/>
              </w:rPr>
              <w:t>Ability to identify problems, suggest and implement solutions.</w:t>
            </w:r>
          </w:p>
          <w:p w14:paraId="740F6395" w14:textId="77777777" w:rsidR="00B86DB2" w:rsidRPr="00931063" w:rsidRDefault="00B86DB2" w:rsidP="00421F83">
            <w:pPr>
              <w:tabs>
                <w:tab w:val="left" w:pos="459"/>
              </w:tabs>
              <w:ind w:left="360"/>
              <w:rPr>
                <w:rFonts w:ascii="Calibri" w:hAnsi="Calibri" w:cs="Arial"/>
                <w:sz w:val="24"/>
                <w:szCs w:val="24"/>
              </w:rPr>
            </w:pPr>
          </w:p>
        </w:tc>
      </w:tr>
      <w:tr w:rsidR="00B86DB2" w:rsidRPr="00B74DB3" w14:paraId="7CAD1B9C" w14:textId="77777777" w:rsidTr="00B74DB3">
        <w:trPr>
          <w:trHeight w:val="980"/>
        </w:trPr>
        <w:tc>
          <w:tcPr>
            <w:tcW w:w="2235" w:type="dxa"/>
          </w:tcPr>
          <w:p w14:paraId="0F4DA526" w14:textId="77777777" w:rsidR="00B86DB2" w:rsidRPr="00B74DB3" w:rsidRDefault="00B86DB2" w:rsidP="00B74DB3">
            <w:pPr>
              <w:rPr>
                <w:rFonts w:ascii="Calibri" w:hAnsi="Calibri" w:cs="Arial"/>
                <w:b/>
                <w:sz w:val="24"/>
                <w:szCs w:val="24"/>
              </w:rPr>
            </w:pPr>
            <w:r>
              <w:rPr>
                <w:rFonts w:ascii="Calibri" w:hAnsi="Calibri" w:cs="Arial"/>
                <w:b/>
                <w:sz w:val="24"/>
                <w:szCs w:val="24"/>
              </w:rPr>
              <w:t>Education and Training</w:t>
            </w:r>
          </w:p>
        </w:tc>
        <w:tc>
          <w:tcPr>
            <w:tcW w:w="3472" w:type="dxa"/>
          </w:tcPr>
          <w:p w14:paraId="1D947971" w14:textId="1D99D124" w:rsidR="00B86DB2" w:rsidRPr="00E5003A" w:rsidRDefault="0075123F" w:rsidP="00542B4E">
            <w:pPr>
              <w:numPr>
                <w:ilvl w:val="0"/>
                <w:numId w:val="18"/>
              </w:numPr>
              <w:tabs>
                <w:tab w:val="left" w:pos="459"/>
              </w:tabs>
              <w:rPr>
                <w:rFonts w:ascii="Calibri" w:hAnsi="Calibri" w:cs="Arial"/>
                <w:sz w:val="24"/>
                <w:szCs w:val="24"/>
              </w:rPr>
            </w:pPr>
            <w:r>
              <w:rPr>
                <w:rFonts w:ascii="Calibri" w:hAnsi="Calibri" w:cs="Arial"/>
                <w:sz w:val="24"/>
                <w:szCs w:val="24"/>
              </w:rPr>
              <w:t xml:space="preserve">Educated to NVQ Level 3 (or equivalent) or relevant knowledge and experience </w:t>
            </w:r>
            <w:r>
              <w:rPr>
                <w:rFonts w:ascii="Calibri" w:hAnsi="Calibri" w:cs="Arial"/>
                <w:sz w:val="24"/>
                <w:szCs w:val="24"/>
              </w:rPr>
              <w:br/>
            </w:r>
          </w:p>
        </w:tc>
        <w:tc>
          <w:tcPr>
            <w:tcW w:w="3473" w:type="dxa"/>
          </w:tcPr>
          <w:p w14:paraId="6403B113" w14:textId="77777777" w:rsidR="00B86DB2" w:rsidRPr="00B86DB2" w:rsidRDefault="00421F83" w:rsidP="00542B4E">
            <w:pPr>
              <w:numPr>
                <w:ilvl w:val="0"/>
                <w:numId w:val="18"/>
              </w:numPr>
              <w:tabs>
                <w:tab w:val="left" w:pos="459"/>
              </w:tabs>
              <w:rPr>
                <w:rFonts w:ascii="Calibri" w:hAnsi="Calibri" w:cs="Arial"/>
                <w:sz w:val="24"/>
                <w:szCs w:val="24"/>
              </w:rPr>
            </w:pPr>
            <w:r>
              <w:rPr>
                <w:rFonts w:ascii="Calibri" w:hAnsi="Calibri" w:cs="Arial"/>
                <w:sz w:val="24"/>
                <w:szCs w:val="24"/>
              </w:rPr>
              <w:t xml:space="preserve">Further education within a relevant field or associated subject. </w:t>
            </w:r>
          </w:p>
        </w:tc>
      </w:tr>
      <w:tr w:rsidR="00B86DB2" w:rsidRPr="00B74DB3" w14:paraId="0880ABA6" w14:textId="77777777" w:rsidTr="00B74DB3">
        <w:tc>
          <w:tcPr>
            <w:tcW w:w="2235" w:type="dxa"/>
          </w:tcPr>
          <w:p w14:paraId="18093D97" w14:textId="77777777" w:rsidR="00B86DB2" w:rsidRPr="00B74DB3" w:rsidRDefault="00B86DB2" w:rsidP="001E5610">
            <w:pPr>
              <w:rPr>
                <w:rFonts w:ascii="Calibri" w:hAnsi="Calibri" w:cs="Arial"/>
                <w:b/>
                <w:sz w:val="24"/>
                <w:szCs w:val="24"/>
              </w:rPr>
            </w:pPr>
            <w:r w:rsidRPr="00B74DB3">
              <w:rPr>
                <w:rFonts w:ascii="Calibri" w:hAnsi="Calibri" w:cs="Arial"/>
                <w:b/>
                <w:sz w:val="24"/>
                <w:szCs w:val="24"/>
              </w:rPr>
              <w:t>Other Requirements</w:t>
            </w:r>
          </w:p>
        </w:tc>
        <w:tc>
          <w:tcPr>
            <w:tcW w:w="3472" w:type="dxa"/>
          </w:tcPr>
          <w:p w14:paraId="358C7E88" w14:textId="77777777" w:rsidR="00B86DB2" w:rsidRPr="00D44A44" w:rsidRDefault="00B86DB2" w:rsidP="00542B4E">
            <w:pPr>
              <w:numPr>
                <w:ilvl w:val="0"/>
                <w:numId w:val="18"/>
              </w:numPr>
              <w:tabs>
                <w:tab w:val="left" w:pos="459"/>
              </w:tabs>
              <w:rPr>
                <w:rFonts w:ascii="Calibri" w:hAnsi="Calibri" w:cs="Arial"/>
                <w:sz w:val="24"/>
                <w:szCs w:val="24"/>
              </w:rPr>
            </w:pPr>
            <w:r w:rsidRPr="00542B4E">
              <w:rPr>
                <w:rFonts w:ascii="Calibri" w:hAnsi="Calibri" w:cs="Arial"/>
                <w:sz w:val="24"/>
                <w:szCs w:val="24"/>
              </w:rPr>
              <w:t>A commitment to own development and to supporting training and development initiatives.</w:t>
            </w:r>
          </w:p>
          <w:p w14:paraId="69DEF57B" w14:textId="77777777" w:rsidR="00B86DB2" w:rsidRDefault="00B86DB2" w:rsidP="00542B4E">
            <w:pPr>
              <w:numPr>
                <w:ilvl w:val="0"/>
                <w:numId w:val="18"/>
              </w:numPr>
              <w:tabs>
                <w:tab w:val="left" w:pos="459"/>
              </w:tabs>
              <w:rPr>
                <w:rFonts w:ascii="Calibri" w:hAnsi="Calibri" w:cs="Arial"/>
                <w:sz w:val="24"/>
                <w:szCs w:val="24"/>
              </w:rPr>
            </w:pPr>
            <w:r w:rsidRPr="0084430F">
              <w:rPr>
                <w:rFonts w:ascii="Calibri" w:hAnsi="Calibri" w:cs="Arial"/>
                <w:sz w:val="24"/>
                <w:szCs w:val="24"/>
              </w:rPr>
              <w:t>Confident and courteous manner, both in person and on the telephone.</w:t>
            </w:r>
          </w:p>
          <w:p w14:paraId="297C53DD" w14:textId="77777777" w:rsidR="00B86DB2" w:rsidRDefault="00B86DB2" w:rsidP="00542B4E">
            <w:pPr>
              <w:numPr>
                <w:ilvl w:val="0"/>
                <w:numId w:val="18"/>
              </w:numPr>
              <w:tabs>
                <w:tab w:val="left" w:pos="459"/>
              </w:tabs>
              <w:rPr>
                <w:rFonts w:ascii="Calibri" w:hAnsi="Calibri" w:cs="Arial"/>
                <w:sz w:val="24"/>
                <w:szCs w:val="24"/>
              </w:rPr>
            </w:pPr>
            <w:r w:rsidRPr="0084430F">
              <w:rPr>
                <w:rFonts w:ascii="Calibri" w:hAnsi="Calibri" w:cs="Arial"/>
                <w:sz w:val="24"/>
                <w:szCs w:val="24"/>
              </w:rPr>
              <w:t>Conscientious.</w:t>
            </w:r>
          </w:p>
          <w:p w14:paraId="21AA1982" w14:textId="77777777" w:rsidR="00B86DB2" w:rsidRDefault="00B86DB2" w:rsidP="00542B4E">
            <w:pPr>
              <w:numPr>
                <w:ilvl w:val="0"/>
                <w:numId w:val="18"/>
              </w:numPr>
              <w:tabs>
                <w:tab w:val="left" w:pos="459"/>
              </w:tabs>
              <w:rPr>
                <w:rFonts w:ascii="Calibri" w:hAnsi="Calibri" w:cs="Arial"/>
                <w:sz w:val="24"/>
                <w:szCs w:val="24"/>
              </w:rPr>
            </w:pPr>
            <w:r w:rsidRPr="0084430F">
              <w:rPr>
                <w:rFonts w:ascii="Calibri" w:hAnsi="Calibri" w:cs="Arial"/>
                <w:sz w:val="24"/>
                <w:szCs w:val="24"/>
              </w:rPr>
              <w:t>Adaptable to the various duties of the post</w:t>
            </w:r>
            <w:r>
              <w:rPr>
                <w:rFonts w:ascii="Calibri" w:hAnsi="Calibri" w:cs="Arial"/>
                <w:sz w:val="24"/>
                <w:szCs w:val="24"/>
              </w:rPr>
              <w:t>.</w:t>
            </w:r>
          </w:p>
          <w:p w14:paraId="15A14A00" w14:textId="77777777" w:rsidR="00B86DB2" w:rsidRDefault="00B86DB2" w:rsidP="00542B4E">
            <w:pPr>
              <w:numPr>
                <w:ilvl w:val="0"/>
                <w:numId w:val="18"/>
              </w:numPr>
              <w:tabs>
                <w:tab w:val="left" w:pos="459"/>
              </w:tabs>
              <w:rPr>
                <w:rFonts w:ascii="Calibri" w:hAnsi="Calibri" w:cs="Arial"/>
                <w:sz w:val="24"/>
                <w:szCs w:val="24"/>
              </w:rPr>
            </w:pPr>
            <w:r w:rsidRPr="00330D20">
              <w:rPr>
                <w:rFonts w:ascii="Calibri" w:hAnsi="Calibri" w:cs="Arial"/>
                <w:sz w:val="24"/>
                <w:szCs w:val="24"/>
              </w:rPr>
              <w:t>Contribute to the development of good working relationships within the team.</w:t>
            </w:r>
          </w:p>
          <w:p w14:paraId="67A09732" w14:textId="77777777" w:rsidR="00B86DB2" w:rsidRDefault="00B86DB2" w:rsidP="00542B4E">
            <w:pPr>
              <w:numPr>
                <w:ilvl w:val="0"/>
                <w:numId w:val="18"/>
              </w:numPr>
              <w:tabs>
                <w:tab w:val="left" w:pos="459"/>
              </w:tabs>
              <w:rPr>
                <w:rFonts w:ascii="Calibri" w:hAnsi="Calibri" w:cs="Arial"/>
                <w:sz w:val="24"/>
                <w:szCs w:val="24"/>
              </w:rPr>
            </w:pPr>
            <w:r w:rsidRPr="00330D20">
              <w:rPr>
                <w:rFonts w:ascii="Calibri" w:hAnsi="Calibri" w:cs="Arial"/>
                <w:sz w:val="24"/>
                <w:szCs w:val="24"/>
              </w:rPr>
              <w:t>Positive attitude.</w:t>
            </w:r>
          </w:p>
          <w:p w14:paraId="16D55805" w14:textId="77777777" w:rsidR="00B86DB2" w:rsidRPr="00542B4E" w:rsidRDefault="00B86DB2" w:rsidP="00542B4E">
            <w:pPr>
              <w:pStyle w:val="ListParagraph"/>
              <w:numPr>
                <w:ilvl w:val="0"/>
                <w:numId w:val="18"/>
              </w:numPr>
              <w:tabs>
                <w:tab w:val="left" w:pos="459"/>
              </w:tabs>
              <w:spacing w:after="0" w:line="240" w:lineRule="auto"/>
              <w:rPr>
                <w:rFonts w:eastAsia="Times New Roman" w:cs="Arial"/>
                <w:sz w:val="24"/>
                <w:szCs w:val="24"/>
              </w:rPr>
            </w:pPr>
            <w:r w:rsidRPr="00542B4E">
              <w:rPr>
                <w:rFonts w:eastAsia="Times New Roman" w:cs="Arial"/>
                <w:sz w:val="24"/>
                <w:szCs w:val="24"/>
              </w:rPr>
              <w:t>Excellent social and communication/negotiation skills to effectively work with managers and other</w:t>
            </w:r>
            <w:r w:rsidR="00421F83" w:rsidRPr="00542B4E">
              <w:rPr>
                <w:rFonts w:eastAsia="Times New Roman" w:cs="Arial"/>
                <w:sz w:val="24"/>
                <w:szCs w:val="24"/>
              </w:rPr>
              <w:t>s</w:t>
            </w:r>
          </w:p>
        </w:tc>
        <w:tc>
          <w:tcPr>
            <w:tcW w:w="3473" w:type="dxa"/>
          </w:tcPr>
          <w:p w14:paraId="119E7F27" w14:textId="77777777" w:rsidR="00B86DB2" w:rsidRPr="00B74DB3" w:rsidRDefault="00B86DB2" w:rsidP="00B86DB2">
            <w:pPr>
              <w:tabs>
                <w:tab w:val="left" w:pos="273"/>
              </w:tabs>
              <w:ind w:left="273"/>
              <w:rPr>
                <w:rFonts w:ascii="Calibri" w:hAnsi="Calibri" w:cs="Arial"/>
                <w:sz w:val="24"/>
                <w:szCs w:val="24"/>
              </w:rPr>
            </w:pPr>
          </w:p>
        </w:tc>
      </w:tr>
    </w:tbl>
    <w:p w14:paraId="4B45C6C9"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9C7075">
      <w:headerReference w:type="default" r:id="rId12"/>
      <w:footerReference w:type="default" r:id="rId13"/>
      <w:pgSz w:w="11906" w:h="16838"/>
      <w:pgMar w:top="3374" w:right="1440" w:bottom="1440" w:left="1440" w:header="862"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1679" w14:textId="77777777" w:rsidR="00322340" w:rsidRDefault="00322340">
      <w:r>
        <w:separator/>
      </w:r>
    </w:p>
  </w:endnote>
  <w:endnote w:type="continuationSeparator" w:id="0">
    <w:p w14:paraId="68A3BDE1" w14:textId="77777777" w:rsidR="00322340" w:rsidRDefault="00322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A40A"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E5003A">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FEEB9" w14:textId="77777777" w:rsidR="00322340" w:rsidRDefault="00322340">
      <w:r>
        <w:separator/>
      </w:r>
    </w:p>
  </w:footnote>
  <w:footnote w:type="continuationSeparator" w:id="0">
    <w:p w14:paraId="3B70ABF9" w14:textId="77777777" w:rsidR="00322340" w:rsidRDefault="00322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4F5B43" w:rsidRPr="006D530E" w14:paraId="6D111C5B" w14:textId="77777777" w:rsidTr="001C3229">
      <w:trPr>
        <w:trHeight w:val="567"/>
      </w:trPr>
      <w:tc>
        <w:tcPr>
          <w:tcW w:w="3686" w:type="dxa"/>
          <w:vMerge w:val="restart"/>
          <w:tcBorders>
            <w:top w:val="nil"/>
            <w:left w:val="nil"/>
            <w:bottom w:val="nil"/>
          </w:tcBorders>
          <w:vAlign w:val="center"/>
        </w:tcPr>
        <w:p w14:paraId="5019F3C2" w14:textId="6AA6CE81" w:rsidR="004F5B43" w:rsidRPr="00B81FBE" w:rsidRDefault="00542B4E" w:rsidP="001C3229">
          <w:pPr>
            <w:pStyle w:val="Header"/>
            <w:rPr>
              <w:rFonts w:ascii="Calibri" w:hAnsi="Calibri"/>
              <w:b/>
              <w:sz w:val="24"/>
              <w:szCs w:val="24"/>
            </w:rPr>
          </w:pPr>
          <w:r>
            <w:rPr>
              <w:noProof/>
            </w:rPr>
            <w:drawing>
              <wp:anchor distT="0" distB="0" distL="114300" distR="114300" simplePos="0" relativeHeight="251657728" behindDoc="0" locked="0" layoutInCell="1" allowOverlap="1" wp14:anchorId="0CA60FFD" wp14:editId="33915CED">
                <wp:simplePos x="0" y="0"/>
                <wp:positionH relativeFrom="column">
                  <wp:posOffset>-239395</wp:posOffset>
                </wp:positionH>
                <wp:positionV relativeFrom="paragraph">
                  <wp:posOffset>-312420</wp:posOffset>
                </wp:positionV>
                <wp:extent cx="2437130" cy="2029460"/>
                <wp:effectExtent l="0" t="0" r="0" b="0"/>
                <wp:wrapNone/>
                <wp:docPr id="1" name="Picture 6"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2" w:type="dxa"/>
          <w:vAlign w:val="center"/>
        </w:tcPr>
        <w:p w14:paraId="0EA929CE"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0AB56C87" w14:textId="41A68319" w:rsidR="004F5B43" w:rsidRPr="00B81FBE" w:rsidRDefault="004266AE" w:rsidP="004F5B43">
          <w:pPr>
            <w:rPr>
              <w:rFonts w:ascii="Calibri" w:hAnsi="Calibri"/>
              <w:b/>
              <w:sz w:val="24"/>
              <w:szCs w:val="24"/>
            </w:rPr>
          </w:pPr>
          <w:r>
            <w:rPr>
              <w:rFonts w:ascii="Calibri" w:hAnsi="Calibri"/>
              <w:b/>
              <w:sz w:val="24"/>
              <w:szCs w:val="24"/>
            </w:rPr>
            <w:t>Administration Officer (Warm Homes Wave 3)</w:t>
          </w:r>
        </w:p>
      </w:tc>
    </w:tr>
    <w:tr w:rsidR="004F5B43" w:rsidRPr="006D530E" w14:paraId="281AF16F" w14:textId="77777777" w:rsidTr="004F5B43">
      <w:trPr>
        <w:trHeight w:val="567"/>
      </w:trPr>
      <w:tc>
        <w:tcPr>
          <w:tcW w:w="3686" w:type="dxa"/>
          <w:vMerge/>
          <w:tcBorders>
            <w:left w:val="nil"/>
            <w:bottom w:val="nil"/>
          </w:tcBorders>
        </w:tcPr>
        <w:p w14:paraId="4479BA6E" w14:textId="77777777" w:rsidR="004F5B43" w:rsidRPr="00B81FBE" w:rsidRDefault="004F5B43" w:rsidP="004F5B43">
          <w:pPr>
            <w:pStyle w:val="Header"/>
            <w:rPr>
              <w:rFonts w:ascii="Calibri" w:hAnsi="Calibri"/>
              <w:b/>
              <w:sz w:val="24"/>
              <w:szCs w:val="24"/>
            </w:rPr>
          </w:pPr>
        </w:p>
      </w:tc>
      <w:tc>
        <w:tcPr>
          <w:tcW w:w="1842" w:type="dxa"/>
          <w:vAlign w:val="center"/>
        </w:tcPr>
        <w:p w14:paraId="0CF1F30B"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3905A1BF" w14:textId="77777777" w:rsidR="004F5B43" w:rsidRPr="00B81FBE" w:rsidRDefault="004132D6" w:rsidP="004F5B43">
          <w:pPr>
            <w:rPr>
              <w:rFonts w:ascii="Calibri" w:hAnsi="Calibri"/>
              <w:b/>
              <w:sz w:val="24"/>
              <w:szCs w:val="24"/>
            </w:rPr>
          </w:pPr>
          <w:r>
            <w:rPr>
              <w:rFonts w:ascii="Calibri" w:hAnsi="Calibri"/>
              <w:b/>
              <w:sz w:val="24"/>
              <w:szCs w:val="24"/>
            </w:rPr>
            <w:t>Housing</w:t>
          </w:r>
        </w:p>
      </w:tc>
    </w:tr>
    <w:tr w:rsidR="004F5B43" w:rsidRPr="006D530E" w14:paraId="6372D26F" w14:textId="77777777" w:rsidTr="004F5B43">
      <w:trPr>
        <w:trHeight w:val="567"/>
      </w:trPr>
      <w:tc>
        <w:tcPr>
          <w:tcW w:w="3686" w:type="dxa"/>
          <w:vMerge/>
          <w:tcBorders>
            <w:left w:val="nil"/>
            <w:bottom w:val="nil"/>
          </w:tcBorders>
        </w:tcPr>
        <w:p w14:paraId="2CACE905" w14:textId="77777777" w:rsidR="004F5B43" w:rsidRPr="00B81FBE" w:rsidRDefault="004F5B43" w:rsidP="004F5B43">
          <w:pPr>
            <w:pStyle w:val="Header"/>
            <w:rPr>
              <w:rFonts w:ascii="Calibri" w:hAnsi="Calibri"/>
              <w:b/>
              <w:sz w:val="24"/>
              <w:szCs w:val="24"/>
            </w:rPr>
          </w:pPr>
        </w:p>
      </w:tc>
      <w:tc>
        <w:tcPr>
          <w:tcW w:w="1842" w:type="dxa"/>
          <w:vAlign w:val="center"/>
        </w:tcPr>
        <w:p w14:paraId="0074396A"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05CB4DC3" w14:textId="382513C1" w:rsidR="004F5B43" w:rsidRPr="00B81FBE" w:rsidRDefault="004266AE" w:rsidP="004F5B43">
          <w:pPr>
            <w:rPr>
              <w:rFonts w:ascii="Calibri" w:hAnsi="Calibri"/>
              <w:b/>
              <w:sz w:val="24"/>
              <w:szCs w:val="24"/>
            </w:rPr>
          </w:pPr>
          <w:r>
            <w:rPr>
              <w:rFonts w:ascii="Calibri" w:hAnsi="Calibri"/>
              <w:b/>
              <w:sz w:val="24"/>
              <w:szCs w:val="24"/>
            </w:rPr>
            <w:t>Capital Programme Team</w:t>
          </w:r>
        </w:p>
      </w:tc>
    </w:tr>
    <w:tr w:rsidR="004F5B43" w:rsidRPr="006D530E" w14:paraId="64346F0A" w14:textId="77777777" w:rsidTr="004F5B43">
      <w:trPr>
        <w:trHeight w:val="567"/>
      </w:trPr>
      <w:tc>
        <w:tcPr>
          <w:tcW w:w="3686" w:type="dxa"/>
          <w:vMerge/>
          <w:tcBorders>
            <w:left w:val="nil"/>
            <w:bottom w:val="nil"/>
          </w:tcBorders>
        </w:tcPr>
        <w:p w14:paraId="46FFD22F" w14:textId="77777777" w:rsidR="004F5B43" w:rsidRPr="00B81FBE" w:rsidRDefault="004F5B43" w:rsidP="004F5B43">
          <w:pPr>
            <w:pStyle w:val="Header"/>
            <w:rPr>
              <w:rFonts w:ascii="Calibri" w:hAnsi="Calibri"/>
              <w:b/>
              <w:sz w:val="24"/>
              <w:szCs w:val="24"/>
            </w:rPr>
          </w:pPr>
        </w:p>
      </w:tc>
      <w:tc>
        <w:tcPr>
          <w:tcW w:w="1842" w:type="dxa"/>
          <w:vAlign w:val="center"/>
        </w:tcPr>
        <w:p w14:paraId="5F2F3834"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318C08A5" w14:textId="5A41F8E9" w:rsidR="004F5B43" w:rsidRPr="00B81FBE" w:rsidRDefault="00B86DB2" w:rsidP="00E5003A">
          <w:pPr>
            <w:rPr>
              <w:rFonts w:ascii="Calibri" w:hAnsi="Calibri"/>
              <w:b/>
              <w:sz w:val="24"/>
              <w:szCs w:val="24"/>
            </w:rPr>
          </w:pPr>
          <w:r>
            <w:rPr>
              <w:rFonts w:ascii="Calibri" w:hAnsi="Calibri"/>
              <w:b/>
              <w:sz w:val="24"/>
              <w:szCs w:val="24"/>
            </w:rPr>
            <w:t xml:space="preserve">Band </w:t>
          </w:r>
          <w:r w:rsidR="004266AE">
            <w:rPr>
              <w:rFonts w:ascii="Calibri" w:hAnsi="Calibri"/>
              <w:b/>
              <w:sz w:val="24"/>
              <w:szCs w:val="24"/>
            </w:rPr>
            <w:t>3 (SCP 7 to 11)</w:t>
          </w:r>
        </w:p>
      </w:tc>
    </w:tr>
  </w:tbl>
  <w:p w14:paraId="4A94CF50" w14:textId="77777777" w:rsidR="00AA79FD" w:rsidRDefault="00AA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4BD"/>
    <w:multiLevelType w:val="hybridMultilevel"/>
    <w:tmpl w:val="CB922B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52A71"/>
    <w:multiLevelType w:val="hybridMultilevel"/>
    <w:tmpl w:val="ACD05CF0"/>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B654A"/>
    <w:multiLevelType w:val="hybridMultilevel"/>
    <w:tmpl w:val="2C6A5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F07D6"/>
    <w:multiLevelType w:val="hybridMultilevel"/>
    <w:tmpl w:val="80641F6A"/>
    <w:lvl w:ilvl="0" w:tplc="60809B34">
      <w:start w:val="1"/>
      <w:numFmt w:val="bullet"/>
      <w:lvlText w:val=""/>
      <w:lvlJc w:val="left"/>
      <w:pPr>
        <w:tabs>
          <w:tab w:val="num" w:pos="720"/>
        </w:tabs>
        <w:ind w:left="720" w:hanging="360"/>
      </w:pPr>
      <w:rPr>
        <w:rFonts w:ascii="Symbol" w:hAnsi="Symbol"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27966F6"/>
    <w:multiLevelType w:val="hybridMultilevel"/>
    <w:tmpl w:val="E07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DC2024"/>
    <w:multiLevelType w:val="hybridMultilevel"/>
    <w:tmpl w:val="83CA5F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2" w15:restartNumberingAfterBreak="0">
    <w:nsid w:val="54D128E4"/>
    <w:multiLevelType w:val="hybridMultilevel"/>
    <w:tmpl w:val="BC62A362"/>
    <w:lvl w:ilvl="0" w:tplc="60809B34">
      <w:start w:val="1"/>
      <w:numFmt w:val="bullet"/>
      <w:lvlText w:val=""/>
      <w:lvlJc w:val="left"/>
      <w:pPr>
        <w:tabs>
          <w:tab w:val="num" w:pos="720"/>
        </w:tabs>
        <w:ind w:left="720" w:hanging="360"/>
      </w:pPr>
      <w:rPr>
        <w:rFonts w:ascii="Symbol" w:hAnsi="Symbol"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FE361DF"/>
    <w:multiLevelType w:val="singleLevel"/>
    <w:tmpl w:val="FEBE473C"/>
    <w:lvl w:ilvl="0">
      <w:start w:val="1"/>
      <w:numFmt w:val="decimal"/>
      <w:lvlText w:val="%1."/>
      <w:legacy w:legacy="1" w:legacySpace="0" w:legacyIndent="360"/>
      <w:lvlJc w:val="left"/>
      <w:pPr>
        <w:ind w:left="360" w:hanging="360"/>
      </w:pPr>
      <w:rPr>
        <w:b w:val="0"/>
      </w:rPr>
    </w:lvl>
  </w:abstractNum>
  <w:abstractNum w:abstractNumId="14" w15:restartNumberingAfterBreak="0">
    <w:nsid w:val="6C3501EB"/>
    <w:multiLevelType w:val="hybridMultilevel"/>
    <w:tmpl w:val="9E20A014"/>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BA5820"/>
    <w:multiLevelType w:val="hybridMultilevel"/>
    <w:tmpl w:val="0C1846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26562162">
    <w:abstractNumId w:val="1"/>
  </w:num>
  <w:num w:numId="2" w16cid:durableId="1584990630">
    <w:abstractNumId w:val="8"/>
  </w:num>
  <w:num w:numId="3" w16cid:durableId="1574310603">
    <w:abstractNumId w:val="11"/>
  </w:num>
  <w:num w:numId="4" w16cid:durableId="236130235">
    <w:abstractNumId w:val="3"/>
  </w:num>
  <w:num w:numId="5" w16cid:durableId="1869565359">
    <w:abstractNumId w:val="2"/>
  </w:num>
  <w:num w:numId="6" w16cid:durableId="1170675970">
    <w:abstractNumId w:val="17"/>
  </w:num>
  <w:num w:numId="7" w16cid:durableId="1640458835">
    <w:abstractNumId w:val="10"/>
  </w:num>
  <w:num w:numId="8" w16cid:durableId="565067241">
    <w:abstractNumId w:val="4"/>
  </w:num>
  <w:num w:numId="9" w16cid:durableId="546643225">
    <w:abstractNumId w:val="5"/>
  </w:num>
  <w:num w:numId="10" w16cid:durableId="1454397940">
    <w:abstractNumId w:val="16"/>
  </w:num>
  <w:num w:numId="11" w16cid:durableId="1650548500">
    <w:abstractNumId w:val="13"/>
  </w:num>
  <w:num w:numId="12" w16cid:durableId="2025666923">
    <w:abstractNumId w:val="15"/>
  </w:num>
  <w:num w:numId="13" w16cid:durableId="203444361">
    <w:abstractNumId w:val="9"/>
  </w:num>
  <w:num w:numId="14" w16cid:durableId="250745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307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9487887">
    <w:abstractNumId w:val="7"/>
  </w:num>
  <w:num w:numId="17" w16cid:durableId="860166220">
    <w:abstractNumId w:val="0"/>
  </w:num>
  <w:num w:numId="18" w16cid:durableId="607782591">
    <w:abstractNumId w:val="14"/>
  </w:num>
  <w:num w:numId="19" w16cid:durableId="1609004075">
    <w:abstractNumId w:val="12"/>
  </w:num>
  <w:num w:numId="20" w16cid:durableId="203858203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36A2"/>
    <w:rsid w:val="00004EAD"/>
    <w:rsid w:val="0000535E"/>
    <w:rsid w:val="000364A7"/>
    <w:rsid w:val="00047392"/>
    <w:rsid w:val="00054341"/>
    <w:rsid w:val="00056EB9"/>
    <w:rsid w:val="00061FCA"/>
    <w:rsid w:val="00094809"/>
    <w:rsid w:val="000A3171"/>
    <w:rsid w:val="000A5C07"/>
    <w:rsid w:val="000B2C34"/>
    <w:rsid w:val="000C7637"/>
    <w:rsid w:val="000C7FAE"/>
    <w:rsid w:val="000D791D"/>
    <w:rsid w:val="000E4017"/>
    <w:rsid w:val="000E6CD4"/>
    <w:rsid w:val="000F5C17"/>
    <w:rsid w:val="001072D0"/>
    <w:rsid w:val="00111BE6"/>
    <w:rsid w:val="00123925"/>
    <w:rsid w:val="001311A4"/>
    <w:rsid w:val="00131257"/>
    <w:rsid w:val="00136A9F"/>
    <w:rsid w:val="001B194A"/>
    <w:rsid w:val="001B2D46"/>
    <w:rsid w:val="001B4B72"/>
    <w:rsid w:val="001C3229"/>
    <w:rsid w:val="001D01EB"/>
    <w:rsid w:val="001D29E2"/>
    <w:rsid w:val="001E5610"/>
    <w:rsid w:val="002117BD"/>
    <w:rsid w:val="0023685E"/>
    <w:rsid w:val="00246CD8"/>
    <w:rsid w:val="002970D3"/>
    <w:rsid w:val="002A43CA"/>
    <w:rsid w:val="002B194B"/>
    <w:rsid w:val="002E1396"/>
    <w:rsid w:val="002F2795"/>
    <w:rsid w:val="002F5AFA"/>
    <w:rsid w:val="003016E8"/>
    <w:rsid w:val="00305011"/>
    <w:rsid w:val="00311811"/>
    <w:rsid w:val="0031363A"/>
    <w:rsid w:val="00322340"/>
    <w:rsid w:val="00324A5C"/>
    <w:rsid w:val="003262EB"/>
    <w:rsid w:val="003509A3"/>
    <w:rsid w:val="0036737B"/>
    <w:rsid w:val="00367985"/>
    <w:rsid w:val="00376FF6"/>
    <w:rsid w:val="0038279E"/>
    <w:rsid w:val="00394639"/>
    <w:rsid w:val="003B3436"/>
    <w:rsid w:val="003C6B58"/>
    <w:rsid w:val="003C79D3"/>
    <w:rsid w:val="003D7315"/>
    <w:rsid w:val="003D79BE"/>
    <w:rsid w:val="0040455B"/>
    <w:rsid w:val="00405149"/>
    <w:rsid w:val="00405CA0"/>
    <w:rsid w:val="004132D6"/>
    <w:rsid w:val="00421F83"/>
    <w:rsid w:val="004266AE"/>
    <w:rsid w:val="004311DD"/>
    <w:rsid w:val="0045652C"/>
    <w:rsid w:val="0045655A"/>
    <w:rsid w:val="00486CD1"/>
    <w:rsid w:val="00495781"/>
    <w:rsid w:val="004B6936"/>
    <w:rsid w:val="004B733D"/>
    <w:rsid w:val="004C4541"/>
    <w:rsid w:val="004C7598"/>
    <w:rsid w:val="004D529B"/>
    <w:rsid w:val="004F466E"/>
    <w:rsid w:val="004F5B43"/>
    <w:rsid w:val="00502F19"/>
    <w:rsid w:val="00505647"/>
    <w:rsid w:val="00523BDC"/>
    <w:rsid w:val="00542B4E"/>
    <w:rsid w:val="0054695C"/>
    <w:rsid w:val="00570283"/>
    <w:rsid w:val="00584AF2"/>
    <w:rsid w:val="005916DA"/>
    <w:rsid w:val="00593461"/>
    <w:rsid w:val="005B3394"/>
    <w:rsid w:val="005C3D8A"/>
    <w:rsid w:val="005C3F4D"/>
    <w:rsid w:val="005D5C20"/>
    <w:rsid w:val="005E52B2"/>
    <w:rsid w:val="00623031"/>
    <w:rsid w:val="00636572"/>
    <w:rsid w:val="00643D73"/>
    <w:rsid w:val="00646437"/>
    <w:rsid w:val="00646D9D"/>
    <w:rsid w:val="00647A05"/>
    <w:rsid w:val="00683BE1"/>
    <w:rsid w:val="006852AA"/>
    <w:rsid w:val="00694CF0"/>
    <w:rsid w:val="006C4B38"/>
    <w:rsid w:val="006D0E73"/>
    <w:rsid w:val="006D530E"/>
    <w:rsid w:val="006E7FF4"/>
    <w:rsid w:val="00732C85"/>
    <w:rsid w:val="007426C5"/>
    <w:rsid w:val="007428A8"/>
    <w:rsid w:val="0075123F"/>
    <w:rsid w:val="00755F6D"/>
    <w:rsid w:val="0076239F"/>
    <w:rsid w:val="00776768"/>
    <w:rsid w:val="00776C1F"/>
    <w:rsid w:val="00787C3E"/>
    <w:rsid w:val="007B3BB8"/>
    <w:rsid w:val="007B7BAC"/>
    <w:rsid w:val="007D1806"/>
    <w:rsid w:val="007D4774"/>
    <w:rsid w:val="007F342A"/>
    <w:rsid w:val="00801660"/>
    <w:rsid w:val="00814D86"/>
    <w:rsid w:val="00835C84"/>
    <w:rsid w:val="00844A34"/>
    <w:rsid w:val="00846CC4"/>
    <w:rsid w:val="0086293B"/>
    <w:rsid w:val="00871A3A"/>
    <w:rsid w:val="008A09F1"/>
    <w:rsid w:val="008B2F22"/>
    <w:rsid w:val="008B4D9B"/>
    <w:rsid w:val="008C7D76"/>
    <w:rsid w:val="008D6F2A"/>
    <w:rsid w:val="00916DE0"/>
    <w:rsid w:val="0092303C"/>
    <w:rsid w:val="009253A3"/>
    <w:rsid w:val="0093096C"/>
    <w:rsid w:val="00931063"/>
    <w:rsid w:val="009437FC"/>
    <w:rsid w:val="009716D5"/>
    <w:rsid w:val="009A67AE"/>
    <w:rsid w:val="009C7075"/>
    <w:rsid w:val="009D4E38"/>
    <w:rsid w:val="009E358E"/>
    <w:rsid w:val="00A40E3C"/>
    <w:rsid w:val="00A66160"/>
    <w:rsid w:val="00A6766F"/>
    <w:rsid w:val="00A85A84"/>
    <w:rsid w:val="00A9035B"/>
    <w:rsid w:val="00AA4ABE"/>
    <w:rsid w:val="00AA79FD"/>
    <w:rsid w:val="00AB096E"/>
    <w:rsid w:val="00AB777C"/>
    <w:rsid w:val="00AC329D"/>
    <w:rsid w:val="00AC49E8"/>
    <w:rsid w:val="00AE02C5"/>
    <w:rsid w:val="00B17762"/>
    <w:rsid w:val="00B262EF"/>
    <w:rsid w:val="00B434FA"/>
    <w:rsid w:val="00B4526E"/>
    <w:rsid w:val="00B47E10"/>
    <w:rsid w:val="00B74DB3"/>
    <w:rsid w:val="00B77262"/>
    <w:rsid w:val="00B81FBE"/>
    <w:rsid w:val="00B86DB2"/>
    <w:rsid w:val="00BA7C45"/>
    <w:rsid w:val="00BF49AB"/>
    <w:rsid w:val="00C05FF9"/>
    <w:rsid w:val="00C23A21"/>
    <w:rsid w:val="00C343E2"/>
    <w:rsid w:val="00C51165"/>
    <w:rsid w:val="00C55EA9"/>
    <w:rsid w:val="00C64FA1"/>
    <w:rsid w:val="00C65F43"/>
    <w:rsid w:val="00C7483A"/>
    <w:rsid w:val="00CB727C"/>
    <w:rsid w:val="00CD6928"/>
    <w:rsid w:val="00CE2DBD"/>
    <w:rsid w:val="00D165E9"/>
    <w:rsid w:val="00D4231E"/>
    <w:rsid w:val="00D44A44"/>
    <w:rsid w:val="00D51989"/>
    <w:rsid w:val="00D67DD2"/>
    <w:rsid w:val="00D761AF"/>
    <w:rsid w:val="00DB761B"/>
    <w:rsid w:val="00DE1988"/>
    <w:rsid w:val="00DF59B8"/>
    <w:rsid w:val="00E1025E"/>
    <w:rsid w:val="00E2342C"/>
    <w:rsid w:val="00E37303"/>
    <w:rsid w:val="00E41F08"/>
    <w:rsid w:val="00E5003A"/>
    <w:rsid w:val="00E52126"/>
    <w:rsid w:val="00E664CC"/>
    <w:rsid w:val="00E82724"/>
    <w:rsid w:val="00E860A6"/>
    <w:rsid w:val="00EA5ECF"/>
    <w:rsid w:val="00EB1B2F"/>
    <w:rsid w:val="00ED51E1"/>
    <w:rsid w:val="00EF3168"/>
    <w:rsid w:val="00EF68A7"/>
    <w:rsid w:val="00F01BEE"/>
    <w:rsid w:val="00F27A9F"/>
    <w:rsid w:val="00F41091"/>
    <w:rsid w:val="00F906C7"/>
    <w:rsid w:val="00FA3F8C"/>
    <w:rsid w:val="00FA5EF5"/>
    <w:rsid w:val="00FA7020"/>
    <w:rsid w:val="00FC1C4A"/>
    <w:rsid w:val="00FC4AC1"/>
    <w:rsid w:val="00FC7BF0"/>
    <w:rsid w:val="00FD326E"/>
    <w:rsid w:val="00FD66E4"/>
    <w:rsid w:val="00FD7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366A23D7"/>
  <w15:chartTrackingRefBased/>
  <w15:docId w15:val="{DA3170E6-E1F4-4038-9806-262DBE21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0036A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452678551">
      <w:bodyDiv w:val="1"/>
      <w:marLeft w:val="0"/>
      <w:marRight w:val="0"/>
      <w:marTop w:val="0"/>
      <w:marBottom w:val="0"/>
      <w:divBdr>
        <w:top w:val="none" w:sz="0" w:space="0" w:color="auto"/>
        <w:left w:val="none" w:sz="0" w:space="0" w:color="auto"/>
        <w:bottom w:val="none" w:sz="0" w:space="0" w:color="auto"/>
        <w:right w:val="none" w:sz="0" w:space="0" w:color="auto"/>
      </w:divBdr>
    </w:div>
    <w:div w:id="571890988">
      <w:bodyDiv w:val="1"/>
      <w:marLeft w:val="0"/>
      <w:marRight w:val="0"/>
      <w:marTop w:val="0"/>
      <w:marBottom w:val="0"/>
      <w:divBdr>
        <w:top w:val="none" w:sz="0" w:space="0" w:color="auto"/>
        <w:left w:val="none" w:sz="0" w:space="0" w:color="auto"/>
        <w:bottom w:val="none" w:sz="0" w:space="0" w:color="auto"/>
        <w:right w:val="none" w:sz="0" w:space="0" w:color="auto"/>
      </w:divBdr>
    </w:div>
    <w:div w:id="646058873">
      <w:bodyDiv w:val="1"/>
      <w:marLeft w:val="0"/>
      <w:marRight w:val="0"/>
      <w:marTop w:val="0"/>
      <w:marBottom w:val="0"/>
      <w:divBdr>
        <w:top w:val="none" w:sz="0" w:space="0" w:color="auto"/>
        <w:left w:val="none" w:sz="0" w:space="0" w:color="auto"/>
        <w:bottom w:val="none" w:sz="0" w:space="0" w:color="auto"/>
        <w:right w:val="none" w:sz="0" w:space="0" w:color="auto"/>
      </w:divBdr>
    </w:div>
    <w:div w:id="873540739">
      <w:bodyDiv w:val="1"/>
      <w:marLeft w:val="0"/>
      <w:marRight w:val="0"/>
      <w:marTop w:val="0"/>
      <w:marBottom w:val="0"/>
      <w:divBdr>
        <w:top w:val="none" w:sz="0" w:space="0" w:color="auto"/>
        <w:left w:val="none" w:sz="0" w:space="0" w:color="auto"/>
        <w:bottom w:val="none" w:sz="0" w:space="0" w:color="auto"/>
        <w:right w:val="none" w:sz="0" w:space="0" w:color="auto"/>
      </w:divBdr>
    </w:div>
    <w:div w:id="196315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7C1CA69-0871-4D4B-BE8B-8476D0B9CE7D}">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2.xml><?xml version="1.0" encoding="utf-8"?>
<ds:datastoreItem xmlns:ds="http://schemas.openxmlformats.org/officeDocument/2006/customXml" ds:itemID="{2CD131C8-B096-48AC-901E-C04CD2BB3B24}"/>
</file>

<file path=customXml/itemProps3.xml><?xml version="1.0" encoding="utf-8"?>
<ds:datastoreItem xmlns:ds="http://schemas.openxmlformats.org/officeDocument/2006/customXml" ds:itemID="{044D6588-02BD-44B9-8268-6D77942553D0}">
  <ds:schemaRefs>
    <ds:schemaRef ds:uri="http://schemas.openxmlformats.org/officeDocument/2006/bibliography"/>
  </ds:schemaRefs>
</ds:datastoreItem>
</file>

<file path=customXml/itemProps4.xml><?xml version="1.0" encoding="utf-8"?>
<ds:datastoreItem xmlns:ds="http://schemas.openxmlformats.org/officeDocument/2006/customXml" ds:itemID="{27B81589-F998-47C8-A487-05D6A9C5EF9B}">
  <ds:schemaRefs>
    <ds:schemaRef ds:uri="http://schemas.microsoft.com/sharepoint/v3/contenttype/forms"/>
  </ds:schemaRefs>
</ds:datastoreItem>
</file>

<file path=customXml/itemProps5.xml><?xml version="1.0" encoding="utf-8"?>
<ds:datastoreItem xmlns:ds="http://schemas.openxmlformats.org/officeDocument/2006/customXml" ds:itemID="{99FBA0AE-D4B8-4441-AC4B-B4C32908B53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TITLE:</vt:lpstr>
    </vt:vector>
  </TitlesOfParts>
  <Company>Suffolk Coastal D.C.</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Amy Pearce</cp:lastModifiedBy>
  <cp:revision>2</cp:revision>
  <cp:lastPrinted>2025-02-13T08:54:00Z</cp:lastPrinted>
  <dcterms:created xsi:type="dcterms:W3CDTF">2026-08-13T07:58:00Z</dcterms:created>
  <dcterms:modified xsi:type="dcterms:W3CDTF">2026-08-13T07:58:00Z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XXJXSYTU4PZK-1211965289-84</vt:lpwstr>
  </property>
  <property fmtid="{D5CDD505-2E9C-101B-9397-08002B2CF9AE}" pid="3" name="_dlc_DocIdItemGuid">
    <vt:lpwstr>f87a3b0b-dded-42b6-b00c-df154f6ef576</vt:lpwstr>
  </property>
  <property fmtid="{D5CDD505-2E9C-101B-9397-08002B2CF9AE}" pid="4" name="_dlc_DocIdUrl">
    <vt:lpwstr>http://fred2/sites/teams/SMT/HR/_layouts/15/DocIdRedir.aspx?ID=XXJXSYTU4PZK-1211965289-84, XXJXSYTU4PZK-1211965289-84</vt:lpwstr>
  </property>
  <property fmtid="{D5CDD505-2E9C-101B-9397-08002B2CF9AE}" pid="5" name="ContentTypeId">
    <vt:lpwstr>0x01010005B804CC57720F408563E6B8F188F407</vt:lpwstr>
  </property>
</Properties>
</file>