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F24FA7" w:rsidR="009C5A28" w:rsidP="00DE333B" w:rsidRDefault="004F65EB" w14:paraId="64FD9B76" w14:textId="7B6D0049">
      <w:pPr>
        <w:pStyle w:val="Title"/>
        <w:rPr>
          <w:rStyle w:val="Emphasis"/>
          <w:rFonts w:ascii="Arial" w:hAnsi="Arial" w:cs="Arial"/>
          <w:i w:val="0"/>
          <w:iCs w:val="0"/>
        </w:rPr>
      </w:pPr>
      <w:r w:rsidRPr="00F24FA7">
        <w:rPr>
          <w:rFonts w:ascii="Arial" w:hAnsi="Arial" w:cs="Arial"/>
          <w:b/>
          <w:noProof/>
          <w:sz w:val="32"/>
          <w:szCs w:val="32"/>
          <w:lang w:eastAsia="en-GB"/>
        </w:rPr>
        <mc:AlternateContent>
          <mc:Choice Requires="wps">
            <w:drawing>
              <wp:anchor distT="0" distB="0" distL="114300" distR="114300" simplePos="0" relativeHeight="251661312" behindDoc="0" locked="0" layoutInCell="1" allowOverlap="1" wp14:anchorId="1FB0FC6A" wp14:editId="405B926D">
                <wp:simplePos x="0" y="0"/>
                <wp:positionH relativeFrom="margin">
                  <wp:align>left</wp:align>
                </wp:positionH>
                <wp:positionV relativeFrom="paragraph">
                  <wp:posOffset>-282575</wp:posOffset>
                </wp:positionV>
                <wp:extent cx="4122420" cy="670560"/>
                <wp:effectExtent l="0" t="0" r="11430" b="1524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2420" cy="670560"/>
                        </a:xfrm>
                        <a:prstGeom prst="roundRect">
                          <a:avLst>
                            <a:gd name="adj" fmla="val 16667"/>
                          </a:avLst>
                        </a:prstGeom>
                        <a:solidFill>
                          <a:srgbClr val="365F91"/>
                        </a:solidFill>
                        <a:ln w="9525">
                          <a:solidFill>
                            <a:srgbClr val="365F91"/>
                          </a:solidFill>
                          <a:round/>
                          <a:headEnd/>
                          <a:tailEnd/>
                        </a:ln>
                      </wps:spPr>
                      <wps:txbx>
                        <w:txbxContent>
                          <w:p w:rsidRPr="004F65EB" w:rsidR="004F65EB" w:rsidP="00A2108B" w:rsidRDefault="004F65EB" w14:paraId="13772F66" w14:textId="77777777">
                            <w:pPr>
                              <w:pStyle w:val="Title"/>
                              <w:jc w:val="center"/>
                              <w:rPr>
                                <w:rFonts w:ascii="Arial" w:hAnsi="Arial" w:cs="Arial"/>
                                <w:color w:val="FFFFFF" w:themeColor="background1"/>
                              </w:rPr>
                            </w:pPr>
                            <w:r w:rsidRPr="004F65EB">
                              <w:rPr>
                                <w:rFonts w:ascii="Arial" w:hAnsi="Arial" w:cs="Arial"/>
                                <w:color w:val="FFFFFF" w:themeColor="background1"/>
                              </w:rPr>
                              <w:t>Job and Person Profile</w:t>
                            </w:r>
                          </w:p>
                          <w:p w:rsidRPr="00E33ECC" w:rsidR="004F65EB" w:rsidP="004F65EB" w:rsidRDefault="004F65EB" w14:paraId="5E6204D0" w14:textId="77777777">
                            <w:pPr>
                              <w:rPr>
                                <w:b/>
                                <w:color w:val="FFFF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style="position:absolute;margin-left:0;margin-top:-22.25pt;width:324.6pt;height:52.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fillcolor="#365f91" strokecolor="#365f91" arcsize="10923f" w14:anchorId="1FB0FC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">
                <v:textbox>
                  <w:txbxContent>
                    <w:p w:rsidRPr="004F65EB" w:rsidR="004F65EB" w:rsidP="00A2108B" w:rsidRDefault="004F65EB" w14:paraId="13772F66" w14:textId="77777777">
                      <w:pPr>
                        <w:pStyle w:val="Title"/>
                        <w:jc w:val="center"/>
                        <w:rPr>
                          <w:rFonts w:ascii="Arial" w:hAnsi="Arial" w:cs="Arial"/>
                          <w:color w:val="FFFFFF" w:themeColor="background1"/>
                        </w:rPr>
                      </w:pPr>
                      <w:r w:rsidRPr="004F65EB">
                        <w:rPr>
                          <w:rFonts w:ascii="Arial" w:hAnsi="Arial" w:cs="Arial"/>
                          <w:color w:val="FFFFFF" w:themeColor="background1"/>
                        </w:rPr>
                        <w:t>Job and Person Profile</w:t>
                      </w:r>
                    </w:p>
                    <w:p w:rsidRPr="00E33ECC" w:rsidR="004F65EB" w:rsidP="004F65EB" w:rsidRDefault="004F65EB" w14:paraId="5E6204D0" w14:textId="77777777">
                      <w:pPr>
                        <w:rPr>
                          <w:b/>
                          <w:color w:val="FFFFFF"/>
                          <w:sz w:val="32"/>
                          <w:szCs w:val="32"/>
                        </w:rPr>
                      </w:pPr>
                    </w:p>
                  </w:txbxContent>
                </v:textbox>
                <w10:wrap anchorx="margin"/>
              </v:roundrect>
            </w:pict>
          </mc:Fallback>
        </mc:AlternateContent>
      </w:r>
      <w:r w:rsidRPr="00F24FA7" w:rsidR="00DE333B">
        <w:rPr>
          <w:rFonts w:ascii="Arial" w:hAnsi="Arial" w:cs="Arial"/>
          <w:b/>
          <w:noProof/>
          <w:sz w:val="32"/>
          <w:szCs w:val="32"/>
          <w:lang w:eastAsia="en-GB"/>
        </w:rPr>
        <w:drawing>
          <wp:anchor distT="0" distB="0" distL="114300" distR="114300" simplePos="0" relativeHeight="251659264" behindDoc="1" locked="0" layoutInCell="1" allowOverlap="1" wp14:anchorId="6646AF21" wp14:editId="35F6DB1C">
            <wp:simplePos x="0" y="0"/>
            <wp:positionH relativeFrom="margin">
              <wp:align>right</wp:align>
            </wp:positionH>
            <wp:positionV relativeFrom="paragraph">
              <wp:posOffset>-244475</wp:posOffset>
            </wp:positionV>
            <wp:extent cx="1695450" cy="6191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619125"/>
                    </a:xfrm>
                    <a:prstGeom prst="rect">
                      <a:avLst/>
                    </a:prstGeom>
                    <a:noFill/>
                  </pic:spPr>
                </pic:pic>
              </a:graphicData>
            </a:graphic>
            <wp14:sizeRelH relativeFrom="page">
              <wp14:pctWidth>0</wp14:pctWidth>
            </wp14:sizeRelH>
            <wp14:sizeRelV relativeFrom="page">
              <wp14:pctHeight>0</wp14:pctHeight>
            </wp14:sizeRelV>
          </wp:anchor>
        </w:drawing>
      </w:r>
    </w:p>
    <w:p w:rsidRPr="00F24FA7" w:rsidR="00BD1EEA" w:rsidP="009C5A28" w:rsidRDefault="00BD1EEA" w14:paraId="1AF966E4" w14:textId="534C5B89">
      <w:pPr>
        <w:rPr>
          <w:rStyle w:val="Emphasis"/>
          <w:rFonts w:cs="Arial"/>
          <w:i w:val="0"/>
          <w:iCs w:val="0"/>
        </w:rPr>
      </w:pPr>
    </w:p>
    <w:p w:rsidRPr="00F24FA7" w:rsidR="00040A1F" w:rsidP="00040A1F" w:rsidRDefault="00040A1F" w14:paraId="2223799E"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286"/>
        <w:gridCol w:w="7445"/>
      </w:tblGrid>
      <w:tr w:rsidRPr="00F24FA7" w:rsidR="00040A1F" w:rsidTr="0AA67A79" w14:paraId="1635B340" w14:textId="77777777">
        <w:trPr>
          <w:trHeight w:val="454"/>
        </w:trPr>
        <w:tc>
          <w:tcPr>
            <w:tcW w:w="2286" w:type="dxa"/>
            <w:shd w:val="clear" w:color="auto" w:fill="D9E2F3" w:themeFill="accent5" w:themeFillTint="33"/>
            <w:tcMar>
              <w:top w:w="0" w:type="dxa"/>
              <w:left w:w="108" w:type="dxa"/>
              <w:bottom w:w="0" w:type="dxa"/>
              <w:right w:w="108" w:type="dxa"/>
            </w:tcMar>
            <w:vAlign w:val="center"/>
            <w:hideMark/>
          </w:tcPr>
          <w:p w:rsidRPr="00F24FA7" w:rsidR="00040A1F" w:rsidP="00607DA7" w:rsidRDefault="00040A1F" w14:paraId="45FD745F" w14:textId="77777777">
            <w:pPr>
              <w:rPr>
                <w:rFonts w:cs="Arial"/>
                <w:szCs w:val="24"/>
              </w:rPr>
            </w:pPr>
            <w:r w:rsidRPr="00F24FA7">
              <w:rPr>
                <w:rFonts w:cs="Arial"/>
                <w:b/>
                <w:bCs/>
                <w:color w:val="000000"/>
                <w:szCs w:val="24"/>
              </w:rPr>
              <w:t>Job title</w:t>
            </w:r>
          </w:p>
        </w:tc>
        <w:sdt>
          <w:sdtPr>
            <w:rPr>
              <w:rFonts w:cs="Arial"/>
              <w:color w:val="000000"/>
              <w:szCs w:val="24"/>
            </w:rPr>
            <w:id w:val="1347675781"/>
            <w:placeholder>
              <w:docPart w:val="087A0BDBA4AA46C7B96DE4F4DE8298DB"/>
            </w:placeholder>
            <w:text w:multiLine="1"/>
          </w:sdtPr>
          <w:sdtEndPr/>
          <w:sdtContent>
            <w:tc>
              <w:tcPr>
                <w:tcW w:w="7445" w:type="dxa"/>
                <w:tcMar>
                  <w:top w:w="0" w:type="dxa"/>
                  <w:left w:w="108" w:type="dxa"/>
                  <w:bottom w:w="0" w:type="dxa"/>
                  <w:right w:w="108" w:type="dxa"/>
                </w:tcMar>
                <w:vAlign w:val="center"/>
              </w:tcPr>
              <w:p w:rsidRPr="00F24FA7" w:rsidR="00040A1F" w:rsidP="00607DA7" w:rsidRDefault="003245F7" w14:paraId="27662F6A" w14:textId="4104E004">
                <w:pPr>
                  <w:rPr>
                    <w:rFonts w:cs="Arial"/>
                    <w:szCs w:val="24"/>
                  </w:rPr>
                </w:pPr>
                <w:r w:rsidRPr="003245F7">
                  <w:rPr>
                    <w:rFonts w:cs="Arial"/>
                    <w:color w:val="000000"/>
                    <w:szCs w:val="24"/>
                  </w:rPr>
                  <w:t>Social Worker</w:t>
                </w:r>
              </w:p>
            </w:tc>
          </w:sdtContent>
        </w:sdt>
      </w:tr>
      <w:tr w:rsidRPr="00F24FA7" w:rsidR="00040A1F" w:rsidTr="0AA67A79" w14:paraId="69641E03" w14:textId="77777777">
        <w:trPr>
          <w:trHeight w:val="454"/>
        </w:trPr>
        <w:tc>
          <w:tcPr>
            <w:tcW w:w="2286" w:type="dxa"/>
            <w:shd w:val="clear" w:color="auto" w:fill="D9E2F3" w:themeFill="accent5" w:themeFillTint="33"/>
            <w:tcMar>
              <w:top w:w="0" w:type="dxa"/>
              <w:left w:w="108" w:type="dxa"/>
              <w:bottom w:w="0" w:type="dxa"/>
              <w:right w:w="108" w:type="dxa"/>
            </w:tcMar>
            <w:vAlign w:val="center"/>
            <w:hideMark/>
          </w:tcPr>
          <w:p w:rsidRPr="00F24FA7" w:rsidR="00040A1F" w:rsidP="00607DA7" w:rsidRDefault="00040A1F" w14:paraId="22B3E9FD" w14:textId="77777777">
            <w:pPr>
              <w:rPr>
                <w:rFonts w:cs="Arial"/>
                <w:b/>
                <w:bCs/>
                <w:color w:val="000000"/>
                <w:szCs w:val="24"/>
              </w:rPr>
            </w:pPr>
            <w:r w:rsidRPr="00F24FA7">
              <w:rPr>
                <w:rFonts w:cs="Arial"/>
                <w:b/>
                <w:bCs/>
                <w:color w:val="000000"/>
                <w:szCs w:val="24"/>
              </w:rPr>
              <w:t>Grade and Salary</w:t>
            </w:r>
          </w:p>
        </w:tc>
        <w:tc>
          <w:tcPr>
            <w:tcW w:w="7445" w:type="dxa"/>
            <w:tcMar>
              <w:top w:w="0" w:type="dxa"/>
              <w:left w:w="108" w:type="dxa"/>
              <w:bottom w:w="0" w:type="dxa"/>
              <w:right w:w="108" w:type="dxa"/>
            </w:tcMar>
            <w:vAlign w:val="center"/>
          </w:tcPr>
          <w:p w:rsidRPr="00F24FA7" w:rsidR="00040A1F" w:rsidP="0FA5CDDF" w:rsidRDefault="003245F7" w14:paraId="0113F1F6" w14:textId="7371937B">
            <w:pPr>
              <w:pStyle w:val="Normal"/>
              <w:ind w:left="0"/>
              <w:rPr>
                <w:rFonts w:ascii="Arial" w:hAnsi="Arial" w:eastAsia="Times New Roman" w:cs="Times New Roman"/>
                <w:color w:val="000000" w:themeColor="text1" w:themeTint="FF" w:themeShade="FF"/>
                <w:sz w:val="24"/>
                <w:szCs w:val="24"/>
              </w:rPr>
            </w:pPr>
            <w:r w:rsidRPr="0FA5CDDF" w:rsidR="4ED5D8E7">
              <w:rPr>
                <w:rFonts w:cs="Arial"/>
                <w:color w:val="000000" w:themeColor="text1" w:themeTint="FF" w:themeShade="FF"/>
              </w:rPr>
              <w:t xml:space="preserve">Grade </w:t>
            </w:r>
            <w:r w:rsidRPr="0FA5CDDF" w:rsidR="003245F7">
              <w:rPr>
                <w:rFonts w:cs="Arial"/>
                <w:color w:val="000000" w:themeColor="text1" w:themeTint="FF" w:themeShade="FF"/>
              </w:rPr>
              <w:t>5</w:t>
            </w:r>
          </w:p>
          <w:p w:rsidRPr="00F24FA7" w:rsidR="00040A1F" w:rsidP="0AA67A79" w:rsidRDefault="003245F7" w14:paraId="171E973A" w14:textId="7D6B84D3">
            <w:pPr>
              <w:pStyle w:val="ListParagraph"/>
              <w:numPr>
                <w:ilvl w:val="0"/>
                <w:numId w:val="44"/>
              </w:numPr>
              <w:rPr>
                <w:rFonts w:ascii="Arial" w:hAnsi="Arial" w:eastAsia="Arial" w:cs="Arial"/>
                <w:b w:val="0"/>
                <w:bCs w:val="0"/>
                <w:i w:val="0"/>
                <w:iCs w:val="0"/>
                <w:caps w:val="0"/>
                <w:smallCaps w:val="0"/>
                <w:noProof w:val="0"/>
                <w:color w:val="000000" w:themeColor="text1" w:themeTint="FF" w:themeShade="FF"/>
                <w:sz w:val="24"/>
                <w:szCs w:val="24"/>
                <w:lang w:val="en-GB" w:eastAsia="en-US"/>
              </w:rPr>
            </w:pPr>
            <w:sdt>
              <w:sdtPr>
                <w:id w:val="1035268048"/>
                <w:placeholder>
                  <w:docPart w:val="1D532A9C2D3F44239B3EB5F2C6CD8587"/>
                </w:placeholder>
                <w:rPr>
                  <w:rFonts w:cs="Arial"/>
                  <w:color w:val="000000" w:themeColor="text1" w:themeTint="FF" w:themeShade="FF"/>
                  <w:lang w:eastAsia="en-GB"/>
                </w:rPr>
              </w:sdtPr>
              <w:sdtContent>
                <w:r w:rsidRPr="0AA67A79" w:rsidR="18D0BDF3">
                  <w:rPr>
                    <w:rFonts w:ascii="Arial" w:hAnsi="Arial" w:eastAsia="Arial" w:cs="Arial"/>
                    <w:b w:val="0"/>
                    <w:bCs w:val="0"/>
                    <w:i w:val="0"/>
                    <w:iCs w:val="0"/>
                    <w:caps w:val="0"/>
                    <w:smallCaps w:val="0"/>
                    <w:noProof w:val="0"/>
                    <w:color w:val="333333"/>
                    <w:sz w:val="24"/>
                    <w:szCs w:val="24"/>
                    <w:lang w:val="en-GB" w:eastAsia="en-US"/>
                  </w:rPr>
                  <w:t>£</w:t>
                </w:r>
                <w:r w:rsidRPr="0AA67A79" w:rsidR="550729C0">
                  <w:rPr>
                    <w:rFonts w:ascii="Arial" w:hAnsi="Arial" w:eastAsia="Arial" w:cs="Arial"/>
                    <w:b w:val="0"/>
                    <w:bCs w:val="0"/>
                    <w:i w:val="0"/>
                    <w:iCs w:val="0"/>
                    <w:caps w:val="0"/>
                    <w:smallCaps w:val="0"/>
                    <w:noProof w:val="0"/>
                    <w:color w:val="333333"/>
                    <w:sz w:val="24"/>
                    <w:szCs w:val="24"/>
                    <w:lang w:val="en-GB" w:eastAsia="en-US"/>
                  </w:rPr>
                  <w:t>3</w:t>
                </w:r>
                <w:r w:rsidRPr="0AA67A79" w:rsidR="1F4F3CE8">
                  <w:rPr>
                    <w:rFonts w:ascii="Arial" w:hAnsi="Arial" w:eastAsia="Arial" w:cs="Arial"/>
                    <w:b w:val="0"/>
                    <w:bCs w:val="0"/>
                    <w:i w:val="0"/>
                    <w:iCs w:val="0"/>
                    <w:caps w:val="0"/>
                    <w:smallCaps w:val="0"/>
                    <w:noProof w:val="0"/>
                    <w:color w:val="333333"/>
                    <w:sz w:val="24"/>
                    <w:szCs w:val="24"/>
                    <w:lang w:val="en-GB" w:eastAsia="en-US"/>
                  </w:rPr>
                  <w:t>4,834</w:t>
                </w:r>
                <w:r w:rsidRPr="0AA67A79" w:rsidR="17C6380B">
                  <w:rPr>
                    <w:rFonts w:ascii="Arial" w:hAnsi="Arial" w:eastAsia="Arial" w:cs="Arial"/>
                    <w:b w:val="0"/>
                    <w:bCs w:val="0"/>
                    <w:i w:val="0"/>
                    <w:iCs w:val="0"/>
                    <w:caps w:val="0"/>
                    <w:smallCaps w:val="0"/>
                    <w:noProof w:val="0"/>
                    <w:color w:val="333333"/>
                    <w:sz w:val="24"/>
                    <w:szCs w:val="24"/>
                    <w:lang w:val="en-GB" w:eastAsia="en-US"/>
                  </w:rPr>
                  <w:t xml:space="preserve"> </w:t>
                </w:r>
                <w:r w:rsidRPr="0AA67A79" w:rsidR="17C6380B">
                  <w:rPr>
                    <w:rFonts w:ascii="Arial" w:hAnsi="Arial" w:eastAsia="Arial" w:cs="Arial"/>
                    <w:b w:val="0"/>
                    <w:bCs w:val="0"/>
                    <w:i w:val="0"/>
                    <w:iCs w:val="0"/>
                    <w:caps w:val="0"/>
                    <w:smallCaps w:val="0"/>
                    <w:noProof w:val="0"/>
                    <w:color w:val="333333"/>
                    <w:sz w:val="24"/>
                    <w:szCs w:val="24"/>
                    <w:lang w:val="en-GB" w:eastAsia="en-US"/>
                  </w:rPr>
                  <w:t>pro rata for part time</w:t>
                </w:r>
                <w:r w:rsidRPr="0AA67A79" w:rsidR="18D0BDF3">
                  <w:rPr>
                    <w:rFonts w:ascii="Arial" w:hAnsi="Arial" w:eastAsia="Arial" w:cs="Arial"/>
                    <w:b w:val="0"/>
                    <w:bCs w:val="0"/>
                    <w:i w:val="0"/>
                    <w:iCs w:val="0"/>
                    <w:caps w:val="0"/>
                    <w:smallCaps w:val="0"/>
                    <w:noProof w:val="0"/>
                    <w:color w:val="333333"/>
                    <w:sz w:val="24"/>
                    <w:szCs w:val="24"/>
                    <w:lang w:val="en-GB" w:eastAsia="en-US"/>
                  </w:rPr>
                  <w:t xml:space="preserve"> for Newly Qualified Social Worker increasing to £3</w:t>
                </w:r>
                <w:r w:rsidRPr="0AA67A79" w:rsidR="285DCFCF">
                  <w:rPr>
                    <w:rFonts w:ascii="Arial" w:hAnsi="Arial" w:eastAsia="Arial" w:cs="Arial"/>
                    <w:b w:val="0"/>
                    <w:bCs w:val="0"/>
                    <w:i w:val="0"/>
                    <w:iCs w:val="0"/>
                    <w:caps w:val="0"/>
                    <w:smallCaps w:val="0"/>
                    <w:noProof w:val="0"/>
                    <w:color w:val="333333"/>
                    <w:sz w:val="24"/>
                    <w:szCs w:val="24"/>
                    <w:lang w:val="en-GB" w:eastAsia="en-US"/>
                  </w:rPr>
                  <w:t>5,745</w:t>
                </w:r>
                <w:r w:rsidRPr="0AA67A79" w:rsidR="18D0BDF3">
                  <w:rPr>
                    <w:rFonts w:ascii="Arial" w:hAnsi="Arial" w:eastAsia="Arial" w:cs="Arial"/>
                    <w:b w:val="0"/>
                    <w:bCs w:val="0"/>
                    <w:i w:val="0"/>
                    <w:iCs w:val="0"/>
                    <w:caps w:val="0"/>
                    <w:smallCaps w:val="0"/>
                    <w:noProof w:val="0"/>
                    <w:color w:val="333333"/>
                    <w:sz w:val="24"/>
                    <w:szCs w:val="24"/>
                    <w:lang w:val="en-GB" w:eastAsia="en-US"/>
                  </w:rPr>
                  <w:t xml:space="preserve"> with £500 payment on completion of successful ASYE </w:t>
                </w:r>
              </w:sdtContent>
              <w:sdtEndPr>
                <w:rPr>
                  <w:rFonts w:cs="Arial"/>
                  <w:color w:val="000000" w:themeColor="text1" w:themeTint="FF" w:themeShade="FF"/>
                  <w:lang w:eastAsia="en-GB"/>
                </w:rPr>
              </w:sdtEndPr>
            </w:sdt>
          </w:p>
          <w:p w:rsidR="0D7ABE19" w:rsidP="0AA67A79" w:rsidRDefault="0D7ABE19" w14:paraId="08016206" w14:textId="3683929E">
            <w:pPr>
              <w:pStyle w:val="ListParagraph"/>
              <w:numPr>
                <w:ilvl w:val="0"/>
                <w:numId w:val="44"/>
              </w:numPr>
              <w:rPr>
                <w:rFonts w:ascii="Arial" w:hAnsi="Arial" w:eastAsia="Arial" w:cs="Arial"/>
                <w:b w:val="0"/>
                <w:bCs w:val="0"/>
                <w:i w:val="0"/>
                <w:iCs w:val="0"/>
                <w:color w:val="000000" w:themeColor="text1" w:themeTint="FF" w:themeShade="FF"/>
                <w:sz w:val="24"/>
                <w:szCs w:val="24"/>
              </w:rPr>
            </w:pPr>
            <w:r w:rsidRPr="0AA67A79" w:rsidR="4D5451C8">
              <w:rPr>
                <w:rFonts w:ascii="Arial" w:hAnsi="Arial" w:eastAsia="Arial" w:cs="Arial"/>
                <w:b w:val="0"/>
                <w:bCs w:val="0"/>
                <w:i w:val="0"/>
                <w:iCs w:val="0"/>
                <w:caps w:val="0"/>
                <w:smallCaps w:val="0"/>
                <w:noProof w:val="0"/>
                <w:color w:val="333333"/>
                <w:sz w:val="24"/>
                <w:szCs w:val="24"/>
                <w:lang w:val="en-GB"/>
              </w:rPr>
              <w:t>£3</w:t>
            </w:r>
            <w:r w:rsidRPr="0AA67A79" w:rsidR="7674B004">
              <w:rPr>
                <w:rFonts w:ascii="Arial" w:hAnsi="Arial" w:eastAsia="Arial" w:cs="Arial"/>
                <w:b w:val="0"/>
                <w:bCs w:val="0"/>
                <w:i w:val="0"/>
                <w:iCs w:val="0"/>
                <w:caps w:val="0"/>
                <w:smallCaps w:val="0"/>
                <w:noProof w:val="0"/>
                <w:color w:val="333333"/>
                <w:sz w:val="24"/>
                <w:szCs w:val="24"/>
                <w:lang w:val="en-GB"/>
              </w:rPr>
              <w:t>5,745</w:t>
            </w:r>
            <w:r w:rsidRPr="0AA67A79" w:rsidR="4D5451C8">
              <w:rPr>
                <w:rFonts w:ascii="Arial" w:hAnsi="Arial" w:eastAsia="Arial" w:cs="Arial"/>
                <w:b w:val="0"/>
                <w:bCs w:val="0"/>
                <w:i w:val="0"/>
                <w:iCs w:val="0"/>
                <w:caps w:val="0"/>
                <w:smallCaps w:val="0"/>
                <w:noProof w:val="0"/>
                <w:color w:val="333333"/>
                <w:sz w:val="24"/>
                <w:szCs w:val="24"/>
                <w:lang w:val="en-GB"/>
              </w:rPr>
              <w:t xml:space="preserve"> - £3</w:t>
            </w:r>
            <w:r w:rsidRPr="0AA67A79" w:rsidR="60484A5E">
              <w:rPr>
                <w:rFonts w:ascii="Arial" w:hAnsi="Arial" w:eastAsia="Arial" w:cs="Arial"/>
                <w:b w:val="0"/>
                <w:bCs w:val="0"/>
                <w:i w:val="0"/>
                <w:iCs w:val="0"/>
                <w:caps w:val="0"/>
                <w:smallCaps w:val="0"/>
                <w:noProof w:val="0"/>
                <w:color w:val="333333"/>
                <w:sz w:val="24"/>
                <w:szCs w:val="24"/>
                <w:lang w:val="en-GB"/>
              </w:rPr>
              <w:t>8,223</w:t>
            </w:r>
            <w:r w:rsidRPr="0AA67A79" w:rsidR="45D77143">
              <w:rPr>
                <w:rFonts w:ascii="Arial" w:hAnsi="Arial" w:eastAsia="Arial" w:cs="Arial"/>
                <w:b w:val="0"/>
                <w:bCs w:val="0"/>
                <w:i w:val="0"/>
                <w:iCs w:val="0"/>
                <w:caps w:val="0"/>
                <w:smallCaps w:val="0"/>
                <w:noProof w:val="0"/>
                <w:color w:val="333333"/>
                <w:sz w:val="24"/>
                <w:szCs w:val="24"/>
                <w:lang w:val="en-GB" w:eastAsia="en-US"/>
              </w:rPr>
              <w:t xml:space="preserve"> </w:t>
            </w:r>
            <w:r w:rsidRPr="0AA67A79" w:rsidR="45D77143">
              <w:rPr>
                <w:rFonts w:ascii="Arial" w:hAnsi="Arial" w:eastAsia="Arial" w:cs="Arial"/>
                <w:b w:val="0"/>
                <w:bCs w:val="0"/>
                <w:i w:val="0"/>
                <w:iCs w:val="0"/>
                <w:caps w:val="0"/>
                <w:smallCaps w:val="0"/>
                <w:noProof w:val="0"/>
                <w:color w:val="333333"/>
                <w:sz w:val="24"/>
                <w:szCs w:val="24"/>
                <w:lang w:val="en-GB" w:eastAsia="en-US"/>
              </w:rPr>
              <w:t>pro</w:t>
            </w:r>
            <w:r w:rsidRPr="0AA67A79" w:rsidR="45D77143">
              <w:rPr>
                <w:b w:val="0"/>
                <w:bCs w:val="0"/>
                <w:i w:val="0"/>
                <w:iCs w:val="0"/>
                <w:caps w:val="0"/>
                <w:smallCaps w:val="0"/>
                <w:strike w:val="0"/>
                <w:dstrike w:val="0"/>
                <w:noProof w:val="0"/>
                <w:color w:val="000000" w:themeColor="text1" w:themeTint="FF" w:themeShade="FF"/>
                <w:sz w:val="24"/>
                <w:szCs w:val="24"/>
                <w:u w:val="none"/>
                <w:lang w:val="en-GB"/>
              </w:rPr>
              <w:t xml:space="preserve"> rata for part time</w:t>
            </w:r>
            <w:r w:rsidRPr="0AA67A79" w:rsidR="0D7ABE19">
              <w:rPr>
                <w:rFonts w:ascii="Arial" w:hAnsi="Arial" w:eastAsia="Arial" w:cs="Arial"/>
                <w:b w:val="0"/>
                <w:bCs w:val="0"/>
                <w:i w:val="0"/>
                <w:iCs w:val="0"/>
                <w:caps w:val="0"/>
                <w:smallCaps w:val="0"/>
                <w:noProof w:val="0"/>
                <w:color w:val="333333"/>
                <w:sz w:val="24"/>
                <w:szCs w:val="24"/>
                <w:lang w:val="en-GB"/>
              </w:rPr>
              <w:t xml:space="preserve"> for Social Worker </w:t>
            </w:r>
          </w:p>
          <w:p w:rsidRPr="00F24FA7" w:rsidR="00040A1F" w:rsidP="00607DA7" w:rsidRDefault="30AA0C90" w14:paraId="6B24447B" w14:textId="153760CC">
            <w:pPr>
              <w:rPr>
                <w:rFonts w:cs="Arial"/>
              </w:rPr>
            </w:pPr>
            <w:r w:rsidRPr="00F24FA7">
              <w:rPr>
                <w:rFonts w:eastAsia="Source Sans Pro" w:cs="Arial"/>
                <w:color w:val="333333"/>
                <w:szCs w:val="24"/>
              </w:rPr>
              <w:t>This role includes performance related pay progression</w:t>
            </w:r>
          </w:p>
        </w:tc>
      </w:tr>
      <w:tr w:rsidRPr="00F24FA7" w:rsidR="00040A1F" w:rsidTr="0AA67A79" w14:paraId="0BA8B8A4" w14:textId="77777777">
        <w:trPr>
          <w:trHeight w:val="454"/>
        </w:trPr>
        <w:tc>
          <w:tcPr>
            <w:tcW w:w="2286" w:type="dxa"/>
            <w:shd w:val="clear" w:color="auto" w:fill="D9E2F3" w:themeFill="accent5" w:themeFillTint="33"/>
            <w:tcMar>
              <w:top w:w="0" w:type="dxa"/>
              <w:left w:w="108" w:type="dxa"/>
              <w:bottom w:w="0" w:type="dxa"/>
              <w:right w:w="108" w:type="dxa"/>
            </w:tcMar>
            <w:vAlign w:val="center"/>
            <w:hideMark/>
          </w:tcPr>
          <w:p w:rsidRPr="00F24FA7" w:rsidR="00040A1F" w:rsidP="00607DA7" w:rsidRDefault="00040A1F" w14:paraId="40E058B1" w14:textId="77777777">
            <w:pPr>
              <w:rPr>
                <w:rFonts w:cs="Arial"/>
                <w:b/>
                <w:bCs/>
                <w:color w:val="000000"/>
                <w:szCs w:val="24"/>
              </w:rPr>
            </w:pPr>
            <w:r w:rsidRPr="00F24FA7">
              <w:rPr>
                <w:rFonts w:cs="Arial"/>
                <w:b/>
                <w:bCs/>
                <w:color w:val="000000"/>
                <w:szCs w:val="24"/>
              </w:rPr>
              <w:t>Directorate</w:t>
            </w:r>
          </w:p>
        </w:tc>
        <w:tc>
          <w:tcPr>
            <w:tcW w:w="7445" w:type="dxa"/>
            <w:tcMar>
              <w:top w:w="0" w:type="dxa"/>
              <w:left w:w="108" w:type="dxa"/>
              <w:bottom w:w="0" w:type="dxa"/>
              <w:right w:w="108" w:type="dxa"/>
            </w:tcMar>
            <w:vAlign w:val="center"/>
          </w:tcPr>
          <w:p w:rsidRPr="00F24FA7" w:rsidR="00040A1F" w:rsidP="3D2508D8" w:rsidRDefault="00020D78" w14:paraId="79B764F3" w14:textId="55594F7D">
            <w:pPr>
              <w:rPr>
                <w:rFonts w:cs="Arial"/>
                <w:color w:val="000000"/>
              </w:rPr>
            </w:pPr>
            <w:r w:rsidRPr="3D2508D8" w:rsidR="00020D78">
              <w:rPr>
                <w:rFonts w:cs="Arial"/>
                <w:color w:val="000000" w:themeColor="text1" w:themeTint="FF" w:themeShade="FF"/>
              </w:rPr>
              <w:t>Adult and Community Services</w:t>
            </w:r>
            <w:r w:rsidRPr="3D2508D8" w:rsidR="380CD54F">
              <w:rPr>
                <w:rFonts w:cs="Arial"/>
                <w:color w:val="000000" w:themeColor="text1" w:themeTint="FF" w:themeShade="FF"/>
              </w:rPr>
              <w:t xml:space="preserve"> </w:t>
            </w:r>
          </w:p>
        </w:tc>
      </w:tr>
      <w:tr w:rsidRPr="00F24FA7" w:rsidR="00040A1F" w:rsidTr="0AA67A79" w14:paraId="15B00615" w14:textId="77777777">
        <w:trPr>
          <w:trHeight w:val="454"/>
        </w:trPr>
        <w:tc>
          <w:tcPr>
            <w:tcW w:w="2286" w:type="dxa"/>
            <w:shd w:val="clear" w:color="auto" w:fill="D9E2F3" w:themeFill="accent5" w:themeFillTint="33"/>
            <w:tcMar>
              <w:top w:w="0" w:type="dxa"/>
              <w:left w:w="108" w:type="dxa"/>
              <w:bottom w:w="0" w:type="dxa"/>
              <w:right w:w="108" w:type="dxa"/>
            </w:tcMar>
            <w:vAlign w:val="center"/>
            <w:hideMark/>
          </w:tcPr>
          <w:p w:rsidRPr="00F24FA7" w:rsidR="00040A1F" w:rsidP="00607DA7" w:rsidRDefault="00040A1F" w14:paraId="62C01084" w14:textId="77777777">
            <w:pPr>
              <w:rPr>
                <w:rFonts w:cs="Arial"/>
                <w:szCs w:val="24"/>
              </w:rPr>
            </w:pPr>
            <w:r w:rsidRPr="00F24FA7">
              <w:rPr>
                <w:rFonts w:cs="Arial"/>
                <w:b/>
                <w:bCs/>
                <w:color w:val="000000"/>
                <w:szCs w:val="24"/>
              </w:rPr>
              <w:t>Service area</w:t>
            </w:r>
          </w:p>
        </w:tc>
        <w:tc>
          <w:tcPr>
            <w:tcW w:w="7445" w:type="dxa"/>
            <w:tcMar>
              <w:top w:w="0" w:type="dxa"/>
              <w:left w:w="108" w:type="dxa"/>
              <w:bottom w:w="0" w:type="dxa"/>
              <w:right w:w="108" w:type="dxa"/>
            </w:tcMar>
            <w:vAlign w:val="center"/>
          </w:tcPr>
          <w:p w:rsidRPr="003245F7" w:rsidR="003245F7" w:rsidP="00607DA7" w:rsidRDefault="003245F7" w14:paraId="693BEE98" w14:textId="3B3D2D63">
            <w:pPr>
              <w:spacing w:after="120"/>
            </w:pPr>
            <w:r>
              <w:t xml:space="preserve">Services within the ACS Directorate </w:t>
            </w:r>
          </w:p>
          <w:p w:rsidR="003245F7" w:rsidP="00607DA7" w:rsidRDefault="003245F7" w14:paraId="532DA5B3" w14:textId="77777777">
            <w:pPr>
              <w:numPr>
                <w:ilvl w:val="0"/>
                <w:numId w:val="30"/>
              </w:numPr>
              <w:rPr>
                <w:rFonts w:cs="Arial"/>
                <w:color w:val="000000"/>
                <w:szCs w:val="24"/>
              </w:rPr>
            </w:pPr>
            <w:r>
              <w:rPr>
                <w:rFonts w:cs="Arial"/>
                <w:color w:val="000000"/>
                <w:szCs w:val="24"/>
              </w:rPr>
              <w:t>Adult Safeguarding (AS)</w:t>
            </w:r>
          </w:p>
          <w:p w:rsidR="003245F7" w:rsidP="00607DA7" w:rsidRDefault="003245F7" w14:paraId="193AA776" w14:textId="77777777">
            <w:pPr>
              <w:numPr>
                <w:ilvl w:val="0"/>
                <w:numId w:val="30"/>
              </w:numPr>
              <w:rPr>
                <w:rFonts w:cs="Arial"/>
                <w:color w:val="000000"/>
                <w:szCs w:val="24"/>
              </w:rPr>
            </w:pPr>
            <w:r>
              <w:rPr>
                <w:rFonts w:cs="Arial"/>
                <w:color w:val="000000"/>
                <w:szCs w:val="24"/>
              </w:rPr>
              <w:t>Independence and Wellbeing Service (IWS)</w:t>
            </w:r>
          </w:p>
          <w:p w:rsidR="003245F7" w:rsidP="00607DA7" w:rsidRDefault="003245F7" w14:paraId="7A370EC3" w14:textId="77777777">
            <w:pPr>
              <w:numPr>
                <w:ilvl w:val="0"/>
                <w:numId w:val="30"/>
              </w:numPr>
              <w:rPr>
                <w:rFonts w:cs="Arial"/>
                <w:color w:val="000000"/>
                <w:szCs w:val="24"/>
              </w:rPr>
            </w:pPr>
            <w:r>
              <w:rPr>
                <w:rFonts w:cs="Arial"/>
                <w:color w:val="000000"/>
                <w:szCs w:val="24"/>
              </w:rPr>
              <w:t>Mental Health and Learning Disabilities and Autism (MHLDA)</w:t>
            </w:r>
          </w:p>
          <w:p w:rsidR="003245F7" w:rsidP="00607DA7" w:rsidRDefault="003245F7" w14:paraId="2D3E582F" w14:textId="77777777">
            <w:pPr>
              <w:numPr>
                <w:ilvl w:val="0"/>
                <w:numId w:val="31"/>
              </w:numPr>
              <w:rPr>
                <w:rFonts w:cs="Arial"/>
                <w:color w:val="000000"/>
                <w:szCs w:val="24"/>
              </w:rPr>
            </w:pPr>
            <w:r>
              <w:rPr>
                <w:rFonts w:cs="Arial"/>
                <w:color w:val="000000"/>
                <w:szCs w:val="24"/>
              </w:rPr>
              <w:t>Integrated Neighbourhood Teams (INT’s) and Safeguarding</w:t>
            </w:r>
          </w:p>
          <w:p w:rsidRPr="009970F2" w:rsidR="003245F7" w:rsidP="00607DA7" w:rsidRDefault="003245F7" w14:paraId="4BC9DAF7" w14:textId="77777777">
            <w:pPr>
              <w:numPr>
                <w:ilvl w:val="0"/>
                <w:numId w:val="32"/>
              </w:numPr>
              <w:rPr>
                <w:rFonts w:cs="Arial"/>
                <w:color w:val="000000"/>
                <w:szCs w:val="24"/>
              </w:rPr>
            </w:pPr>
            <w:r>
              <w:rPr>
                <w:rFonts w:cs="Arial"/>
                <w:color w:val="000000"/>
                <w:szCs w:val="24"/>
              </w:rPr>
              <w:t>Ipswich and East Locality (IEL)</w:t>
            </w:r>
          </w:p>
          <w:p w:rsidR="003245F7" w:rsidP="00607DA7" w:rsidRDefault="003245F7" w14:paraId="19E2120B" w14:textId="77777777">
            <w:pPr>
              <w:numPr>
                <w:ilvl w:val="0"/>
                <w:numId w:val="32"/>
              </w:numPr>
              <w:rPr>
                <w:rFonts w:cs="Arial"/>
                <w:color w:val="000000"/>
                <w:szCs w:val="24"/>
              </w:rPr>
            </w:pPr>
            <w:r>
              <w:rPr>
                <w:rFonts w:cs="Arial"/>
                <w:color w:val="000000"/>
                <w:szCs w:val="24"/>
              </w:rPr>
              <w:t>North Locality (NL)</w:t>
            </w:r>
          </w:p>
          <w:p w:rsidRPr="003245F7" w:rsidR="00040A1F" w:rsidP="00607DA7" w:rsidRDefault="003245F7" w14:paraId="7D4686D8" w14:textId="174C02F4">
            <w:pPr>
              <w:numPr>
                <w:ilvl w:val="0"/>
                <w:numId w:val="32"/>
              </w:numPr>
              <w:spacing w:after="120"/>
              <w:ind w:left="714" w:hanging="357"/>
              <w:rPr>
                <w:rFonts w:cs="Arial"/>
                <w:color w:val="000000"/>
                <w:szCs w:val="24"/>
              </w:rPr>
            </w:pPr>
            <w:r>
              <w:rPr>
                <w:rFonts w:cs="Arial"/>
                <w:color w:val="000000"/>
                <w:szCs w:val="24"/>
              </w:rPr>
              <w:t>West Locality (WL)</w:t>
            </w:r>
          </w:p>
        </w:tc>
      </w:tr>
      <w:tr w:rsidRPr="00F24FA7" w:rsidR="00040A1F" w:rsidTr="0AA67A79" w14:paraId="1A52B302" w14:textId="77777777">
        <w:trPr>
          <w:trHeight w:val="454"/>
        </w:trPr>
        <w:tc>
          <w:tcPr>
            <w:tcW w:w="2286" w:type="dxa"/>
            <w:shd w:val="clear" w:color="auto" w:fill="D9E2F3" w:themeFill="accent5" w:themeFillTint="33"/>
            <w:tcMar>
              <w:top w:w="0" w:type="dxa"/>
              <w:left w:w="108" w:type="dxa"/>
              <w:bottom w:w="0" w:type="dxa"/>
              <w:right w:w="108" w:type="dxa"/>
            </w:tcMar>
            <w:vAlign w:val="center"/>
            <w:hideMark/>
          </w:tcPr>
          <w:p w:rsidRPr="00F24FA7" w:rsidR="00040A1F" w:rsidP="00607DA7" w:rsidRDefault="00040A1F" w14:paraId="1CE5FF9D" w14:textId="77777777">
            <w:pPr>
              <w:rPr>
                <w:rFonts w:cs="Arial"/>
                <w:b/>
                <w:bCs/>
                <w:color w:val="000000"/>
                <w:szCs w:val="24"/>
              </w:rPr>
            </w:pPr>
            <w:r w:rsidRPr="00F24FA7">
              <w:rPr>
                <w:rFonts w:cs="Arial"/>
                <w:b/>
                <w:bCs/>
                <w:color w:val="000000"/>
                <w:szCs w:val="24"/>
              </w:rPr>
              <w:t>Team</w:t>
            </w:r>
          </w:p>
        </w:tc>
        <w:sdt>
          <w:sdtPr>
            <w:rPr>
              <w:rStyle w:val="Arial12"/>
            </w:rPr>
            <w:id w:val="-148061878"/>
            <w:placeholder>
              <w:docPart w:val="169A3CE7805F4711A5597364233EB173"/>
            </w:placeholder>
            <w:text w:multiLine="1"/>
          </w:sdtPr>
          <w:sdtEndPr>
            <w:rPr>
              <w:rStyle w:val="Arial12"/>
            </w:rPr>
          </w:sdtEndPr>
          <w:sdtContent>
            <w:tc>
              <w:tcPr>
                <w:tcW w:w="7445" w:type="dxa"/>
                <w:tcMar>
                  <w:top w:w="0" w:type="dxa"/>
                  <w:left w:w="108" w:type="dxa"/>
                  <w:bottom w:w="0" w:type="dxa"/>
                  <w:right w:w="108" w:type="dxa"/>
                </w:tcMar>
                <w:vAlign w:val="center"/>
              </w:tcPr>
              <w:p w:rsidRPr="00F24FA7" w:rsidR="00040A1F" w:rsidP="00607DA7" w:rsidRDefault="003245F7" w14:paraId="3E8BF56A" w14:textId="462D87B2">
                <w:pPr>
                  <w:rPr>
                    <w:rFonts w:cs="Arial"/>
                    <w:color w:val="000000"/>
                    <w:szCs w:val="24"/>
                  </w:rPr>
                </w:pPr>
                <w:r w:rsidRPr="003245F7">
                  <w:rPr>
                    <w:rStyle w:val="Arial12"/>
                  </w:rPr>
                  <w:t xml:space="preserve">Depends on your preferences of service, </w:t>
                </w:r>
                <w:proofErr w:type="gramStart"/>
                <w:r w:rsidRPr="003245F7">
                  <w:rPr>
                    <w:rStyle w:val="Arial12"/>
                  </w:rPr>
                  <w:t>specialism</w:t>
                </w:r>
                <w:proofErr w:type="gramEnd"/>
                <w:r w:rsidRPr="003245F7">
                  <w:rPr>
                    <w:rStyle w:val="Arial12"/>
                  </w:rPr>
                  <w:t xml:space="preserve"> and geographical location. </w:t>
                </w:r>
              </w:p>
            </w:tc>
          </w:sdtContent>
        </w:sdt>
      </w:tr>
      <w:tr w:rsidRPr="00F24FA7" w:rsidR="003245F7" w:rsidTr="0AA67A79" w14:paraId="72F03A6E" w14:textId="77777777">
        <w:trPr>
          <w:trHeight w:val="454"/>
        </w:trPr>
        <w:tc>
          <w:tcPr>
            <w:tcW w:w="2286" w:type="dxa"/>
            <w:shd w:val="clear" w:color="auto" w:fill="D9E2F3" w:themeFill="accent5" w:themeFillTint="33"/>
            <w:tcMar>
              <w:top w:w="0" w:type="dxa"/>
              <w:left w:w="108" w:type="dxa"/>
              <w:bottom w:w="0" w:type="dxa"/>
              <w:right w:w="108" w:type="dxa"/>
            </w:tcMar>
            <w:vAlign w:val="center"/>
            <w:hideMark/>
          </w:tcPr>
          <w:p w:rsidRPr="00F24FA7" w:rsidR="003245F7" w:rsidP="00607DA7" w:rsidRDefault="003245F7" w14:paraId="71AA22D9" w14:textId="77777777">
            <w:pPr>
              <w:rPr>
                <w:rFonts w:cs="Arial"/>
                <w:b/>
                <w:bCs/>
                <w:color w:val="000000"/>
                <w:szCs w:val="24"/>
              </w:rPr>
            </w:pPr>
            <w:r w:rsidRPr="00F24FA7">
              <w:rPr>
                <w:rFonts w:cs="Arial"/>
                <w:b/>
                <w:bCs/>
                <w:color w:val="000000"/>
                <w:szCs w:val="24"/>
              </w:rPr>
              <w:t>Location</w:t>
            </w:r>
          </w:p>
        </w:tc>
        <w:tc>
          <w:tcPr>
            <w:tcW w:w="7445" w:type="dxa"/>
            <w:tcMar>
              <w:top w:w="0" w:type="dxa"/>
              <w:left w:w="108" w:type="dxa"/>
              <w:bottom w:w="0" w:type="dxa"/>
              <w:right w:w="108" w:type="dxa"/>
            </w:tcMar>
            <w:vAlign w:val="center"/>
          </w:tcPr>
          <w:p w:rsidRPr="003245F7" w:rsidR="003245F7" w:rsidP="00607DA7" w:rsidRDefault="003245F7" w14:paraId="02DC1985" w14:textId="1BC6982F">
            <w:r w:rsidRPr="003245F7">
              <w:t>Based at one of our offices across Suffolk, depending on the service/ team:</w:t>
            </w:r>
          </w:p>
          <w:p w:rsidRPr="003245F7" w:rsidR="003245F7" w:rsidP="00607DA7" w:rsidRDefault="003245F7" w14:paraId="50CBAAF4" w14:textId="2CA19816">
            <w:pPr>
              <w:spacing w:before="120"/>
              <w:rPr>
                <w:rFonts w:cs="Arial"/>
                <w:b/>
                <w:bCs/>
                <w:color w:val="000000"/>
                <w:szCs w:val="24"/>
              </w:rPr>
            </w:pPr>
            <w:r w:rsidRPr="003245F7">
              <w:rPr>
                <w:rFonts w:cs="Arial"/>
                <w:b/>
                <w:bCs/>
                <w:color w:val="000000"/>
                <w:szCs w:val="24"/>
              </w:rPr>
              <w:t>A</w:t>
            </w:r>
            <w:r w:rsidR="003D7818">
              <w:rPr>
                <w:rFonts w:cs="Arial"/>
                <w:b/>
                <w:bCs/>
                <w:color w:val="000000"/>
                <w:szCs w:val="24"/>
              </w:rPr>
              <w:t xml:space="preserve">dult </w:t>
            </w:r>
            <w:r w:rsidRPr="003245F7">
              <w:rPr>
                <w:rFonts w:cs="Arial"/>
                <w:b/>
                <w:bCs/>
                <w:color w:val="000000"/>
                <w:szCs w:val="24"/>
              </w:rPr>
              <w:t>S</w:t>
            </w:r>
            <w:r w:rsidR="003D7818">
              <w:rPr>
                <w:rFonts w:cs="Arial"/>
                <w:b/>
                <w:bCs/>
                <w:color w:val="000000"/>
                <w:szCs w:val="24"/>
              </w:rPr>
              <w:t>afeguarding</w:t>
            </w:r>
          </w:p>
          <w:p w:rsidRPr="003245F7" w:rsidR="003245F7" w:rsidP="00607DA7" w:rsidRDefault="003245F7" w14:paraId="74BAAD89" w14:textId="3FDE1BB2">
            <w:pPr>
              <w:pStyle w:val="ListParagraph"/>
              <w:numPr>
                <w:ilvl w:val="0"/>
                <w:numId w:val="34"/>
              </w:numPr>
              <w:ind w:left="436"/>
              <w:rPr>
                <w:rFonts w:cs="Arial"/>
                <w:color w:val="000000"/>
                <w:szCs w:val="24"/>
              </w:rPr>
            </w:pPr>
            <w:r w:rsidRPr="003245F7">
              <w:rPr>
                <w:rFonts w:cs="Arial"/>
                <w:color w:val="000000"/>
                <w:szCs w:val="24"/>
              </w:rPr>
              <w:t>offices and teams countywide</w:t>
            </w:r>
          </w:p>
          <w:p w:rsidRPr="003245F7" w:rsidR="003245F7" w:rsidP="00607DA7" w:rsidRDefault="003245F7" w14:paraId="38A05DD3" w14:textId="3F99840B">
            <w:pPr>
              <w:spacing w:before="120"/>
              <w:rPr>
                <w:rFonts w:cs="Arial"/>
                <w:b/>
                <w:bCs/>
                <w:color w:val="000000"/>
                <w:szCs w:val="24"/>
              </w:rPr>
            </w:pPr>
            <w:r w:rsidRPr="003245F7">
              <w:rPr>
                <w:rFonts w:cs="Arial"/>
                <w:b/>
                <w:bCs/>
                <w:color w:val="000000"/>
                <w:szCs w:val="24"/>
              </w:rPr>
              <w:t>I</w:t>
            </w:r>
            <w:r w:rsidR="003D7818">
              <w:rPr>
                <w:rFonts w:cs="Arial"/>
                <w:b/>
                <w:bCs/>
                <w:color w:val="000000"/>
                <w:szCs w:val="24"/>
              </w:rPr>
              <w:t xml:space="preserve">ndependence </w:t>
            </w:r>
            <w:r w:rsidRPr="003245F7">
              <w:rPr>
                <w:rFonts w:cs="Arial"/>
                <w:b/>
                <w:bCs/>
                <w:color w:val="000000"/>
                <w:szCs w:val="24"/>
              </w:rPr>
              <w:t>W</w:t>
            </w:r>
            <w:r w:rsidR="003D7818">
              <w:rPr>
                <w:rFonts w:cs="Arial"/>
                <w:b/>
                <w:bCs/>
                <w:color w:val="000000"/>
                <w:szCs w:val="24"/>
              </w:rPr>
              <w:t xml:space="preserve">ellbeing </w:t>
            </w:r>
            <w:r w:rsidRPr="003245F7">
              <w:rPr>
                <w:rFonts w:cs="Arial"/>
                <w:b/>
                <w:bCs/>
                <w:color w:val="000000"/>
                <w:szCs w:val="24"/>
              </w:rPr>
              <w:t>S</w:t>
            </w:r>
            <w:r w:rsidR="003D7818">
              <w:rPr>
                <w:rFonts w:cs="Arial"/>
                <w:b/>
                <w:bCs/>
                <w:color w:val="000000"/>
                <w:szCs w:val="24"/>
              </w:rPr>
              <w:t>ervice</w:t>
            </w:r>
          </w:p>
          <w:p w:rsidRPr="003245F7" w:rsidR="003245F7" w:rsidP="00607DA7" w:rsidRDefault="003245F7" w14:paraId="529505D7" w14:textId="549A6D41">
            <w:pPr>
              <w:pStyle w:val="ListParagraph"/>
              <w:numPr>
                <w:ilvl w:val="0"/>
                <w:numId w:val="34"/>
              </w:numPr>
              <w:ind w:left="436"/>
              <w:rPr>
                <w:rFonts w:cs="Arial"/>
                <w:color w:val="000000"/>
                <w:szCs w:val="24"/>
              </w:rPr>
            </w:pPr>
            <w:r w:rsidRPr="003245F7">
              <w:rPr>
                <w:rFonts w:cs="Arial"/>
                <w:color w:val="000000"/>
                <w:szCs w:val="24"/>
              </w:rPr>
              <w:t>offices and teams countywide</w:t>
            </w:r>
          </w:p>
          <w:p w:rsidRPr="003245F7" w:rsidR="003245F7" w:rsidP="00607DA7" w:rsidRDefault="003245F7" w14:paraId="3A0DE9D7" w14:textId="77777777">
            <w:pPr>
              <w:spacing w:before="120"/>
              <w:rPr>
                <w:rFonts w:cs="Arial"/>
                <w:b/>
                <w:bCs/>
                <w:color w:val="000000"/>
                <w:szCs w:val="24"/>
              </w:rPr>
            </w:pPr>
            <w:r w:rsidRPr="003245F7">
              <w:rPr>
                <w:rFonts w:cs="Arial"/>
                <w:b/>
                <w:bCs/>
                <w:color w:val="000000"/>
                <w:szCs w:val="24"/>
              </w:rPr>
              <w:t>Ipswich &amp; East Locality</w:t>
            </w:r>
          </w:p>
          <w:p w:rsidRPr="003245F7" w:rsidR="003245F7" w:rsidP="00607DA7" w:rsidRDefault="003245F7" w14:paraId="42D0A3B0" w14:textId="77777777">
            <w:pPr>
              <w:pStyle w:val="ListParagraph"/>
              <w:numPr>
                <w:ilvl w:val="0"/>
                <w:numId w:val="34"/>
              </w:numPr>
              <w:ind w:left="436"/>
              <w:rPr>
                <w:rFonts w:cs="Arial"/>
                <w:color w:val="000000"/>
                <w:szCs w:val="24"/>
              </w:rPr>
            </w:pPr>
            <w:r w:rsidRPr="003245F7">
              <w:rPr>
                <w:rFonts w:cs="Arial"/>
                <w:color w:val="000000"/>
                <w:szCs w:val="24"/>
              </w:rPr>
              <w:t>Eye INT</w:t>
            </w:r>
          </w:p>
          <w:p w:rsidRPr="003245F7" w:rsidR="003245F7" w:rsidP="00607DA7" w:rsidRDefault="003245F7" w14:paraId="592474D2" w14:textId="77777777">
            <w:pPr>
              <w:pStyle w:val="ListParagraph"/>
              <w:numPr>
                <w:ilvl w:val="0"/>
                <w:numId w:val="34"/>
              </w:numPr>
              <w:ind w:left="436"/>
              <w:rPr>
                <w:rFonts w:cs="Arial"/>
                <w:color w:val="000000"/>
                <w:szCs w:val="24"/>
              </w:rPr>
            </w:pPr>
            <w:r w:rsidRPr="003245F7">
              <w:rPr>
                <w:rFonts w:cs="Arial"/>
                <w:color w:val="000000"/>
                <w:szCs w:val="24"/>
              </w:rPr>
              <w:t>Felixstowe INT</w:t>
            </w:r>
          </w:p>
          <w:p w:rsidRPr="003245F7" w:rsidR="003245F7" w:rsidP="00607DA7" w:rsidRDefault="003245F7" w14:paraId="66A28CFB" w14:textId="77777777">
            <w:pPr>
              <w:pStyle w:val="ListParagraph"/>
              <w:numPr>
                <w:ilvl w:val="0"/>
                <w:numId w:val="34"/>
              </w:numPr>
              <w:ind w:left="436"/>
              <w:rPr>
                <w:rFonts w:cs="Arial"/>
                <w:color w:val="000000"/>
                <w:szCs w:val="24"/>
              </w:rPr>
            </w:pPr>
            <w:r w:rsidRPr="003245F7">
              <w:rPr>
                <w:rFonts w:cs="Arial"/>
                <w:color w:val="000000"/>
                <w:szCs w:val="24"/>
              </w:rPr>
              <w:t>South Rural INT</w:t>
            </w:r>
          </w:p>
          <w:p w:rsidRPr="003245F7" w:rsidR="003245F7" w:rsidP="00607DA7" w:rsidRDefault="003245F7" w14:paraId="05075A38" w14:textId="77777777">
            <w:pPr>
              <w:pStyle w:val="ListParagraph"/>
              <w:numPr>
                <w:ilvl w:val="0"/>
                <w:numId w:val="34"/>
              </w:numPr>
              <w:ind w:left="436"/>
              <w:rPr>
                <w:rFonts w:cs="Arial"/>
                <w:color w:val="000000"/>
                <w:szCs w:val="24"/>
              </w:rPr>
            </w:pPr>
            <w:r w:rsidRPr="003245F7">
              <w:rPr>
                <w:rFonts w:cs="Arial"/>
                <w:color w:val="000000"/>
                <w:szCs w:val="24"/>
              </w:rPr>
              <w:t>Ipswich West</w:t>
            </w:r>
          </w:p>
          <w:p w:rsidRPr="003245F7" w:rsidR="003245F7" w:rsidP="00607DA7" w:rsidRDefault="003245F7" w14:paraId="061CD271" w14:textId="77777777">
            <w:pPr>
              <w:pStyle w:val="ListParagraph"/>
              <w:numPr>
                <w:ilvl w:val="0"/>
                <w:numId w:val="34"/>
              </w:numPr>
              <w:ind w:left="436"/>
              <w:rPr>
                <w:rFonts w:cs="Arial"/>
                <w:color w:val="000000"/>
                <w:szCs w:val="24"/>
              </w:rPr>
            </w:pPr>
            <w:r w:rsidRPr="003245F7">
              <w:rPr>
                <w:rFonts w:cs="Arial"/>
                <w:color w:val="000000"/>
                <w:szCs w:val="24"/>
              </w:rPr>
              <w:t>Ipswich East</w:t>
            </w:r>
          </w:p>
          <w:p w:rsidRPr="003245F7" w:rsidR="003245F7" w:rsidP="00607DA7" w:rsidRDefault="003245F7" w14:paraId="1AC1E017" w14:textId="77777777">
            <w:pPr>
              <w:pStyle w:val="ListParagraph"/>
              <w:numPr>
                <w:ilvl w:val="0"/>
                <w:numId w:val="34"/>
              </w:numPr>
              <w:ind w:left="436"/>
              <w:rPr>
                <w:rFonts w:cs="Arial"/>
                <w:color w:val="000000"/>
                <w:szCs w:val="24"/>
              </w:rPr>
            </w:pPr>
            <w:r w:rsidRPr="003245F7">
              <w:rPr>
                <w:rFonts w:cs="Arial"/>
                <w:color w:val="000000"/>
                <w:szCs w:val="24"/>
              </w:rPr>
              <w:t>Leiston INT</w:t>
            </w:r>
          </w:p>
          <w:p w:rsidRPr="003245F7" w:rsidR="003245F7" w:rsidP="00607DA7" w:rsidRDefault="003245F7" w14:paraId="1ABE9E2F" w14:textId="77777777">
            <w:pPr>
              <w:pStyle w:val="ListParagraph"/>
              <w:numPr>
                <w:ilvl w:val="0"/>
                <w:numId w:val="34"/>
              </w:numPr>
              <w:ind w:left="436"/>
              <w:rPr>
                <w:rFonts w:cs="Arial"/>
                <w:color w:val="000000"/>
                <w:szCs w:val="24"/>
              </w:rPr>
            </w:pPr>
            <w:r w:rsidRPr="003245F7">
              <w:rPr>
                <w:rFonts w:cs="Arial"/>
                <w:color w:val="000000"/>
                <w:szCs w:val="24"/>
              </w:rPr>
              <w:t>Stowmarket INT</w:t>
            </w:r>
          </w:p>
          <w:p w:rsidRPr="003245F7" w:rsidR="003245F7" w:rsidP="00607DA7" w:rsidRDefault="003245F7" w14:paraId="1DC74406" w14:textId="77777777">
            <w:pPr>
              <w:pStyle w:val="ListParagraph"/>
              <w:numPr>
                <w:ilvl w:val="0"/>
                <w:numId w:val="34"/>
              </w:numPr>
              <w:ind w:left="436"/>
              <w:rPr>
                <w:rFonts w:cs="Arial"/>
                <w:color w:val="000000"/>
                <w:szCs w:val="24"/>
              </w:rPr>
            </w:pPr>
            <w:r w:rsidRPr="003245F7">
              <w:rPr>
                <w:rFonts w:cs="Arial"/>
                <w:color w:val="000000"/>
                <w:szCs w:val="24"/>
              </w:rPr>
              <w:t>Woodbridge INT</w:t>
            </w:r>
          </w:p>
          <w:p w:rsidRPr="003245F7" w:rsidR="003245F7" w:rsidP="00607DA7" w:rsidRDefault="003245F7" w14:paraId="00895095" w14:textId="77777777">
            <w:pPr>
              <w:pStyle w:val="ListParagraph"/>
              <w:numPr>
                <w:ilvl w:val="0"/>
                <w:numId w:val="34"/>
              </w:numPr>
              <w:ind w:left="436"/>
              <w:rPr>
                <w:rFonts w:cs="Arial"/>
                <w:color w:val="000000"/>
                <w:szCs w:val="24"/>
              </w:rPr>
            </w:pPr>
            <w:r w:rsidRPr="003245F7">
              <w:rPr>
                <w:rFonts w:cs="Arial"/>
                <w:color w:val="000000"/>
                <w:szCs w:val="24"/>
              </w:rPr>
              <w:t>Flexible Care &amp; Support Team (including Safeguarding Practitioner)</w:t>
            </w:r>
          </w:p>
          <w:p w:rsidRPr="003245F7" w:rsidR="003245F7" w:rsidP="00607DA7" w:rsidRDefault="003245F7" w14:paraId="2509AF85" w14:textId="40C3ABEF">
            <w:pPr>
              <w:pStyle w:val="ListParagraph"/>
              <w:numPr>
                <w:ilvl w:val="0"/>
                <w:numId w:val="34"/>
              </w:numPr>
              <w:ind w:left="436"/>
              <w:rPr>
                <w:rFonts w:cs="Arial"/>
                <w:color w:val="000000"/>
                <w:szCs w:val="24"/>
              </w:rPr>
            </w:pPr>
            <w:r w:rsidRPr="003245F7">
              <w:rPr>
                <w:rFonts w:cs="Arial"/>
                <w:color w:val="000000"/>
                <w:szCs w:val="24"/>
              </w:rPr>
              <w:t>Continuing Health Care</w:t>
            </w:r>
          </w:p>
          <w:p w:rsidRPr="003245F7" w:rsidR="003245F7" w:rsidP="00607DA7" w:rsidRDefault="003245F7" w14:paraId="7F9F434A" w14:textId="26AE2275">
            <w:pPr>
              <w:spacing w:before="120"/>
              <w:rPr>
                <w:rFonts w:cs="Arial"/>
                <w:b/>
                <w:bCs/>
                <w:color w:val="000000"/>
                <w:szCs w:val="24"/>
              </w:rPr>
            </w:pPr>
            <w:r w:rsidRPr="003245F7">
              <w:rPr>
                <w:rFonts w:cs="Arial"/>
                <w:b/>
                <w:bCs/>
                <w:color w:val="000000"/>
                <w:szCs w:val="24"/>
              </w:rPr>
              <w:t>M</w:t>
            </w:r>
            <w:r w:rsidR="003D7818">
              <w:rPr>
                <w:rFonts w:cs="Arial"/>
                <w:b/>
                <w:bCs/>
                <w:color w:val="000000"/>
                <w:szCs w:val="24"/>
              </w:rPr>
              <w:t xml:space="preserve">ental </w:t>
            </w:r>
            <w:r w:rsidRPr="003245F7">
              <w:rPr>
                <w:rFonts w:cs="Arial"/>
                <w:b/>
                <w:bCs/>
                <w:color w:val="000000"/>
                <w:szCs w:val="24"/>
              </w:rPr>
              <w:t>H</w:t>
            </w:r>
            <w:r w:rsidR="003D7818">
              <w:rPr>
                <w:rFonts w:cs="Arial"/>
                <w:b/>
                <w:bCs/>
                <w:color w:val="000000"/>
                <w:szCs w:val="24"/>
              </w:rPr>
              <w:t xml:space="preserve">ealth, </w:t>
            </w:r>
            <w:r w:rsidRPr="003245F7">
              <w:rPr>
                <w:rFonts w:cs="Arial"/>
                <w:b/>
                <w:bCs/>
                <w:color w:val="000000"/>
                <w:szCs w:val="24"/>
              </w:rPr>
              <w:t>L</w:t>
            </w:r>
            <w:r w:rsidR="003D7818">
              <w:rPr>
                <w:rFonts w:cs="Arial"/>
                <w:b/>
                <w:bCs/>
                <w:color w:val="000000"/>
                <w:szCs w:val="24"/>
              </w:rPr>
              <w:t xml:space="preserve">earning </w:t>
            </w:r>
            <w:r w:rsidRPr="003245F7">
              <w:rPr>
                <w:rFonts w:cs="Arial"/>
                <w:b/>
                <w:bCs/>
                <w:color w:val="000000"/>
                <w:szCs w:val="24"/>
              </w:rPr>
              <w:t>D</w:t>
            </w:r>
            <w:r w:rsidR="003D7818">
              <w:rPr>
                <w:rFonts w:cs="Arial"/>
                <w:b/>
                <w:bCs/>
                <w:color w:val="000000"/>
                <w:szCs w:val="24"/>
              </w:rPr>
              <w:t xml:space="preserve">isabilities &amp; </w:t>
            </w:r>
            <w:r w:rsidRPr="003245F7">
              <w:rPr>
                <w:rFonts w:cs="Arial"/>
                <w:b/>
                <w:bCs/>
                <w:color w:val="000000"/>
                <w:szCs w:val="24"/>
              </w:rPr>
              <w:t>A</w:t>
            </w:r>
            <w:r w:rsidR="003D7818">
              <w:rPr>
                <w:rFonts w:cs="Arial"/>
                <w:b/>
                <w:bCs/>
                <w:color w:val="000000"/>
                <w:szCs w:val="24"/>
              </w:rPr>
              <w:t>utism</w:t>
            </w:r>
          </w:p>
          <w:p w:rsidRPr="003245F7" w:rsidR="003245F7" w:rsidP="00607DA7" w:rsidRDefault="003245F7" w14:paraId="487CE924" w14:textId="550911F4">
            <w:pPr>
              <w:pStyle w:val="ListParagraph"/>
              <w:numPr>
                <w:ilvl w:val="0"/>
                <w:numId w:val="34"/>
              </w:numPr>
              <w:ind w:left="436"/>
              <w:rPr>
                <w:rFonts w:cs="Arial"/>
                <w:color w:val="000000"/>
                <w:szCs w:val="24"/>
              </w:rPr>
            </w:pPr>
            <w:r w:rsidRPr="003245F7">
              <w:rPr>
                <w:rFonts w:cs="Arial"/>
                <w:color w:val="000000"/>
                <w:szCs w:val="24"/>
              </w:rPr>
              <w:t>offices and teams countywide</w:t>
            </w:r>
          </w:p>
          <w:p w:rsidRPr="003245F7" w:rsidR="003245F7" w:rsidP="00607DA7" w:rsidRDefault="003245F7" w14:paraId="7B08EABB" w14:textId="77777777">
            <w:pPr>
              <w:spacing w:before="120"/>
              <w:rPr>
                <w:rFonts w:cs="Arial"/>
                <w:b/>
                <w:bCs/>
                <w:color w:val="000000"/>
                <w:szCs w:val="24"/>
              </w:rPr>
            </w:pPr>
            <w:r w:rsidRPr="003245F7">
              <w:rPr>
                <w:rFonts w:cs="Arial"/>
                <w:b/>
                <w:bCs/>
                <w:color w:val="000000"/>
                <w:szCs w:val="24"/>
              </w:rPr>
              <w:t>North Locality</w:t>
            </w:r>
          </w:p>
          <w:p w:rsidRPr="003245F7" w:rsidR="003245F7" w:rsidP="00607DA7" w:rsidRDefault="00FC7770" w14:paraId="6A9CE705" w14:textId="642802C4">
            <w:pPr>
              <w:pStyle w:val="ListParagraph"/>
              <w:numPr>
                <w:ilvl w:val="0"/>
                <w:numId w:val="34"/>
              </w:numPr>
              <w:ind w:left="436"/>
              <w:rPr>
                <w:rFonts w:cs="Arial"/>
                <w:color w:val="000000"/>
                <w:szCs w:val="24"/>
              </w:rPr>
            </w:pPr>
            <w:r>
              <w:rPr>
                <w:rFonts w:cs="Arial"/>
                <w:color w:val="000000"/>
                <w:szCs w:val="24"/>
              </w:rPr>
              <w:t>South Waveney</w:t>
            </w:r>
          </w:p>
          <w:p w:rsidR="003245F7" w:rsidP="00607DA7" w:rsidRDefault="003245F7" w14:paraId="5CF85F9E" w14:textId="6DFF0DDD">
            <w:pPr>
              <w:pStyle w:val="ListParagraph"/>
              <w:numPr>
                <w:ilvl w:val="0"/>
                <w:numId w:val="34"/>
              </w:numPr>
              <w:ind w:left="436"/>
              <w:rPr>
                <w:rFonts w:cs="Arial"/>
                <w:color w:val="000000"/>
                <w:szCs w:val="24"/>
              </w:rPr>
            </w:pPr>
            <w:r w:rsidRPr="003245F7">
              <w:rPr>
                <w:rFonts w:cs="Arial"/>
                <w:color w:val="000000"/>
                <w:szCs w:val="24"/>
              </w:rPr>
              <w:t>Lowestoft</w:t>
            </w:r>
          </w:p>
          <w:p w:rsidRPr="003245F7" w:rsidR="00FC7770" w:rsidP="00607DA7" w:rsidRDefault="00FC7770" w14:paraId="6CC3D05E" w14:textId="5241521A">
            <w:pPr>
              <w:pStyle w:val="ListParagraph"/>
              <w:numPr>
                <w:ilvl w:val="0"/>
                <w:numId w:val="34"/>
              </w:numPr>
              <w:ind w:left="436"/>
              <w:rPr>
                <w:rFonts w:cs="Arial"/>
                <w:color w:val="000000"/>
                <w:szCs w:val="24"/>
              </w:rPr>
            </w:pPr>
            <w:r>
              <w:rPr>
                <w:rFonts w:cs="Arial"/>
                <w:color w:val="000000"/>
                <w:szCs w:val="24"/>
              </w:rPr>
              <w:t>Flexible Care &amp; Support Team (including Safeguarding Practitioner)</w:t>
            </w:r>
          </w:p>
          <w:p w:rsidRPr="003245F7" w:rsidR="003245F7" w:rsidP="00607DA7" w:rsidRDefault="003245F7" w14:paraId="3F791F98" w14:textId="77777777">
            <w:pPr>
              <w:spacing w:before="120"/>
              <w:rPr>
                <w:rFonts w:cs="Arial"/>
                <w:b/>
                <w:bCs/>
                <w:color w:val="000000"/>
                <w:szCs w:val="24"/>
              </w:rPr>
            </w:pPr>
            <w:r w:rsidRPr="003245F7">
              <w:rPr>
                <w:rFonts w:cs="Arial"/>
                <w:b/>
                <w:bCs/>
                <w:color w:val="000000"/>
                <w:szCs w:val="24"/>
              </w:rPr>
              <w:t>West Locality</w:t>
            </w:r>
          </w:p>
          <w:p w:rsidRPr="003245F7" w:rsidR="003245F7" w:rsidP="00607DA7" w:rsidRDefault="003245F7" w14:paraId="24BDD2FA" w14:textId="77777777">
            <w:pPr>
              <w:pStyle w:val="ListParagraph"/>
              <w:numPr>
                <w:ilvl w:val="0"/>
                <w:numId w:val="34"/>
              </w:numPr>
              <w:ind w:left="436"/>
              <w:rPr>
                <w:rFonts w:cs="Arial"/>
                <w:color w:val="000000"/>
                <w:szCs w:val="24"/>
              </w:rPr>
            </w:pPr>
            <w:r w:rsidRPr="003245F7">
              <w:rPr>
                <w:rFonts w:cs="Arial"/>
                <w:color w:val="000000"/>
                <w:szCs w:val="24"/>
              </w:rPr>
              <w:t>Bury St. Edmunds</w:t>
            </w:r>
          </w:p>
          <w:p w:rsidRPr="003245F7" w:rsidR="003245F7" w:rsidP="00607DA7" w:rsidRDefault="003245F7" w14:paraId="2153829C" w14:textId="77777777">
            <w:pPr>
              <w:pStyle w:val="ListParagraph"/>
              <w:numPr>
                <w:ilvl w:val="0"/>
                <w:numId w:val="34"/>
              </w:numPr>
              <w:ind w:left="436"/>
              <w:rPr>
                <w:rFonts w:cs="Arial"/>
                <w:color w:val="000000"/>
                <w:szCs w:val="24"/>
              </w:rPr>
            </w:pPr>
            <w:r w:rsidRPr="003245F7">
              <w:rPr>
                <w:rFonts w:cs="Arial"/>
                <w:color w:val="000000"/>
                <w:szCs w:val="24"/>
              </w:rPr>
              <w:t>Haverhill</w:t>
            </w:r>
          </w:p>
          <w:p w:rsidRPr="003245F7" w:rsidR="003245F7" w:rsidP="00607DA7" w:rsidRDefault="003245F7" w14:paraId="1BC66095" w14:textId="77777777">
            <w:pPr>
              <w:pStyle w:val="ListParagraph"/>
              <w:numPr>
                <w:ilvl w:val="0"/>
                <w:numId w:val="34"/>
              </w:numPr>
              <w:ind w:left="436"/>
              <w:rPr>
                <w:rFonts w:cs="Arial"/>
                <w:color w:val="000000"/>
                <w:szCs w:val="24"/>
              </w:rPr>
            </w:pPr>
            <w:r w:rsidRPr="003245F7">
              <w:rPr>
                <w:rFonts w:cs="Arial"/>
                <w:color w:val="000000"/>
                <w:szCs w:val="24"/>
              </w:rPr>
              <w:t>Newmarket</w:t>
            </w:r>
          </w:p>
          <w:p w:rsidRPr="003245F7" w:rsidR="003245F7" w:rsidP="00607DA7" w:rsidRDefault="003245F7" w14:paraId="2473F9AA" w14:textId="77777777">
            <w:pPr>
              <w:pStyle w:val="ListParagraph"/>
              <w:numPr>
                <w:ilvl w:val="0"/>
                <w:numId w:val="34"/>
              </w:numPr>
              <w:ind w:left="436"/>
              <w:rPr>
                <w:rFonts w:cs="Arial"/>
                <w:color w:val="000000"/>
                <w:szCs w:val="24"/>
              </w:rPr>
            </w:pPr>
            <w:r w:rsidRPr="003245F7">
              <w:rPr>
                <w:rFonts w:cs="Arial"/>
                <w:color w:val="000000"/>
                <w:szCs w:val="24"/>
              </w:rPr>
              <w:t>Mildenhall</w:t>
            </w:r>
          </w:p>
          <w:p w:rsidRPr="003245F7" w:rsidR="003245F7" w:rsidP="00607DA7" w:rsidRDefault="003245F7" w14:paraId="103DB7D1" w14:textId="77777777">
            <w:pPr>
              <w:pStyle w:val="ListParagraph"/>
              <w:numPr>
                <w:ilvl w:val="0"/>
                <w:numId w:val="34"/>
              </w:numPr>
              <w:ind w:left="436"/>
              <w:rPr>
                <w:rFonts w:cs="Arial"/>
                <w:color w:val="000000"/>
                <w:szCs w:val="24"/>
              </w:rPr>
            </w:pPr>
            <w:r w:rsidRPr="003245F7">
              <w:rPr>
                <w:rFonts w:cs="Arial"/>
                <w:color w:val="000000"/>
                <w:szCs w:val="24"/>
              </w:rPr>
              <w:t>Sudbury</w:t>
            </w:r>
          </w:p>
          <w:p w:rsidRPr="003245F7" w:rsidR="003245F7" w:rsidP="00607DA7" w:rsidRDefault="003245F7" w14:paraId="2707D7D8" w14:textId="772ED2E9">
            <w:pPr>
              <w:pStyle w:val="ListParagraph"/>
              <w:numPr>
                <w:ilvl w:val="0"/>
                <w:numId w:val="34"/>
              </w:numPr>
              <w:ind w:left="436"/>
              <w:rPr>
                <w:rFonts w:cs="Arial"/>
                <w:color w:val="000000"/>
                <w:szCs w:val="24"/>
              </w:rPr>
            </w:pPr>
            <w:r w:rsidRPr="003245F7">
              <w:rPr>
                <w:rFonts w:cs="Arial"/>
                <w:color w:val="000000"/>
                <w:szCs w:val="24"/>
              </w:rPr>
              <w:t>Flexible Care &amp; Support Team (including Safeguarding Practitioner</w:t>
            </w:r>
            <w:r>
              <w:rPr>
                <w:rFonts w:cs="Arial"/>
                <w:color w:val="000000"/>
                <w:szCs w:val="24"/>
              </w:rPr>
              <w:t>)</w:t>
            </w:r>
          </w:p>
        </w:tc>
      </w:tr>
      <w:tr w:rsidRPr="00F24FA7" w:rsidR="003245F7" w:rsidTr="0AA67A79" w14:paraId="6562A077" w14:textId="77777777">
        <w:trPr>
          <w:trHeight w:val="454"/>
        </w:trPr>
        <w:tc>
          <w:tcPr>
            <w:tcW w:w="2286" w:type="dxa"/>
            <w:shd w:val="clear" w:color="auto" w:fill="D9E2F3" w:themeFill="accent5" w:themeFillTint="33"/>
            <w:tcMar>
              <w:top w:w="0" w:type="dxa"/>
              <w:left w:w="108" w:type="dxa"/>
              <w:bottom w:w="0" w:type="dxa"/>
              <w:right w:w="108" w:type="dxa"/>
            </w:tcMar>
            <w:vAlign w:val="center"/>
            <w:hideMark/>
          </w:tcPr>
          <w:p w:rsidRPr="00F24FA7" w:rsidR="003245F7" w:rsidP="00607DA7" w:rsidRDefault="003245F7" w14:paraId="04FE7A50" w14:textId="77777777">
            <w:pPr>
              <w:rPr>
                <w:rFonts w:cs="Arial"/>
                <w:b/>
                <w:bCs/>
                <w:color w:val="000000"/>
                <w:szCs w:val="24"/>
              </w:rPr>
            </w:pPr>
            <w:r w:rsidRPr="00F24FA7">
              <w:rPr>
                <w:rFonts w:cs="Arial"/>
                <w:b/>
                <w:bCs/>
                <w:color w:val="000000"/>
                <w:szCs w:val="24"/>
              </w:rPr>
              <w:t>Hours per week</w:t>
            </w:r>
          </w:p>
        </w:tc>
        <w:tc>
          <w:tcPr>
            <w:tcW w:w="7445" w:type="dxa"/>
            <w:tcMar>
              <w:top w:w="0" w:type="dxa"/>
              <w:left w:w="108" w:type="dxa"/>
              <w:bottom w:w="0" w:type="dxa"/>
              <w:right w:w="108" w:type="dxa"/>
            </w:tcMar>
            <w:vAlign w:val="center"/>
          </w:tcPr>
          <w:p w:rsidRPr="003245F7" w:rsidR="003245F7" w:rsidP="00607DA7" w:rsidRDefault="003245F7" w14:paraId="6D1F5090" w14:textId="01720B8B">
            <w:pPr>
              <w:autoSpaceDE w:val="0"/>
              <w:autoSpaceDN w:val="0"/>
              <w:adjustRightInd w:val="0"/>
              <w:rPr>
                <w:rFonts w:cs="Arial"/>
                <w:color w:val="000000"/>
                <w:szCs w:val="24"/>
              </w:rPr>
            </w:pPr>
            <w:r>
              <w:rPr>
                <w:rFonts w:cs="Arial"/>
                <w:color w:val="000000"/>
                <w:szCs w:val="24"/>
              </w:rPr>
              <w:t xml:space="preserve">Your choice of up to 37 hours per week. </w:t>
            </w:r>
            <w:hyperlink w:history="1" r:id="rId12">
              <w:r>
                <w:rPr>
                  <w:rStyle w:val="Hyperlink"/>
                  <w:rFonts w:cs="Arial"/>
                  <w:lang w:eastAsia="en-GB"/>
                </w:rPr>
                <w:t>Flexible Working options available</w:t>
              </w:r>
            </w:hyperlink>
            <w:r>
              <w:rPr>
                <w:rFonts w:cs="Arial"/>
                <w:color w:val="000000"/>
                <w:lang w:eastAsia="en-GB"/>
              </w:rPr>
              <w:t xml:space="preserve"> to support you, your work life balance and career.</w:t>
            </w:r>
          </w:p>
        </w:tc>
      </w:tr>
      <w:tr w:rsidRPr="00F24FA7" w:rsidR="003245F7" w:rsidTr="0AA67A79" w14:paraId="65EC9CBD" w14:textId="77777777">
        <w:trPr>
          <w:trHeight w:val="454"/>
        </w:trPr>
        <w:tc>
          <w:tcPr>
            <w:tcW w:w="2286" w:type="dxa"/>
            <w:shd w:val="clear" w:color="auto" w:fill="D9E2F3" w:themeFill="accent5" w:themeFillTint="33"/>
            <w:tcMar>
              <w:top w:w="0" w:type="dxa"/>
              <w:left w:w="108" w:type="dxa"/>
              <w:bottom w:w="0" w:type="dxa"/>
              <w:right w:w="108" w:type="dxa"/>
            </w:tcMar>
            <w:vAlign w:val="center"/>
            <w:hideMark/>
          </w:tcPr>
          <w:p w:rsidRPr="00F24FA7" w:rsidR="003245F7" w:rsidP="00607DA7" w:rsidRDefault="003245F7" w14:paraId="13B2F4B0" w14:textId="77777777">
            <w:pPr>
              <w:rPr>
                <w:rFonts w:cs="Arial"/>
                <w:b/>
                <w:bCs/>
                <w:color w:val="000000"/>
                <w:szCs w:val="24"/>
              </w:rPr>
            </w:pPr>
            <w:r w:rsidRPr="00F24FA7">
              <w:rPr>
                <w:rFonts w:cs="Arial"/>
                <w:b/>
                <w:bCs/>
                <w:color w:val="000000"/>
                <w:szCs w:val="24"/>
              </w:rPr>
              <w:t>Status</w:t>
            </w:r>
          </w:p>
        </w:tc>
        <w:sdt>
          <w:sdtPr>
            <w:rPr>
              <w:rStyle w:val="Arial12"/>
            </w:rPr>
            <w:id w:val="1308741070"/>
            <w:placeholder>
              <w:docPart w:val="C17C3DC6EF494D7E83E739812E09E591"/>
            </w:placeholder>
            <w:text w:multiLine="1"/>
          </w:sdtPr>
          <w:sdtEndPr>
            <w:rPr>
              <w:rStyle w:val="DefaultParagraphFont"/>
              <w:rFonts w:cs="Arial"/>
              <w:b/>
              <w:bCs/>
              <w:color w:val="000000"/>
              <w:szCs w:val="24"/>
            </w:rPr>
          </w:sdtEndPr>
          <w:sdtContent>
            <w:tc>
              <w:tcPr>
                <w:tcW w:w="7445" w:type="dxa"/>
                <w:tcMar>
                  <w:top w:w="0" w:type="dxa"/>
                  <w:left w:w="108" w:type="dxa"/>
                  <w:bottom w:w="0" w:type="dxa"/>
                  <w:right w:w="108" w:type="dxa"/>
                </w:tcMar>
                <w:vAlign w:val="center"/>
              </w:tcPr>
              <w:p w:rsidRPr="00F24FA7" w:rsidR="003245F7" w:rsidP="00607DA7" w:rsidRDefault="003245F7" w14:paraId="669B111E" w14:textId="445737D4">
                <w:pPr>
                  <w:rPr>
                    <w:rFonts w:cs="Arial"/>
                    <w:b/>
                    <w:bCs/>
                    <w:color w:val="000000"/>
                    <w:szCs w:val="24"/>
                  </w:rPr>
                </w:pPr>
                <w:r>
                  <w:rPr>
                    <w:rStyle w:val="Arial12"/>
                  </w:rPr>
                  <w:t>Permanent</w:t>
                </w:r>
              </w:p>
            </w:tc>
          </w:sdtContent>
        </w:sdt>
      </w:tr>
      <w:tr w:rsidRPr="00F24FA7" w:rsidR="003245F7" w:rsidTr="0AA67A79" w14:paraId="6D640D4B" w14:textId="77777777">
        <w:trPr>
          <w:trHeight w:val="454"/>
        </w:trPr>
        <w:tc>
          <w:tcPr>
            <w:tcW w:w="2286" w:type="dxa"/>
            <w:shd w:val="clear" w:color="auto" w:fill="D9E2F3" w:themeFill="accent5" w:themeFillTint="33"/>
            <w:tcMar>
              <w:top w:w="0" w:type="dxa"/>
              <w:left w:w="108" w:type="dxa"/>
              <w:bottom w:w="0" w:type="dxa"/>
              <w:right w:w="108" w:type="dxa"/>
            </w:tcMar>
            <w:vAlign w:val="center"/>
          </w:tcPr>
          <w:p w:rsidRPr="00F24FA7" w:rsidR="003245F7" w:rsidP="00607DA7" w:rsidRDefault="003245F7" w14:paraId="20CFDC2E" w14:textId="4D79E9AD">
            <w:pPr>
              <w:rPr>
                <w:rFonts w:cs="Arial"/>
                <w:szCs w:val="24"/>
              </w:rPr>
            </w:pPr>
            <w:r w:rsidRPr="00F24FA7">
              <w:rPr>
                <w:rFonts w:cs="Arial"/>
                <w:szCs w:val="24"/>
              </w:rPr>
              <w:t>This role offers the following flexible working options</w:t>
            </w:r>
          </w:p>
          <w:p w:rsidRPr="00F24FA7" w:rsidR="003245F7" w:rsidP="00607DA7" w:rsidRDefault="003245F7" w14:paraId="63CC9091" w14:textId="5906762D">
            <w:pPr>
              <w:rPr>
                <w:rFonts w:cs="Arial"/>
                <w:b/>
                <w:bCs/>
                <w:color w:val="000000"/>
                <w:szCs w:val="24"/>
              </w:rPr>
            </w:pPr>
          </w:p>
        </w:tc>
        <w:tc>
          <w:tcPr>
            <w:tcW w:w="7445" w:type="dxa"/>
            <w:tcMar>
              <w:top w:w="0" w:type="dxa"/>
              <w:left w:w="108" w:type="dxa"/>
              <w:bottom w:w="0" w:type="dxa"/>
              <w:right w:w="108" w:type="dxa"/>
            </w:tcMar>
            <w:vAlign w:val="center"/>
          </w:tcPr>
          <w:sdt>
            <w:sdtPr>
              <w:rPr>
                <w:rStyle w:val="Arial12Italic"/>
              </w:rPr>
              <w:id w:val="1697811670"/>
              <w:placeholder>
                <w:docPart w:val="339C9DFFEF77431C8E117525AFF2314E"/>
              </w:placeholder>
              <w:showingPlcHdr/>
              <w:text w:multiLine="1"/>
            </w:sdtPr>
            <w:sdtEndPr>
              <w:rPr>
                <w:rStyle w:val="DefaultParagraphFont"/>
                <w:i w:val="0"/>
              </w:rPr>
            </w:sdtEndPr>
            <w:sdtContent>
              <w:p w:rsidRPr="009B07CE" w:rsidR="003245F7" w:rsidP="00607DA7" w:rsidRDefault="003245F7" w14:paraId="15DA2A8E" w14:textId="77777777">
                <w:pPr>
                  <w:pStyle w:val="ListParagraph"/>
                  <w:numPr>
                    <w:ilvl w:val="0"/>
                    <w:numId w:val="29"/>
                  </w:numPr>
                  <w:ind w:left="217" w:hanging="217"/>
                  <w:rPr>
                    <w:rFonts w:cs="Arial"/>
                    <w:i/>
                    <w:iCs/>
                    <w:szCs w:val="24"/>
                  </w:rPr>
                </w:pPr>
                <w:r w:rsidRPr="00213D99">
                  <w:rPr>
                    <w:rFonts w:cs="Arial"/>
                    <w:i/>
                    <w:iCs/>
                    <w:szCs w:val="24"/>
                  </w:rPr>
                  <w:t>Working part time hours (eg different hours/days to those advertised)</w:t>
                </w:r>
              </w:p>
            </w:sdtContent>
          </w:sdt>
          <w:sdt>
            <w:sdtPr>
              <w:rPr>
                <w:rFonts w:cs="Arial"/>
                <w:szCs w:val="24"/>
              </w:rPr>
              <w:id w:val="51502054"/>
              <w:placeholder>
                <w:docPart w:val="C66051444A1C40F2BA29EB39D7E984C1"/>
              </w:placeholder>
              <w:showingPlcHdr/>
              <w:text/>
            </w:sdtPr>
            <w:sdtEndPr>
              <w:rPr>
                <w:rFonts w:cs="Times New Roman"/>
                <w:szCs w:val="20"/>
              </w:rPr>
            </w:sdtEndPr>
            <w:sdtContent>
              <w:p w:rsidRPr="009B07CE" w:rsidR="003245F7" w:rsidP="00607DA7" w:rsidRDefault="003245F7" w14:paraId="6D9F3DF5" w14:textId="77777777">
                <w:pPr>
                  <w:pStyle w:val="ListParagraph"/>
                  <w:numPr>
                    <w:ilvl w:val="0"/>
                    <w:numId w:val="29"/>
                  </w:numPr>
                  <w:ind w:left="217" w:hanging="217"/>
                  <w:rPr>
                    <w:rFonts w:cs="Arial"/>
                    <w:i/>
                    <w:iCs/>
                    <w:szCs w:val="24"/>
                  </w:rPr>
                </w:pPr>
                <w:r w:rsidRPr="00213D99">
                  <w:rPr>
                    <w:rFonts w:cs="Arial"/>
                    <w:i/>
                    <w:iCs/>
                    <w:szCs w:val="24"/>
                  </w:rPr>
                  <w:t>Job sharing</w:t>
                </w:r>
              </w:p>
            </w:sdtContent>
          </w:sdt>
          <w:sdt>
            <w:sdtPr>
              <w:rPr>
                <w:rFonts w:cs="Arial"/>
                <w:szCs w:val="24"/>
              </w:rPr>
              <w:id w:val="514573250"/>
              <w:placeholder>
                <w:docPart w:val="3A0029B799ED492B85AB8D7BD8655CEB"/>
              </w:placeholder>
              <w:showingPlcHdr/>
              <w:text/>
            </w:sdtPr>
            <w:sdtEndPr>
              <w:rPr>
                <w:rFonts w:cs="Times New Roman"/>
                <w:szCs w:val="20"/>
              </w:rPr>
            </w:sdtEndPr>
            <w:sdtContent>
              <w:p w:rsidR="003245F7" w:rsidP="00607DA7" w:rsidRDefault="003245F7" w14:paraId="1118DEF0" w14:textId="77777777">
                <w:pPr>
                  <w:pStyle w:val="ListParagraph"/>
                  <w:numPr>
                    <w:ilvl w:val="0"/>
                    <w:numId w:val="29"/>
                  </w:numPr>
                  <w:ind w:left="217" w:hanging="217"/>
                  <w:rPr>
                    <w:rFonts w:cs="Arial"/>
                    <w:szCs w:val="24"/>
                  </w:rPr>
                </w:pPr>
                <w:r w:rsidRPr="00213D99">
                  <w:rPr>
                    <w:rFonts w:cs="Arial"/>
                    <w:i/>
                    <w:iCs/>
                    <w:szCs w:val="24"/>
                  </w:rPr>
                  <w:t>Working compressed hours (eg a nine-day fortnight)</w:t>
                </w:r>
              </w:p>
            </w:sdtContent>
          </w:sdt>
          <w:sdt>
            <w:sdtPr>
              <w:rPr>
                <w:rFonts w:cs="Arial"/>
                <w:szCs w:val="24"/>
              </w:rPr>
              <w:id w:val="-563875874"/>
              <w:placeholder>
                <w:docPart w:val="86CD1AAF7C534D8580687079BCB263EC"/>
              </w:placeholder>
              <w:showingPlcHdr/>
              <w:text/>
            </w:sdtPr>
            <w:sdtEndPr>
              <w:rPr>
                <w:rFonts w:cs="Times New Roman"/>
                <w:szCs w:val="20"/>
              </w:rPr>
            </w:sdtEndPr>
            <w:sdtContent>
              <w:p w:rsidRPr="009B07CE" w:rsidR="003245F7" w:rsidP="00607DA7" w:rsidRDefault="003245F7" w14:paraId="022D4547" w14:textId="77777777">
                <w:pPr>
                  <w:pStyle w:val="ListParagraph"/>
                  <w:numPr>
                    <w:ilvl w:val="0"/>
                    <w:numId w:val="29"/>
                  </w:numPr>
                  <w:ind w:left="217" w:hanging="217"/>
                  <w:rPr>
                    <w:rFonts w:cs="Arial"/>
                    <w:i/>
                    <w:iCs/>
                    <w:szCs w:val="24"/>
                  </w:rPr>
                </w:pPr>
                <w:r w:rsidRPr="00213D99">
                  <w:rPr>
                    <w:rFonts w:cs="Arial"/>
                    <w:i/>
                    <w:iCs/>
                    <w:szCs w:val="24"/>
                  </w:rPr>
                  <w:t>Term time working</w:t>
                </w:r>
              </w:p>
            </w:sdtContent>
          </w:sdt>
          <w:sdt>
            <w:sdtPr>
              <w:rPr>
                <w:rFonts w:cs="Arial"/>
                <w:szCs w:val="24"/>
              </w:rPr>
              <w:id w:val="1979251392"/>
              <w:placeholder>
                <w:docPart w:val="D861D15871104D87AA65FDBE6160E447"/>
              </w:placeholder>
              <w:showingPlcHdr/>
              <w:text/>
            </w:sdtPr>
            <w:sdtEndPr>
              <w:rPr>
                <w:rFonts w:cs="Times New Roman"/>
                <w:szCs w:val="20"/>
              </w:rPr>
            </w:sdtEndPr>
            <w:sdtContent>
              <w:p w:rsidRPr="009B07CE" w:rsidR="003245F7" w:rsidP="00607DA7" w:rsidRDefault="003245F7" w14:paraId="1DC76F17" w14:textId="77777777">
                <w:pPr>
                  <w:pStyle w:val="ListParagraph"/>
                  <w:numPr>
                    <w:ilvl w:val="0"/>
                    <w:numId w:val="29"/>
                  </w:numPr>
                  <w:ind w:left="217" w:hanging="217"/>
                  <w:rPr>
                    <w:rFonts w:cs="Arial"/>
                    <w:i/>
                    <w:iCs/>
                    <w:szCs w:val="24"/>
                  </w:rPr>
                </w:pPr>
                <w:r w:rsidRPr="00213D99">
                  <w:rPr>
                    <w:rFonts w:cs="Arial"/>
                    <w:i/>
                    <w:iCs/>
                    <w:szCs w:val="24"/>
                  </w:rPr>
                  <w:t>Use of flexitime / time off in lieu</w:t>
                </w:r>
              </w:p>
            </w:sdtContent>
          </w:sdt>
          <w:sdt>
            <w:sdtPr>
              <w:rPr>
                <w:rFonts w:cs="Arial"/>
                <w:szCs w:val="24"/>
              </w:rPr>
              <w:id w:val="1967006298"/>
              <w:placeholder>
                <w:docPart w:val="E61D8856DF9C46D78E0DBB56D7AC89C4"/>
              </w:placeholder>
              <w:showingPlcHdr/>
              <w:text/>
            </w:sdtPr>
            <w:sdtEndPr>
              <w:rPr>
                <w:rFonts w:cs="Times New Roman"/>
                <w:szCs w:val="20"/>
              </w:rPr>
            </w:sdtEndPr>
            <w:sdtContent>
              <w:p w:rsidRPr="009B07CE" w:rsidR="003245F7" w:rsidP="00607DA7" w:rsidRDefault="003245F7" w14:paraId="06FD84FA" w14:textId="77777777">
                <w:pPr>
                  <w:pStyle w:val="ListParagraph"/>
                  <w:numPr>
                    <w:ilvl w:val="0"/>
                    <w:numId w:val="29"/>
                  </w:numPr>
                  <w:ind w:left="217" w:hanging="217"/>
                  <w:rPr>
                    <w:rFonts w:cs="Arial"/>
                    <w:i/>
                    <w:iCs/>
                    <w:szCs w:val="24"/>
                  </w:rPr>
                </w:pPr>
                <w:r w:rsidRPr="00213D99">
                  <w:rPr>
                    <w:rFonts w:cs="Arial"/>
                    <w:i/>
                    <w:iCs/>
                    <w:szCs w:val="24"/>
                  </w:rPr>
                  <w:t>Working from home</w:t>
                </w:r>
              </w:p>
            </w:sdtContent>
          </w:sdt>
          <w:sdt>
            <w:sdtPr>
              <w:rPr>
                <w:rFonts w:cs="Arial"/>
                <w:szCs w:val="24"/>
              </w:rPr>
              <w:id w:val="-140514752"/>
              <w:placeholder>
                <w:docPart w:val="68A6763B170C4DB5B98A924660DDC41B"/>
              </w:placeholder>
              <w:showingPlcHdr/>
              <w:text/>
            </w:sdtPr>
            <w:sdtEndPr>
              <w:rPr>
                <w:rFonts w:cs="Times New Roman"/>
                <w:szCs w:val="20"/>
              </w:rPr>
            </w:sdtEndPr>
            <w:sdtContent>
              <w:p w:rsidRPr="007000FE" w:rsidR="003245F7" w:rsidP="00607DA7" w:rsidRDefault="003245F7" w14:paraId="6655354D" w14:textId="28470FE0">
                <w:pPr>
                  <w:pStyle w:val="ListParagraph"/>
                  <w:numPr>
                    <w:ilvl w:val="0"/>
                    <w:numId w:val="29"/>
                  </w:numPr>
                  <w:ind w:left="217" w:hanging="217"/>
                  <w:rPr>
                    <w:rFonts w:cs="Arial"/>
                    <w:i/>
                    <w:iCs/>
                    <w:szCs w:val="24"/>
                  </w:rPr>
                </w:pPr>
                <w:r w:rsidRPr="00213D99">
                  <w:rPr>
                    <w:rFonts w:cs="Arial"/>
                    <w:i/>
                    <w:iCs/>
                    <w:szCs w:val="24"/>
                  </w:rPr>
                  <w:t>Working from different Council buildings</w:t>
                </w:r>
              </w:p>
            </w:sdtContent>
          </w:sdt>
          <w:p w:rsidRPr="001369EE" w:rsidR="003245F7" w:rsidP="00607DA7" w:rsidRDefault="003245F7" w14:paraId="55F43D22" w14:textId="77777777">
            <w:pPr>
              <w:rPr>
                <w:i/>
              </w:rPr>
            </w:pPr>
          </w:p>
          <w:p w:rsidRPr="00F24FA7" w:rsidR="003245F7" w:rsidP="00607DA7" w:rsidRDefault="003245F7" w14:paraId="39D2F73F" w14:textId="01FCBD81">
            <w:pPr>
              <w:rPr>
                <w:rFonts w:cs="Arial"/>
                <w:i/>
                <w:iCs/>
                <w:szCs w:val="24"/>
              </w:rPr>
            </w:pPr>
            <w:r w:rsidRPr="00F24FA7">
              <w:rPr>
                <w:rFonts w:cs="Arial"/>
                <w:szCs w:val="24"/>
              </w:rPr>
              <w:t xml:space="preserve">All flexible working preferences will be considered alongside the individual demands and nature of the role. </w:t>
            </w:r>
          </w:p>
        </w:tc>
      </w:tr>
    </w:tbl>
    <w:p w:rsidRPr="00F24FA7" w:rsidR="00305397" w:rsidP="00607DA7" w:rsidRDefault="00305397" w14:paraId="67B20401" w14:textId="77777777">
      <w:pPr>
        <w:rPr>
          <w:rStyle w:val="Emphasis"/>
          <w:rFonts w:cs="Arial"/>
          <w:i w:val="0"/>
          <w:iCs w:val="0"/>
        </w:rPr>
      </w:pPr>
    </w:p>
    <w:tbl>
      <w:tblPr>
        <w:tblW w:w="9808" w:type="dxa"/>
        <w:tblLayout w:type="fixed"/>
        <w:tblLook w:val="04A0" w:firstRow="1" w:lastRow="0" w:firstColumn="1" w:lastColumn="0" w:noHBand="0" w:noVBand="1"/>
      </w:tblPr>
      <w:tblGrid>
        <w:gridCol w:w="9808"/>
      </w:tblGrid>
      <w:tr w:rsidRPr="00F24FA7" w:rsidR="00D42512" w:rsidTr="003E656A" w14:paraId="7E1D56A9" w14:textId="77777777">
        <w:trPr>
          <w:trHeight w:val="487"/>
        </w:trPr>
        <w:tc>
          <w:tcPr>
            <w:tcW w:w="9808" w:type="dxa"/>
            <w:shd w:val="clear" w:color="auto" w:fill="B4C6E7" w:themeFill="accent5" w:themeFillTint="66"/>
            <w:vAlign w:val="center"/>
          </w:tcPr>
          <w:p w:rsidRPr="00F24FA7" w:rsidR="00D42512" w:rsidP="00607DA7" w:rsidRDefault="00D42512" w14:paraId="21A97C96" w14:textId="150C3872">
            <w:pPr>
              <w:rPr>
                <w:rFonts w:cs="Arial"/>
                <w:b/>
                <w:bCs/>
                <w:color w:val="000000"/>
                <w:szCs w:val="24"/>
              </w:rPr>
            </w:pPr>
            <w:r w:rsidRPr="00F24FA7">
              <w:rPr>
                <w:rFonts w:cs="Arial"/>
                <w:b/>
                <w:bCs/>
                <w:color w:val="000000"/>
                <w:szCs w:val="24"/>
              </w:rPr>
              <w:t>Main purpose of the job</w:t>
            </w:r>
          </w:p>
        </w:tc>
      </w:tr>
    </w:tbl>
    <w:p w:rsidRPr="000967B7" w:rsidR="003245F7" w:rsidP="00607DA7" w:rsidRDefault="003245F7" w14:paraId="6C1EDC34" w14:textId="38248596">
      <w:pPr>
        <w:spacing w:after="240"/>
        <w:rPr>
          <w:rFonts w:cs="Arial"/>
          <w:color w:val="000000"/>
          <w:szCs w:val="24"/>
          <w:lang w:val="en" w:eastAsia="en-GB"/>
        </w:rPr>
      </w:pPr>
      <w:r w:rsidRPr="000967B7">
        <w:rPr>
          <w:rFonts w:cs="Arial"/>
          <w:szCs w:val="24"/>
        </w:rPr>
        <w:t xml:space="preserve">As a professional Social Worker, you will play a key role in promoting personalisation, independence, </w:t>
      </w:r>
      <w:proofErr w:type="gramStart"/>
      <w:r w:rsidRPr="000967B7">
        <w:rPr>
          <w:rFonts w:cs="Arial"/>
          <w:szCs w:val="24"/>
        </w:rPr>
        <w:t>well-being</w:t>
      </w:r>
      <w:proofErr w:type="gramEnd"/>
      <w:r w:rsidRPr="000967B7">
        <w:rPr>
          <w:rFonts w:cs="Arial"/>
          <w:szCs w:val="24"/>
        </w:rPr>
        <w:t xml:space="preserve"> and choice by providing a Social Care service to adults with care and support needs and their </w:t>
      </w:r>
      <w:proofErr w:type="spellStart"/>
      <w:r w:rsidRPr="000967B7">
        <w:rPr>
          <w:rFonts w:cs="Arial"/>
          <w:szCs w:val="24"/>
        </w:rPr>
        <w:t>carers</w:t>
      </w:r>
      <w:proofErr w:type="spellEnd"/>
      <w:r w:rsidRPr="000967B7">
        <w:rPr>
          <w:rFonts w:cs="Arial"/>
          <w:szCs w:val="24"/>
        </w:rPr>
        <w:t>, carrying out complex strengths-based assessments/reviews, short term enablement plans, specialist mental capacity assessments, support plans and safeguarding plans.</w:t>
      </w:r>
    </w:p>
    <w:p w:rsidRPr="002B3B6B" w:rsidR="003245F7" w:rsidP="00607DA7" w:rsidRDefault="003245F7" w14:paraId="76F2A6D5" w14:textId="77777777">
      <w:pPr>
        <w:rPr>
          <w:rFonts w:cs="Arial"/>
          <w:szCs w:val="24"/>
          <w:lang w:eastAsia="en-GB"/>
        </w:rPr>
      </w:pPr>
      <w:r w:rsidRPr="000967B7">
        <w:rPr>
          <w:rFonts w:cs="Arial"/>
          <w:szCs w:val="24"/>
          <w:lang w:eastAsia="en-GB"/>
        </w:rPr>
        <w:t>As part of A</w:t>
      </w:r>
      <w:r>
        <w:rPr>
          <w:rFonts w:cs="Arial"/>
          <w:szCs w:val="24"/>
          <w:lang w:eastAsia="en-GB"/>
        </w:rPr>
        <w:t>dult and Community Services (A</w:t>
      </w:r>
      <w:r w:rsidRPr="000967B7">
        <w:rPr>
          <w:rFonts w:cs="Arial"/>
          <w:szCs w:val="24"/>
          <w:lang w:eastAsia="en-GB"/>
        </w:rPr>
        <w:t>CS</w:t>
      </w:r>
      <w:r>
        <w:rPr>
          <w:rFonts w:cs="Arial"/>
          <w:szCs w:val="24"/>
          <w:lang w:eastAsia="en-GB"/>
        </w:rPr>
        <w:t>),</w:t>
      </w:r>
      <w:r w:rsidRPr="000967B7">
        <w:rPr>
          <w:rFonts w:cs="Arial"/>
          <w:szCs w:val="24"/>
          <w:lang w:eastAsia="en-GB"/>
        </w:rPr>
        <w:t xml:space="preserve"> you</w:t>
      </w:r>
      <w:r>
        <w:rPr>
          <w:rFonts w:cs="Arial"/>
          <w:szCs w:val="24"/>
          <w:lang w:eastAsia="en-GB"/>
        </w:rPr>
        <w:t xml:space="preserve"> wi</w:t>
      </w:r>
      <w:r w:rsidRPr="000967B7">
        <w:rPr>
          <w:rFonts w:cs="Arial"/>
          <w:szCs w:val="24"/>
          <w:lang w:eastAsia="en-GB"/>
        </w:rPr>
        <w:t xml:space="preserve">ll have the opportunity to empower Suffolk residents to lead safe, </w:t>
      </w:r>
      <w:proofErr w:type="gramStart"/>
      <w:r w:rsidRPr="000967B7">
        <w:rPr>
          <w:rFonts w:cs="Arial"/>
          <w:szCs w:val="24"/>
          <w:lang w:eastAsia="en-GB"/>
        </w:rPr>
        <w:t>healthy</w:t>
      </w:r>
      <w:proofErr w:type="gramEnd"/>
      <w:r w:rsidRPr="000967B7">
        <w:rPr>
          <w:rFonts w:cs="Arial"/>
          <w:szCs w:val="24"/>
          <w:lang w:eastAsia="en-GB"/>
        </w:rPr>
        <w:t xml:space="preserve"> and fulfilling lives. You will strive to support independence </w:t>
      </w:r>
      <w:r w:rsidRPr="003A5287">
        <w:rPr>
          <w:rFonts w:cs="Arial"/>
          <w:szCs w:val="24"/>
          <w:lang w:eastAsia="en-GB"/>
        </w:rPr>
        <w:t>amongst people accessing our services</w:t>
      </w:r>
      <w:r>
        <w:rPr>
          <w:rFonts w:cs="Arial"/>
          <w:szCs w:val="24"/>
          <w:lang w:eastAsia="en-GB"/>
        </w:rPr>
        <w:t xml:space="preserve">, using our Supporting Lives, Connecting Communities framework and </w:t>
      </w:r>
      <w:r w:rsidRPr="000967B7">
        <w:rPr>
          <w:szCs w:val="24"/>
        </w:rPr>
        <w:t xml:space="preserve">Signs of Safety and Wellbeing practice approach. </w:t>
      </w:r>
      <w:r>
        <w:rPr>
          <w:szCs w:val="24"/>
        </w:rPr>
        <w:t>This</w:t>
      </w:r>
      <w:r w:rsidRPr="000967B7">
        <w:rPr>
          <w:szCs w:val="24"/>
        </w:rPr>
        <w:t xml:space="preserve"> approach draws on strengths, resources and networks that people and families have, to identify and build solutions that work for them and respects people as experts in their own lives</w:t>
      </w:r>
      <w:r w:rsidRPr="000967B7">
        <w:rPr>
          <w:rFonts w:ascii="Calibri" w:hAnsi="Calibri"/>
          <w:szCs w:val="24"/>
        </w:rPr>
        <w:t>.</w:t>
      </w:r>
    </w:p>
    <w:p w:rsidRPr="000967B7" w:rsidR="003245F7" w:rsidP="00607DA7" w:rsidRDefault="003245F7" w14:paraId="55F7219A" w14:textId="77777777">
      <w:pPr>
        <w:rPr>
          <w:rFonts w:ascii="Calibri" w:hAnsi="Calibri"/>
          <w:szCs w:val="24"/>
        </w:rPr>
      </w:pPr>
    </w:p>
    <w:p w:rsidRPr="000967B7" w:rsidR="003245F7" w:rsidP="00607DA7" w:rsidRDefault="003245F7" w14:paraId="04D10444" w14:textId="77777777">
      <w:pPr>
        <w:spacing w:after="300"/>
        <w:rPr>
          <w:rFonts w:cs="Arial"/>
          <w:szCs w:val="24"/>
          <w:lang w:eastAsia="en-GB"/>
        </w:rPr>
      </w:pPr>
      <w:r w:rsidRPr="000967B7">
        <w:rPr>
          <w:rFonts w:cs="Arial"/>
          <w:szCs w:val="24"/>
          <w:lang w:eastAsia="en-GB"/>
        </w:rPr>
        <w:t xml:space="preserve">You will be responsible for managing a challenging caseload while operating at all times to the Social Worker level of </w:t>
      </w:r>
      <w:hyperlink w:history="1" r:id="rId13">
        <w:r w:rsidRPr="000967B7">
          <w:rPr>
            <w:rStyle w:val="Hyperlink"/>
            <w:rFonts w:cs="Arial"/>
            <w:color w:val="4472C4"/>
            <w:szCs w:val="24"/>
            <w:lang w:eastAsia="en-GB"/>
          </w:rPr>
          <w:t>Professional Capabilities Framework</w:t>
        </w:r>
      </w:hyperlink>
      <w:r w:rsidRPr="000967B7">
        <w:rPr>
          <w:rFonts w:cs="Arial"/>
          <w:szCs w:val="24"/>
          <w:lang w:eastAsia="en-GB"/>
        </w:rPr>
        <w:t xml:space="preserve">, this will include completing a range of assessments; and Knowledge and Skills Statements for adult social workers. </w:t>
      </w:r>
    </w:p>
    <w:p w:rsidRPr="000967B7" w:rsidR="003245F7" w:rsidP="00607DA7" w:rsidRDefault="003245F7" w14:paraId="619D46B8" w14:textId="77777777">
      <w:pPr>
        <w:rPr>
          <w:rFonts w:cs="Arial"/>
          <w:szCs w:val="24"/>
        </w:rPr>
      </w:pPr>
      <w:r w:rsidRPr="000967B7">
        <w:rPr>
          <w:szCs w:val="24"/>
        </w:rPr>
        <w:t>Whilst you will work within the policy and procedures of the Suffolk County Council under supervision, you are also be expected to exercise a high level of autonomous professional judgement and risk evaluation, taking responsibility for the safety and wellbeing of people accessing ACS services.</w:t>
      </w:r>
    </w:p>
    <w:p w:rsidRPr="00A71BB5" w:rsidR="000E72A0" w:rsidP="00607DA7" w:rsidRDefault="000E72A0" w14:paraId="5A3C1986" w14:textId="69AEEC83">
      <w:pPr>
        <w:rPr>
          <w:rFonts w:cs="Arial"/>
          <w:bCs/>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513B07" w:rsidTr="003E656A" w14:paraId="0776547D" w14:textId="77777777">
        <w:trPr>
          <w:trHeight w:val="487"/>
        </w:trPr>
        <w:tc>
          <w:tcPr>
            <w:tcW w:w="9808" w:type="dxa"/>
            <w:shd w:val="clear" w:color="auto" w:fill="B4C6E7" w:themeFill="accent5" w:themeFillTint="66"/>
            <w:vAlign w:val="center"/>
          </w:tcPr>
          <w:p w:rsidRPr="00F24FA7" w:rsidR="00513B07" w:rsidP="00607DA7" w:rsidRDefault="00513B07" w14:paraId="0907B34D" w14:textId="33442780">
            <w:pPr>
              <w:rPr>
                <w:rFonts w:cs="Arial"/>
                <w:b/>
                <w:bCs/>
                <w:color w:val="000000"/>
                <w:szCs w:val="24"/>
              </w:rPr>
            </w:pPr>
            <w:bookmarkStart w:name="_Hlk34906451" w:id="0"/>
            <w:r w:rsidRPr="00F24FA7">
              <w:rPr>
                <w:rFonts w:cs="Arial"/>
                <w:b/>
                <w:bCs/>
                <w:color w:val="000000"/>
                <w:szCs w:val="24"/>
              </w:rPr>
              <w:t xml:space="preserve">About the </w:t>
            </w:r>
            <w:r w:rsidR="003245F7">
              <w:rPr>
                <w:rFonts w:cs="Arial"/>
                <w:b/>
                <w:bCs/>
                <w:color w:val="000000"/>
                <w:szCs w:val="24"/>
              </w:rPr>
              <w:t>service</w:t>
            </w:r>
            <w:r w:rsidRPr="00F24FA7" w:rsidR="0082329D">
              <w:rPr>
                <w:rFonts w:cs="Arial"/>
                <w:b/>
                <w:bCs/>
                <w:color w:val="000000"/>
                <w:szCs w:val="24"/>
              </w:rPr>
              <w:t xml:space="preserve"> </w:t>
            </w:r>
          </w:p>
        </w:tc>
      </w:tr>
    </w:tbl>
    <w:p w:rsidRPr="003245F7" w:rsidR="003245F7" w:rsidP="00607DA7" w:rsidRDefault="003245F7" w14:paraId="31F469F2" w14:textId="77777777">
      <w:pPr>
        <w:pStyle w:val="Default"/>
      </w:pPr>
      <w:bookmarkStart w:name="_Hlk5793673" w:id="1"/>
      <w:bookmarkEnd w:id="0"/>
      <w:r w:rsidRPr="003245F7">
        <w:rPr>
          <w:color w:val="auto"/>
        </w:rPr>
        <w:t>ACS aims to support</w:t>
      </w:r>
      <w:r w:rsidRPr="003245F7">
        <w:rPr>
          <w:color w:val="4472C4"/>
        </w:rPr>
        <w:t xml:space="preserve"> </w:t>
      </w:r>
      <w:r w:rsidRPr="003245F7">
        <w:t xml:space="preserve">people achieve the outcomes that matter to them in their lives, promoting their wellbeing and independence through both statutory and non-statutory interventions and preventing or reducing their need for reliance on others. </w:t>
      </w:r>
    </w:p>
    <w:p w:rsidRPr="003245F7" w:rsidR="003245F7" w:rsidP="00607DA7" w:rsidRDefault="003245F7" w14:paraId="08914082" w14:textId="77777777">
      <w:pPr>
        <w:pStyle w:val="Default"/>
      </w:pPr>
    </w:p>
    <w:p w:rsidRPr="003245F7" w:rsidR="003245F7" w:rsidP="00607DA7" w:rsidRDefault="003245F7" w14:paraId="47647BAA" w14:textId="77777777">
      <w:pPr>
        <w:pStyle w:val="Default"/>
      </w:pPr>
      <w:r w:rsidRPr="003245F7">
        <w:t xml:space="preserve">We have a vision that supports outstanding outcomes for people, by </w:t>
      </w:r>
      <w:r w:rsidRPr="003245F7">
        <w:rPr>
          <w:bCs/>
          <w:iCs/>
        </w:rPr>
        <w:t xml:space="preserve">working in new ways with our partners. </w:t>
      </w:r>
      <w:r w:rsidRPr="003245F7">
        <w:t xml:space="preserve">Suffolk County Council (SCC) through its values and priorities is committed to delivering effective, efficient services and high-quality, person-centred care. </w:t>
      </w:r>
    </w:p>
    <w:p w:rsidRPr="003245F7" w:rsidR="003245F7" w:rsidP="00607DA7" w:rsidRDefault="003245F7" w14:paraId="74E90AB0" w14:textId="77777777">
      <w:pPr>
        <w:pStyle w:val="Default"/>
      </w:pPr>
    </w:p>
    <w:p w:rsidRPr="003245F7" w:rsidR="003245F7" w:rsidP="00607DA7" w:rsidRDefault="003245F7" w14:paraId="2B4BEB4A" w14:textId="77777777">
      <w:pPr>
        <w:pStyle w:val="Default"/>
        <w:rPr>
          <w:color w:val="4472C4"/>
        </w:rPr>
      </w:pPr>
      <w:r w:rsidRPr="003245F7">
        <w:rPr>
          <w:color w:val="auto"/>
        </w:rPr>
        <w:t>ACS is committed to delivering effective, efficient services that offer high-quality, person-centred care and the best quality support within the resources available. We embrace the use of digital, technology and innovation, delivering a higher quality service to people living in Suffolk, by do</w:t>
      </w:r>
      <w:r w:rsidRPr="003245F7">
        <w:t>ing the right thing at the right time and place.</w:t>
      </w:r>
    </w:p>
    <w:p w:rsidRPr="003245F7" w:rsidR="003245F7" w:rsidP="00607DA7" w:rsidRDefault="003245F7" w14:paraId="1A8E3859" w14:textId="77777777">
      <w:pPr>
        <w:pStyle w:val="Default"/>
      </w:pPr>
    </w:p>
    <w:p w:rsidRPr="003245F7" w:rsidR="003245F7" w:rsidP="00607DA7" w:rsidRDefault="003245F7" w14:paraId="5D14663A" w14:textId="77777777">
      <w:pPr>
        <w:pStyle w:val="Default"/>
      </w:pPr>
      <w:r w:rsidRPr="003245F7">
        <w:t xml:space="preserve">We have adopted a strengths-based </w:t>
      </w:r>
      <w:r w:rsidRPr="003245F7">
        <w:rPr>
          <w:color w:val="auto"/>
        </w:rPr>
        <w:t>and solution-focused</w:t>
      </w:r>
      <w:r w:rsidRPr="003245F7">
        <w:rPr>
          <w:color w:val="4472C4"/>
        </w:rPr>
        <w:t xml:space="preserve"> </w:t>
      </w:r>
      <w:r w:rsidRPr="003245F7">
        <w:t xml:space="preserve">approach, focusing on proactive, </w:t>
      </w:r>
      <w:proofErr w:type="gramStart"/>
      <w:r w:rsidRPr="003245F7">
        <w:t>preventative</w:t>
      </w:r>
      <w:proofErr w:type="gramEnd"/>
      <w:r w:rsidRPr="003245F7">
        <w:t xml:space="preserve"> and personalised actions that promote people’s well-being and independence. Supporting Lives, Connecting Communities (SLCC) is a three-tier framework to working with adults with care and support needs, carers and families that consider strengths based and personalised solutions to enable individuals meet their aspirations through the care and support planning process.</w:t>
      </w:r>
    </w:p>
    <w:p w:rsidRPr="003245F7" w:rsidR="003245F7" w:rsidP="00607DA7" w:rsidRDefault="003245F7" w14:paraId="72A2AC3D" w14:textId="77777777">
      <w:pPr>
        <w:pStyle w:val="Default"/>
      </w:pPr>
    </w:p>
    <w:p w:rsidRPr="00A71BB5" w:rsidR="00450A6B" w:rsidP="00607DA7" w:rsidRDefault="003245F7" w14:paraId="3010EAB8" w14:textId="58AC343D">
      <w:pPr>
        <w:pStyle w:val="Default"/>
      </w:pPr>
      <w:r w:rsidRPr="003245F7">
        <w:t xml:space="preserve">You will work with adults and older people aged 18 and over (and their carers), including those with physical disabilities, learning disabilities sensory impairment, dementia and related mental health needs and other adults with care and support needs at risk of harm or neglect, who are unable to protect themselves. You will be expected to work with complex and challenging cases. In doing so, you will utilise your skills, promoting the person’s strengths and potential for independence, reducing the need for more intensive services including prevention of hospital admission. </w:t>
      </w:r>
      <w:bookmarkEnd w:id="1"/>
    </w:p>
    <w:p w:rsidRPr="00F24FA7" w:rsidR="00305397" w:rsidP="00607DA7" w:rsidRDefault="00305397" w14:paraId="0D959157"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66B21" w:rsidTr="003E656A" w14:paraId="1FD96406" w14:textId="77777777">
        <w:trPr>
          <w:trHeight w:val="487"/>
        </w:trPr>
        <w:tc>
          <w:tcPr>
            <w:tcW w:w="9808" w:type="dxa"/>
            <w:shd w:val="clear" w:color="auto" w:fill="B4C6E7" w:themeFill="accent5" w:themeFillTint="66"/>
            <w:vAlign w:val="center"/>
          </w:tcPr>
          <w:p w:rsidRPr="00F24FA7" w:rsidR="00666B21" w:rsidP="00607DA7" w:rsidRDefault="00666B21" w14:paraId="6ACEEFFB" w14:textId="3CC15A1E">
            <w:pPr>
              <w:rPr>
                <w:rFonts w:cs="Arial"/>
                <w:b/>
                <w:bCs/>
                <w:color w:val="000000"/>
                <w:szCs w:val="24"/>
              </w:rPr>
            </w:pPr>
            <w:r w:rsidRPr="00F24FA7">
              <w:rPr>
                <w:rFonts w:cs="Arial"/>
                <w:b/>
                <w:bCs/>
                <w:color w:val="000000"/>
                <w:szCs w:val="24"/>
              </w:rPr>
              <w:t xml:space="preserve">What </w:t>
            </w:r>
            <w:r w:rsidRPr="00F24FA7" w:rsidR="00C618B0">
              <w:rPr>
                <w:rFonts w:cs="Arial"/>
                <w:b/>
                <w:bCs/>
                <w:color w:val="000000"/>
                <w:szCs w:val="24"/>
              </w:rPr>
              <w:t>y</w:t>
            </w:r>
            <w:r w:rsidRPr="00F24FA7" w:rsidR="004C46C2">
              <w:rPr>
                <w:rFonts w:cs="Arial"/>
                <w:b/>
                <w:bCs/>
                <w:color w:val="000000"/>
                <w:szCs w:val="24"/>
              </w:rPr>
              <w:t>ou will</w:t>
            </w:r>
            <w:r w:rsidRPr="00F24FA7">
              <w:rPr>
                <w:rFonts w:cs="Arial"/>
                <w:b/>
                <w:bCs/>
                <w:color w:val="000000"/>
                <w:szCs w:val="24"/>
              </w:rPr>
              <w:t xml:space="preserve"> be expected to deliver in the role</w:t>
            </w:r>
          </w:p>
        </w:tc>
      </w:tr>
    </w:tbl>
    <w:p w:rsidRPr="003245F7" w:rsidR="003245F7" w:rsidP="00607DA7" w:rsidRDefault="003245F7" w14:paraId="6E94A03B" w14:textId="0FEF1764">
      <w:pPr>
        <w:rPr>
          <w:rFonts w:cs="Arial"/>
          <w:b/>
          <w:bCs/>
          <w:szCs w:val="24"/>
        </w:rPr>
      </w:pPr>
      <w:r w:rsidRPr="003245F7">
        <w:rPr>
          <w:rFonts w:cs="Arial"/>
          <w:b/>
          <w:bCs/>
          <w:szCs w:val="24"/>
        </w:rPr>
        <w:t>You will be expected to:</w:t>
      </w:r>
    </w:p>
    <w:p w:rsidRPr="003245F7" w:rsidR="003245F7" w:rsidP="00607DA7" w:rsidRDefault="003245F7" w14:paraId="56D3E846" w14:textId="0DF6ACF9">
      <w:pPr>
        <w:pStyle w:val="ListParagraph"/>
        <w:numPr>
          <w:ilvl w:val="0"/>
          <w:numId w:val="36"/>
        </w:numPr>
        <w:ind w:left="426"/>
        <w:rPr>
          <w:rFonts w:cs="Arial"/>
          <w:szCs w:val="24"/>
        </w:rPr>
      </w:pPr>
      <w:r>
        <w:rPr>
          <w:szCs w:val="24"/>
        </w:rPr>
        <w:t>M</w:t>
      </w:r>
      <w:r w:rsidRPr="003245F7">
        <w:rPr>
          <w:szCs w:val="24"/>
        </w:rPr>
        <w:t xml:space="preserve">eet Suffolk Council’s statutory duties under the Care Act 2014 and related legislation and guidance for adults with care and support needs and their </w:t>
      </w:r>
      <w:proofErr w:type="spellStart"/>
      <w:r w:rsidRPr="003245F7">
        <w:rPr>
          <w:szCs w:val="24"/>
        </w:rPr>
        <w:t>carers</w:t>
      </w:r>
      <w:proofErr w:type="spellEnd"/>
      <w:r>
        <w:rPr>
          <w:szCs w:val="24"/>
        </w:rPr>
        <w:t>.</w:t>
      </w:r>
    </w:p>
    <w:p w:rsidRPr="000967B7" w:rsidR="003245F7" w:rsidP="00607DA7" w:rsidRDefault="003245F7" w14:paraId="1A82B48D" w14:textId="2E39C199">
      <w:pPr>
        <w:pStyle w:val="Default"/>
        <w:numPr>
          <w:ilvl w:val="0"/>
          <w:numId w:val="36"/>
        </w:numPr>
        <w:ind w:left="426"/>
      </w:pPr>
      <w:r>
        <w:t>P</w:t>
      </w:r>
      <w:r w:rsidRPr="000967B7">
        <w:t xml:space="preserve">ractice effectively, exercising high quality judgements in situations of increasing complexity, risk, </w:t>
      </w:r>
      <w:proofErr w:type="gramStart"/>
      <w:r w:rsidRPr="000967B7">
        <w:t>uncertainty</w:t>
      </w:r>
      <w:proofErr w:type="gramEnd"/>
      <w:r w:rsidRPr="000967B7">
        <w:t xml:space="preserve"> and challenge, acting with confidence and considerable autonomy whilst accessing and using support and advice</w:t>
      </w:r>
      <w:r>
        <w:t>.</w:t>
      </w:r>
    </w:p>
    <w:p w:rsidRPr="000967B7" w:rsidR="003245F7" w:rsidP="00607DA7" w:rsidRDefault="003245F7" w14:paraId="23554703" w14:textId="40E98003">
      <w:pPr>
        <w:pStyle w:val="Default"/>
        <w:numPr>
          <w:ilvl w:val="0"/>
          <w:numId w:val="36"/>
        </w:numPr>
        <w:ind w:left="426"/>
      </w:pPr>
      <w:r>
        <w:t>E</w:t>
      </w:r>
      <w:r w:rsidRPr="000967B7">
        <w:t xml:space="preserve">nsure that any intervention to support identified needs for an adult strengthens their independence and support networks, promotes their </w:t>
      </w:r>
      <w:proofErr w:type="gramStart"/>
      <w:r w:rsidRPr="000967B7">
        <w:t>well-being</w:t>
      </w:r>
      <w:proofErr w:type="gramEnd"/>
      <w:r w:rsidRPr="000967B7">
        <w:t xml:space="preserve"> and contributes to their desired outcomes</w:t>
      </w:r>
      <w:r>
        <w:t>.</w:t>
      </w:r>
    </w:p>
    <w:p w:rsidRPr="000967B7" w:rsidR="003245F7" w:rsidP="00607DA7" w:rsidRDefault="003245F7" w14:paraId="19920400" w14:textId="6C82DBD7">
      <w:pPr>
        <w:pStyle w:val="Default"/>
        <w:numPr>
          <w:ilvl w:val="0"/>
          <w:numId w:val="36"/>
        </w:numPr>
        <w:ind w:left="426"/>
      </w:pPr>
      <w:r>
        <w:t>E</w:t>
      </w:r>
      <w:r w:rsidRPr="000967B7">
        <w:t>ffectively manage a caseload of complex cases, taking responsibility for ensuring compliance with performance and good practice requirements</w:t>
      </w:r>
      <w:r>
        <w:t>.</w:t>
      </w:r>
    </w:p>
    <w:p w:rsidRPr="000967B7" w:rsidR="003245F7" w:rsidP="00607DA7" w:rsidRDefault="003245F7" w14:paraId="11B03989" w14:textId="7E62CD8D">
      <w:pPr>
        <w:pStyle w:val="Default"/>
        <w:numPr>
          <w:ilvl w:val="0"/>
          <w:numId w:val="36"/>
        </w:numPr>
        <w:ind w:left="426"/>
      </w:pPr>
      <w:r>
        <w:t>C</w:t>
      </w:r>
      <w:r w:rsidRPr="000967B7">
        <w:t xml:space="preserve">arry out reviews of adults with care and support needs and their </w:t>
      </w:r>
      <w:proofErr w:type="spellStart"/>
      <w:r w:rsidRPr="000967B7">
        <w:t>carers</w:t>
      </w:r>
      <w:proofErr w:type="spellEnd"/>
      <w:r w:rsidRPr="000967B7">
        <w:t>, ensuring that arrangements to meet their identified outcomes continue to be effective</w:t>
      </w:r>
      <w:r>
        <w:t>.</w:t>
      </w:r>
    </w:p>
    <w:p w:rsidRPr="000967B7" w:rsidR="003245F7" w:rsidP="00607DA7" w:rsidRDefault="003245F7" w14:paraId="309C05D3" w14:textId="5BAB68DA">
      <w:pPr>
        <w:pStyle w:val="Default"/>
        <w:numPr>
          <w:ilvl w:val="0"/>
          <w:numId w:val="36"/>
        </w:numPr>
        <w:ind w:left="426"/>
      </w:pPr>
      <w:r>
        <w:t>W</w:t>
      </w:r>
      <w:r w:rsidRPr="000967B7">
        <w:t xml:space="preserve">ork collaboratively with statutory, </w:t>
      </w:r>
      <w:proofErr w:type="gramStart"/>
      <w:r w:rsidRPr="000967B7">
        <w:t>private</w:t>
      </w:r>
      <w:proofErr w:type="gramEnd"/>
      <w:r w:rsidRPr="000967B7">
        <w:t xml:space="preserve"> and voluntary agencies to deliver an effective joint response to Health and Social Care needs</w:t>
      </w:r>
      <w:r>
        <w:t>.</w:t>
      </w:r>
      <w:r w:rsidRPr="000967B7">
        <w:t xml:space="preserve"> </w:t>
      </w:r>
    </w:p>
    <w:p w:rsidRPr="000967B7" w:rsidR="003245F7" w:rsidP="00607DA7" w:rsidRDefault="003245F7" w14:paraId="6C984D4F" w14:textId="253359DE">
      <w:pPr>
        <w:pStyle w:val="Default"/>
        <w:numPr>
          <w:ilvl w:val="0"/>
          <w:numId w:val="36"/>
        </w:numPr>
        <w:ind w:left="426"/>
      </w:pPr>
      <w:r>
        <w:t>A</w:t>
      </w:r>
      <w:r w:rsidRPr="000967B7">
        <w:t>pply national eligibility criteria and local procedures and guidance, ensuring resources are maximised and used in the most cost-effective way</w:t>
      </w:r>
      <w:r>
        <w:t>.</w:t>
      </w:r>
    </w:p>
    <w:p w:rsidRPr="003245F7" w:rsidR="003245F7" w:rsidP="00607DA7" w:rsidRDefault="003245F7" w14:paraId="29DAD1DA" w14:textId="785D58CA">
      <w:pPr>
        <w:pStyle w:val="ListParagraph"/>
        <w:numPr>
          <w:ilvl w:val="0"/>
          <w:numId w:val="36"/>
        </w:numPr>
        <w:ind w:left="426"/>
        <w:rPr>
          <w:rFonts w:cs="Arial"/>
          <w:szCs w:val="24"/>
        </w:rPr>
      </w:pPr>
      <w:r>
        <w:rPr>
          <w:rFonts w:cs="Arial"/>
          <w:szCs w:val="24"/>
        </w:rPr>
        <w:t>W</w:t>
      </w:r>
      <w:r w:rsidRPr="003245F7">
        <w:rPr>
          <w:rFonts w:cs="Arial"/>
          <w:szCs w:val="24"/>
        </w:rPr>
        <w:t xml:space="preserve">ork with people, setting clear objectives, based on focused strengths and </w:t>
      </w:r>
      <w:r w:rsidRPr="003245F7" w:rsidR="00607DA7">
        <w:rPr>
          <w:rFonts w:cs="Arial"/>
          <w:szCs w:val="24"/>
        </w:rPr>
        <w:t>solutions-based</w:t>
      </w:r>
      <w:r w:rsidRPr="003245F7">
        <w:rPr>
          <w:rFonts w:cs="Arial"/>
          <w:szCs w:val="24"/>
        </w:rPr>
        <w:t xml:space="preserve"> assessments established in partnership, but led by the adults with care needs and carers</w:t>
      </w:r>
      <w:r>
        <w:rPr>
          <w:rFonts w:cs="Arial"/>
          <w:szCs w:val="24"/>
        </w:rPr>
        <w:t>.</w:t>
      </w:r>
    </w:p>
    <w:p w:rsidRPr="003245F7" w:rsidR="003245F7" w:rsidP="00607DA7" w:rsidRDefault="003245F7" w14:paraId="4AB15F4D" w14:textId="1AC1C117">
      <w:pPr>
        <w:pStyle w:val="ListParagraph"/>
        <w:numPr>
          <w:ilvl w:val="0"/>
          <w:numId w:val="36"/>
        </w:numPr>
        <w:ind w:left="426"/>
        <w:rPr>
          <w:rFonts w:cs="Arial"/>
          <w:szCs w:val="24"/>
        </w:rPr>
      </w:pPr>
      <w:r>
        <w:rPr>
          <w:rFonts w:cs="Arial"/>
          <w:szCs w:val="24"/>
        </w:rPr>
        <w:t>W</w:t>
      </w:r>
      <w:r w:rsidRPr="003245F7">
        <w:rPr>
          <w:rFonts w:cs="Arial"/>
          <w:szCs w:val="24"/>
        </w:rPr>
        <w:t xml:space="preserve">ork </w:t>
      </w:r>
      <w:proofErr w:type="gramStart"/>
      <w:r w:rsidRPr="003245F7">
        <w:rPr>
          <w:rFonts w:cs="Arial"/>
          <w:szCs w:val="24"/>
        </w:rPr>
        <w:t>at all times</w:t>
      </w:r>
      <w:proofErr w:type="gramEnd"/>
      <w:r w:rsidRPr="003245F7">
        <w:rPr>
          <w:rFonts w:cs="Arial"/>
          <w:szCs w:val="24"/>
        </w:rPr>
        <w:t xml:space="preserve"> in an anti-discriminatory way, consistent with Suffolk equal opportunities approach</w:t>
      </w:r>
      <w:r>
        <w:rPr>
          <w:rFonts w:cs="Arial"/>
          <w:szCs w:val="24"/>
        </w:rPr>
        <w:t>.</w:t>
      </w:r>
    </w:p>
    <w:p w:rsidRPr="000967B7" w:rsidR="003245F7" w:rsidP="00607DA7" w:rsidRDefault="003245F7" w14:paraId="11A1F547" w14:textId="41FB8F37">
      <w:pPr>
        <w:pStyle w:val="Default"/>
        <w:numPr>
          <w:ilvl w:val="0"/>
          <w:numId w:val="36"/>
        </w:numPr>
        <w:ind w:left="426"/>
      </w:pPr>
      <w:r>
        <w:t>I</w:t>
      </w:r>
      <w:r w:rsidRPr="000967B7">
        <w:t>ntegrate professional knowledge, the views of people using services and research/evaluation evidence in your practice</w:t>
      </w:r>
      <w:r>
        <w:t>.</w:t>
      </w:r>
    </w:p>
    <w:p w:rsidRPr="003245F7" w:rsidR="003245F7" w:rsidP="00607DA7" w:rsidRDefault="003245F7" w14:paraId="0D4B5247" w14:textId="5A4CD12B">
      <w:pPr>
        <w:pStyle w:val="ListParagraph"/>
        <w:numPr>
          <w:ilvl w:val="0"/>
          <w:numId w:val="36"/>
        </w:numPr>
        <w:ind w:left="426"/>
        <w:rPr>
          <w:rFonts w:cs="Arial"/>
          <w:szCs w:val="24"/>
        </w:rPr>
      </w:pPr>
      <w:r>
        <w:rPr>
          <w:rFonts w:cs="Arial"/>
          <w:szCs w:val="24"/>
        </w:rPr>
        <w:t>B</w:t>
      </w:r>
      <w:r w:rsidRPr="003245F7">
        <w:rPr>
          <w:rFonts w:cs="Arial"/>
          <w:szCs w:val="24"/>
        </w:rPr>
        <w:t>e available for supervision, as required and to prepare for supervisory sessions, as required by the Senior Social Worker or Team Manager</w:t>
      </w:r>
      <w:r>
        <w:rPr>
          <w:rFonts w:cs="Arial"/>
          <w:szCs w:val="24"/>
        </w:rPr>
        <w:t>.</w:t>
      </w:r>
    </w:p>
    <w:p w:rsidRPr="003245F7" w:rsidR="003245F7" w:rsidP="00607DA7" w:rsidRDefault="003245F7" w14:paraId="1DA02B16" w14:textId="4EB14889">
      <w:pPr>
        <w:pStyle w:val="ListParagraph"/>
        <w:numPr>
          <w:ilvl w:val="0"/>
          <w:numId w:val="36"/>
        </w:numPr>
        <w:ind w:left="426"/>
        <w:rPr>
          <w:rFonts w:cs="Arial"/>
          <w:szCs w:val="24"/>
        </w:rPr>
      </w:pPr>
      <w:r>
        <w:rPr>
          <w:rFonts w:cs="Arial"/>
          <w:szCs w:val="24"/>
        </w:rPr>
        <w:t>U</w:t>
      </w:r>
      <w:r w:rsidRPr="003245F7">
        <w:rPr>
          <w:rFonts w:cs="Arial"/>
          <w:szCs w:val="24"/>
        </w:rPr>
        <w:t xml:space="preserve">ndertake capacity assessments under MCA </w:t>
      </w:r>
      <w:proofErr w:type="gramStart"/>
      <w:r w:rsidRPr="003245F7">
        <w:rPr>
          <w:rFonts w:cs="Arial"/>
          <w:szCs w:val="24"/>
        </w:rPr>
        <w:t>2005</w:t>
      </w:r>
      <w:proofErr w:type="gramEnd"/>
      <w:r w:rsidRPr="003245F7">
        <w:rPr>
          <w:rFonts w:cs="Arial"/>
          <w:szCs w:val="24"/>
        </w:rPr>
        <w:t xml:space="preserve"> as necessary</w:t>
      </w:r>
      <w:r w:rsidR="00607DA7">
        <w:rPr>
          <w:rFonts w:cs="Arial"/>
          <w:szCs w:val="24"/>
        </w:rPr>
        <w:t>.</w:t>
      </w:r>
    </w:p>
    <w:p w:rsidRPr="003245F7" w:rsidR="003245F7" w:rsidP="00607DA7" w:rsidRDefault="00607DA7" w14:paraId="24A1B4CC" w14:textId="10D0549F">
      <w:pPr>
        <w:pStyle w:val="ListParagraph"/>
        <w:numPr>
          <w:ilvl w:val="0"/>
          <w:numId w:val="36"/>
        </w:numPr>
        <w:ind w:left="426"/>
        <w:rPr>
          <w:rFonts w:cs="Arial"/>
          <w:szCs w:val="24"/>
        </w:rPr>
      </w:pPr>
      <w:r>
        <w:rPr>
          <w:szCs w:val="24"/>
        </w:rPr>
        <w:t>M</w:t>
      </w:r>
      <w:r w:rsidRPr="003245F7" w:rsidR="003245F7">
        <w:rPr>
          <w:szCs w:val="24"/>
        </w:rPr>
        <w:t>aintain timely and qualitative case records and other information requirements utilising Suffolk’s computer recording (LAS) and IT systems as appropriate</w:t>
      </w:r>
      <w:r>
        <w:rPr>
          <w:szCs w:val="24"/>
        </w:rPr>
        <w:t>.</w:t>
      </w:r>
    </w:p>
    <w:p w:rsidRPr="003245F7" w:rsidR="003245F7" w:rsidP="00607DA7" w:rsidRDefault="00607DA7" w14:paraId="6AA1CCB9" w14:textId="0CC08964">
      <w:pPr>
        <w:pStyle w:val="ListParagraph"/>
        <w:numPr>
          <w:ilvl w:val="0"/>
          <w:numId w:val="36"/>
        </w:numPr>
        <w:ind w:left="426"/>
        <w:rPr>
          <w:rFonts w:cs="Arial"/>
          <w:szCs w:val="24"/>
        </w:rPr>
      </w:pPr>
      <w:r>
        <w:rPr>
          <w:szCs w:val="24"/>
        </w:rPr>
        <w:t>C</w:t>
      </w:r>
      <w:r w:rsidRPr="003245F7" w:rsidR="003245F7">
        <w:rPr>
          <w:szCs w:val="24"/>
        </w:rPr>
        <w:t>o-ordinate and undertake safeguarding adults’ investigations promoting Making Safeguarding Personal, and other assessments specific to adult social care</w:t>
      </w:r>
      <w:r>
        <w:rPr>
          <w:szCs w:val="24"/>
        </w:rPr>
        <w:t>.</w:t>
      </w:r>
      <w:r w:rsidRPr="003245F7" w:rsidR="003245F7">
        <w:rPr>
          <w:szCs w:val="24"/>
        </w:rPr>
        <w:t xml:space="preserve"> </w:t>
      </w:r>
    </w:p>
    <w:p w:rsidRPr="003245F7" w:rsidR="003245F7" w:rsidP="00607DA7" w:rsidRDefault="00607DA7" w14:paraId="5C37D482" w14:textId="0742F5AD">
      <w:pPr>
        <w:pStyle w:val="ListParagraph"/>
        <w:numPr>
          <w:ilvl w:val="0"/>
          <w:numId w:val="36"/>
        </w:numPr>
        <w:ind w:left="426"/>
        <w:rPr>
          <w:rFonts w:cs="Arial"/>
          <w:szCs w:val="24"/>
        </w:rPr>
      </w:pPr>
      <w:r>
        <w:rPr>
          <w:szCs w:val="24"/>
        </w:rPr>
        <w:t>U</w:t>
      </w:r>
      <w:r w:rsidRPr="003245F7" w:rsidR="003245F7">
        <w:rPr>
          <w:szCs w:val="24"/>
        </w:rPr>
        <w:t>ndertake identified training for professional development and to take responsibility for meeting continued S</w:t>
      </w:r>
      <w:r w:rsidRPr="001D4627" w:rsidR="003245F7">
        <w:t>ocial</w:t>
      </w:r>
      <w:r w:rsidRPr="003245F7" w:rsidR="003245F7">
        <w:rPr>
          <w:szCs w:val="24"/>
        </w:rPr>
        <w:t xml:space="preserve"> Work England </w:t>
      </w:r>
      <w:r w:rsidRPr="003245F7">
        <w:rPr>
          <w:szCs w:val="24"/>
        </w:rPr>
        <w:t>‘registration</w:t>
      </w:r>
      <w:r w:rsidRPr="003245F7" w:rsidR="003245F7">
        <w:rPr>
          <w:szCs w:val="24"/>
        </w:rPr>
        <w:t xml:space="preserve"> requirements</w:t>
      </w:r>
      <w:r>
        <w:rPr>
          <w:szCs w:val="24"/>
        </w:rPr>
        <w:t>.</w:t>
      </w:r>
    </w:p>
    <w:p w:rsidRPr="003245F7" w:rsidR="003245F7" w:rsidP="00607DA7" w:rsidRDefault="00607DA7" w14:paraId="64E0705E" w14:textId="2251B073">
      <w:pPr>
        <w:pStyle w:val="ListParagraph"/>
        <w:numPr>
          <w:ilvl w:val="0"/>
          <w:numId w:val="36"/>
        </w:numPr>
        <w:ind w:left="426"/>
        <w:rPr>
          <w:rFonts w:cs="Arial"/>
          <w:szCs w:val="24"/>
        </w:rPr>
      </w:pPr>
      <w:r>
        <w:rPr>
          <w:szCs w:val="24"/>
        </w:rPr>
        <w:t>P</w:t>
      </w:r>
      <w:r w:rsidRPr="003245F7" w:rsidR="003245F7">
        <w:rPr>
          <w:szCs w:val="24"/>
        </w:rPr>
        <w:t>rovide professional support to unqualified staff (Independent and Wellbeing Practitioners) and contribute to service development and good practice</w:t>
      </w:r>
      <w:r>
        <w:rPr>
          <w:szCs w:val="24"/>
        </w:rPr>
        <w:t>.</w:t>
      </w:r>
    </w:p>
    <w:p w:rsidRPr="003245F7" w:rsidR="003245F7" w:rsidP="00607DA7" w:rsidRDefault="00607DA7" w14:paraId="1143AAA1" w14:textId="0CB6082A">
      <w:pPr>
        <w:pStyle w:val="ListParagraph"/>
        <w:numPr>
          <w:ilvl w:val="0"/>
          <w:numId w:val="36"/>
        </w:numPr>
        <w:ind w:left="426"/>
        <w:rPr>
          <w:rFonts w:cs="Arial"/>
          <w:szCs w:val="24"/>
        </w:rPr>
      </w:pPr>
      <w:r>
        <w:rPr>
          <w:szCs w:val="24"/>
        </w:rPr>
        <w:t>C</w:t>
      </w:r>
      <w:r w:rsidRPr="003245F7" w:rsidR="003245F7">
        <w:rPr>
          <w:szCs w:val="24"/>
        </w:rPr>
        <w:t>ontribute to achieving adult social care national and local performance indicators and Service Plans</w:t>
      </w:r>
      <w:r>
        <w:rPr>
          <w:szCs w:val="24"/>
        </w:rPr>
        <w:t>.</w:t>
      </w:r>
      <w:r w:rsidRPr="003245F7" w:rsidR="003245F7">
        <w:rPr>
          <w:szCs w:val="24"/>
        </w:rPr>
        <w:t xml:space="preserve"> </w:t>
      </w:r>
    </w:p>
    <w:p w:rsidRPr="003245F7" w:rsidR="003245F7" w:rsidP="00607DA7" w:rsidRDefault="00607DA7" w14:paraId="6BF5AC37" w14:textId="69AF4A9C">
      <w:pPr>
        <w:pStyle w:val="ListParagraph"/>
        <w:numPr>
          <w:ilvl w:val="0"/>
          <w:numId w:val="36"/>
        </w:numPr>
        <w:ind w:left="426"/>
        <w:rPr>
          <w:rFonts w:cs="Arial"/>
          <w:szCs w:val="24"/>
        </w:rPr>
      </w:pPr>
      <w:r>
        <w:rPr>
          <w:szCs w:val="24"/>
        </w:rPr>
        <w:t>W</w:t>
      </w:r>
      <w:r w:rsidRPr="003245F7" w:rsidR="003245F7">
        <w:rPr>
          <w:szCs w:val="24"/>
        </w:rPr>
        <w:t>ork flexibly across ACS in response to fluctuating service needs</w:t>
      </w:r>
      <w:r>
        <w:rPr>
          <w:szCs w:val="24"/>
        </w:rPr>
        <w:t>.</w:t>
      </w:r>
    </w:p>
    <w:p w:rsidRPr="003245F7" w:rsidR="003245F7" w:rsidP="00607DA7" w:rsidRDefault="00607DA7" w14:paraId="4ADCAFFE" w14:textId="69D57250">
      <w:pPr>
        <w:pStyle w:val="ListParagraph"/>
        <w:numPr>
          <w:ilvl w:val="0"/>
          <w:numId w:val="36"/>
        </w:numPr>
        <w:ind w:left="426"/>
        <w:rPr>
          <w:rFonts w:cs="Arial"/>
          <w:szCs w:val="24"/>
        </w:rPr>
      </w:pPr>
      <w:r>
        <w:rPr>
          <w:szCs w:val="24"/>
        </w:rPr>
        <w:t>U</w:t>
      </w:r>
      <w:r w:rsidRPr="003245F7" w:rsidR="003245F7">
        <w:rPr>
          <w:szCs w:val="24"/>
        </w:rPr>
        <w:t xml:space="preserve">ndertake other adult social care duties commensurate with this social worker grade </w:t>
      </w:r>
      <w:proofErr w:type="gramStart"/>
      <w:r w:rsidRPr="003245F7" w:rsidR="003245F7">
        <w:rPr>
          <w:szCs w:val="24"/>
        </w:rPr>
        <w:t>e.g.</w:t>
      </w:r>
      <w:proofErr w:type="gramEnd"/>
      <w:r w:rsidRPr="003245F7" w:rsidR="003245F7">
        <w:rPr>
          <w:szCs w:val="24"/>
        </w:rPr>
        <w:t xml:space="preserve"> contribution to project work or emergency planning response</w:t>
      </w:r>
      <w:r>
        <w:rPr>
          <w:szCs w:val="24"/>
        </w:rPr>
        <w:t>.</w:t>
      </w:r>
      <w:r w:rsidRPr="003245F7" w:rsidR="003245F7">
        <w:rPr>
          <w:szCs w:val="24"/>
        </w:rPr>
        <w:t xml:space="preserve"> </w:t>
      </w:r>
    </w:p>
    <w:p w:rsidRPr="003245F7" w:rsidR="003245F7" w:rsidP="00607DA7" w:rsidRDefault="00607DA7" w14:paraId="0F58806A" w14:textId="2796F5E3">
      <w:pPr>
        <w:pStyle w:val="ListParagraph"/>
        <w:numPr>
          <w:ilvl w:val="0"/>
          <w:numId w:val="36"/>
        </w:numPr>
        <w:ind w:left="426"/>
        <w:rPr>
          <w:rFonts w:cs="Arial"/>
          <w:szCs w:val="24"/>
        </w:rPr>
      </w:pPr>
      <w:r>
        <w:rPr>
          <w:szCs w:val="24"/>
        </w:rPr>
        <w:t>P</w:t>
      </w:r>
      <w:r w:rsidRPr="003245F7" w:rsidR="003245F7">
        <w:rPr>
          <w:szCs w:val="24"/>
        </w:rPr>
        <w:t>rovide reports to meetings, as necessary, of a high standard and within the proper timescales</w:t>
      </w:r>
      <w:r>
        <w:rPr>
          <w:szCs w:val="24"/>
        </w:rPr>
        <w:t>.</w:t>
      </w:r>
    </w:p>
    <w:p w:rsidRPr="003245F7" w:rsidR="00A71BB5" w:rsidP="00607DA7" w:rsidRDefault="00607DA7" w14:paraId="1425BA87" w14:textId="3EF41920">
      <w:pPr>
        <w:pStyle w:val="ListParagraph"/>
        <w:numPr>
          <w:ilvl w:val="0"/>
          <w:numId w:val="36"/>
        </w:numPr>
        <w:ind w:left="426"/>
        <w:rPr>
          <w:rStyle w:val="Arial12"/>
          <w:rFonts w:cs="Arial"/>
          <w:szCs w:val="24"/>
        </w:rPr>
      </w:pPr>
      <w:r>
        <w:rPr>
          <w:rFonts w:cs="Arial"/>
          <w:szCs w:val="24"/>
        </w:rPr>
        <w:t>C</w:t>
      </w:r>
      <w:r w:rsidRPr="003245F7" w:rsidR="003245F7">
        <w:rPr>
          <w:rFonts w:cs="Arial"/>
          <w:szCs w:val="24"/>
        </w:rPr>
        <w:t>omplete the ASYE programme (for newly qualified social workers if required).</w:t>
      </w:r>
    </w:p>
    <w:p w:rsidR="00C84CD6" w:rsidP="00607DA7" w:rsidRDefault="00C84CD6" w14:paraId="08E26179" w14:textId="2B3EA7C5">
      <w:pPr>
        <w:rPr>
          <w:rFonts w:cs="Arial"/>
          <w:szCs w:val="24"/>
        </w:rPr>
      </w:pPr>
    </w:p>
    <w:p w:rsidR="00020D78" w:rsidP="00607DA7" w:rsidRDefault="00020D78" w14:paraId="0EDB2EB4" w14:textId="77777777">
      <w:pPr>
        <w:rPr>
          <w:rFonts w:cs="Arial"/>
          <w:bCs/>
          <w:szCs w:val="24"/>
        </w:rPr>
      </w:pPr>
      <w:r w:rsidRPr="00F24FA7">
        <w:rPr>
          <w:rFonts w:cs="Arial"/>
          <w:szCs w:val="24"/>
        </w:rPr>
        <w:t xml:space="preserve">Although this list provides examples of what you will be doing </w:t>
      </w:r>
      <w:proofErr w:type="gramStart"/>
      <w:r w:rsidRPr="00F24FA7">
        <w:rPr>
          <w:rFonts w:cs="Arial"/>
          <w:szCs w:val="24"/>
        </w:rPr>
        <w:t>it’s</w:t>
      </w:r>
      <w:proofErr w:type="gramEnd"/>
      <w:r w:rsidRPr="00F24FA7">
        <w:rPr>
          <w:rFonts w:cs="Arial"/>
          <w:szCs w:val="24"/>
        </w:rPr>
        <w:t xml:space="preserve"> not intended to be </w:t>
      </w:r>
      <w:r w:rsidRPr="00F24FA7">
        <w:rPr>
          <w:rFonts w:cs="Arial"/>
          <w:bCs/>
          <w:szCs w:val="24"/>
        </w:rPr>
        <w:t>exhaustive and you will have personal objectives linked to our People Plans and Strategies that will be discussed and agreed with your line manager when you start.</w:t>
      </w:r>
    </w:p>
    <w:p w:rsidRPr="00F24FA7" w:rsidR="00020D78" w:rsidP="00607DA7" w:rsidRDefault="00020D78" w14:paraId="1DB6F4D4"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3E656A" w14:paraId="05E23BBB" w14:textId="77777777">
        <w:trPr>
          <w:trHeight w:val="487"/>
        </w:trPr>
        <w:tc>
          <w:tcPr>
            <w:tcW w:w="9808" w:type="dxa"/>
            <w:shd w:val="clear" w:color="auto" w:fill="B4C6E7" w:themeFill="accent5" w:themeFillTint="66"/>
            <w:vAlign w:val="center"/>
          </w:tcPr>
          <w:p w:rsidRPr="00F24FA7" w:rsidR="000E5704" w:rsidP="00607DA7" w:rsidRDefault="000E5704" w14:paraId="760A5816" w14:textId="54683501">
            <w:pPr>
              <w:rPr>
                <w:rFonts w:cs="Arial"/>
                <w:b/>
                <w:bCs/>
                <w:color w:val="000000"/>
                <w:szCs w:val="24"/>
              </w:rPr>
            </w:pPr>
            <w:r w:rsidRPr="00F24FA7">
              <w:rPr>
                <w:rFonts w:cs="Arial"/>
                <w:b/>
                <w:bCs/>
                <w:color w:val="000000"/>
                <w:szCs w:val="24"/>
              </w:rPr>
              <w:t xml:space="preserve">Person Profile – what </w:t>
            </w:r>
            <w:r w:rsidRPr="00F24FA7" w:rsidR="004C46C2">
              <w:rPr>
                <w:rFonts w:cs="Arial"/>
                <w:b/>
                <w:bCs/>
                <w:color w:val="000000"/>
                <w:szCs w:val="24"/>
              </w:rPr>
              <w:t>you will</w:t>
            </w:r>
            <w:r w:rsidRPr="00F24FA7">
              <w:rPr>
                <w:rFonts w:cs="Arial"/>
                <w:b/>
                <w:bCs/>
                <w:color w:val="000000"/>
                <w:szCs w:val="24"/>
              </w:rPr>
              <w:t xml:space="preserve"> bring to the team</w:t>
            </w:r>
          </w:p>
        </w:tc>
      </w:tr>
    </w:tbl>
    <w:p w:rsidRPr="00607DA7" w:rsidR="00E37CE0" w:rsidP="00607DA7" w:rsidRDefault="00E37CE0" w14:paraId="18843130" w14:textId="77777777">
      <w:pPr>
        <w:rPr>
          <w:rFonts w:cs="Arial"/>
          <w:b/>
          <w:szCs w:val="24"/>
        </w:rPr>
      </w:pPr>
      <w:r w:rsidRPr="00607DA7">
        <w:rPr>
          <w:rFonts w:cs="Arial"/>
          <w:b/>
          <w:szCs w:val="24"/>
        </w:rPr>
        <w:t>Qualifications and professional memberships</w:t>
      </w:r>
    </w:p>
    <w:p w:rsidRPr="00607DA7" w:rsidR="00607DA7" w:rsidP="00607DA7" w:rsidRDefault="00607DA7" w14:paraId="2D56D73E" w14:textId="7AE8E55D">
      <w:pPr>
        <w:pStyle w:val="ListParagraph"/>
        <w:numPr>
          <w:ilvl w:val="0"/>
          <w:numId w:val="41"/>
        </w:numPr>
        <w:ind w:left="426"/>
        <w:rPr>
          <w:rFonts w:cs="Arial"/>
          <w:bCs/>
          <w:szCs w:val="24"/>
        </w:rPr>
      </w:pPr>
      <w:r w:rsidRPr="00607DA7">
        <w:rPr>
          <w:rFonts w:cs="Arial"/>
          <w:bCs/>
          <w:szCs w:val="24"/>
        </w:rPr>
        <w:t>Social Work qualification (diploma/degree).</w:t>
      </w:r>
    </w:p>
    <w:p w:rsidRPr="00607DA7" w:rsidR="00607DA7" w:rsidP="00607DA7" w:rsidRDefault="00607DA7" w14:paraId="778C2728" w14:textId="29BD4864">
      <w:pPr>
        <w:pStyle w:val="ListParagraph"/>
        <w:numPr>
          <w:ilvl w:val="0"/>
          <w:numId w:val="41"/>
        </w:numPr>
        <w:ind w:left="426"/>
        <w:rPr>
          <w:rFonts w:cs="Arial"/>
          <w:bCs/>
          <w:szCs w:val="24"/>
        </w:rPr>
      </w:pPr>
      <w:r w:rsidRPr="00607DA7">
        <w:rPr>
          <w:rFonts w:cs="Arial"/>
          <w:bCs/>
          <w:szCs w:val="24"/>
        </w:rPr>
        <w:t>Current and valid registration with Social Work England.</w:t>
      </w:r>
    </w:p>
    <w:p w:rsidRPr="00607DA7" w:rsidR="00E37CE0" w:rsidP="00607DA7" w:rsidRDefault="00607DA7" w14:paraId="503881A4" w14:textId="2E02C554">
      <w:pPr>
        <w:pStyle w:val="ListParagraph"/>
        <w:numPr>
          <w:ilvl w:val="0"/>
          <w:numId w:val="41"/>
        </w:numPr>
        <w:ind w:left="426"/>
        <w:rPr>
          <w:rFonts w:cs="Arial"/>
          <w:bCs/>
          <w:szCs w:val="24"/>
        </w:rPr>
      </w:pPr>
      <w:r w:rsidRPr="00607DA7">
        <w:rPr>
          <w:rFonts w:cs="Arial"/>
          <w:bCs/>
          <w:szCs w:val="24"/>
        </w:rPr>
        <w:t xml:space="preserve">Evidence of Continued Professional Development.  </w:t>
      </w:r>
    </w:p>
    <w:p w:rsidRPr="00F24FA7" w:rsidR="00607DA7" w:rsidP="00607DA7" w:rsidRDefault="00607DA7" w14:paraId="29CBCECC" w14:textId="77777777">
      <w:pPr>
        <w:ind w:left="426"/>
        <w:rPr>
          <w:rFonts w:cs="Arial"/>
          <w:b/>
          <w:szCs w:val="24"/>
        </w:rPr>
      </w:pPr>
    </w:p>
    <w:p w:rsidRPr="00607DA7" w:rsidR="00635F67" w:rsidP="00607DA7" w:rsidRDefault="00AF2778" w14:paraId="7C65C426" w14:textId="225FCC97">
      <w:pPr>
        <w:rPr>
          <w:rFonts w:cs="Arial"/>
          <w:b/>
          <w:szCs w:val="24"/>
        </w:rPr>
      </w:pPr>
      <w:r w:rsidRPr="00607DA7">
        <w:rPr>
          <w:rFonts w:cs="Arial"/>
          <w:b/>
          <w:szCs w:val="24"/>
        </w:rPr>
        <w:t>Va</w:t>
      </w:r>
      <w:r w:rsidRPr="00607DA7" w:rsidR="00635F67">
        <w:rPr>
          <w:rFonts w:cs="Arial"/>
          <w:b/>
          <w:szCs w:val="24"/>
        </w:rPr>
        <w:t xml:space="preserve">lues and </w:t>
      </w:r>
      <w:r w:rsidRPr="00607DA7" w:rsidR="00040A1F">
        <w:rPr>
          <w:rFonts w:cs="Arial"/>
          <w:b/>
          <w:szCs w:val="24"/>
        </w:rPr>
        <w:t>p</w:t>
      </w:r>
      <w:r w:rsidRPr="00607DA7" w:rsidR="00635F67">
        <w:rPr>
          <w:rFonts w:cs="Arial"/>
          <w:b/>
          <w:szCs w:val="24"/>
        </w:rPr>
        <w:t xml:space="preserve">ersonal </w:t>
      </w:r>
      <w:r w:rsidRPr="00607DA7" w:rsidR="00040A1F">
        <w:rPr>
          <w:rFonts w:cs="Arial"/>
          <w:b/>
          <w:szCs w:val="24"/>
        </w:rPr>
        <w:t>q</w:t>
      </w:r>
      <w:r w:rsidRPr="00607DA7" w:rsidR="00635F67">
        <w:rPr>
          <w:rFonts w:cs="Arial"/>
          <w:b/>
          <w:szCs w:val="24"/>
        </w:rPr>
        <w:t>ualities</w:t>
      </w:r>
    </w:p>
    <w:p w:rsidRPr="00607DA7" w:rsidR="00607DA7" w:rsidP="00607DA7" w:rsidRDefault="00607DA7" w14:paraId="273715BF" w14:textId="5D8EF6AC">
      <w:pPr>
        <w:pStyle w:val="ListParagraph"/>
        <w:numPr>
          <w:ilvl w:val="0"/>
          <w:numId w:val="41"/>
        </w:numPr>
        <w:ind w:left="426"/>
        <w:rPr>
          <w:rFonts w:cs="Arial"/>
          <w:szCs w:val="24"/>
        </w:rPr>
      </w:pPr>
      <w:r w:rsidRPr="00607DA7">
        <w:rPr>
          <w:rFonts w:cs="Arial"/>
          <w:szCs w:val="24"/>
        </w:rPr>
        <w:t>A passion for improving the lives of people who access our services.</w:t>
      </w:r>
    </w:p>
    <w:p w:rsidRPr="00607DA7" w:rsidR="00607DA7" w:rsidP="00607DA7" w:rsidRDefault="00607DA7" w14:paraId="42537E92" w14:textId="182B762B">
      <w:pPr>
        <w:pStyle w:val="ListParagraph"/>
        <w:numPr>
          <w:ilvl w:val="0"/>
          <w:numId w:val="41"/>
        </w:numPr>
        <w:ind w:left="426"/>
        <w:rPr>
          <w:rFonts w:cs="Arial"/>
          <w:szCs w:val="24"/>
        </w:rPr>
      </w:pPr>
      <w:r w:rsidRPr="00607DA7">
        <w:rPr>
          <w:rFonts w:cs="Arial"/>
          <w:szCs w:val="24"/>
        </w:rPr>
        <w:t>A passion for delivering personalised services with an emphasis on collaboration, partnership, responsibility, community and health relationships, quality, professional growth for staff and growth for the people we support.</w:t>
      </w:r>
    </w:p>
    <w:p w:rsidRPr="00607DA7" w:rsidR="00607DA7" w:rsidP="00607DA7" w:rsidRDefault="00607DA7" w14:paraId="3D2E1F29" w14:textId="509A163A">
      <w:pPr>
        <w:pStyle w:val="ListParagraph"/>
        <w:numPr>
          <w:ilvl w:val="0"/>
          <w:numId w:val="41"/>
        </w:numPr>
        <w:ind w:left="426"/>
        <w:rPr>
          <w:rFonts w:cs="Arial"/>
          <w:szCs w:val="24"/>
        </w:rPr>
      </w:pPr>
      <w:r w:rsidRPr="00607DA7">
        <w:rPr>
          <w:rFonts w:cs="Arial"/>
          <w:szCs w:val="24"/>
        </w:rPr>
        <w:t xml:space="preserve">Resilience under pressure and ability to remain positive when challenged. </w:t>
      </w:r>
    </w:p>
    <w:p w:rsidRPr="00607DA7" w:rsidR="00607DA7" w:rsidP="00607DA7" w:rsidRDefault="00607DA7" w14:paraId="2D6E4A47" w14:textId="5660FBE7">
      <w:pPr>
        <w:pStyle w:val="ListParagraph"/>
        <w:numPr>
          <w:ilvl w:val="0"/>
          <w:numId w:val="41"/>
        </w:numPr>
        <w:ind w:left="426"/>
        <w:rPr>
          <w:rFonts w:cs="Arial"/>
          <w:szCs w:val="24"/>
        </w:rPr>
      </w:pPr>
      <w:r w:rsidRPr="00607DA7">
        <w:rPr>
          <w:rFonts w:cs="Arial"/>
          <w:szCs w:val="24"/>
        </w:rPr>
        <w:t>Self-confidence and perceptive to enable open and honest relationships with colleagues and customers.</w:t>
      </w:r>
    </w:p>
    <w:p w:rsidRPr="00607DA7" w:rsidR="00607DA7" w:rsidP="00607DA7" w:rsidRDefault="00607DA7" w14:paraId="7B244C39" w14:textId="791621AE">
      <w:pPr>
        <w:pStyle w:val="ListParagraph"/>
        <w:numPr>
          <w:ilvl w:val="0"/>
          <w:numId w:val="41"/>
        </w:numPr>
        <w:ind w:left="426"/>
        <w:rPr>
          <w:rFonts w:cs="Arial"/>
          <w:szCs w:val="24"/>
        </w:rPr>
      </w:pPr>
      <w:r w:rsidRPr="00607DA7">
        <w:rPr>
          <w:rFonts w:cs="Arial"/>
          <w:szCs w:val="24"/>
        </w:rPr>
        <w:t>Ability to demonstrate the Council’s 21st Century skills and the WE ASPIRE values.</w:t>
      </w:r>
    </w:p>
    <w:p w:rsidRPr="00607DA7" w:rsidR="00607DA7" w:rsidP="00607DA7" w:rsidRDefault="00607DA7" w14:paraId="3A8D1D05" w14:textId="61171821">
      <w:pPr>
        <w:pStyle w:val="ListParagraph"/>
        <w:numPr>
          <w:ilvl w:val="0"/>
          <w:numId w:val="41"/>
        </w:numPr>
        <w:ind w:left="426"/>
        <w:rPr>
          <w:rFonts w:cs="Arial"/>
          <w:szCs w:val="24"/>
        </w:rPr>
      </w:pPr>
      <w:r w:rsidRPr="00607DA7">
        <w:rPr>
          <w:rFonts w:cs="Arial"/>
          <w:szCs w:val="24"/>
        </w:rPr>
        <w:t>Commitment to working to social models of disability.</w:t>
      </w:r>
    </w:p>
    <w:p w:rsidRPr="00607DA7" w:rsidR="00607DA7" w:rsidP="00607DA7" w:rsidRDefault="00607DA7" w14:paraId="529F1B76" w14:textId="4E059702">
      <w:pPr>
        <w:pStyle w:val="ListParagraph"/>
        <w:numPr>
          <w:ilvl w:val="0"/>
          <w:numId w:val="41"/>
        </w:numPr>
        <w:ind w:left="426"/>
        <w:rPr>
          <w:rFonts w:cs="Arial"/>
          <w:szCs w:val="24"/>
        </w:rPr>
      </w:pPr>
      <w:r w:rsidRPr="00607DA7">
        <w:rPr>
          <w:rFonts w:cs="Arial"/>
          <w:szCs w:val="24"/>
        </w:rPr>
        <w:t xml:space="preserve">Person-centred skills including, respect and sensitivity </w:t>
      </w:r>
      <w:proofErr w:type="gramStart"/>
      <w:r w:rsidRPr="00607DA7">
        <w:rPr>
          <w:rFonts w:cs="Arial"/>
          <w:szCs w:val="24"/>
        </w:rPr>
        <w:t>in order to</w:t>
      </w:r>
      <w:proofErr w:type="gramEnd"/>
      <w:r w:rsidRPr="00607DA7">
        <w:rPr>
          <w:rFonts w:cs="Arial"/>
          <w:szCs w:val="24"/>
        </w:rPr>
        <w:t xml:space="preserve"> meet the adults with care and support/cares’ needs, goals and cultural identities.</w:t>
      </w:r>
    </w:p>
    <w:p w:rsidRPr="00607DA7" w:rsidR="001B600C" w:rsidP="00607DA7" w:rsidRDefault="00607DA7" w14:paraId="30E7B487" w14:textId="477F0C94">
      <w:pPr>
        <w:pStyle w:val="ListParagraph"/>
        <w:numPr>
          <w:ilvl w:val="0"/>
          <w:numId w:val="41"/>
        </w:numPr>
        <w:ind w:left="426"/>
        <w:rPr>
          <w:rFonts w:cs="Arial"/>
          <w:szCs w:val="24"/>
        </w:rPr>
      </w:pPr>
      <w:r w:rsidRPr="00607DA7">
        <w:rPr>
          <w:rFonts w:cs="Arial"/>
          <w:szCs w:val="24"/>
        </w:rPr>
        <w:t xml:space="preserve">A commitment to safeguarding and promoting the welfare of children, young </w:t>
      </w:r>
      <w:proofErr w:type="gramStart"/>
      <w:r w:rsidRPr="00607DA7">
        <w:rPr>
          <w:rFonts w:cs="Arial"/>
          <w:szCs w:val="24"/>
        </w:rPr>
        <w:t>people</w:t>
      </w:r>
      <w:proofErr w:type="gramEnd"/>
      <w:r w:rsidRPr="00607DA7">
        <w:rPr>
          <w:rFonts w:cs="Arial"/>
          <w:szCs w:val="24"/>
        </w:rPr>
        <w:t xml:space="preserve"> and adults at risk of abuse or neglect.</w:t>
      </w:r>
    </w:p>
    <w:p w:rsidRPr="00F24FA7" w:rsidR="00607DA7" w:rsidP="00607DA7" w:rsidRDefault="00607DA7" w14:paraId="7A36156A" w14:textId="77777777">
      <w:pPr>
        <w:ind w:left="426"/>
        <w:rPr>
          <w:rFonts w:cs="Arial"/>
          <w:szCs w:val="24"/>
        </w:rPr>
      </w:pPr>
    </w:p>
    <w:p w:rsidRPr="00607DA7" w:rsidR="001B600C" w:rsidP="00607DA7" w:rsidRDefault="00C5560A" w14:paraId="440570CA" w14:textId="77777777">
      <w:pPr>
        <w:rPr>
          <w:rFonts w:cs="Arial"/>
          <w:b/>
          <w:szCs w:val="24"/>
        </w:rPr>
      </w:pPr>
      <w:r w:rsidRPr="00607DA7">
        <w:rPr>
          <w:rFonts w:cs="Arial"/>
          <w:b/>
          <w:szCs w:val="24"/>
        </w:rPr>
        <w:t xml:space="preserve">Specialist </w:t>
      </w:r>
      <w:r w:rsidRPr="00607DA7" w:rsidR="00513B07">
        <w:rPr>
          <w:rFonts w:cs="Arial"/>
          <w:b/>
          <w:szCs w:val="24"/>
        </w:rPr>
        <w:t xml:space="preserve">knowledge </w:t>
      </w:r>
      <w:r w:rsidRPr="00607DA7">
        <w:rPr>
          <w:rFonts w:cs="Arial"/>
          <w:b/>
          <w:szCs w:val="24"/>
        </w:rPr>
        <w:t>skills and experience</w:t>
      </w:r>
    </w:p>
    <w:p w:rsidRPr="00607DA7" w:rsidR="00607DA7" w:rsidP="00607DA7" w:rsidRDefault="00607DA7" w14:paraId="6D6536C6" w14:textId="70127656">
      <w:pPr>
        <w:pStyle w:val="ListParagraph"/>
        <w:numPr>
          <w:ilvl w:val="0"/>
          <w:numId w:val="41"/>
        </w:numPr>
        <w:ind w:left="426"/>
        <w:rPr>
          <w:rFonts w:cs="Arial"/>
          <w:bCs/>
          <w:szCs w:val="24"/>
        </w:rPr>
      </w:pPr>
      <w:r w:rsidRPr="00607DA7">
        <w:rPr>
          <w:rFonts w:cs="Arial"/>
          <w:bCs/>
          <w:szCs w:val="24"/>
        </w:rPr>
        <w:t>Knowledge and understanding of the relevant Health and Social Care legislation and current policy and practice.</w:t>
      </w:r>
    </w:p>
    <w:p w:rsidRPr="00607DA7" w:rsidR="00607DA7" w:rsidP="00607DA7" w:rsidRDefault="00607DA7" w14:paraId="5EF33693" w14:textId="0F52A2A7">
      <w:pPr>
        <w:pStyle w:val="ListParagraph"/>
        <w:numPr>
          <w:ilvl w:val="0"/>
          <w:numId w:val="41"/>
        </w:numPr>
        <w:ind w:left="426"/>
        <w:rPr>
          <w:rFonts w:cs="Arial"/>
          <w:bCs/>
          <w:szCs w:val="24"/>
        </w:rPr>
      </w:pPr>
      <w:r w:rsidRPr="00607DA7">
        <w:rPr>
          <w:rFonts w:cs="Arial"/>
          <w:bCs/>
          <w:szCs w:val="24"/>
        </w:rPr>
        <w:t>A commitment, knowledge and understanding of Equal Opportunities policy and anti-discriminatory practice.</w:t>
      </w:r>
    </w:p>
    <w:p w:rsidRPr="00607DA7" w:rsidR="00607DA7" w:rsidP="00607DA7" w:rsidRDefault="00607DA7" w14:paraId="33818DEE" w14:textId="7036993C">
      <w:pPr>
        <w:pStyle w:val="ListParagraph"/>
        <w:numPr>
          <w:ilvl w:val="0"/>
          <w:numId w:val="41"/>
        </w:numPr>
        <w:ind w:left="426"/>
        <w:rPr>
          <w:rFonts w:cs="Arial"/>
          <w:bCs/>
          <w:szCs w:val="24"/>
        </w:rPr>
      </w:pPr>
      <w:r w:rsidRPr="00607DA7">
        <w:rPr>
          <w:rFonts w:cs="Arial"/>
          <w:bCs/>
          <w:szCs w:val="24"/>
        </w:rPr>
        <w:t>Ability to communicate clearly and appropriately with members of the public, colleagues and staff in other agencies – verbally, on the telephone and in writing.</w:t>
      </w:r>
    </w:p>
    <w:p w:rsidRPr="00607DA7" w:rsidR="00607DA7" w:rsidP="00607DA7" w:rsidRDefault="00607DA7" w14:paraId="0C2EA5DA" w14:textId="79A19851">
      <w:pPr>
        <w:pStyle w:val="ListParagraph"/>
        <w:numPr>
          <w:ilvl w:val="0"/>
          <w:numId w:val="41"/>
        </w:numPr>
        <w:ind w:left="426"/>
        <w:rPr>
          <w:rFonts w:cs="Arial"/>
          <w:bCs/>
          <w:szCs w:val="24"/>
        </w:rPr>
      </w:pPr>
      <w:r w:rsidRPr="00607DA7">
        <w:rPr>
          <w:rFonts w:cs="Arial"/>
          <w:bCs/>
          <w:szCs w:val="24"/>
        </w:rPr>
        <w:t>Ability and knowledge to implement evidence informed practice.</w:t>
      </w:r>
    </w:p>
    <w:p w:rsidRPr="00607DA7" w:rsidR="00607DA7" w:rsidP="00607DA7" w:rsidRDefault="00607DA7" w14:paraId="749D4D1F" w14:textId="475D4FA4">
      <w:pPr>
        <w:pStyle w:val="ListParagraph"/>
        <w:numPr>
          <w:ilvl w:val="0"/>
          <w:numId w:val="41"/>
        </w:numPr>
        <w:ind w:left="426"/>
        <w:rPr>
          <w:rFonts w:cs="Arial"/>
          <w:bCs/>
          <w:szCs w:val="24"/>
        </w:rPr>
      </w:pPr>
      <w:r w:rsidRPr="00607DA7">
        <w:rPr>
          <w:rFonts w:cs="Arial"/>
          <w:bCs/>
          <w:szCs w:val="24"/>
        </w:rPr>
        <w:t>Be able to demonstrate good IT skills with a view to using various computerised and electronic case management systems.</w:t>
      </w:r>
    </w:p>
    <w:p w:rsidRPr="00607DA7" w:rsidR="00607DA7" w:rsidP="00607DA7" w:rsidRDefault="00607DA7" w14:paraId="51A48F8D" w14:textId="61C515ED">
      <w:pPr>
        <w:pStyle w:val="ListParagraph"/>
        <w:numPr>
          <w:ilvl w:val="0"/>
          <w:numId w:val="41"/>
        </w:numPr>
        <w:ind w:left="426"/>
        <w:rPr>
          <w:rFonts w:cs="Arial"/>
          <w:bCs/>
          <w:szCs w:val="24"/>
        </w:rPr>
      </w:pPr>
      <w:r w:rsidRPr="00607DA7">
        <w:rPr>
          <w:rFonts w:cs="Arial"/>
          <w:bCs/>
          <w:szCs w:val="24"/>
        </w:rPr>
        <w:t xml:space="preserve">An ability to develop and adapt </w:t>
      </w:r>
      <w:proofErr w:type="gramStart"/>
      <w:r w:rsidRPr="00607DA7">
        <w:rPr>
          <w:rFonts w:cs="Arial"/>
          <w:bCs/>
          <w:szCs w:val="24"/>
        </w:rPr>
        <w:t>in light of</w:t>
      </w:r>
      <w:proofErr w:type="gramEnd"/>
      <w:r w:rsidRPr="00607DA7">
        <w:rPr>
          <w:rFonts w:cs="Arial"/>
          <w:bCs/>
          <w:szCs w:val="24"/>
        </w:rPr>
        <w:t xml:space="preserve"> the changing Health and Social Care policy environment.</w:t>
      </w:r>
    </w:p>
    <w:p w:rsidRPr="00607DA7" w:rsidR="00607DA7" w:rsidP="00607DA7" w:rsidRDefault="00607DA7" w14:paraId="312406A4" w14:textId="60E70CA6">
      <w:pPr>
        <w:pStyle w:val="ListParagraph"/>
        <w:numPr>
          <w:ilvl w:val="0"/>
          <w:numId w:val="41"/>
        </w:numPr>
        <w:ind w:left="426"/>
        <w:rPr>
          <w:rFonts w:cs="Arial"/>
          <w:bCs/>
          <w:szCs w:val="24"/>
        </w:rPr>
      </w:pPr>
      <w:r w:rsidRPr="00607DA7">
        <w:rPr>
          <w:rFonts w:cs="Arial"/>
          <w:bCs/>
          <w:szCs w:val="24"/>
        </w:rPr>
        <w:t>Able to plan, manage and prioritise workloads, demonstrating good time management skills.</w:t>
      </w:r>
    </w:p>
    <w:p w:rsidRPr="00607DA7" w:rsidR="00607DA7" w:rsidP="00607DA7" w:rsidRDefault="00607DA7" w14:paraId="4E1F8311" w14:textId="1ADD1732">
      <w:pPr>
        <w:pStyle w:val="ListParagraph"/>
        <w:numPr>
          <w:ilvl w:val="0"/>
          <w:numId w:val="41"/>
        </w:numPr>
        <w:ind w:left="426"/>
        <w:rPr>
          <w:rFonts w:cs="Arial"/>
          <w:bCs/>
          <w:szCs w:val="24"/>
        </w:rPr>
      </w:pPr>
      <w:r w:rsidRPr="00607DA7">
        <w:rPr>
          <w:rFonts w:cs="Arial"/>
          <w:bCs/>
          <w:szCs w:val="24"/>
        </w:rPr>
        <w:t>Able to liaise and work effectively as a member of a multi-disciplinary team, as appropriate.</w:t>
      </w:r>
    </w:p>
    <w:p w:rsidRPr="00607DA7" w:rsidR="00607DA7" w:rsidP="00607DA7" w:rsidRDefault="00607DA7" w14:paraId="29F3F393" w14:textId="2ECF994E">
      <w:pPr>
        <w:pStyle w:val="ListParagraph"/>
        <w:numPr>
          <w:ilvl w:val="0"/>
          <w:numId w:val="41"/>
        </w:numPr>
        <w:ind w:left="426"/>
        <w:rPr>
          <w:rFonts w:cs="Arial"/>
          <w:bCs/>
          <w:szCs w:val="24"/>
        </w:rPr>
      </w:pPr>
      <w:r w:rsidRPr="00607DA7">
        <w:rPr>
          <w:rFonts w:cs="Arial"/>
          <w:bCs/>
          <w:szCs w:val="24"/>
        </w:rPr>
        <w:t>Able to co-ordinate and manage complex care and support plans.</w:t>
      </w:r>
    </w:p>
    <w:p w:rsidRPr="00607DA7" w:rsidR="00607DA7" w:rsidP="00607DA7" w:rsidRDefault="00607DA7" w14:paraId="0ED4246C" w14:textId="6D390B64">
      <w:pPr>
        <w:pStyle w:val="ListParagraph"/>
        <w:numPr>
          <w:ilvl w:val="0"/>
          <w:numId w:val="41"/>
        </w:numPr>
        <w:ind w:left="426"/>
        <w:rPr>
          <w:rFonts w:cs="Arial"/>
          <w:bCs/>
          <w:szCs w:val="24"/>
        </w:rPr>
      </w:pPr>
      <w:r w:rsidRPr="00607DA7">
        <w:rPr>
          <w:rFonts w:cs="Arial"/>
          <w:bCs/>
          <w:szCs w:val="24"/>
        </w:rPr>
        <w:t>Ability to assess risk and take appropriate action.</w:t>
      </w:r>
    </w:p>
    <w:p w:rsidRPr="00607DA7" w:rsidR="00607DA7" w:rsidP="00607DA7" w:rsidRDefault="00607DA7" w14:paraId="7B860ACA" w14:textId="4076F529">
      <w:pPr>
        <w:pStyle w:val="ListParagraph"/>
        <w:numPr>
          <w:ilvl w:val="0"/>
          <w:numId w:val="41"/>
        </w:numPr>
        <w:ind w:left="426"/>
        <w:rPr>
          <w:rFonts w:cs="Arial"/>
          <w:bCs/>
          <w:szCs w:val="24"/>
        </w:rPr>
      </w:pPr>
      <w:r w:rsidRPr="00607DA7">
        <w:rPr>
          <w:rFonts w:cs="Arial"/>
          <w:bCs/>
          <w:szCs w:val="24"/>
        </w:rPr>
        <w:t>Ability to manage complex relationships.</w:t>
      </w:r>
    </w:p>
    <w:p w:rsidRPr="00607DA7" w:rsidR="00607DA7" w:rsidP="00607DA7" w:rsidRDefault="00607DA7" w14:paraId="6058D321" w14:textId="2EA80D39">
      <w:pPr>
        <w:pStyle w:val="ListParagraph"/>
        <w:numPr>
          <w:ilvl w:val="0"/>
          <w:numId w:val="41"/>
        </w:numPr>
        <w:ind w:left="426"/>
        <w:rPr>
          <w:rFonts w:cs="Arial"/>
          <w:bCs/>
          <w:szCs w:val="24"/>
        </w:rPr>
      </w:pPr>
      <w:r w:rsidRPr="00607DA7">
        <w:rPr>
          <w:rFonts w:cs="Arial"/>
          <w:bCs/>
          <w:szCs w:val="24"/>
        </w:rPr>
        <w:t>A high level of literacy and numeracy skills for report writing and information recording.</w:t>
      </w:r>
    </w:p>
    <w:p w:rsidRPr="00607DA7" w:rsidR="00607DA7" w:rsidP="00607DA7" w:rsidRDefault="00607DA7" w14:paraId="4AA87A9F" w14:textId="001009B2">
      <w:pPr>
        <w:pStyle w:val="ListParagraph"/>
        <w:numPr>
          <w:ilvl w:val="0"/>
          <w:numId w:val="41"/>
        </w:numPr>
        <w:ind w:left="426"/>
        <w:rPr>
          <w:rFonts w:cs="Arial"/>
          <w:bCs/>
          <w:szCs w:val="24"/>
        </w:rPr>
      </w:pPr>
      <w:r w:rsidRPr="00607DA7">
        <w:rPr>
          <w:rFonts w:cs="Arial"/>
          <w:bCs/>
          <w:szCs w:val="24"/>
        </w:rPr>
        <w:t>Ability to communicate effectively when using an interpreter, good non-verbal communication.</w:t>
      </w:r>
    </w:p>
    <w:p w:rsidRPr="00607DA7" w:rsidR="00607DA7" w:rsidP="00607DA7" w:rsidRDefault="00607DA7" w14:paraId="3C74F33D" w14:textId="025097CF">
      <w:pPr>
        <w:pStyle w:val="ListParagraph"/>
        <w:numPr>
          <w:ilvl w:val="0"/>
          <w:numId w:val="41"/>
        </w:numPr>
        <w:ind w:left="426"/>
        <w:rPr>
          <w:rFonts w:cs="Arial"/>
          <w:bCs/>
          <w:szCs w:val="24"/>
        </w:rPr>
      </w:pPr>
      <w:r w:rsidRPr="00607DA7">
        <w:rPr>
          <w:rFonts w:cs="Arial"/>
          <w:bCs/>
          <w:szCs w:val="24"/>
        </w:rPr>
        <w:t xml:space="preserve">Ability to negotiate, influence and conciliate with a range of people including customers, </w:t>
      </w:r>
      <w:proofErr w:type="gramStart"/>
      <w:r w:rsidRPr="00607DA7">
        <w:rPr>
          <w:rFonts w:cs="Arial"/>
          <w:bCs/>
          <w:szCs w:val="24"/>
        </w:rPr>
        <w:t>carers</w:t>
      </w:r>
      <w:proofErr w:type="gramEnd"/>
      <w:r w:rsidRPr="00607DA7">
        <w:rPr>
          <w:rFonts w:cs="Arial"/>
          <w:bCs/>
          <w:szCs w:val="24"/>
        </w:rPr>
        <w:t xml:space="preserve"> and other agencies.</w:t>
      </w:r>
    </w:p>
    <w:p w:rsidRPr="00607DA7" w:rsidR="00607DA7" w:rsidP="00607DA7" w:rsidRDefault="00607DA7" w14:paraId="6DA43DF4" w14:textId="68DC7EC5">
      <w:pPr>
        <w:pStyle w:val="ListParagraph"/>
        <w:numPr>
          <w:ilvl w:val="0"/>
          <w:numId w:val="41"/>
        </w:numPr>
        <w:ind w:left="426"/>
        <w:rPr>
          <w:rFonts w:cs="Arial"/>
          <w:bCs/>
          <w:szCs w:val="24"/>
        </w:rPr>
      </w:pPr>
      <w:r w:rsidRPr="00607DA7">
        <w:rPr>
          <w:rFonts w:cs="Arial"/>
          <w:bCs/>
          <w:szCs w:val="24"/>
        </w:rPr>
        <w:t>An ability to demonstrate equipment, advise on methods to a range of people including customers and informal carers.</w:t>
      </w:r>
    </w:p>
    <w:p w:rsidRPr="00607DA7" w:rsidR="00607DA7" w:rsidP="00607DA7" w:rsidRDefault="00607DA7" w14:paraId="50E9AED4" w14:textId="6DF83741">
      <w:pPr>
        <w:pStyle w:val="ListParagraph"/>
        <w:numPr>
          <w:ilvl w:val="0"/>
          <w:numId w:val="41"/>
        </w:numPr>
        <w:ind w:left="426"/>
        <w:rPr>
          <w:rFonts w:cs="Arial"/>
          <w:bCs/>
          <w:szCs w:val="24"/>
        </w:rPr>
      </w:pPr>
      <w:r w:rsidRPr="00607DA7">
        <w:rPr>
          <w:rFonts w:cs="Arial"/>
          <w:bCs/>
          <w:szCs w:val="24"/>
        </w:rPr>
        <w:t>Able to use creative and innovative thought for individual situations.</w:t>
      </w:r>
    </w:p>
    <w:p w:rsidRPr="00607DA7" w:rsidR="00CC1A18" w:rsidP="00607DA7" w:rsidRDefault="00607DA7" w14:paraId="678FF6AB" w14:textId="666CB19F">
      <w:pPr>
        <w:pStyle w:val="ListParagraph"/>
        <w:numPr>
          <w:ilvl w:val="0"/>
          <w:numId w:val="41"/>
        </w:numPr>
        <w:ind w:left="426"/>
        <w:rPr>
          <w:rFonts w:cs="Arial"/>
          <w:bCs/>
          <w:szCs w:val="24"/>
        </w:rPr>
      </w:pPr>
      <w:r w:rsidRPr="00607DA7">
        <w:rPr>
          <w:rFonts w:cs="Arial"/>
          <w:bCs/>
          <w:szCs w:val="24"/>
        </w:rPr>
        <w:t xml:space="preserve">Ability to manage casework, including working effectively with a variety of stakeholders, following agreed policies and </w:t>
      </w:r>
      <w:proofErr w:type="gramStart"/>
      <w:r w:rsidRPr="00607DA7">
        <w:rPr>
          <w:rFonts w:cs="Arial"/>
          <w:bCs/>
          <w:szCs w:val="24"/>
        </w:rPr>
        <w:t>procedures</w:t>
      </w:r>
      <w:proofErr w:type="gramEnd"/>
      <w:r w:rsidRPr="00607DA7">
        <w:rPr>
          <w:rFonts w:cs="Arial"/>
          <w:bCs/>
          <w:szCs w:val="24"/>
        </w:rPr>
        <w:t xml:space="preserve"> and achieving good timely outcomes with customers.</w:t>
      </w:r>
    </w:p>
    <w:p w:rsidRPr="00F24FA7" w:rsidR="00607DA7" w:rsidP="00607DA7" w:rsidRDefault="00607DA7" w14:paraId="6C248F03" w14:textId="77777777">
      <w:pPr>
        <w:ind w:left="426"/>
        <w:rPr>
          <w:rFonts w:cs="Arial"/>
          <w:b/>
          <w:szCs w:val="24"/>
        </w:rPr>
      </w:pPr>
    </w:p>
    <w:p w:rsidRPr="00607DA7" w:rsidR="001B600C" w:rsidP="00607DA7" w:rsidRDefault="00C5560A" w14:paraId="18F6E3E0" w14:textId="77777777">
      <w:pPr>
        <w:rPr>
          <w:rFonts w:cs="Arial"/>
          <w:b/>
          <w:szCs w:val="24"/>
        </w:rPr>
      </w:pPr>
      <w:r w:rsidRPr="00607DA7">
        <w:rPr>
          <w:rFonts w:cs="Arial"/>
          <w:b/>
          <w:szCs w:val="24"/>
        </w:rPr>
        <w:t>Additional requirements</w:t>
      </w:r>
      <w:r w:rsidRPr="00607DA7" w:rsidR="00523DB6">
        <w:rPr>
          <w:rFonts w:cs="Arial"/>
          <w:b/>
          <w:szCs w:val="24"/>
        </w:rPr>
        <w:t xml:space="preserve"> </w:t>
      </w:r>
    </w:p>
    <w:p w:rsidRPr="00607DA7" w:rsidR="00607DA7" w:rsidP="00607DA7" w:rsidRDefault="00607DA7" w14:paraId="49E3C814" w14:textId="72E70816">
      <w:pPr>
        <w:pStyle w:val="ListParagraph"/>
        <w:numPr>
          <w:ilvl w:val="0"/>
          <w:numId w:val="41"/>
        </w:numPr>
        <w:ind w:left="426"/>
        <w:rPr>
          <w:rFonts w:cs="Arial"/>
          <w:szCs w:val="24"/>
        </w:rPr>
      </w:pPr>
      <w:r w:rsidRPr="00607DA7">
        <w:rPr>
          <w:rFonts w:cs="Arial"/>
          <w:szCs w:val="24"/>
        </w:rPr>
        <w:t>An enhanced DBS check is required for this role.</w:t>
      </w:r>
    </w:p>
    <w:p w:rsidRPr="00607DA7" w:rsidR="00607DA7" w:rsidP="00607DA7" w:rsidRDefault="00607DA7" w14:paraId="427F902A" w14:textId="27779958">
      <w:pPr>
        <w:pStyle w:val="ListParagraph"/>
        <w:numPr>
          <w:ilvl w:val="0"/>
          <w:numId w:val="41"/>
        </w:numPr>
        <w:ind w:left="426"/>
        <w:rPr>
          <w:rFonts w:cs="Arial"/>
          <w:szCs w:val="24"/>
        </w:rPr>
      </w:pPr>
      <w:r w:rsidRPr="00607DA7">
        <w:rPr>
          <w:rFonts w:cs="Arial"/>
          <w:szCs w:val="24"/>
        </w:rPr>
        <w:t>To adhere to and apply the code of ethics of the professional regulating body.</w:t>
      </w:r>
      <w:r w:rsidRPr="00607DA7">
        <w:rPr>
          <w:rFonts w:cs="Arial"/>
          <w:szCs w:val="24"/>
        </w:rPr>
        <w:tab/>
      </w:r>
    </w:p>
    <w:p w:rsidRPr="00607DA7" w:rsidR="00607DA7" w:rsidP="00607DA7" w:rsidRDefault="00607DA7" w14:paraId="32CA807D" w14:textId="189B7643">
      <w:pPr>
        <w:pStyle w:val="ListParagraph"/>
        <w:numPr>
          <w:ilvl w:val="0"/>
          <w:numId w:val="41"/>
        </w:numPr>
        <w:ind w:left="426"/>
        <w:rPr>
          <w:rFonts w:cs="Arial"/>
          <w:szCs w:val="24"/>
        </w:rPr>
      </w:pPr>
      <w:r w:rsidRPr="00607DA7">
        <w:rPr>
          <w:rFonts w:cs="Arial"/>
          <w:szCs w:val="24"/>
        </w:rPr>
        <w:t>Willingness to undertake continuous professional development.</w:t>
      </w:r>
    </w:p>
    <w:p w:rsidRPr="00607DA7" w:rsidR="00607DA7" w:rsidP="00607DA7" w:rsidRDefault="00607DA7" w14:paraId="1DAFFE19" w14:textId="1F1494D9">
      <w:pPr>
        <w:pStyle w:val="ListParagraph"/>
        <w:numPr>
          <w:ilvl w:val="0"/>
          <w:numId w:val="41"/>
        </w:numPr>
        <w:ind w:left="426"/>
        <w:rPr>
          <w:rFonts w:cs="Arial"/>
          <w:szCs w:val="24"/>
        </w:rPr>
      </w:pPr>
      <w:r w:rsidRPr="00607DA7">
        <w:rPr>
          <w:rFonts w:cs="Arial"/>
          <w:szCs w:val="24"/>
        </w:rPr>
        <w:t>A full UK driving licence is required.</w:t>
      </w:r>
    </w:p>
    <w:p w:rsidRPr="00607DA7" w:rsidR="00607DA7" w:rsidP="00607DA7" w:rsidRDefault="00607DA7" w14:paraId="03B3D1E3" w14:textId="0FA11940">
      <w:pPr>
        <w:pStyle w:val="ListParagraph"/>
        <w:numPr>
          <w:ilvl w:val="0"/>
          <w:numId w:val="41"/>
        </w:numPr>
        <w:ind w:left="426"/>
        <w:rPr>
          <w:rFonts w:cs="Arial"/>
          <w:szCs w:val="24"/>
        </w:rPr>
      </w:pPr>
      <w:r w:rsidRPr="00607DA7">
        <w:rPr>
          <w:rFonts w:cs="Arial"/>
          <w:szCs w:val="24"/>
        </w:rPr>
        <w:t>Expectation to travel around the County to meet the demands of the service.</w:t>
      </w:r>
    </w:p>
    <w:p w:rsidRPr="00607DA7" w:rsidR="00CC1A18" w:rsidP="00607DA7" w:rsidRDefault="00607DA7" w14:paraId="195A7FA4" w14:textId="739F1E9F">
      <w:pPr>
        <w:pStyle w:val="ListParagraph"/>
        <w:numPr>
          <w:ilvl w:val="0"/>
          <w:numId w:val="41"/>
        </w:numPr>
        <w:ind w:left="426"/>
        <w:rPr>
          <w:rFonts w:cs="Arial"/>
          <w:szCs w:val="24"/>
        </w:rPr>
      </w:pPr>
      <w:r w:rsidRPr="00607DA7">
        <w:rPr>
          <w:rFonts w:cs="Arial"/>
          <w:szCs w:val="24"/>
        </w:rPr>
        <w:t>Flexible approach to work which may include working outside core hours.</w:t>
      </w:r>
    </w:p>
    <w:p w:rsidR="00281DF2" w:rsidP="00607DA7" w:rsidRDefault="00281DF2" w14:paraId="1A5611F6" w14:textId="4EDA2D10">
      <w:pPr>
        <w:ind w:left="426"/>
        <w:rPr>
          <w:rFonts w:cs="Arial"/>
          <w:b/>
          <w:szCs w:val="24"/>
        </w:rPr>
      </w:pPr>
    </w:p>
    <w:p w:rsidRPr="00607DA7" w:rsidR="00281DF2" w:rsidP="00607DA7" w:rsidRDefault="00281DF2" w14:paraId="420EB629" w14:textId="77777777">
      <w:pPr>
        <w:rPr>
          <w:rFonts w:cs="Arial"/>
          <w:b/>
          <w:szCs w:val="24"/>
        </w:rPr>
      </w:pPr>
      <w:r w:rsidRPr="00607DA7">
        <w:rPr>
          <w:rFonts w:cs="Arial"/>
          <w:b/>
          <w:szCs w:val="24"/>
        </w:rPr>
        <w:t>Travel requirements</w:t>
      </w:r>
    </w:p>
    <w:p w:rsidRPr="00607DA7" w:rsidR="00281DF2" w:rsidP="00607DA7" w:rsidRDefault="00281DF2" w14:paraId="22FF9548" w14:textId="3600FDD6">
      <w:pPr>
        <w:pStyle w:val="ListParagraph"/>
        <w:numPr>
          <w:ilvl w:val="0"/>
          <w:numId w:val="41"/>
        </w:numPr>
        <w:ind w:left="426"/>
        <w:rPr>
          <w:rFonts w:cs="Arial"/>
          <w:szCs w:val="24"/>
        </w:rPr>
      </w:pPr>
      <w:r w:rsidRPr="00607DA7">
        <w:rPr>
          <w:rFonts w:cs="Arial"/>
        </w:rPr>
        <w:t xml:space="preserve">This organisation positively encourages the use of technology to communicate and engage, but in this </w:t>
      </w:r>
      <w:proofErr w:type="gramStart"/>
      <w:r w:rsidRPr="00607DA7">
        <w:rPr>
          <w:rFonts w:cs="Arial"/>
        </w:rPr>
        <w:t>role</w:t>
      </w:r>
      <w:proofErr w:type="gramEnd"/>
      <w:r w:rsidRPr="00607DA7">
        <w:rPr>
          <w:rFonts w:cs="Arial"/>
        </w:rPr>
        <w:t xml:space="preserve"> you will need to operate across a wide and rural area, so you must either hold a full and current driving licence and have access to personal transport or meet the mobility requirements of the role through other reasonable and suitable means.</w:t>
      </w:r>
    </w:p>
    <w:p w:rsidRPr="00F24FA7" w:rsidR="00981FC3" w:rsidP="00CC1A18" w:rsidRDefault="00981FC3" w14:paraId="685F6F21" w14:textId="303739BA">
      <w:pPr>
        <w:rPr>
          <w:rFonts w:cs="Arial"/>
          <w:b/>
          <w:szCs w:val="24"/>
        </w:rPr>
      </w:pPr>
    </w:p>
    <w:p w:rsidRPr="00F24FA7" w:rsidR="00981FC3" w:rsidP="00CC1A18" w:rsidRDefault="00981FC3" w14:paraId="51AE6E42" w14:textId="2BC8C414">
      <w:pPr>
        <w:rPr>
          <w:rFonts w:cs="Arial"/>
          <w:b/>
          <w:szCs w:val="24"/>
        </w:rPr>
      </w:pPr>
    </w:p>
    <w:p w:rsidRPr="00F24FA7" w:rsidR="00981FC3" w:rsidP="00CC1A18" w:rsidRDefault="0081145A" w14:paraId="5016EE89" w14:textId="62239A1A">
      <w:pPr>
        <w:rPr>
          <w:rFonts w:cs="Arial"/>
          <w:b/>
          <w:szCs w:val="24"/>
        </w:rPr>
      </w:pPr>
      <w:r w:rsidRPr="00F24FA7">
        <w:rPr>
          <w:rFonts w:cs="Arial"/>
          <w:noProof/>
        </w:rPr>
        <w:drawing>
          <wp:inline distT="0" distB="0" distL="0" distR="0" wp14:anchorId="26051278" wp14:editId="442D936C">
            <wp:extent cx="3329940" cy="908165"/>
            <wp:effectExtent l="0" t="0" r="3810" b="635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a:extLst>
                        <a:ext uri="{28A0092B-C50C-407E-A947-70E740481C1C}">
                          <a14:useLocalDpi xmlns:a14="http://schemas.microsoft.com/office/drawing/2010/main" val="0"/>
                        </a:ext>
                      </a:extLst>
                    </a:blip>
                    <a:stretch>
                      <a:fillRect/>
                    </a:stretch>
                  </pic:blipFill>
                  <pic:spPr>
                    <a:xfrm>
                      <a:off x="0" y="0"/>
                      <a:ext cx="3329940" cy="90816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1AC9CB3F">
      <w:pPr>
        <w:ind w:right="-201"/>
        <w:jc w:val="both"/>
        <w:rPr>
          <w:rFonts w:cs="Arial"/>
          <w:szCs w:val="24"/>
        </w:rPr>
      </w:pPr>
      <w:r w:rsidRPr="00F24FA7">
        <w:rPr>
          <w:rFonts w:cs="Arial"/>
          <w:szCs w:val="24"/>
        </w:rPr>
        <w:t xml:space="preserve">At Suffolk County Council our WE ASPIRE values set out the behaviours we expect from everyone in the organisation regardless of who they are, what their role or grade is or where they work.  </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77777777">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r w:rsidRPr="00F24FA7">
        <w:rPr>
          <w:rFonts w:cs="Arial"/>
          <w:noProof/>
        </w:rPr>
        <w:t xml:space="preserve"> </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Pr="00F24FA7" w:rsidR="00981FC3" w:rsidP="00981FC3" w:rsidRDefault="00981FC3" w14:paraId="6A8A88CF" w14:textId="77777777">
      <w:pPr>
        <w:pStyle w:val="BodyText2"/>
        <w:tabs>
          <w:tab w:val="left" w:pos="720"/>
          <w:tab w:val="left" w:pos="1440"/>
          <w:tab w:val="left" w:pos="2160"/>
        </w:tabs>
        <w:spacing w:line="240" w:lineRule="atLeast"/>
        <w:rPr>
          <w:rFonts w:cs="Arial"/>
          <w:sz w:val="24"/>
          <w:szCs w:val="24"/>
        </w:rPr>
      </w:pPr>
    </w:p>
    <w:tbl>
      <w:tblPr>
        <w:tblStyle w:val="TableGrid"/>
        <w:tblW w:w="0" w:type="auto"/>
        <w:jc w:val="center"/>
        <w:shd w:val="clear" w:color="auto" w:fill="DEEAF6" w:themeFill="accent1" w:themeFillTint="33"/>
        <w:tblLook w:val="04A0" w:firstRow="1" w:lastRow="0" w:firstColumn="1" w:lastColumn="0" w:noHBand="0" w:noVBand="1"/>
      </w:tblPr>
      <w:tblGrid>
        <w:gridCol w:w="1233"/>
        <w:gridCol w:w="8504"/>
      </w:tblGrid>
      <w:tr w:rsidRPr="00F24FA7" w:rsidR="00981FC3" w:rsidTr="008F0D9F" w14:paraId="5649254E" w14:textId="77777777">
        <w:trPr>
          <w:trHeight w:val="1100"/>
          <w:jc w:val="center"/>
        </w:trPr>
        <w:tc>
          <w:tcPr>
            <w:tcW w:w="1276" w:type="dxa"/>
            <w:tcBorders>
              <w:right w:val="nil"/>
            </w:tcBorders>
            <w:shd w:val="clear" w:color="auto" w:fill="DEEAF6" w:themeFill="accent1" w:themeFillTint="33"/>
            <w:vAlign w:val="center"/>
          </w:tcPr>
          <w:p w:rsidRPr="00F24FA7" w:rsidR="00981FC3" w:rsidP="00460AA1" w:rsidRDefault="00981FC3" w14:paraId="5FAF6DB3" w14:textId="77777777">
            <w:pPr>
              <w:pStyle w:val="BodyText2"/>
              <w:tabs>
                <w:tab w:val="left" w:pos="720"/>
                <w:tab w:val="left" w:pos="1440"/>
                <w:tab w:val="left" w:pos="2160"/>
              </w:tabs>
              <w:spacing w:line="240" w:lineRule="atLeast"/>
              <w:jc w:val="center"/>
              <w:rPr>
                <w:rFonts w:cs="Arial"/>
                <w:noProof/>
              </w:rPr>
            </w:pPr>
            <w:r w:rsidRPr="00F24FA7">
              <w:rPr>
                <w:rFonts w:cs="Arial"/>
                <w:b/>
                <w:bCs/>
                <w:color w:val="CC0000"/>
                <w:sz w:val="72"/>
                <w:szCs w:val="72"/>
              </w:rPr>
              <w:t>W</w:t>
            </w:r>
          </w:p>
        </w:tc>
        <w:tc>
          <w:tcPr>
            <w:tcW w:w="9346" w:type="dxa"/>
            <w:tcBorders>
              <w:left w:val="nil"/>
            </w:tcBorders>
            <w:shd w:val="clear" w:color="auto" w:fill="DEEAF6" w:themeFill="accent1" w:themeFillTint="33"/>
            <w:vAlign w:val="center"/>
          </w:tcPr>
          <w:p w:rsidRPr="00F24FA7" w:rsidR="00981FC3" w:rsidP="00460AA1" w:rsidRDefault="00981FC3" w14:paraId="68105992" w14:textId="77777777">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CC0000"/>
                <w:sz w:val="32"/>
                <w:szCs w:val="32"/>
              </w:rPr>
              <w:t>Wellbeing</w:t>
            </w:r>
            <w:r w:rsidRPr="00F24FA7">
              <w:rPr>
                <w:rFonts w:cs="Arial"/>
                <w:color w:val="CC0000"/>
                <w:sz w:val="32"/>
                <w:szCs w:val="32"/>
              </w:rPr>
              <w:t xml:space="preserve"> – Looking after yourself and each other #oneteam</w:t>
            </w:r>
          </w:p>
        </w:tc>
      </w:tr>
      <w:tr w:rsidRPr="00F24FA7" w:rsidR="00981FC3" w:rsidTr="008F0D9F" w14:paraId="6BB6ECFC" w14:textId="77777777">
        <w:trPr>
          <w:trHeight w:val="1100"/>
          <w:jc w:val="center"/>
        </w:trPr>
        <w:tc>
          <w:tcPr>
            <w:tcW w:w="1276" w:type="dxa"/>
            <w:tcBorders>
              <w:right w:val="nil"/>
            </w:tcBorders>
            <w:shd w:val="clear" w:color="auto" w:fill="DEEAF6" w:themeFill="accent1" w:themeFillTint="33"/>
            <w:vAlign w:val="center"/>
          </w:tcPr>
          <w:p w:rsidRPr="00F24FA7" w:rsidR="00981FC3" w:rsidP="00460AA1" w:rsidRDefault="00981FC3" w14:paraId="4F29176C" w14:textId="77777777">
            <w:pPr>
              <w:pStyle w:val="BodyText2"/>
              <w:tabs>
                <w:tab w:val="left" w:pos="720"/>
                <w:tab w:val="left" w:pos="1440"/>
                <w:tab w:val="left" w:pos="2160"/>
              </w:tabs>
              <w:spacing w:line="240" w:lineRule="atLeast"/>
              <w:jc w:val="center"/>
              <w:rPr>
                <w:rFonts w:cs="Arial"/>
                <w:noProof/>
              </w:rPr>
            </w:pPr>
            <w:r w:rsidRPr="00F24FA7">
              <w:rPr>
                <w:rFonts w:cs="Arial"/>
                <w:b/>
                <w:bCs/>
                <w:color w:val="CC0000"/>
                <w:sz w:val="72"/>
                <w:szCs w:val="72"/>
              </w:rPr>
              <w:t>E</w:t>
            </w:r>
          </w:p>
        </w:tc>
        <w:tc>
          <w:tcPr>
            <w:tcW w:w="9346" w:type="dxa"/>
            <w:tcBorders>
              <w:left w:val="nil"/>
            </w:tcBorders>
            <w:shd w:val="clear" w:color="auto" w:fill="DEEAF6" w:themeFill="accent1" w:themeFillTint="33"/>
            <w:vAlign w:val="center"/>
          </w:tcPr>
          <w:p w:rsidRPr="00F24FA7" w:rsidR="00981FC3" w:rsidP="00460AA1" w:rsidRDefault="00981FC3" w14:paraId="76746E43" w14:textId="77777777">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CC0000"/>
                <w:sz w:val="32"/>
                <w:szCs w:val="32"/>
              </w:rPr>
              <w:t>Equality</w:t>
            </w:r>
            <w:r w:rsidRPr="00F24FA7">
              <w:rPr>
                <w:rFonts w:cs="Arial"/>
                <w:color w:val="CC0000"/>
                <w:sz w:val="32"/>
                <w:szCs w:val="32"/>
              </w:rPr>
              <w:t xml:space="preserve"> – Respecting, valuing, embracing, and celebrating everyone’s unique differences</w:t>
            </w:r>
          </w:p>
        </w:tc>
      </w:tr>
      <w:tr w:rsidRPr="00F24FA7" w:rsidR="00981FC3" w:rsidTr="008F0D9F" w14:paraId="5F7FC50B" w14:textId="77777777">
        <w:trPr>
          <w:trHeight w:val="1100"/>
          <w:jc w:val="center"/>
        </w:trPr>
        <w:tc>
          <w:tcPr>
            <w:tcW w:w="1276" w:type="dxa"/>
            <w:tcBorders>
              <w:right w:val="nil"/>
            </w:tcBorders>
            <w:shd w:val="clear" w:color="auto" w:fill="DEEAF6" w:themeFill="accent1" w:themeFillTint="33"/>
            <w:vAlign w:val="center"/>
          </w:tcPr>
          <w:p w:rsidRPr="00F24FA7" w:rsidR="00981FC3" w:rsidP="00460AA1" w:rsidRDefault="00981FC3" w14:paraId="63AE6812" w14:textId="77777777">
            <w:pPr>
              <w:pStyle w:val="BodyText2"/>
              <w:tabs>
                <w:tab w:val="left" w:pos="720"/>
                <w:tab w:val="left" w:pos="1440"/>
                <w:tab w:val="left" w:pos="2160"/>
              </w:tabs>
              <w:spacing w:line="240" w:lineRule="atLeast"/>
              <w:jc w:val="center"/>
              <w:rPr>
                <w:rFonts w:cs="Arial"/>
                <w:noProof/>
              </w:rPr>
            </w:pPr>
            <w:r w:rsidRPr="00F24FA7">
              <w:rPr>
                <w:rFonts w:cs="Arial"/>
                <w:b/>
                <w:bCs/>
                <w:color w:val="7AC142"/>
                <w:sz w:val="72"/>
                <w:szCs w:val="72"/>
              </w:rPr>
              <w:t>A</w:t>
            </w:r>
          </w:p>
        </w:tc>
        <w:tc>
          <w:tcPr>
            <w:tcW w:w="9346" w:type="dxa"/>
            <w:tcBorders>
              <w:left w:val="nil"/>
            </w:tcBorders>
            <w:shd w:val="clear" w:color="auto" w:fill="DEEAF6" w:themeFill="accent1" w:themeFillTint="33"/>
            <w:vAlign w:val="center"/>
          </w:tcPr>
          <w:p w:rsidRPr="00F24FA7" w:rsidR="00981FC3" w:rsidP="00460AA1" w:rsidRDefault="00981FC3" w14:paraId="34DB635D" w14:textId="77777777">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7AC142"/>
                <w:sz w:val="32"/>
                <w:szCs w:val="32"/>
              </w:rPr>
              <w:t>Achieve</w:t>
            </w:r>
            <w:r w:rsidRPr="00F24FA7">
              <w:rPr>
                <w:rFonts w:cs="Arial"/>
                <w:color w:val="7AC142"/>
                <w:sz w:val="32"/>
                <w:szCs w:val="32"/>
              </w:rPr>
              <w:t xml:space="preserve"> – We are the best we can be</w:t>
            </w:r>
          </w:p>
        </w:tc>
      </w:tr>
      <w:tr w:rsidRPr="00F24FA7" w:rsidR="00981FC3" w:rsidTr="008F0D9F" w14:paraId="089F7AB1" w14:textId="77777777">
        <w:trPr>
          <w:trHeight w:val="1100"/>
          <w:jc w:val="center"/>
        </w:trPr>
        <w:tc>
          <w:tcPr>
            <w:tcW w:w="1276" w:type="dxa"/>
            <w:tcBorders>
              <w:right w:val="nil"/>
            </w:tcBorders>
            <w:shd w:val="clear" w:color="auto" w:fill="DEEAF6" w:themeFill="accent1" w:themeFillTint="33"/>
            <w:vAlign w:val="center"/>
          </w:tcPr>
          <w:p w:rsidRPr="00F24FA7" w:rsidR="00981FC3" w:rsidP="00460AA1" w:rsidRDefault="00981FC3" w14:paraId="43B7242B" w14:textId="77777777">
            <w:pPr>
              <w:pStyle w:val="BodyText2"/>
              <w:tabs>
                <w:tab w:val="left" w:pos="720"/>
                <w:tab w:val="left" w:pos="1440"/>
                <w:tab w:val="left" w:pos="2160"/>
              </w:tabs>
              <w:spacing w:line="240" w:lineRule="atLeast"/>
              <w:jc w:val="center"/>
              <w:rPr>
                <w:rFonts w:cs="Arial"/>
                <w:noProof/>
              </w:rPr>
            </w:pPr>
            <w:r w:rsidRPr="00F24FA7">
              <w:rPr>
                <w:rFonts w:cs="Arial"/>
                <w:b/>
                <w:bCs/>
                <w:color w:val="009DDC"/>
                <w:sz w:val="72"/>
                <w:szCs w:val="72"/>
              </w:rPr>
              <w:t>S</w:t>
            </w:r>
          </w:p>
        </w:tc>
        <w:tc>
          <w:tcPr>
            <w:tcW w:w="9346" w:type="dxa"/>
            <w:tcBorders>
              <w:left w:val="nil"/>
            </w:tcBorders>
            <w:shd w:val="clear" w:color="auto" w:fill="DEEAF6" w:themeFill="accent1" w:themeFillTint="33"/>
            <w:vAlign w:val="center"/>
          </w:tcPr>
          <w:p w:rsidRPr="00F24FA7" w:rsidR="00981FC3" w:rsidP="00460AA1" w:rsidRDefault="00981FC3" w14:paraId="63F3520C" w14:textId="77777777">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009DDC"/>
                <w:sz w:val="32"/>
                <w:szCs w:val="32"/>
              </w:rPr>
              <w:t>Support</w:t>
            </w:r>
            <w:r w:rsidRPr="00F24FA7">
              <w:rPr>
                <w:rFonts w:cs="Arial"/>
                <w:color w:val="009DDC"/>
                <w:sz w:val="32"/>
                <w:szCs w:val="32"/>
              </w:rPr>
              <w:t xml:space="preserve"> – We work as one team</w:t>
            </w:r>
          </w:p>
        </w:tc>
      </w:tr>
      <w:tr w:rsidRPr="00F24FA7" w:rsidR="00981FC3" w:rsidTr="008F0D9F" w14:paraId="3CB720FC" w14:textId="77777777">
        <w:trPr>
          <w:trHeight w:val="1100"/>
          <w:jc w:val="center"/>
        </w:trPr>
        <w:tc>
          <w:tcPr>
            <w:tcW w:w="1276" w:type="dxa"/>
            <w:tcBorders>
              <w:right w:val="nil"/>
            </w:tcBorders>
            <w:shd w:val="clear" w:color="auto" w:fill="DEEAF6" w:themeFill="accent1" w:themeFillTint="33"/>
            <w:vAlign w:val="center"/>
          </w:tcPr>
          <w:p w:rsidRPr="00F24FA7" w:rsidR="00981FC3" w:rsidP="00460AA1" w:rsidRDefault="00981FC3" w14:paraId="69329417" w14:textId="77777777">
            <w:pPr>
              <w:pStyle w:val="BodyText2"/>
              <w:tabs>
                <w:tab w:val="left" w:pos="720"/>
                <w:tab w:val="left" w:pos="1440"/>
                <w:tab w:val="left" w:pos="2160"/>
              </w:tabs>
              <w:spacing w:line="240" w:lineRule="atLeast"/>
              <w:jc w:val="center"/>
              <w:rPr>
                <w:rFonts w:cs="Arial"/>
                <w:noProof/>
              </w:rPr>
            </w:pPr>
            <w:r w:rsidRPr="00F24FA7">
              <w:rPr>
                <w:rFonts w:cs="Arial"/>
                <w:b/>
                <w:bCs/>
                <w:color w:val="EB6E1F"/>
                <w:sz w:val="72"/>
                <w:szCs w:val="72"/>
              </w:rPr>
              <w:t>P</w:t>
            </w:r>
          </w:p>
        </w:tc>
        <w:tc>
          <w:tcPr>
            <w:tcW w:w="9346" w:type="dxa"/>
            <w:tcBorders>
              <w:left w:val="nil"/>
            </w:tcBorders>
            <w:shd w:val="clear" w:color="auto" w:fill="DEEAF6" w:themeFill="accent1" w:themeFillTint="33"/>
            <w:vAlign w:val="center"/>
          </w:tcPr>
          <w:p w:rsidRPr="00F24FA7" w:rsidR="00981FC3" w:rsidP="00460AA1" w:rsidRDefault="00981FC3" w14:paraId="5468349C" w14:textId="77777777">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EB6E1F"/>
                <w:sz w:val="32"/>
                <w:szCs w:val="32"/>
              </w:rPr>
              <w:t>Pride</w:t>
            </w:r>
            <w:r w:rsidRPr="00F24FA7">
              <w:rPr>
                <w:rFonts w:cs="Arial"/>
                <w:color w:val="EB6E1F"/>
                <w:sz w:val="32"/>
                <w:szCs w:val="32"/>
              </w:rPr>
              <w:t xml:space="preserve"> – We are passionate about making a positive difference to the people and place of Suffolk</w:t>
            </w:r>
          </w:p>
        </w:tc>
      </w:tr>
      <w:tr w:rsidRPr="00F24FA7" w:rsidR="00981FC3" w:rsidTr="008F0D9F" w14:paraId="4C6682D9" w14:textId="77777777">
        <w:trPr>
          <w:trHeight w:val="1100"/>
          <w:jc w:val="center"/>
        </w:trPr>
        <w:tc>
          <w:tcPr>
            <w:tcW w:w="1276" w:type="dxa"/>
            <w:tcBorders>
              <w:right w:val="nil"/>
            </w:tcBorders>
            <w:shd w:val="clear" w:color="auto" w:fill="DEEAF6" w:themeFill="accent1" w:themeFillTint="33"/>
            <w:vAlign w:val="center"/>
          </w:tcPr>
          <w:p w:rsidRPr="00F24FA7" w:rsidR="00981FC3" w:rsidP="00460AA1" w:rsidRDefault="00981FC3" w14:paraId="587934FE" w14:textId="77777777">
            <w:pPr>
              <w:pStyle w:val="BodyText2"/>
              <w:tabs>
                <w:tab w:val="left" w:pos="720"/>
                <w:tab w:val="left" w:pos="1440"/>
                <w:tab w:val="left" w:pos="2160"/>
              </w:tabs>
              <w:spacing w:line="240" w:lineRule="atLeast"/>
              <w:jc w:val="center"/>
              <w:rPr>
                <w:rFonts w:cs="Arial"/>
                <w:noProof/>
              </w:rPr>
            </w:pPr>
            <w:r w:rsidRPr="00F24FA7">
              <w:rPr>
                <w:rFonts w:cs="Arial"/>
                <w:b/>
                <w:bCs/>
                <w:color w:val="FDBA31"/>
                <w:sz w:val="72"/>
                <w:szCs w:val="72"/>
              </w:rPr>
              <w:t>I</w:t>
            </w:r>
          </w:p>
        </w:tc>
        <w:tc>
          <w:tcPr>
            <w:tcW w:w="9346" w:type="dxa"/>
            <w:tcBorders>
              <w:left w:val="nil"/>
            </w:tcBorders>
            <w:shd w:val="clear" w:color="auto" w:fill="DEEAF6" w:themeFill="accent1" w:themeFillTint="33"/>
            <w:vAlign w:val="center"/>
          </w:tcPr>
          <w:p w:rsidRPr="00F24FA7" w:rsidR="00981FC3" w:rsidP="00460AA1" w:rsidRDefault="00981FC3" w14:paraId="3CF2DF1F" w14:textId="77777777">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FDBA31"/>
                <w:sz w:val="32"/>
                <w:szCs w:val="32"/>
              </w:rPr>
              <w:t>Innovate</w:t>
            </w:r>
            <w:r w:rsidRPr="00F24FA7">
              <w:rPr>
                <w:rFonts w:cs="Arial"/>
                <w:color w:val="FDBA31"/>
                <w:sz w:val="32"/>
                <w:szCs w:val="32"/>
              </w:rPr>
              <w:t xml:space="preserve"> – We believe that every penny counts and every minute matters</w:t>
            </w:r>
          </w:p>
        </w:tc>
      </w:tr>
      <w:tr w:rsidRPr="00F24FA7" w:rsidR="00981FC3" w:rsidTr="008F0D9F" w14:paraId="7E3B3822" w14:textId="77777777">
        <w:trPr>
          <w:trHeight w:val="1100"/>
          <w:jc w:val="center"/>
        </w:trPr>
        <w:tc>
          <w:tcPr>
            <w:tcW w:w="1276" w:type="dxa"/>
            <w:tcBorders>
              <w:right w:val="nil"/>
            </w:tcBorders>
            <w:shd w:val="clear" w:color="auto" w:fill="DEEAF6" w:themeFill="accent1" w:themeFillTint="33"/>
            <w:vAlign w:val="center"/>
          </w:tcPr>
          <w:p w:rsidRPr="00F24FA7" w:rsidR="00981FC3" w:rsidP="00460AA1" w:rsidRDefault="00981FC3" w14:paraId="13B6AFD4" w14:textId="77777777">
            <w:pPr>
              <w:pStyle w:val="BodyText2"/>
              <w:tabs>
                <w:tab w:val="left" w:pos="720"/>
                <w:tab w:val="left" w:pos="1440"/>
                <w:tab w:val="left" w:pos="2160"/>
              </w:tabs>
              <w:spacing w:line="240" w:lineRule="atLeast"/>
              <w:jc w:val="center"/>
              <w:rPr>
                <w:rFonts w:cs="Arial"/>
                <w:noProof/>
              </w:rPr>
            </w:pPr>
            <w:r w:rsidRPr="00F24FA7">
              <w:rPr>
                <w:rFonts w:cs="Arial"/>
                <w:b/>
                <w:bCs/>
                <w:color w:val="EA008B"/>
                <w:sz w:val="72"/>
                <w:szCs w:val="72"/>
              </w:rPr>
              <w:t>R</w:t>
            </w:r>
          </w:p>
        </w:tc>
        <w:tc>
          <w:tcPr>
            <w:tcW w:w="9346" w:type="dxa"/>
            <w:tcBorders>
              <w:left w:val="nil"/>
            </w:tcBorders>
            <w:shd w:val="clear" w:color="auto" w:fill="DEEAF6" w:themeFill="accent1" w:themeFillTint="33"/>
            <w:vAlign w:val="center"/>
          </w:tcPr>
          <w:p w:rsidRPr="00F24FA7" w:rsidR="00981FC3" w:rsidP="00460AA1" w:rsidRDefault="00981FC3" w14:paraId="62840831" w14:textId="77777777">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EA008B"/>
                <w:sz w:val="32"/>
                <w:szCs w:val="32"/>
              </w:rPr>
              <w:t>Respect</w:t>
            </w:r>
            <w:r w:rsidRPr="00F24FA7">
              <w:rPr>
                <w:rFonts w:cs="Arial"/>
                <w:color w:val="EA008B"/>
                <w:sz w:val="32"/>
                <w:szCs w:val="32"/>
              </w:rPr>
              <w:t xml:space="preserve"> – We give and earn respect</w:t>
            </w:r>
          </w:p>
        </w:tc>
      </w:tr>
      <w:tr w:rsidRPr="00F24FA7" w:rsidR="00981FC3" w:rsidTr="008F0D9F" w14:paraId="09DF3E34" w14:textId="77777777">
        <w:trPr>
          <w:trHeight w:val="1100"/>
          <w:jc w:val="center"/>
        </w:trPr>
        <w:tc>
          <w:tcPr>
            <w:tcW w:w="1276" w:type="dxa"/>
            <w:tcBorders>
              <w:right w:val="nil"/>
            </w:tcBorders>
            <w:shd w:val="clear" w:color="auto" w:fill="DEEAF6" w:themeFill="accent1" w:themeFillTint="33"/>
            <w:vAlign w:val="center"/>
          </w:tcPr>
          <w:p w:rsidRPr="00F24FA7" w:rsidR="00981FC3" w:rsidP="00460AA1" w:rsidRDefault="00981FC3" w14:paraId="40E5659D" w14:textId="77777777">
            <w:pPr>
              <w:pStyle w:val="BodyText2"/>
              <w:tabs>
                <w:tab w:val="left" w:pos="720"/>
                <w:tab w:val="left" w:pos="1440"/>
                <w:tab w:val="left" w:pos="2160"/>
              </w:tabs>
              <w:spacing w:line="240" w:lineRule="atLeast"/>
              <w:jc w:val="center"/>
              <w:rPr>
                <w:rFonts w:cs="Arial"/>
                <w:noProof/>
              </w:rPr>
            </w:pPr>
            <w:r w:rsidRPr="00F24FA7">
              <w:rPr>
                <w:rFonts w:cs="Arial"/>
                <w:b/>
                <w:bCs/>
                <w:color w:val="79288C"/>
                <w:sz w:val="72"/>
                <w:szCs w:val="72"/>
              </w:rPr>
              <w:t>E</w:t>
            </w:r>
          </w:p>
        </w:tc>
        <w:tc>
          <w:tcPr>
            <w:tcW w:w="9346" w:type="dxa"/>
            <w:tcBorders>
              <w:left w:val="nil"/>
            </w:tcBorders>
            <w:shd w:val="clear" w:color="auto" w:fill="DEEAF6" w:themeFill="accent1" w:themeFillTint="33"/>
            <w:vAlign w:val="center"/>
          </w:tcPr>
          <w:p w:rsidRPr="00F24FA7" w:rsidR="00981FC3" w:rsidP="00460AA1" w:rsidRDefault="00981FC3" w14:paraId="3B781C37" w14:textId="77777777">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79288C"/>
                <w:sz w:val="32"/>
                <w:szCs w:val="32"/>
              </w:rPr>
              <w:t>Empower</w:t>
            </w:r>
            <w:r w:rsidRPr="00F24FA7">
              <w:rPr>
                <w:rFonts w:cs="Arial"/>
                <w:color w:val="79288C"/>
                <w:sz w:val="32"/>
                <w:szCs w:val="32"/>
              </w:rPr>
              <w:t xml:space="preserve"> – We empower, encourage, and motivate</w:t>
            </w:r>
          </w:p>
        </w:tc>
      </w:tr>
    </w:tbl>
    <w:p w:rsidRPr="00F24FA7" w:rsidR="00981FC3" w:rsidP="00981FC3" w:rsidRDefault="00981FC3" w14:paraId="54620AA9" w14:textId="77777777">
      <w:pPr>
        <w:pStyle w:val="BodyText2"/>
        <w:tabs>
          <w:tab w:val="left" w:pos="720"/>
          <w:tab w:val="left" w:pos="1440"/>
          <w:tab w:val="left" w:pos="2160"/>
        </w:tabs>
        <w:spacing w:line="240" w:lineRule="atLeast"/>
        <w:rPr>
          <w:rFonts w:cs="Arial"/>
          <w:noProof/>
        </w:rPr>
      </w:pPr>
    </w:p>
    <w:p w:rsidRPr="00F24FA7" w:rsidR="00981FC3" w:rsidP="00981FC3" w:rsidRDefault="00981FC3" w14:paraId="3B401F7F" w14:textId="77777777">
      <w:pPr>
        <w:pStyle w:val="BodyText2"/>
        <w:tabs>
          <w:tab w:val="left" w:pos="720"/>
          <w:tab w:val="left" w:pos="1440"/>
          <w:tab w:val="left" w:pos="2160"/>
        </w:tabs>
        <w:spacing w:line="240" w:lineRule="atLeast"/>
        <w:jc w:val="center"/>
        <w:rPr>
          <w:rFonts w:cs="Arial"/>
          <w:sz w:val="24"/>
          <w:szCs w:val="24"/>
        </w:rPr>
      </w:pPr>
      <w:r w:rsidRPr="00F24FA7">
        <w:rPr>
          <w:rFonts w:cs="Arial"/>
          <w:color w:val="333333"/>
          <w:sz w:val="24"/>
          <w:szCs w:val="24"/>
        </w:rPr>
        <w:t xml:space="preserve">Visit our </w:t>
      </w:r>
      <w:hyperlink w:history="1" r:id="rId15">
        <w:r w:rsidRPr="00F24FA7">
          <w:rPr>
            <w:rStyle w:val="Hyperlink"/>
            <w:rFonts w:cs="Arial"/>
            <w:b/>
            <w:bCs/>
            <w:color w:val="4472C4" w:themeColor="accent5"/>
            <w:sz w:val="24"/>
            <w:szCs w:val="24"/>
          </w:rPr>
          <w:t>careers pages</w:t>
        </w:r>
      </w:hyperlink>
      <w:r w:rsidRPr="00F24FA7">
        <w:rPr>
          <w:rFonts w:cs="Arial"/>
          <w:color w:val="333333"/>
          <w:sz w:val="24"/>
          <w:szCs w:val="24"/>
        </w:rPr>
        <w:t xml:space="preserve"> for more information on our ASPIRE values.</w:t>
      </w:r>
    </w:p>
    <w:p w:rsidRPr="00F24FA7" w:rsidR="00981FC3" w:rsidP="00CC1A18" w:rsidRDefault="00981FC3" w14:paraId="2E2FA223" w14:textId="77777777">
      <w:pPr>
        <w:rPr>
          <w:rFonts w:cs="Arial"/>
          <w:b/>
          <w:szCs w:val="24"/>
        </w:rPr>
      </w:pPr>
    </w:p>
    <w:tbl>
      <w:tblPr>
        <w:tblStyle w:val="TableGrid"/>
        <w:tblW w:w="0" w:type="auto"/>
        <w:tblCellMar>
          <w:top w:w="113" w:type="dxa"/>
          <w:bottom w:w="113" w:type="dxa"/>
        </w:tblCellMar>
        <w:tblLook w:val="04A0" w:firstRow="1" w:lastRow="0" w:firstColumn="1" w:lastColumn="0" w:noHBand="0" w:noVBand="1"/>
      </w:tblPr>
      <w:tblGrid>
        <w:gridCol w:w="2502"/>
        <w:gridCol w:w="7235"/>
      </w:tblGrid>
      <w:tr w:rsidRPr="00F24FA7" w:rsidR="00040A1F" w:rsidTr="005C74AA" w14:paraId="32BFDDA3" w14:textId="77777777">
        <w:trPr>
          <w:trHeight w:val="1173"/>
        </w:trPr>
        <w:tc>
          <w:tcPr>
            <w:tcW w:w="2502" w:type="dxa"/>
            <w:shd w:val="clear" w:color="auto" w:fill="DEEAF6" w:themeFill="accent1" w:themeFillTint="33"/>
            <w:vAlign w:val="center"/>
          </w:tcPr>
          <w:p w:rsidRPr="00F24FA7" w:rsidR="00040A1F" w:rsidP="00040A1F" w:rsidRDefault="00040A1F" w14:paraId="5FDE5491" w14:textId="6CF65FB6">
            <w:pPr>
              <w:jc w:val="center"/>
              <w:rPr>
                <w:rFonts w:cs="Arial"/>
                <w:b/>
                <w:bCs/>
                <w:szCs w:val="24"/>
              </w:rPr>
            </w:pPr>
            <w:r w:rsidRPr="00F24FA7">
              <w:rPr>
                <w:rFonts w:cs="Arial"/>
                <w:b/>
                <w:bCs/>
                <w:szCs w:val="24"/>
              </w:rPr>
              <w:t>Guaranteed Interview Schemes</w:t>
            </w:r>
          </w:p>
        </w:tc>
        <w:tc>
          <w:tcPr>
            <w:tcW w:w="7235" w:type="dxa"/>
          </w:tcPr>
          <w:p w:rsidRPr="00F24FA7" w:rsidR="00040A1F" w:rsidP="00040A1F" w:rsidRDefault="00040A1F" w14:paraId="6F5F36A2" w14:textId="42C2AD4C">
            <w:pPr>
              <w:rPr>
                <w:rFonts w:cs="Arial"/>
                <w:color w:val="333333"/>
                <w:szCs w:val="24"/>
              </w:rPr>
            </w:pPr>
            <w:r w:rsidRPr="00F24FA7">
              <w:rPr>
                <w:rFonts w:cs="Arial"/>
                <w:color w:val="000000"/>
                <w:szCs w:val="24"/>
              </w:rPr>
              <w:t>If you are a care leaver or have a recognised disability, please tell us on your application form and we offer a guaranteed interview for those who meet the essential criteria from the role.</w:t>
            </w:r>
          </w:p>
        </w:tc>
      </w:tr>
      <w:tr w:rsidRPr="00F24FA7" w:rsidR="00040A1F" w:rsidTr="005C74AA" w14:paraId="03316B3B" w14:textId="77777777">
        <w:trPr>
          <w:trHeight w:val="1173"/>
        </w:trPr>
        <w:tc>
          <w:tcPr>
            <w:tcW w:w="2502" w:type="dxa"/>
            <w:shd w:val="clear" w:color="auto" w:fill="DEEAF6" w:themeFill="accent1" w:themeFillTint="33"/>
            <w:vAlign w:val="center"/>
          </w:tcPr>
          <w:p w:rsidRPr="00F24FA7" w:rsidR="00040A1F" w:rsidP="00040A1F" w:rsidRDefault="00040A1F" w14:paraId="6AE6A0CC" w14:textId="417F10E7">
            <w:pPr>
              <w:jc w:val="center"/>
              <w:rPr>
                <w:rFonts w:cs="Arial"/>
                <w:b/>
                <w:bCs/>
                <w:szCs w:val="24"/>
              </w:rPr>
            </w:pPr>
            <w:r w:rsidRPr="00F24FA7">
              <w:rPr>
                <w:rFonts w:cs="Arial"/>
                <w:b/>
                <w:bCs/>
                <w:szCs w:val="24"/>
              </w:rPr>
              <w:t>Reasonable Adjustments</w:t>
            </w:r>
          </w:p>
        </w:tc>
        <w:tc>
          <w:tcPr>
            <w:tcW w:w="7235" w:type="dxa"/>
          </w:tcPr>
          <w:p w:rsidRPr="00F24FA7" w:rsidR="003A150C" w:rsidP="003A150C" w:rsidRDefault="003A150C" w14:paraId="5D58EA10" w14:textId="77777777">
            <w:pPr>
              <w:pStyle w:val="BodyText2"/>
              <w:tabs>
                <w:tab w:val="left" w:pos="720"/>
                <w:tab w:val="left" w:pos="1440"/>
                <w:tab w:val="left" w:pos="2160"/>
              </w:tabs>
              <w:spacing w:after="240" w:line="240" w:lineRule="atLeast"/>
              <w:rPr>
                <w:rFonts w:cs="Arial"/>
                <w:sz w:val="24"/>
                <w:szCs w:val="24"/>
              </w:rPr>
            </w:pPr>
            <w:r w:rsidRPr="00F24FA7">
              <w:rPr>
                <w:rFonts w:cs="Arial"/>
                <w:sz w:val="24"/>
                <w:szCs w:val="24"/>
              </w:rPr>
              <w:t>If you have a disability or long-term illness that may prevent you from meeting any of the essential criteria, please contact us to discuss whether a reasonable adjustment can be made.</w:t>
            </w:r>
          </w:p>
          <w:p w:rsidRPr="00F24FA7" w:rsidR="00040A1F" w:rsidP="00040A1F" w:rsidRDefault="00040A1F" w14:paraId="2CB3A799" w14:textId="34A27842">
            <w:pPr>
              <w:rPr>
                <w:rFonts w:cs="Arial"/>
                <w:color w:val="333333"/>
                <w:szCs w:val="24"/>
              </w:rPr>
            </w:pPr>
            <w:r w:rsidRPr="00F24FA7">
              <w:rPr>
                <w:rFonts w:cs="Arial"/>
                <w:b/>
                <w:bCs/>
                <w:szCs w:val="24"/>
              </w:rPr>
              <w:t xml:space="preserve">Tel: 03456 053 000   Email: </w:t>
            </w:r>
            <w:hyperlink w:history="1" r:id="rId16">
              <w:r w:rsidRPr="00F24FA7">
                <w:rPr>
                  <w:rStyle w:val="Hyperlink"/>
                  <w:rFonts w:cs="Arial"/>
                  <w:b/>
                  <w:bCs/>
                  <w:color w:val="4472C4" w:themeColor="accent5"/>
                  <w:szCs w:val="24"/>
                </w:rPr>
                <w:t>recruitment@suffolk.gov.uk</w:t>
              </w:r>
            </w:hyperlink>
          </w:p>
        </w:tc>
      </w:tr>
    </w:tbl>
    <w:p w:rsidRPr="00F24FA7" w:rsidR="00040A1F" w:rsidP="00040A1F" w:rsidRDefault="00040A1F" w14:paraId="1A0213C1" w14:textId="77777777">
      <w:pPr>
        <w:rPr>
          <w:rFonts w:cs="Arial"/>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747"/>
      </w:tblGrid>
      <w:tr w:rsidRPr="00F24FA7" w:rsidR="00040A1F" w:rsidTr="00A46839" w14:paraId="75F9444B" w14:textId="77777777">
        <w:trPr>
          <w:trHeight w:val="454"/>
        </w:trPr>
        <w:tc>
          <w:tcPr>
            <w:tcW w:w="10622" w:type="dxa"/>
            <w:shd w:val="clear" w:color="auto" w:fill="auto"/>
            <w:vAlign w:val="center"/>
          </w:tcPr>
          <w:p w:rsidRPr="00F24FA7" w:rsidR="00040A1F" w:rsidP="00A46839" w:rsidRDefault="00040A1F" w14:paraId="47562299" w14:textId="77777777">
            <w:pPr>
              <w:jc w:val="center"/>
              <w:rPr>
                <w:rFonts w:cs="Arial"/>
                <w:bCs/>
                <w:color w:val="000000"/>
                <w:szCs w:val="24"/>
              </w:rPr>
            </w:pPr>
            <w:r w:rsidRPr="00F24FA7">
              <w:rPr>
                <w:rFonts w:cs="Arial"/>
                <w:bCs/>
                <w:color w:val="000000"/>
                <w:szCs w:val="24"/>
              </w:rPr>
              <w:t>We offer a fantastic working environment including diverse and active staff networks,</w:t>
            </w:r>
          </w:p>
          <w:p w:rsidRPr="00F24FA7" w:rsidR="00040A1F" w:rsidP="00071D50" w:rsidRDefault="00040A1F" w14:paraId="0CB77B13" w14:textId="5B704F8E">
            <w:pPr>
              <w:jc w:val="center"/>
              <w:rPr>
                <w:rFonts w:cs="Arial"/>
                <w:szCs w:val="24"/>
              </w:rPr>
            </w:pPr>
            <w:r w:rsidRPr="00F24FA7">
              <w:rPr>
                <w:rFonts w:cs="Arial"/>
                <w:bCs/>
                <w:color w:val="000000"/>
                <w:szCs w:val="24"/>
              </w:rPr>
              <w:t>great flexible working options and many benefits, as well as the opportunity to improve the lives</w:t>
            </w:r>
            <w:r w:rsidRPr="00F24FA7" w:rsidR="005C74AA">
              <w:rPr>
                <w:rFonts w:cs="Arial"/>
                <w:bCs/>
                <w:color w:val="000000"/>
                <w:szCs w:val="24"/>
              </w:rPr>
              <w:t xml:space="preserve"> </w:t>
            </w:r>
            <w:r w:rsidRPr="00F24FA7">
              <w:rPr>
                <w:rFonts w:cs="Arial"/>
                <w:bCs/>
                <w:color w:val="000000"/>
                <w:szCs w:val="24"/>
              </w:rPr>
              <w:t>of Suffolk residents.</w:t>
            </w:r>
            <w:r w:rsidRPr="00F24FA7" w:rsidR="00071D50">
              <w:rPr>
                <w:rFonts w:cs="Arial"/>
                <w:bCs/>
                <w:color w:val="000000"/>
                <w:szCs w:val="24"/>
              </w:rPr>
              <w:t xml:space="preserve"> </w:t>
            </w:r>
            <w:r w:rsidRPr="00F24FA7">
              <w:rPr>
                <w:rFonts w:cs="Arial"/>
                <w:bCs/>
                <w:color w:val="000000"/>
                <w:szCs w:val="24"/>
              </w:rPr>
              <w:t xml:space="preserve">Visit the </w:t>
            </w:r>
            <w:r w:rsidRPr="00F24FA7">
              <w:rPr>
                <w:rFonts w:cs="Arial"/>
                <w:b/>
                <w:color w:val="4472C4" w:themeColor="accent5"/>
                <w:szCs w:val="24"/>
                <w:u w:val="single"/>
              </w:rPr>
              <w:t>Working for Suffolk County Council</w:t>
            </w:r>
            <w:r w:rsidRPr="00F24FA7">
              <w:rPr>
                <w:rFonts w:cs="Arial"/>
                <w:bCs/>
                <w:color w:val="000000"/>
                <w:szCs w:val="24"/>
              </w:rPr>
              <w:t xml:space="preserve"> page on our website to learn more.</w:t>
            </w:r>
          </w:p>
        </w:tc>
      </w:tr>
    </w:tbl>
    <w:p w:rsidRPr="00F24FA7" w:rsidR="00516E65" w:rsidP="008F0D9F" w:rsidRDefault="00516E65" w14:paraId="5373039A" w14:textId="0A06697F">
      <w:pPr>
        <w:pStyle w:val="BodyText2"/>
        <w:tabs>
          <w:tab w:val="left" w:pos="720"/>
          <w:tab w:val="left" w:pos="1440"/>
          <w:tab w:val="left" w:pos="2160"/>
        </w:tabs>
        <w:spacing w:line="240" w:lineRule="atLeast"/>
        <w:rPr>
          <w:rFonts w:cs="Arial"/>
          <w:sz w:val="24"/>
          <w:szCs w:val="24"/>
        </w:rPr>
      </w:pPr>
    </w:p>
    <w:sectPr w:rsidRPr="00F24FA7" w:rsidR="00516E65" w:rsidSect="00DC033C">
      <w:footerReference w:type="default" r:id="rId17"/>
      <w:footerReference w:type="first" r:id="rId18"/>
      <w:type w:val="continuous"/>
      <w:pgSz w:w="11907" w:h="16834" w:orient="portrait" w:code="9"/>
      <w:pgMar w:top="1440" w:right="1080" w:bottom="1440" w:left="1080" w:header="992" w:footer="567" w:gutter="0"/>
      <w:paperSrc w:other="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2660F" w:rsidRDefault="00A2660F" w14:paraId="6F4160D3" w14:textId="77777777">
      <w:r>
        <w:separator/>
      </w:r>
    </w:p>
  </w:endnote>
  <w:endnote w:type="continuationSeparator" w:id="0">
    <w:p w:rsidR="00A2660F" w:rsidRDefault="00A2660F" w14:paraId="53AA674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sdt>
    <w:sdtPr>
      <w:id w:val="-1673176786"/>
      <w:docPartObj>
        <w:docPartGallery w:val="Page Numbers (Bottom of Page)"/>
        <w:docPartUnique/>
      </w:docPartObj>
    </w:sdtPr>
    <w:sdtEndPr/>
    <w:sdtContent>
      <w:p w:rsidR="00040A1F" w:rsidRDefault="00E9330B" w14:paraId="11EF859B" w14:textId="037B0CE1">
        <w:pPr>
          <w:pStyle w:val="Footer"/>
          <w:jc w:val="right"/>
        </w:pPr>
        <w:r>
          <w:rPr>
            <w:noProof/>
          </w:rPr>
          <w:drawing>
            <wp:inline distT="0" distB="0" distL="0" distR="0" wp14:anchorId="3D577FF0" wp14:editId="3305C4F2">
              <wp:extent cx="6189345" cy="334010"/>
              <wp:effectExtent l="0" t="0" r="190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9345" cy="334010"/>
                      </a:xfrm>
                      <a:prstGeom prst="rect">
                        <a:avLst/>
                      </a:prstGeom>
                      <a:noFill/>
                      <a:ln>
                        <a:noFill/>
                      </a:ln>
                    </pic:spPr>
                  </pic:pic>
                </a:graphicData>
              </a:graphic>
            </wp:inline>
          </w:drawing>
        </w:r>
      </w:p>
      <w:p w:rsidR="00040A1F" w:rsidRDefault="00040A1F" w14:paraId="048C42FA" w14:textId="55C56CE6">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2660F" w:rsidRDefault="00A2660F" w14:paraId="1298154F" w14:textId="77777777">
      <w:r>
        <w:separator/>
      </w:r>
    </w:p>
  </w:footnote>
  <w:footnote w:type="continuationSeparator" w:id="0">
    <w:p w:rsidR="00A2660F" w:rsidRDefault="00A2660F" w14:paraId="273A42C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42">
    <w:nsid w:val="d804b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575240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66e3d5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AC96136"/>
    <w:multiLevelType w:val="hybridMultilevel"/>
    <w:tmpl w:val="1D882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235C5"/>
    <w:multiLevelType w:val="hybridMultilevel"/>
    <w:tmpl w:val="FF4217CE"/>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7"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3" w15:restartNumberingAfterBreak="0">
    <w:nsid w:val="3C15330C"/>
    <w:multiLevelType w:val="hybridMultilevel"/>
    <w:tmpl w:val="13A29FB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4" w15:restartNumberingAfterBreak="0">
    <w:nsid w:val="3CD44428"/>
    <w:multiLevelType w:val="hybridMultilevel"/>
    <w:tmpl w:val="DC94B3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41BE662F"/>
    <w:multiLevelType w:val="hybridMultilevel"/>
    <w:tmpl w:val="EC8A1D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518E0052"/>
    <w:multiLevelType w:val="hybridMultilevel"/>
    <w:tmpl w:val="D076F20E"/>
    <w:lvl w:ilvl="0" w:tplc="77D222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B34219"/>
    <w:multiLevelType w:val="hybridMultilevel"/>
    <w:tmpl w:val="078E2BB0"/>
    <w:lvl w:ilvl="0" w:tplc="77D222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C63B2C"/>
    <w:multiLevelType w:val="hybridMultilevel"/>
    <w:tmpl w:val="952C55F2"/>
    <w:lvl w:ilvl="0" w:tplc="B93A732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0" w15:restartNumberingAfterBreak="0">
    <w:nsid w:val="68BA7D1B"/>
    <w:multiLevelType w:val="hybridMultilevel"/>
    <w:tmpl w:val="91B08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3"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6"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770A1D7C"/>
    <w:multiLevelType w:val="hybridMultilevel"/>
    <w:tmpl w:val="CC0EAA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75A009C"/>
    <w:multiLevelType w:val="hybridMultilevel"/>
    <w:tmpl w:val="3B64FB76"/>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9" w15:restartNumberingAfterBreak="0">
    <w:nsid w:val="7BC80872"/>
    <w:multiLevelType w:val="hybridMultilevel"/>
    <w:tmpl w:val="89F2B086"/>
    <w:lvl w:ilvl="0" w:tplc="08090001">
      <w:start w:val="1"/>
      <w:numFmt w:val="bullet"/>
      <w:lvlText w:val=""/>
      <w:lvlJc w:val="left"/>
      <w:pPr>
        <w:ind w:left="360" w:hanging="360"/>
      </w:pPr>
      <w:rPr>
        <w:rFonts w:hint="default" w:ascii="Symbol" w:hAnsi="Symbol"/>
      </w:rPr>
    </w:lvl>
    <w:lvl w:ilvl="1" w:tplc="A22CE588">
      <w:start w:val="20"/>
      <w:numFmt w:val="bullet"/>
      <w:lvlText w:val="•"/>
      <w:lvlJc w:val="left"/>
      <w:pPr>
        <w:ind w:left="1440" w:hanging="720"/>
      </w:pPr>
      <w:rPr>
        <w:rFonts w:hint="default" w:ascii="Arial" w:hAnsi="Arial" w:eastAsia="Times New Roman" w:cs="Aria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44">
    <w:abstractNumId w:val="42"/>
  </w:num>
  <w:num w:numId="43">
    <w:abstractNumId w:val="41"/>
  </w:num>
  <w:num w:numId="42">
    <w:abstractNumId w:val="40"/>
  </w:num>
  <w:num w:numId="1">
    <w:abstractNumId w:val="6"/>
  </w:num>
  <w:num w:numId="2">
    <w:abstractNumId w:val="35"/>
  </w:num>
  <w:num w:numId="3">
    <w:abstractNumId w:val="32"/>
  </w:num>
  <w:num w:numId="4">
    <w:abstractNumId w:val="5"/>
  </w:num>
  <w:num w:numId="5">
    <w:abstractNumId w:val="29"/>
  </w:num>
  <w:num w:numId="6">
    <w:abstractNumId w:val="12"/>
  </w:num>
  <w:num w:numId="7">
    <w:abstractNumId w:val="9"/>
  </w:num>
  <w:num w:numId="8">
    <w:abstractNumId w:val="17"/>
  </w:num>
  <w:num w:numId="9">
    <w:abstractNumId w:val="34"/>
  </w:num>
  <w:num w:numId="10">
    <w:abstractNumId w:val="33"/>
  </w:num>
  <w:num w:numId="11">
    <w:abstractNumId w:val="20"/>
  </w:num>
  <w:num w:numId="12">
    <w:abstractNumId w:val="22"/>
  </w:num>
  <w:num w:numId="13">
    <w:abstractNumId w:val="0"/>
  </w:num>
  <w:num w:numId="14">
    <w:abstractNumId w:val="31"/>
  </w:num>
  <w:num w:numId="15">
    <w:abstractNumId w:val="36"/>
  </w:num>
  <w:num w:numId="16">
    <w:abstractNumId w:val="28"/>
  </w:num>
  <w:num w:numId="17">
    <w:abstractNumId w:val="18"/>
  </w:num>
  <w:num w:numId="18">
    <w:abstractNumId w:val="15"/>
  </w:num>
  <w:num w:numId="19">
    <w:abstractNumId w:val="11"/>
  </w:num>
  <w:num w:numId="20">
    <w:abstractNumId w:val="7"/>
  </w:num>
  <w:num w:numId="21">
    <w:abstractNumId w:val="19"/>
  </w:num>
  <w:num w:numId="22">
    <w:abstractNumId w:val="24"/>
  </w:num>
  <w:num w:numId="23">
    <w:abstractNumId w:val="1"/>
  </w:num>
  <w:num w:numId="24">
    <w:abstractNumId w:val="8"/>
  </w:num>
  <w:num w:numId="25">
    <w:abstractNumId w:val="4"/>
  </w:num>
  <w:num w:numId="26">
    <w:abstractNumId w:val="13"/>
  </w:num>
  <w:num w:numId="27">
    <w:abstractNumId w:val="21"/>
  </w:num>
  <w:num w:numId="28">
    <w:abstractNumId w:val="23"/>
  </w:num>
  <w:num w:numId="29">
    <w:abstractNumId w:val="10"/>
  </w:num>
  <w:num w:numId="30">
    <w:abstractNumId w:val="39"/>
  </w:num>
  <w:num w:numId="31">
    <w:abstractNumId w:val="39"/>
  </w:num>
  <w:num w:numId="32">
    <w:abstractNumId w:val="38"/>
  </w:num>
  <w:num w:numId="33">
    <w:abstractNumId w:val="3"/>
  </w:num>
  <w:num w:numId="34">
    <w:abstractNumId w:val="16"/>
  </w:num>
  <w:num w:numId="35">
    <w:abstractNumId w:val="27"/>
  </w:num>
  <w:num w:numId="36">
    <w:abstractNumId w:val="14"/>
  </w:num>
  <w:num w:numId="37">
    <w:abstractNumId w:val="2"/>
  </w:num>
  <w:num w:numId="38">
    <w:abstractNumId w:val="26"/>
  </w:num>
  <w:num w:numId="39">
    <w:abstractNumId w:val="25"/>
  </w:num>
  <w:num w:numId="40">
    <w:abstractNumId w:val="37"/>
  </w:num>
  <w:num w:numId="41">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view w:val="web"/>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0D78"/>
    <w:rsid w:val="000231D8"/>
    <w:rsid w:val="00030DAE"/>
    <w:rsid w:val="000340B0"/>
    <w:rsid w:val="00034884"/>
    <w:rsid w:val="000407FE"/>
    <w:rsid w:val="00040A1F"/>
    <w:rsid w:val="00042715"/>
    <w:rsid w:val="000442D3"/>
    <w:rsid w:val="00056687"/>
    <w:rsid w:val="00057CA0"/>
    <w:rsid w:val="000607A8"/>
    <w:rsid w:val="00071D50"/>
    <w:rsid w:val="00073ED1"/>
    <w:rsid w:val="0008147E"/>
    <w:rsid w:val="000A4F5D"/>
    <w:rsid w:val="000A749F"/>
    <w:rsid w:val="000B076F"/>
    <w:rsid w:val="000B0F5B"/>
    <w:rsid w:val="000B5E33"/>
    <w:rsid w:val="000C1029"/>
    <w:rsid w:val="000D2753"/>
    <w:rsid w:val="000E5704"/>
    <w:rsid w:val="000E72A0"/>
    <w:rsid w:val="000E74C9"/>
    <w:rsid w:val="000F0A84"/>
    <w:rsid w:val="000F6038"/>
    <w:rsid w:val="00106BB9"/>
    <w:rsid w:val="00111ED5"/>
    <w:rsid w:val="0011257F"/>
    <w:rsid w:val="00125ADC"/>
    <w:rsid w:val="001369EE"/>
    <w:rsid w:val="00140DA9"/>
    <w:rsid w:val="0014100D"/>
    <w:rsid w:val="00161981"/>
    <w:rsid w:val="0016491A"/>
    <w:rsid w:val="00167CF3"/>
    <w:rsid w:val="00172E66"/>
    <w:rsid w:val="00176B34"/>
    <w:rsid w:val="00177240"/>
    <w:rsid w:val="00185C69"/>
    <w:rsid w:val="001937A5"/>
    <w:rsid w:val="00193A0E"/>
    <w:rsid w:val="001954FA"/>
    <w:rsid w:val="0019702B"/>
    <w:rsid w:val="001A2612"/>
    <w:rsid w:val="001A38F4"/>
    <w:rsid w:val="001A7FD0"/>
    <w:rsid w:val="001B600C"/>
    <w:rsid w:val="001C3148"/>
    <w:rsid w:val="001C6C8A"/>
    <w:rsid w:val="001D5632"/>
    <w:rsid w:val="001D6984"/>
    <w:rsid w:val="001F25A4"/>
    <w:rsid w:val="001F375A"/>
    <w:rsid w:val="00200337"/>
    <w:rsid w:val="002039A9"/>
    <w:rsid w:val="00205C68"/>
    <w:rsid w:val="00206DDD"/>
    <w:rsid w:val="00224895"/>
    <w:rsid w:val="0024047E"/>
    <w:rsid w:val="002437C1"/>
    <w:rsid w:val="00246329"/>
    <w:rsid w:val="0024664A"/>
    <w:rsid w:val="00252C10"/>
    <w:rsid w:val="00254C3A"/>
    <w:rsid w:val="0025671E"/>
    <w:rsid w:val="00256C8C"/>
    <w:rsid w:val="00260F43"/>
    <w:rsid w:val="00261F3D"/>
    <w:rsid w:val="00264EBD"/>
    <w:rsid w:val="00275901"/>
    <w:rsid w:val="00275F99"/>
    <w:rsid w:val="00276498"/>
    <w:rsid w:val="00281DF2"/>
    <w:rsid w:val="002829DA"/>
    <w:rsid w:val="00283268"/>
    <w:rsid w:val="00283F1F"/>
    <w:rsid w:val="0028705A"/>
    <w:rsid w:val="002871D1"/>
    <w:rsid w:val="002A522D"/>
    <w:rsid w:val="002C285C"/>
    <w:rsid w:val="002C4746"/>
    <w:rsid w:val="002C7D47"/>
    <w:rsid w:val="002D3174"/>
    <w:rsid w:val="002D5755"/>
    <w:rsid w:val="002E42D3"/>
    <w:rsid w:val="002E4490"/>
    <w:rsid w:val="002E477C"/>
    <w:rsid w:val="002E60AC"/>
    <w:rsid w:val="002F152B"/>
    <w:rsid w:val="003031F5"/>
    <w:rsid w:val="0030440E"/>
    <w:rsid w:val="00305397"/>
    <w:rsid w:val="00307B2D"/>
    <w:rsid w:val="003245F7"/>
    <w:rsid w:val="003269FE"/>
    <w:rsid w:val="0033281E"/>
    <w:rsid w:val="00342897"/>
    <w:rsid w:val="00356501"/>
    <w:rsid w:val="00361EA9"/>
    <w:rsid w:val="00362AA1"/>
    <w:rsid w:val="00364304"/>
    <w:rsid w:val="00371DB5"/>
    <w:rsid w:val="00391A83"/>
    <w:rsid w:val="00395C98"/>
    <w:rsid w:val="003965EF"/>
    <w:rsid w:val="003A150C"/>
    <w:rsid w:val="003A6FA9"/>
    <w:rsid w:val="003C3151"/>
    <w:rsid w:val="003C4E34"/>
    <w:rsid w:val="003D73F1"/>
    <w:rsid w:val="003D7818"/>
    <w:rsid w:val="003D7C2D"/>
    <w:rsid w:val="003E3387"/>
    <w:rsid w:val="003E3F37"/>
    <w:rsid w:val="003E4754"/>
    <w:rsid w:val="003E6274"/>
    <w:rsid w:val="003E656A"/>
    <w:rsid w:val="003E7BA2"/>
    <w:rsid w:val="003F14AF"/>
    <w:rsid w:val="003F6C33"/>
    <w:rsid w:val="00401035"/>
    <w:rsid w:val="004046A9"/>
    <w:rsid w:val="00410E52"/>
    <w:rsid w:val="004256CE"/>
    <w:rsid w:val="004266A6"/>
    <w:rsid w:val="0043052F"/>
    <w:rsid w:val="00440545"/>
    <w:rsid w:val="0044291F"/>
    <w:rsid w:val="004448A3"/>
    <w:rsid w:val="00450A6B"/>
    <w:rsid w:val="00460AA1"/>
    <w:rsid w:val="00472A17"/>
    <w:rsid w:val="00474B6B"/>
    <w:rsid w:val="00475CBB"/>
    <w:rsid w:val="00485441"/>
    <w:rsid w:val="004A351F"/>
    <w:rsid w:val="004A4DD9"/>
    <w:rsid w:val="004A5F0D"/>
    <w:rsid w:val="004B23AB"/>
    <w:rsid w:val="004B3DDA"/>
    <w:rsid w:val="004B4605"/>
    <w:rsid w:val="004B77A6"/>
    <w:rsid w:val="004B7844"/>
    <w:rsid w:val="004B7FFC"/>
    <w:rsid w:val="004C46C2"/>
    <w:rsid w:val="004D5F98"/>
    <w:rsid w:val="004D7BED"/>
    <w:rsid w:val="004E2EB0"/>
    <w:rsid w:val="004F06D6"/>
    <w:rsid w:val="004F2182"/>
    <w:rsid w:val="004F65EB"/>
    <w:rsid w:val="004F6620"/>
    <w:rsid w:val="004F6FA7"/>
    <w:rsid w:val="00513B07"/>
    <w:rsid w:val="00513E84"/>
    <w:rsid w:val="00515F88"/>
    <w:rsid w:val="00516146"/>
    <w:rsid w:val="00516C8F"/>
    <w:rsid w:val="00516E65"/>
    <w:rsid w:val="00517475"/>
    <w:rsid w:val="00523DB6"/>
    <w:rsid w:val="00532244"/>
    <w:rsid w:val="005333E2"/>
    <w:rsid w:val="005442B5"/>
    <w:rsid w:val="00544B87"/>
    <w:rsid w:val="00545CBE"/>
    <w:rsid w:val="00545E18"/>
    <w:rsid w:val="00555D19"/>
    <w:rsid w:val="005613FA"/>
    <w:rsid w:val="0056661A"/>
    <w:rsid w:val="00566F55"/>
    <w:rsid w:val="0059129A"/>
    <w:rsid w:val="00592B31"/>
    <w:rsid w:val="00592DE3"/>
    <w:rsid w:val="00594DC7"/>
    <w:rsid w:val="005974AB"/>
    <w:rsid w:val="005A485B"/>
    <w:rsid w:val="005B21FB"/>
    <w:rsid w:val="005C62CC"/>
    <w:rsid w:val="005C74AA"/>
    <w:rsid w:val="005D045F"/>
    <w:rsid w:val="005D1637"/>
    <w:rsid w:val="005D3499"/>
    <w:rsid w:val="005E21C0"/>
    <w:rsid w:val="005E64DF"/>
    <w:rsid w:val="005F033E"/>
    <w:rsid w:val="005F363B"/>
    <w:rsid w:val="00607DA7"/>
    <w:rsid w:val="006111C5"/>
    <w:rsid w:val="00614CF7"/>
    <w:rsid w:val="0062560B"/>
    <w:rsid w:val="00627C3A"/>
    <w:rsid w:val="00630609"/>
    <w:rsid w:val="00632A64"/>
    <w:rsid w:val="00633093"/>
    <w:rsid w:val="00633D00"/>
    <w:rsid w:val="00635F67"/>
    <w:rsid w:val="006370AB"/>
    <w:rsid w:val="006553F9"/>
    <w:rsid w:val="00656DB6"/>
    <w:rsid w:val="0066554E"/>
    <w:rsid w:val="00665A78"/>
    <w:rsid w:val="00666B21"/>
    <w:rsid w:val="00667760"/>
    <w:rsid w:val="00670138"/>
    <w:rsid w:val="00671F76"/>
    <w:rsid w:val="00680786"/>
    <w:rsid w:val="006837E2"/>
    <w:rsid w:val="0068382E"/>
    <w:rsid w:val="00684A27"/>
    <w:rsid w:val="00696319"/>
    <w:rsid w:val="00697738"/>
    <w:rsid w:val="006A318E"/>
    <w:rsid w:val="006A64AC"/>
    <w:rsid w:val="006C31D5"/>
    <w:rsid w:val="006C547D"/>
    <w:rsid w:val="006C5CD6"/>
    <w:rsid w:val="006C7151"/>
    <w:rsid w:val="006E2251"/>
    <w:rsid w:val="007000FE"/>
    <w:rsid w:val="00710A85"/>
    <w:rsid w:val="00721E01"/>
    <w:rsid w:val="00722B16"/>
    <w:rsid w:val="00722E79"/>
    <w:rsid w:val="0073564F"/>
    <w:rsid w:val="00737D41"/>
    <w:rsid w:val="007514EC"/>
    <w:rsid w:val="0075672E"/>
    <w:rsid w:val="00756CEF"/>
    <w:rsid w:val="00757E59"/>
    <w:rsid w:val="007610C3"/>
    <w:rsid w:val="00763AD7"/>
    <w:rsid w:val="007640E8"/>
    <w:rsid w:val="00765859"/>
    <w:rsid w:val="007663DC"/>
    <w:rsid w:val="00774017"/>
    <w:rsid w:val="00782043"/>
    <w:rsid w:val="00782ED9"/>
    <w:rsid w:val="007953BF"/>
    <w:rsid w:val="007A1DAA"/>
    <w:rsid w:val="007A238E"/>
    <w:rsid w:val="007B439B"/>
    <w:rsid w:val="007C2A27"/>
    <w:rsid w:val="007C34AC"/>
    <w:rsid w:val="007E3267"/>
    <w:rsid w:val="007F4705"/>
    <w:rsid w:val="007F601A"/>
    <w:rsid w:val="00801B69"/>
    <w:rsid w:val="0081145A"/>
    <w:rsid w:val="00811C4B"/>
    <w:rsid w:val="008133E8"/>
    <w:rsid w:val="0082329D"/>
    <w:rsid w:val="00827E09"/>
    <w:rsid w:val="00832D94"/>
    <w:rsid w:val="00835F12"/>
    <w:rsid w:val="00841017"/>
    <w:rsid w:val="00855081"/>
    <w:rsid w:val="00870E20"/>
    <w:rsid w:val="008720A1"/>
    <w:rsid w:val="00873115"/>
    <w:rsid w:val="00877583"/>
    <w:rsid w:val="00881649"/>
    <w:rsid w:val="00882586"/>
    <w:rsid w:val="00883926"/>
    <w:rsid w:val="008928DE"/>
    <w:rsid w:val="00897A7D"/>
    <w:rsid w:val="008A2ABF"/>
    <w:rsid w:val="008A36DB"/>
    <w:rsid w:val="008A4083"/>
    <w:rsid w:val="008C11FB"/>
    <w:rsid w:val="008C362E"/>
    <w:rsid w:val="008D0CDC"/>
    <w:rsid w:val="008D36B0"/>
    <w:rsid w:val="008D7A86"/>
    <w:rsid w:val="008E60CB"/>
    <w:rsid w:val="008F0D9F"/>
    <w:rsid w:val="008F1E54"/>
    <w:rsid w:val="008F2044"/>
    <w:rsid w:val="008F5223"/>
    <w:rsid w:val="009004F4"/>
    <w:rsid w:val="0090483E"/>
    <w:rsid w:val="00907C48"/>
    <w:rsid w:val="00910894"/>
    <w:rsid w:val="009137C9"/>
    <w:rsid w:val="00931DF4"/>
    <w:rsid w:val="0094129B"/>
    <w:rsid w:val="00942711"/>
    <w:rsid w:val="009471F1"/>
    <w:rsid w:val="00960622"/>
    <w:rsid w:val="009610BF"/>
    <w:rsid w:val="009766AE"/>
    <w:rsid w:val="00980BBA"/>
    <w:rsid w:val="00981FC3"/>
    <w:rsid w:val="00981FEB"/>
    <w:rsid w:val="009822AA"/>
    <w:rsid w:val="009875DF"/>
    <w:rsid w:val="009A08A5"/>
    <w:rsid w:val="009A23CC"/>
    <w:rsid w:val="009A4128"/>
    <w:rsid w:val="009A4655"/>
    <w:rsid w:val="009A5398"/>
    <w:rsid w:val="009B2B3A"/>
    <w:rsid w:val="009C45A7"/>
    <w:rsid w:val="009C4AD2"/>
    <w:rsid w:val="009C4F05"/>
    <w:rsid w:val="009C5A28"/>
    <w:rsid w:val="009E078C"/>
    <w:rsid w:val="009E5956"/>
    <w:rsid w:val="009E5CA0"/>
    <w:rsid w:val="009F38D9"/>
    <w:rsid w:val="009F3F9D"/>
    <w:rsid w:val="009F5C33"/>
    <w:rsid w:val="00A02E0E"/>
    <w:rsid w:val="00A074FD"/>
    <w:rsid w:val="00A1633D"/>
    <w:rsid w:val="00A2108B"/>
    <w:rsid w:val="00A2660F"/>
    <w:rsid w:val="00A2770B"/>
    <w:rsid w:val="00A31F17"/>
    <w:rsid w:val="00A32FB3"/>
    <w:rsid w:val="00A52BD1"/>
    <w:rsid w:val="00A535EE"/>
    <w:rsid w:val="00A54E5A"/>
    <w:rsid w:val="00A617E9"/>
    <w:rsid w:val="00A6201F"/>
    <w:rsid w:val="00A628D6"/>
    <w:rsid w:val="00A64508"/>
    <w:rsid w:val="00A71BB5"/>
    <w:rsid w:val="00A75DDC"/>
    <w:rsid w:val="00A761F0"/>
    <w:rsid w:val="00A77D7A"/>
    <w:rsid w:val="00A83BB5"/>
    <w:rsid w:val="00AA6532"/>
    <w:rsid w:val="00AA68FA"/>
    <w:rsid w:val="00AB6581"/>
    <w:rsid w:val="00AC016B"/>
    <w:rsid w:val="00AC2D3D"/>
    <w:rsid w:val="00AC61AB"/>
    <w:rsid w:val="00AC6B92"/>
    <w:rsid w:val="00AD3F83"/>
    <w:rsid w:val="00AE2D16"/>
    <w:rsid w:val="00AE54FB"/>
    <w:rsid w:val="00AE5FAA"/>
    <w:rsid w:val="00AF19CD"/>
    <w:rsid w:val="00AF2778"/>
    <w:rsid w:val="00AF5169"/>
    <w:rsid w:val="00AF5EC5"/>
    <w:rsid w:val="00B072B1"/>
    <w:rsid w:val="00B14B0A"/>
    <w:rsid w:val="00B15427"/>
    <w:rsid w:val="00B224DA"/>
    <w:rsid w:val="00B22DB9"/>
    <w:rsid w:val="00B3023F"/>
    <w:rsid w:val="00B31BD2"/>
    <w:rsid w:val="00B42A87"/>
    <w:rsid w:val="00B4477E"/>
    <w:rsid w:val="00B532A2"/>
    <w:rsid w:val="00B56A90"/>
    <w:rsid w:val="00B61FD8"/>
    <w:rsid w:val="00B62AC6"/>
    <w:rsid w:val="00B65D53"/>
    <w:rsid w:val="00B678B2"/>
    <w:rsid w:val="00B71471"/>
    <w:rsid w:val="00B80633"/>
    <w:rsid w:val="00B823BA"/>
    <w:rsid w:val="00B83078"/>
    <w:rsid w:val="00B91324"/>
    <w:rsid w:val="00B91B0D"/>
    <w:rsid w:val="00B963F1"/>
    <w:rsid w:val="00B96CD3"/>
    <w:rsid w:val="00BB26D9"/>
    <w:rsid w:val="00BB2F57"/>
    <w:rsid w:val="00BB3987"/>
    <w:rsid w:val="00BC4708"/>
    <w:rsid w:val="00BC4C7A"/>
    <w:rsid w:val="00BC638C"/>
    <w:rsid w:val="00BD0492"/>
    <w:rsid w:val="00BD1EEA"/>
    <w:rsid w:val="00BD64F3"/>
    <w:rsid w:val="00BD669E"/>
    <w:rsid w:val="00BE4F02"/>
    <w:rsid w:val="00BE61FD"/>
    <w:rsid w:val="00BF2202"/>
    <w:rsid w:val="00BF4D17"/>
    <w:rsid w:val="00BF6041"/>
    <w:rsid w:val="00C01A9E"/>
    <w:rsid w:val="00C07AA4"/>
    <w:rsid w:val="00C11FC7"/>
    <w:rsid w:val="00C16ED0"/>
    <w:rsid w:val="00C232BA"/>
    <w:rsid w:val="00C2744B"/>
    <w:rsid w:val="00C37A95"/>
    <w:rsid w:val="00C40A7F"/>
    <w:rsid w:val="00C501CB"/>
    <w:rsid w:val="00C5560A"/>
    <w:rsid w:val="00C618B0"/>
    <w:rsid w:val="00C649BE"/>
    <w:rsid w:val="00C709E0"/>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D358EA"/>
    <w:rsid w:val="00D40A03"/>
    <w:rsid w:val="00D42512"/>
    <w:rsid w:val="00D4774E"/>
    <w:rsid w:val="00D524D9"/>
    <w:rsid w:val="00D57C89"/>
    <w:rsid w:val="00D61EA6"/>
    <w:rsid w:val="00D63065"/>
    <w:rsid w:val="00D707CF"/>
    <w:rsid w:val="00D73953"/>
    <w:rsid w:val="00D80893"/>
    <w:rsid w:val="00D90737"/>
    <w:rsid w:val="00DA626C"/>
    <w:rsid w:val="00DC033C"/>
    <w:rsid w:val="00DC6A83"/>
    <w:rsid w:val="00DC7D93"/>
    <w:rsid w:val="00DD4646"/>
    <w:rsid w:val="00DE333B"/>
    <w:rsid w:val="00DE51DF"/>
    <w:rsid w:val="00E17A67"/>
    <w:rsid w:val="00E25C23"/>
    <w:rsid w:val="00E325B8"/>
    <w:rsid w:val="00E33ECC"/>
    <w:rsid w:val="00E34DBA"/>
    <w:rsid w:val="00E37CE0"/>
    <w:rsid w:val="00E415FC"/>
    <w:rsid w:val="00E416F5"/>
    <w:rsid w:val="00E451F5"/>
    <w:rsid w:val="00E45233"/>
    <w:rsid w:val="00E471EF"/>
    <w:rsid w:val="00E5361B"/>
    <w:rsid w:val="00E53DFA"/>
    <w:rsid w:val="00E57C67"/>
    <w:rsid w:val="00E6752E"/>
    <w:rsid w:val="00E71545"/>
    <w:rsid w:val="00E74DA2"/>
    <w:rsid w:val="00E807E9"/>
    <w:rsid w:val="00E80E60"/>
    <w:rsid w:val="00E9330B"/>
    <w:rsid w:val="00E93711"/>
    <w:rsid w:val="00E95C6B"/>
    <w:rsid w:val="00EA452B"/>
    <w:rsid w:val="00EA4C52"/>
    <w:rsid w:val="00EA5F80"/>
    <w:rsid w:val="00EB36F3"/>
    <w:rsid w:val="00EB6666"/>
    <w:rsid w:val="00EC1398"/>
    <w:rsid w:val="00EC3180"/>
    <w:rsid w:val="00EC3690"/>
    <w:rsid w:val="00EC4FE8"/>
    <w:rsid w:val="00ED60D9"/>
    <w:rsid w:val="00ED6CBF"/>
    <w:rsid w:val="00EE3A10"/>
    <w:rsid w:val="00EE438E"/>
    <w:rsid w:val="00EF0109"/>
    <w:rsid w:val="00F04211"/>
    <w:rsid w:val="00F12C86"/>
    <w:rsid w:val="00F205A8"/>
    <w:rsid w:val="00F24FA7"/>
    <w:rsid w:val="00F2568F"/>
    <w:rsid w:val="00F3375B"/>
    <w:rsid w:val="00F34479"/>
    <w:rsid w:val="00F3528A"/>
    <w:rsid w:val="00F50789"/>
    <w:rsid w:val="00F704DF"/>
    <w:rsid w:val="00F717D2"/>
    <w:rsid w:val="00F80713"/>
    <w:rsid w:val="00F834C7"/>
    <w:rsid w:val="00F92137"/>
    <w:rsid w:val="00F932FD"/>
    <w:rsid w:val="00F945F0"/>
    <w:rsid w:val="00F97729"/>
    <w:rsid w:val="00FA49C3"/>
    <w:rsid w:val="00FA5DBA"/>
    <w:rsid w:val="00FB0051"/>
    <w:rsid w:val="00FB110F"/>
    <w:rsid w:val="00FB763B"/>
    <w:rsid w:val="00FC3BD0"/>
    <w:rsid w:val="00FC4A33"/>
    <w:rsid w:val="00FC6304"/>
    <w:rsid w:val="00FC6C1C"/>
    <w:rsid w:val="00FC7770"/>
    <w:rsid w:val="00FD1DBE"/>
    <w:rsid w:val="00FD248F"/>
    <w:rsid w:val="00FD7E43"/>
    <w:rsid w:val="00FE119B"/>
    <w:rsid w:val="00FE469F"/>
    <w:rsid w:val="00FF193C"/>
    <w:rsid w:val="0AA67A79"/>
    <w:rsid w:val="0C6E2D1D"/>
    <w:rsid w:val="0D7ABE19"/>
    <w:rsid w:val="0FA5CDDF"/>
    <w:rsid w:val="1439BE24"/>
    <w:rsid w:val="17C6380B"/>
    <w:rsid w:val="182159DA"/>
    <w:rsid w:val="18D0BDF3"/>
    <w:rsid w:val="1F4F3CE8"/>
    <w:rsid w:val="285DCFCF"/>
    <w:rsid w:val="2AAF7B78"/>
    <w:rsid w:val="2B99BE08"/>
    <w:rsid w:val="30AA0C90"/>
    <w:rsid w:val="31B52E01"/>
    <w:rsid w:val="37420B99"/>
    <w:rsid w:val="37E08D3E"/>
    <w:rsid w:val="380CD54F"/>
    <w:rsid w:val="3D2508D8"/>
    <w:rsid w:val="3FD276C6"/>
    <w:rsid w:val="414D4212"/>
    <w:rsid w:val="42CFBC27"/>
    <w:rsid w:val="44E3A69B"/>
    <w:rsid w:val="45D77143"/>
    <w:rsid w:val="46FFFA88"/>
    <w:rsid w:val="4D5451C8"/>
    <w:rsid w:val="4ED5D8E7"/>
    <w:rsid w:val="52A67243"/>
    <w:rsid w:val="550729C0"/>
    <w:rsid w:val="55ED8D58"/>
    <w:rsid w:val="5A6A176C"/>
    <w:rsid w:val="5F122E41"/>
    <w:rsid w:val="601CAAC5"/>
    <w:rsid w:val="60484A5E"/>
    <w:rsid w:val="62E2EE18"/>
    <w:rsid w:val="6404467B"/>
    <w:rsid w:val="69433F6A"/>
    <w:rsid w:val="6BE18C19"/>
    <w:rsid w:val="6C7AE02C"/>
    <w:rsid w:val="7674B004"/>
    <w:rsid w:val="7CAF301D"/>
    <w:rsid w:val="7DB8F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PlaceholderText">
    <w:name w:val="Placeholder Text"/>
    <w:basedOn w:val="DefaultParagraphFont"/>
    <w:uiPriority w:val="99"/>
    <w:semiHidden/>
    <w:rsid w:val="006A64AC"/>
    <w:rPr>
      <w:color w:val="808080"/>
    </w:rPr>
  </w:style>
  <w:style w:type="character" w:styleId="Style1" w:customStyle="1">
    <w:name w:val="Style1"/>
    <w:basedOn w:val="DefaultParagraphFont"/>
    <w:uiPriority w:val="1"/>
    <w:rsid w:val="001369EE"/>
    <w:rPr>
      <w:rFonts w:ascii="Arial" w:hAnsi="Arial"/>
      <w:sz w:val="24"/>
    </w:rPr>
  </w:style>
  <w:style w:type="character" w:styleId="Arial12" w:customStyle="1">
    <w:name w:val="Arial 12"/>
    <w:basedOn w:val="DefaultParagraphFont"/>
    <w:uiPriority w:val="1"/>
    <w:rsid w:val="001369EE"/>
    <w:rPr>
      <w:rFonts w:ascii="Arial" w:hAnsi="Arial"/>
      <w:sz w:val="24"/>
    </w:rPr>
  </w:style>
  <w:style w:type="character" w:styleId="Arial12Italic" w:customStyle="1">
    <w:name w:val="Arial 12 Italic"/>
    <w:basedOn w:val="DefaultParagraphFont"/>
    <w:uiPriority w:val="1"/>
    <w:rsid w:val="001369EE"/>
    <w:rPr>
      <w:rFonts w:ascii="Arial" w:hAnsi="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basw.co.uk/professional-development/professional-capabilities-framework-pcf"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askhr.suffolk.gov.uk/recruitment/job-applicants/what_is_flexible_working"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mailto:recruitment@suffolk.gov.uk" TargetMode="Externa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www.suffolk.gov.uk/jobs-and-careers/working-for-suffolk-county-council/our-aspire-values/"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Id14" /></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87A0BDBA4AA46C7B96DE4F4DE8298DB"/>
        <w:category>
          <w:name w:val="General"/>
          <w:gallery w:val="placeholder"/>
        </w:category>
        <w:types>
          <w:type w:val="bbPlcHdr"/>
        </w:types>
        <w:behaviors>
          <w:behavior w:val="content"/>
        </w:behaviors>
        <w:guid w:val="{A9284355-D3F9-4428-8C84-E35F841315EB}"/>
      </w:docPartPr>
      <w:docPartBody>
        <w:p w:rsidR="005D10FE" w:rsidRDefault="00140DA9" w:rsidP="00140DA9">
          <w:pPr>
            <w:pStyle w:val="087A0BDBA4AA46C7B96DE4F4DE8298DB"/>
          </w:pPr>
          <w:r w:rsidRPr="00213D99">
            <w:rPr>
              <w:rStyle w:val="PlaceholderText"/>
            </w:rPr>
            <w:t>Job title</w:t>
          </w:r>
        </w:p>
      </w:docPartBody>
    </w:docPart>
    <w:docPart>
      <w:docPartPr>
        <w:name w:val="1D532A9C2D3F44239B3EB5F2C6CD8587"/>
        <w:category>
          <w:name w:val="General"/>
          <w:gallery w:val="placeholder"/>
        </w:category>
        <w:types>
          <w:type w:val="bbPlcHdr"/>
        </w:types>
        <w:behaviors>
          <w:behavior w:val="content"/>
        </w:behaviors>
        <w:guid w:val="{F74A1871-7C1F-487E-89A6-3F47DAC8B69D}"/>
      </w:docPartPr>
      <w:docPartBody>
        <w:p w:rsidR="005D10FE" w:rsidRDefault="00140DA9" w:rsidP="00140DA9">
          <w:pPr>
            <w:pStyle w:val="1D532A9C2D3F44239B3EB5F2C6CD8587"/>
          </w:pPr>
          <w:r w:rsidRPr="00213D99">
            <w:rPr>
              <w:rStyle w:val="PlaceholderText"/>
            </w:rPr>
            <w:t>Salary (e.g. £18,933)</w:t>
          </w:r>
        </w:p>
      </w:docPartBody>
    </w:docPart>
    <w:docPart>
      <w:docPartPr>
        <w:name w:val="169A3CE7805F4711A5597364233EB173"/>
        <w:category>
          <w:name w:val="General"/>
          <w:gallery w:val="placeholder"/>
        </w:category>
        <w:types>
          <w:type w:val="bbPlcHdr"/>
        </w:types>
        <w:behaviors>
          <w:behavior w:val="content"/>
        </w:behaviors>
        <w:guid w:val="{D4F176F8-1E07-402E-B93B-8AA6B59BD12C}"/>
      </w:docPartPr>
      <w:docPartBody>
        <w:p w:rsidR="005D10FE" w:rsidRDefault="00140DA9" w:rsidP="00140DA9">
          <w:pPr>
            <w:pStyle w:val="169A3CE7805F4711A5597364233EB173"/>
          </w:pPr>
          <w:r w:rsidRPr="00213D99">
            <w:rPr>
              <w:rStyle w:val="PlaceholderText"/>
            </w:rPr>
            <w:t>Team</w:t>
          </w:r>
        </w:p>
      </w:docPartBody>
    </w:docPart>
    <w:docPart>
      <w:docPartPr>
        <w:name w:val="C17C3DC6EF494D7E83E739812E09E591"/>
        <w:category>
          <w:name w:val="General"/>
          <w:gallery w:val="placeholder"/>
        </w:category>
        <w:types>
          <w:type w:val="bbPlcHdr"/>
        </w:types>
        <w:behaviors>
          <w:behavior w:val="content"/>
        </w:behaviors>
        <w:guid w:val="{7119F7C5-F922-4DA6-8F45-FD06CA39BCCF}"/>
      </w:docPartPr>
      <w:docPartBody>
        <w:p w:rsidR="004404BA" w:rsidRDefault="00870E20" w:rsidP="00870E20">
          <w:pPr>
            <w:pStyle w:val="C17C3DC6EF494D7E83E739812E09E591"/>
          </w:pPr>
          <w:r w:rsidRPr="00213D99">
            <w:rPr>
              <w:rStyle w:val="PlaceholderText"/>
            </w:rPr>
            <w:t>Status</w:t>
          </w:r>
          <w:r>
            <w:rPr>
              <w:rStyle w:val="PlaceholderText"/>
            </w:rPr>
            <w:t xml:space="preserve"> (e.g. permanent / fixed term)</w:t>
          </w:r>
        </w:p>
      </w:docPartBody>
    </w:docPart>
    <w:docPart>
      <w:docPartPr>
        <w:name w:val="339C9DFFEF77431C8E117525AFF2314E"/>
        <w:category>
          <w:name w:val="General"/>
          <w:gallery w:val="placeholder"/>
        </w:category>
        <w:types>
          <w:type w:val="bbPlcHdr"/>
        </w:types>
        <w:behaviors>
          <w:behavior w:val="content"/>
        </w:behaviors>
        <w:guid w:val="{8925600D-ECA6-4DB7-BE12-EA02F64EEA6E}"/>
      </w:docPartPr>
      <w:docPartBody>
        <w:p w:rsidR="004404BA" w:rsidRDefault="00870E20" w:rsidP="00870E20">
          <w:pPr>
            <w:pStyle w:val="339C9DFFEF77431C8E117525AFF2314E"/>
          </w:pPr>
          <w:r w:rsidRPr="00213D99">
            <w:rPr>
              <w:rFonts w:cs="Arial"/>
              <w:i/>
              <w:iCs/>
              <w:szCs w:val="24"/>
            </w:rPr>
            <w:t>Working part time hours (eg different hours/days to those advertised)</w:t>
          </w:r>
        </w:p>
      </w:docPartBody>
    </w:docPart>
    <w:docPart>
      <w:docPartPr>
        <w:name w:val="C66051444A1C40F2BA29EB39D7E984C1"/>
        <w:category>
          <w:name w:val="General"/>
          <w:gallery w:val="placeholder"/>
        </w:category>
        <w:types>
          <w:type w:val="bbPlcHdr"/>
        </w:types>
        <w:behaviors>
          <w:behavior w:val="content"/>
        </w:behaviors>
        <w:guid w:val="{DEB9D0F8-BDA9-49FD-8489-4D004C5A6FC0}"/>
      </w:docPartPr>
      <w:docPartBody>
        <w:p w:rsidR="004404BA" w:rsidRDefault="00870E20" w:rsidP="00870E20">
          <w:pPr>
            <w:pStyle w:val="C66051444A1C40F2BA29EB39D7E984C1"/>
          </w:pPr>
          <w:r w:rsidRPr="00213D99">
            <w:rPr>
              <w:rFonts w:cs="Arial"/>
              <w:i/>
              <w:iCs/>
              <w:szCs w:val="24"/>
            </w:rPr>
            <w:t>Job sharing</w:t>
          </w:r>
        </w:p>
      </w:docPartBody>
    </w:docPart>
    <w:docPart>
      <w:docPartPr>
        <w:name w:val="3A0029B799ED492B85AB8D7BD8655CEB"/>
        <w:category>
          <w:name w:val="General"/>
          <w:gallery w:val="placeholder"/>
        </w:category>
        <w:types>
          <w:type w:val="bbPlcHdr"/>
        </w:types>
        <w:behaviors>
          <w:behavior w:val="content"/>
        </w:behaviors>
        <w:guid w:val="{B4710AA1-D694-45FF-8D62-910298C0F648}"/>
      </w:docPartPr>
      <w:docPartBody>
        <w:p w:rsidR="004404BA" w:rsidRDefault="00870E20" w:rsidP="00870E20">
          <w:pPr>
            <w:pStyle w:val="3A0029B799ED492B85AB8D7BD8655CEB"/>
          </w:pPr>
          <w:r w:rsidRPr="00213D99">
            <w:rPr>
              <w:rFonts w:cs="Arial"/>
              <w:i/>
              <w:iCs/>
              <w:szCs w:val="24"/>
            </w:rPr>
            <w:t>Working compressed hours (eg a nine-day fortnight)</w:t>
          </w:r>
        </w:p>
      </w:docPartBody>
    </w:docPart>
    <w:docPart>
      <w:docPartPr>
        <w:name w:val="86CD1AAF7C534D8580687079BCB263EC"/>
        <w:category>
          <w:name w:val="General"/>
          <w:gallery w:val="placeholder"/>
        </w:category>
        <w:types>
          <w:type w:val="bbPlcHdr"/>
        </w:types>
        <w:behaviors>
          <w:behavior w:val="content"/>
        </w:behaviors>
        <w:guid w:val="{5E96707E-8697-4999-98B7-826A7D041C89}"/>
      </w:docPartPr>
      <w:docPartBody>
        <w:p w:rsidR="004404BA" w:rsidRDefault="00870E20" w:rsidP="00870E20">
          <w:pPr>
            <w:pStyle w:val="86CD1AAF7C534D8580687079BCB263EC"/>
          </w:pPr>
          <w:r w:rsidRPr="00213D99">
            <w:rPr>
              <w:rFonts w:cs="Arial"/>
              <w:i/>
              <w:iCs/>
              <w:szCs w:val="24"/>
            </w:rPr>
            <w:t>Term time working</w:t>
          </w:r>
        </w:p>
      </w:docPartBody>
    </w:docPart>
    <w:docPart>
      <w:docPartPr>
        <w:name w:val="D861D15871104D87AA65FDBE6160E447"/>
        <w:category>
          <w:name w:val="General"/>
          <w:gallery w:val="placeholder"/>
        </w:category>
        <w:types>
          <w:type w:val="bbPlcHdr"/>
        </w:types>
        <w:behaviors>
          <w:behavior w:val="content"/>
        </w:behaviors>
        <w:guid w:val="{2D7EE154-B443-4E1C-821A-6469535CAB56}"/>
      </w:docPartPr>
      <w:docPartBody>
        <w:p w:rsidR="004404BA" w:rsidRDefault="00870E20" w:rsidP="00870E20">
          <w:pPr>
            <w:pStyle w:val="D861D15871104D87AA65FDBE6160E447"/>
          </w:pPr>
          <w:r w:rsidRPr="00213D99">
            <w:rPr>
              <w:rFonts w:cs="Arial"/>
              <w:i/>
              <w:iCs/>
              <w:szCs w:val="24"/>
            </w:rPr>
            <w:t>Use of flexitime / time off in lieu</w:t>
          </w:r>
        </w:p>
      </w:docPartBody>
    </w:docPart>
    <w:docPart>
      <w:docPartPr>
        <w:name w:val="E61D8856DF9C46D78E0DBB56D7AC89C4"/>
        <w:category>
          <w:name w:val="General"/>
          <w:gallery w:val="placeholder"/>
        </w:category>
        <w:types>
          <w:type w:val="bbPlcHdr"/>
        </w:types>
        <w:behaviors>
          <w:behavior w:val="content"/>
        </w:behaviors>
        <w:guid w:val="{A67EE4CD-EEFE-4940-AE84-4983F4D8DB5E}"/>
      </w:docPartPr>
      <w:docPartBody>
        <w:p w:rsidR="004404BA" w:rsidRDefault="00870E20" w:rsidP="00870E20">
          <w:pPr>
            <w:pStyle w:val="E61D8856DF9C46D78E0DBB56D7AC89C4"/>
          </w:pPr>
          <w:r w:rsidRPr="00213D99">
            <w:rPr>
              <w:rFonts w:cs="Arial"/>
              <w:i/>
              <w:iCs/>
              <w:szCs w:val="24"/>
            </w:rPr>
            <w:t>Working from home</w:t>
          </w:r>
        </w:p>
      </w:docPartBody>
    </w:docPart>
    <w:docPart>
      <w:docPartPr>
        <w:name w:val="68A6763B170C4DB5B98A924660DDC41B"/>
        <w:category>
          <w:name w:val="General"/>
          <w:gallery w:val="placeholder"/>
        </w:category>
        <w:types>
          <w:type w:val="bbPlcHdr"/>
        </w:types>
        <w:behaviors>
          <w:behavior w:val="content"/>
        </w:behaviors>
        <w:guid w:val="{A77FAEE9-4677-4405-BC36-95F17F8E40E2}"/>
      </w:docPartPr>
      <w:docPartBody>
        <w:p w:rsidR="004404BA" w:rsidRDefault="00870E20" w:rsidP="00870E20">
          <w:pPr>
            <w:pStyle w:val="68A6763B170C4DB5B98A924660DDC41B"/>
          </w:pPr>
          <w:r w:rsidRPr="00213D99">
            <w:rPr>
              <w:rFonts w:cs="Arial"/>
              <w:i/>
              <w:iCs/>
              <w:szCs w:val="24"/>
            </w:rPr>
            <w:t>Working from different Council buildings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DA9"/>
    <w:rsid w:val="00140DA9"/>
    <w:rsid w:val="004404BA"/>
    <w:rsid w:val="005D10FE"/>
    <w:rsid w:val="00870E20"/>
    <w:rsid w:val="00953F53"/>
    <w:rsid w:val="00E91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0E20"/>
    <w:rPr>
      <w:color w:val="808080"/>
    </w:rPr>
  </w:style>
  <w:style w:type="paragraph" w:customStyle="1" w:styleId="087A0BDBA4AA46C7B96DE4F4DE8298DB">
    <w:name w:val="087A0BDBA4AA46C7B96DE4F4DE8298DB"/>
    <w:rsid w:val="00140DA9"/>
  </w:style>
  <w:style w:type="paragraph" w:customStyle="1" w:styleId="816F294CFA31473EA173C121F974D75F">
    <w:name w:val="816F294CFA31473EA173C121F974D75F"/>
    <w:rsid w:val="00140DA9"/>
  </w:style>
  <w:style w:type="paragraph" w:customStyle="1" w:styleId="1D532A9C2D3F44239B3EB5F2C6CD8587">
    <w:name w:val="1D532A9C2D3F44239B3EB5F2C6CD8587"/>
    <w:rsid w:val="00140DA9"/>
  </w:style>
  <w:style w:type="paragraph" w:customStyle="1" w:styleId="169A3CE7805F4711A5597364233EB173">
    <w:name w:val="169A3CE7805F4711A5597364233EB173"/>
    <w:rsid w:val="00140DA9"/>
  </w:style>
  <w:style w:type="paragraph" w:styleId="ListParagraph">
    <w:name w:val="List Paragraph"/>
    <w:basedOn w:val="Normal"/>
    <w:uiPriority w:val="34"/>
    <w:qFormat/>
    <w:rsid w:val="005D10FE"/>
    <w:pPr>
      <w:spacing w:after="0" w:line="240" w:lineRule="auto"/>
      <w:ind w:left="720"/>
    </w:pPr>
    <w:rPr>
      <w:rFonts w:ascii="Arial" w:eastAsia="Times New Roman" w:hAnsi="Arial" w:cs="Times New Roman"/>
      <w:sz w:val="24"/>
      <w:szCs w:val="20"/>
      <w:lang w:eastAsia="en-US"/>
    </w:rPr>
  </w:style>
  <w:style w:type="paragraph" w:customStyle="1" w:styleId="C17C3DC6EF494D7E83E739812E09E591">
    <w:name w:val="C17C3DC6EF494D7E83E739812E09E591"/>
    <w:rsid w:val="00870E20"/>
  </w:style>
  <w:style w:type="paragraph" w:customStyle="1" w:styleId="339C9DFFEF77431C8E117525AFF2314E">
    <w:name w:val="339C9DFFEF77431C8E117525AFF2314E"/>
    <w:rsid w:val="00870E20"/>
  </w:style>
  <w:style w:type="paragraph" w:customStyle="1" w:styleId="C66051444A1C40F2BA29EB39D7E984C1">
    <w:name w:val="C66051444A1C40F2BA29EB39D7E984C1"/>
    <w:rsid w:val="00870E20"/>
  </w:style>
  <w:style w:type="paragraph" w:customStyle="1" w:styleId="3A0029B799ED492B85AB8D7BD8655CEB">
    <w:name w:val="3A0029B799ED492B85AB8D7BD8655CEB"/>
    <w:rsid w:val="00870E20"/>
  </w:style>
  <w:style w:type="paragraph" w:customStyle="1" w:styleId="86CD1AAF7C534D8580687079BCB263EC">
    <w:name w:val="86CD1AAF7C534D8580687079BCB263EC"/>
    <w:rsid w:val="00870E20"/>
  </w:style>
  <w:style w:type="paragraph" w:customStyle="1" w:styleId="D861D15871104D87AA65FDBE6160E447">
    <w:name w:val="D861D15871104D87AA65FDBE6160E447"/>
    <w:rsid w:val="00870E20"/>
  </w:style>
  <w:style w:type="paragraph" w:customStyle="1" w:styleId="E61D8856DF9C46D78E0DBB56D7AC89C4">
    <w:name w:val="E61D8856DF9C46D78E0DBB56D7AC89C4"/>
    <w:rsid w:val="00870E20"/>
  </w:style>
  <w:style w:type="paragraph" w:customStyle="1" w:styleId="68A6763B170C4DB5B98A924660DDC41B">
    <w:name w:val="68A6763B170C4DB5B98A924660DDC41B"/>
    <w:rsid w:val="00870E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1" ma:contentTypeDescription="Create a new document." ma:contentTypeScope="" ma:versionID="500e1fe062fd9da1efb287c99e7d1115">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ac24288e72076aacc6366e58df40b2db"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humbnail xmlns="2d89081f-6c64-408f-b9dd-c27e8c88cdc8" xsi:nil="true"/>
    <Link xmlns="2d89081f-6c64-408f-b9dd-c27e8c88cdc8">
      <Url xsi:nil="true"/>
      <Description xsi:nil="true"/>
    </Link>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034F5-7DD1-4229-94C3-E7B132F90487}"/>
</file>

<file path=customXml/itemProps2.xml><?xml version="1.0" encoding="utf-8"?>
<ds:datastoreItem xmlns:ds="http://schemas.openxmlformats.org/officeDocument/2006/customXml" ds:itemID="{30BE04F8-63A0-4E94-BA18-BF7013052F54}">
  <ds:schemaRefs>
    <ds:schemaRef ds:uri="http://purl.org/dc/terms/"/>
    <ds:schemaRef ds:uri="http://purl.org/dc/elements/1.1/"/>
    <ds:schemaRef ds:uri="http://purl.org/dc/dcmitype/"/>
    <ds:schemaRef ds:uri="30949000-821f-412c-9ce5-e4bae9277068"/>
    <ds:schemaRef ds:uri="http://www.w3.org/XML/1998/namespace"/>
    <ds:schemaRef ds:uri="39197aad-5953-4b42-a202-35299a8901f2"/>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Connie Brighton</lastModifiedBy>
  <revision>10</revision>
  <lastPrinted>2004-02-23T14:04:00.0000000Z</lastPrinted>
  <dcterms:created xsi:type="dcterms:W3CDTF">2021-04-13T12:34:00.0000000Z</dcterms:created>
  <dcterms:modified xsi:type="dcterms:W3CDTF">2023-12-01T15:02:13.6800140Z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