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EEAA70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9BDBB3C" w:rsidR="00040A1F" w:rsidRPr="007D4CF8" w:rsidRDefault="007D4CF8">
            <w:pPr>
              <w:rPr>
                <w:rFonts w:cs="Arial"/>
                <w:b/>
                <w:bCs/>
                <w:szCs w:val="24"/>
              </w:rPr>
            </w:pPr>
            <w:r>
              <w:rPr>
                <w:rFonts w:cs="Arial"/>
                <w:b/>
                <w:bCs/>
                <w:szCs w:val="24"/>
              </w:rPr>
              <w:t>Business Support 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55ABD21" w:rsidR="00040A1F" w:rsidRPr="00F24FA7" w:rsidRDefault="001E7630">
            <w:pPr>
              <w:rPr>
                <w:rFonts w:cs="Arial"/>
                <w:color w:val="000000"/>
                <w:szCs w:val="24"/>
              </w:rPr>
            </w:pPr>
            <w:r>
              <w:rPr>
                <w:rFonts w:cs="Arial"/>
                <w:color w:val="000000"/>
                <w:szCs w:val="24"/>
              </w:rPr>
              <w:t>20930</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44C2987" w:rsidR="00040A1F" w:rsidRPr="00F24FA7" w:rsidRDefault="007D4CF8" w:rsidP="5F122E41">
            <w:pPr>
              <w:rPr>
                <w:rFonts w:cs="Arial"/>
                <w:color w:val="000000" w:themeColor="text1"/>
              </w:rPr>
            </w:pPr>
            <w:r>
              <w:rPr>
                <w:rFonts w:cs="Arial"/>
                <w:color w:val="000000" w:themeColor="text1"/>
              </w:rPr>
              <w:t>3 - £25,185 per annum</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762576AA" w:rsidR="00040A1F" w:rsidRPr="00F24FA7" w:rsidRDefault="007D4CF8">
            <w:pPr>
              <w:rPr>
                <w:rFonts w:cs="Arial"/>
                <w:szCs w:val="24"/>
              </w:rPr>
            </w:pPr>
            <w:r>
              <w:rPr>
                <w:rFonts w:cs="Arial"/>
                <w:szCs w:val="24"/>
              </w:rPr>
              <w:t>C</w:t>
            </w:r>
            <w:r w:rsidR="00D64F95">
              <w:rPr>
                <w:rFonts w:cs="Arial"/>
                <w:szCs w:val="24"/>
              </w:rPr>
              <w:t>oordinated He</w:t>
            </w:r>
            <w:r w:rsidR="00BA35BF">
              <w:rPr>
                <w:rFonts w:cs="Arial"/>
                <w:szCs w:val="24"/>
              </w:rPr>
              <w:t xml:space="preserve">alth Risk Intervention Service (CHRIS)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1699872" w:rsidR="00040A1F" w:rsidRPr="004E2CE4" w:rsidRDefault="004E2CE4">
            <w:pPr>
              <w:rPr>
                <w:rFonts w:cs="Arial"/>
                <w:color w:val="000000"/>
                <w:szCs w:val="24"/>
              </w:rPr>
            </w:pPr>
            <w:r w:rsidRPr="004E2CE4">
              <w:rPr>
                <w:rFonts w:cs="Arial"/>
                <w:color w:val="000000"/>
                <w:szCs w:val="24"/>
              </w:rPr>
              <w:t>Beacon House, Whitehouse Road, Ipswich, IP1 5PB</w:t>
            </w:r>
            <w:r>
              <w:rPr>
                <w:rFonts w:cs="Arial"/>
                <w:color w:val="000000"/>
                <w:szCs w:val="24"/>
              </w:rPr>
              <w:t xml:space="preserve"> (Hybrid)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00576A1" w:rsidR="00040A1F" w:rsidRPr="00F24FA7" w:rsidRDefault="004E2CE4">
            <w:pPr>
              <w:rPr>
                <w:rFonts w:cs="Arial"/>
                <w:color w:val="000000"/>
                <w:szCs w:val="24"/>
              </w:rPr>
            </w:pPr>
            <w:r>
              <w:rPr>
                <w:rFonts w:cs="Arial"/>
                <w:color w:val="000000"/>
                <w:szCs w:val="24"/>
              </w:rPr>
              <w:t>37 hours per week</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0426393" w:rsidR="00040A1F" w:rsidRPr="004E2CE4" w:rsidRDefault="009638A4">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E2CE4" w:rsidRPr="004E2CE4">
                  <w:rPr>
                    <w:rFonts w:cs="Arial"/>
                    <w:b/>
                    <w:bCs/>
                    <w:color w:val="000000"/>
                    <w:szCs w:val="24"/>
                  </w:rPr>
                  <w:t>Secondment</w:t>
                </w:r>
              </w:sdtContent>
            </w:sdt>
            <w:r w:rsidR="008A58EF" w:rsidRPr="004E2CE4">
              <w:rPr>
                <w:rFonts w:cs="Arial"/>
                <w:b/>
                <w:bCs/>
                <w:color w:val="000000"/>
                <w:szCs w:val="24"/>
              </w:rPr>
              <w:t xml:space="preserve"> </w:t>
            </w:r>
            <w:r w:rsidR="004E2CE4" w:rsidRPr="004E2CE4">
              <w:rPr>
                <w:rFonts w:cs="Arial"/>
                <w:color w:val="000000"/>
                <w:szCs w:val="24"/>
              </w:rPr>
              <w:t>to 31</w:t>
            </w:r>
            <w:r w:rsidR="004E2CE4" w:rsidRPr="004E2CE4">
              <w:rPr>
                <w:rFonts w:cs="Arial"/>
                <w:color w:val="000000"/>
                <w:szCs w:val="24"/>
                <w:vertAlign w:val="superscript"/>
              </w:rPr>
              <w:t>st</w:t>
            </w:r>
            <w:r w:rsidR="004E2CE4" w:rsidRPr="004E2CE4">
              <w:rPr>
                <w:rFonts w:cs="Arial"/>
                <w:color w:val="000000"/>
                <w:szCs w:val="24"/>
              </w:rPr>
              <w:t xml:space="preserve"> March 2026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306FE89E" w14:textId="77777777" w:rsidR="004E2CE4" w:rsidRDefault="004E2CE4" w:rsidP="00BC371B">
      <w:pPr>
        <w:rPr>
          <w:rFonts w:cs="Arial"/>
          <w:iCs/>
          <w:szCs w:val="24"/>
        </w:rPr>
      </w:pPr>
    </w:p>
    <w:p w14:paraId="5ECA754A" w14:textId="4F454B8B"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DC4544A" w14:textId="77777777" w:rsidR="004E2CE4" w:rsidRDefault="004E2CE4" w:rsidP="007C34AC">
      <w:pPr>
        <w:rPr>
          <w:rFonts w:cs="Arial"/>
          <w:i/>
          <w:szCs w:val="24"/>
        </w:rPr>
      </w:pPr>
    </w:p>
    <w:p w14:paraId="0C1E3517" w14:textId="00678A4D" w:rsidR="00B8727B" w:rsidRPr="00B8727B" w:rsidRDefault="00B8727B" w:rsidP="00B8727B">
      <w:pPr>
        <w:rPr>
          <w:rFonts w:cs="Arial"/>
          <w:iCs/>
          <w:szCs w:val="24"/>
        </w:rPr>
      </w:pPr>
      <w:r w:rsidRPr="00B8727B">
        <w:rPr>
          <w:rFonts w:cs="Arial"/>
          <w:iCs/>
          <w:szCs w:val="24"/>
        </w:rPr>
        <w:t>To undertake a comprehensive range of administrative duties to support the efficient delivery of services within the CHRIS (Co-ordinated Help and Risk Support Service</w:t>
      </w:r>
      <w:r w:rsidR="00F35109">
        <w:rPr>
          <w:rFonts w:cs="Arial"/>
          <w:iCs/>
          <w:szCs w:val="24"/>
        </w:rPr>
        <w:t>)</w:t>
      </w:r>
      <w:r w:rsidRPr="00B8727B">
        <w:rPr>
          <w:rFonts w:cs="Arial"/>
          <w:iCs/>
          <w:szCs w:val="24"/>
        </w:rPr>
        <w:t>.</w:t>
      </w:r>
    </w:p>
    <w:p w14:paraId="61110FD4" w14:textId="77777777" w:rsidR="00B8727B" w:rsidRPr="00B8727B" w:rsidRDefault="00B8727B" w:rsidP="007C34AC">
      <w:pPr>
        <w:rPr>
          <w:rFonts w:cs="Arial"/>
          <w:iCs/>
          <w:szCs w:val="24"/>
        </w:rPr>
      </w:pP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053A4414" w14:textId="77777777" w:rsidR="006F0F52" w:rsidRPr="006F0F52" w:rsidRDefault="006F0F52" w:rsidP="006F0F52">
      <w:pPr>
        <w:rPr>
          <w:rFonts w:cs="Arial"/>
          <w:b/>
          <w:iCs/>
          <w:color w:val="000000"/>
          <w:szCs w:val="24"/>
        </w:rPr>
      </w:pPr>
      <w:r w:rsidRPr="006F0F52">
        <w:rPr>
          <w:rFonts w:cs="Arial"/>
          <w:b/>
          <w:iCs/>
          <w:color w:val="000000"/>
          <w:szCs w:val="24"/>
        </w:rPr>
        <w:t>Processes and Procedures</w:t>
      </w:r>
    </w:p>
    <w:p w14:paraId="27526638" w14:textId="05BDBE1D"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Administer business processes and procedures.</w:t>
      </w:r>
    </w:p>
    <w:p w14:paraId="1F28399A" w14:textId="4E9CA7A5"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 xml:space="preserve">Organise meetings, booking rooms and equipment, inviting attendees, collating and circulating meeting papers, handouts, taking minutes etc. </w:t>
      </w:r>
    </w:p>
    <w:p w14:paraId="653698D1" w14:textId="2A494F7C"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Monitor budgets within agreed procedures as directed by line manager.  This could include checking and banking money, issuing receipts, petty cash, processing invoices, maintenance of accounts etc.</w:t>
      </w:r>
    </w:p>
    <w:p w14:paraId="7A917BE3" w14:textId="51BB8302"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Place orders for supplies and services and maintain stock levels.</w:t>
      </w:r>
    </w:p>
    <w:p w14:paraId="3A4ABE3C" w14:textId="1EF02FE5"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Provide a range of information, research and reports in support of your service area as required, this may include processing financial or statistical information and the use of specific IT systems and databases.</w:t>
      </w:r>
    </w:p>
    <w:p w14:paraId="6070C68E" w14:textId="41E0C0B5"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Contribute to the design and development of specific administrative systems and associated databases or spreadsheets.</w:t>
      </w:r>
    </w:p>
    <w:p w14:paraId="617E2FB8" w14:textId="371C05AE" w:rsidR="006F0F52" w:rsidRPr="008B1E3F" w:rsidRDefault="006F0F52" w:rsidP="008B1E3F">
      <w:pPr>
        <w:pStyle w:val="ListParagraph"/>
        <w:numPr>
          <w:ilvl w:val="0"/>
          <w:numId w:val="32"/>
        </w:numPr>
        <w:ind w:left="426" w:hanging="426"/>
        <w:rPr>
          <w:rFonts w:cs="Arial"/>
          <w:bCs/>
          <w:iCs/>
          <w:color w:val="000000"/>
          <w:szCs w:val="24"/>
        </w:rPr>
      </w:pPr>
      <w:r w:rsidRPr="008B1E3F">
        <w:rPr>
          <w:rFonts w:cs="Arial"/>
          <w:bCs/>
          <w:iCs/>
          <w:color w:val="000000"/>
          <w:szCs w:val="24"/>
        </w:rPr>
        <w:t>Develop expertise and knowledge of administrative systems within own service area.</w:t>
      </w:r>
    </w:p>
    <w:p w14:paraId="40F98288" w14:textId="77777777" w:rsidR="006F0F52" w:rsidRPr="006F0F52" w:rsidRDefault="006F0F52" w:rsidP="006F0F52">
      <w:pPr>
        <w:rPr>
          <w:rFonts w:cs="Arial"/>
          <w:bCs/>
          <w:iCs/>
          <w:color w:val="000000"/>
          <w:szCs w:val="24"/>
        </w:rPr>
      </w:pPr>
    </w:p>
    <w:p w14:paraId="3F116955" w14:textId="77777777" w:rsidR="006F0F52" w:rsidRPr="008B1E3F" w:rsidRDefault="006F0F52" w:rsidP="006F0F52">
      <w:pPr>
        <w:rPr>
          <w:rFonts w:cs="Arial"/>
          <w:b/>
          <w:iCs/>
          <w:color w:val="000000"/>
          <w:szCs w:val="24"/>
        </w:rPr>
      </w:pPr>
      <w:r w:rsidRPr="008B1E3F">
        <w:rPr>
          <w:rFonts w:cs="Arial"/>
          <w:b/>
          <w:iCs/>
          <w:color w:val="000000"/>
          <w:szCs w:val="24"/>
        </w:rPr>
        <w:t>Customer Service</w:t>
      </w:r>
    </w:p>
    <w:p w14:paraId="1A02B820" w14:textId="0BC36C81"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 xml:space="preserve">Provide an efficient and customer focused first point of contact. </w:t>
      </w:r>
    </w:p>
    <w:p w14:paraId="755E59B8" w14:textId="18A31A97"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Provide information about your service area to internal and external customers and provide appropriate contacts for callers needing these services and/or other Council services.</w:t>
      </w:r>
    </w:p>
    <w:p w14:paraId="3FA4ED97" w14:textId="77777777" w:rsidR="006F0F52" w:rsidRPr="006F0F52" w:rsidRDefault="006F0F52" w:rsidP="006F0F52">
      <w:pPr>
        <w:rPr>
          <w:rFonts w:cs="Arial"/>
          <w:bCs/>
          <w:iCs/>
          <w:color w:val="000000"/>
          <w:szCs w:val="24"/>
        </w:rPr>
      </w:pPr>
    </w:p>
    <w:p w14:paraId="353B9C89" w14:textId="77777777" w:rsidR="006F0F52" w:rsidRPr="008B1E3F" w:rsidRDefault="006F0F52" w:rsidP="006F0F52">
      <w:pPr>
        <w:rPr>
          <w:rFonts w:cs="Arial"/>
          <w:b/>
          <w:iCs/>
          <w:color w:val="000000"/>
          <w:szCs w:val="24"/>
        </w:rPr>
      </w:pPr>
      <w:r w:rsidRPr="008B1E3F">
        <w:rPr>
          <w:rFonts w:cs="Arial"/>
          <w:b/>
          <w:iCs/>
          <w:color w:val="000000"/>
          <w:szCs w:val="24"/>
        </w:rPr>
        <w:t>Communication and team working</w:t>
      </w:r>
    </w:p>
    <w:p w14:paraId="4AF11613" w14:textId="618DEFAC"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Contribute to team meetings.</w:t>
      </w:r>
    </w:p>
    <w:p w14:paraId="1DE8BCBB" w14:textId="07710C18"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Contribute to internal or external communications, e.g. drafting various documents, creating promotional literature or presentations, this may include using PowerPoint, web-based tools etc.</w:t>
      </w:r>
    </w:p>
    <w:p w14:paraId="049D2602" w14:textId="1A4895F9"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Provide advice to colleagues on routine procedures or policies including on-the-job training and explaining how to undertake specific tasks.</w:t>
      </w:r>
    </w:p>
    <w:p w14:paraId="1BC7C690" w14:textId="4CE59555"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Share knowledge and expertise to improve administrative processes across business support attending and participating in corporate reviews and meetings.</w:t>
      </w:r>
    </w:p>
    <w:p w14:paraId="5A193FC1" w14:textId="4A1D5DF7"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Provide cover for team members.</w:t>
      </w:r>
    </w:p>
    <w:p w14:paraId="15AFA6DB" w14:textId="230A54A1"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May act as champion or mentor for others in an agreed area e.g. HR Self Service, Web or Information Agents etc.</w:t>
      </w:r>
    </w:p>
    <w:p w14:paraId="0EA0EDF0" w14:textId="77777777" w:rsidR="006F0F52" w:rsidRPr="006F0F52" w:rsidRDefault="006F0F52" w:rsidP="006F0F52">
      <w:pPr>
        <w:rPr>
          <w:rFonts w:cs="Arial"/>
          <w:bCs/>
          <w:iCs/>
          <w:color w:val="000000"/>
          <w:szCs w:val="24"/>
        </w:rPr>
      </w:pPr>
    </w:p>
    <w:p w14:paraId="4ED4C383" w14:textId="77777777" w:rsidR="006F0F52" w:rsidRPr="008B1E3F" w:rsidRDefault="006F0F52" w:rsidP="006F0F52">
      <w:pPr>
        <w:rPr>
          <w:rFonts w:cs="Arial"/>
          <w:b/>
          <w:iCs/>
          <w:color w:val="000000"/>
          <w:szCs w:val="24"/>
        </w:rPr>
      </w:pPr>
      <w:r w:rsidRPr="008B1E3F">
        <w:rPr>
          <w:rFonts w:cs="Arial"/>
          <w:b/>
          <w:iCs/>
          <w:color w:val="000000"/>
          <w:szCs w:val="24"/>
        </w:rPr>
        <w:t>General Office Duties</w:t>
      </w:r>
    </w:p>
    <w:p w14:paraId="535D62B0" w14:textId="032B2FBF"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Provide an efficient administration, secretarial and/or financial support service, this may include supporting specific teams, meetings or groups.  In some jobs this may also include audio typing services.</w:t>
      </w:r>
    </w:p>
    <w:p w14:paraId="409FDB92" w14:textId="09BE4F0F"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Draft and send routine correspondence.</w:t>
      </w:r>
    </w:p>
    <w:p w14:paraId="4FB73D84" w14:textId="40FE331D"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Administer group email boxes.</w:t>
      </w:r>
    </w:p>
    <w:p w14:paraId="43BFC3C0" w14:textId="3C0F400D"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Maintain office records and filing systems, including electronic systems.</w:t>
      </w:r>
    </w:p>
    <w:p w14:paraId="2EC56B93" w14:textId="77777777" w:rsidR="006F0F52" w:rsidRPr="008B1E3F" w:rsidRDefault="006F0F52" w:rsidP="008B1E3F">
      <w:pPr>
        <w:rPr>
          <w:rFonts w:cs="Arial"/>
          <w:bCs/>
          <w:iCs/>
          <w:color w:val="000000"/>
          <w:szCs w:val="24"/>
        </w:rPr>
      </w:pPr>
    </w:p>
    <w:p w14:paraId="66BCC389" w14:textId="77777777" w:rsidR="006F0F52" w:rsidRPr="008B1E3F" w:rsidRDefault="006F0F52" w:rsidP="006F0F52">
      <w:pPr>
        <w:rPr>
          <w:rFonts w:cs="Arial"/>
          <w:b/>
          <w:iCs/>
          <w:color w:val="000000"/>
          <w:szCs w:val="24"/>
        </w:rPr>
      </w:pPr>
      <w:r w:rsidRPr="008B1E3F">
        <w:rPr>
          <w:rFonts w:cs="Arial"/>
          <w:b/>
          <w:iCs/>
          <w:color w:val="000000"/>
          <w:szCs w:val="24"/>
        </w:rPr>
        <w:t>Level of Autonomy and Decision Making</w:t>
      </w:r>
    </w:p>
    <w:p w14:paraId="72A65681" w14:textId="64E21953"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Work is predominantly covered by guidelines and procedures but you will be expected to use initiative e.g. when resolving enquiries or prioritising your work.</w:t>
      </w:r>
    </w:p>
    <w:p w14:paraId="725176BD" w14:textId="0B591D41" w:rsidR="006F0F52" w:rsidRPr="006F0F52" w:rsidRDefault="006F0F52" w:rsidP="008B1E3F">
      <w:pPr>
        <w:pStyle w:val="ListParagraph"/>
        <w:numPr>
          <w:ilvl w:val="0"/>
          <w:numId w:val="32"/>
        </w:numPr>
        <w:ind w:left="426" w:hanging="426"/>
        <w:rPr>
          <w:rFonts w:cs="Arial"/>
          <w:bCs/>
          <w:iCs/>
          <w:color w:val="000000"/>
          <w:szCs w:val="24"/>
        </w:rPr>
      </w:pPr>
      <w:r w:rsidRPr="006F0F52">
        <w:rPr>
          <w:rFonts w:cs="Arial"/>
          <w:bCs/>
          <w:iCs/>
          <w:color w:val="000000"/>
          <w:szCs w:val="24"/>
        </w:rPr>
        <w:t>You will report to a supervisor / manager who will be available for direction and guidance on more difficult problems.</w:t>
      </w:r>
    </w:p>
    <w:p w14:paraId="126D462A" w14:textId="77777777" w:rsidR="00C04CFB" w:rsidRPr="00F24FA7" w:rsidRDefault="00C04CFB" w:rsidP="00756CEF">
      <w:pPr>
        <w:rPr>
          <w:rFonts w:cs="Arial"/>
          <w:szCs w:val="24"/>
        </w:rPr>
      </w:pP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1CC89CC1" w14:textId="77777777" w:rsidR="008B1E3F" w:rsidRDefault="008B1E3F" w:rsidP="00BD64F3">
      <w:pPr>
        <w:rPr>
          <w:rFonts w:cs="Arial"/>
          <w:iCs/>
          <w:szCs w:val="24"/>
        </w:rPr>
      </w:pPr>
    </w:p>
    <w:p w14:paraId="3C95D94B" w14:textId="528D3B0A" w:rsidR="005E2590" w:rsidRPr="005E2590" w:rsidRDefault="005E2590" w:rsidP="005E2590">
      <w:pPr>
        <w:rPr>
          <w:rFonts w:cs="Arial"/>
          <w:iCs/>
          <w:szCs w:val="24"/>
        </w:rPr>
      </w:pPr>
      <w:r w:rsidRPr="005E2590">
        <w:rPr>
          <w:rFonts w:cs="Arial"/>
          <w:iCs/>
          <w:szCs w:val="24"/>
        </w:rPr>
        <w:t>CHRIS is hosted by Suffolk County Council and provides enhanced multi-disciplinary team (MDT) risk support to children and young people up to the age of 18, their parents, carers, and practitioners when they are in crisis, using a psycho-social model.</w:t>
      </w:r>
    </w:p>
    <w:p w14:paraId="2AEC5C68" w14:textId="77777777" w:rsidR="005E2590" w:rsidRDefault="005E2590" w:rsidP="005E2590">
      <w:pPr>
        <w:rPr>
          <w:rFonts w:cs="Arial"/>
          <w:iCs/>
          <w:szCs w:val="24"/>
        </w:rPr>
      </w:pPr>
    </w:p>
    <w:p w14:paraId="5BBDDD79" w14:textId="0F1EC807" w:rsidR="005E2590" w:rsidRPr="005E2590" w:rsidRDefault="005E2590" w:rsidP="005E2590">
      <w:pPr>
        <w:rPr>
          <w:rFonts w:cs="Arial"/>
          <w:iCs/>
          <w:szCs w:val="24"/>
        </w:rPr>
      </w:pPr>
      <w:r w:rsidRPr="005E2590">
        <w:rPr>
          <w:rFonts w:cs="Arial"/>
          <w:iCs/>
          <w:szCs w:val="24"/>
        </w:rPr>
        <w:t>You will play a vital role in supporting the team to deliver services to young people.</w:t>
      </w:r>
    </w:p>
    <w:p w14:paraId="1DE652E3" w14:textId="77777777" w:rsidR="005E2590" w:rsidRPr="005E2590" w:rsidRDefault="005E2590" w:rsidP="005E2590">
      <w:pPr>
        <w:rPr>
          <w:rFonts w:cs="Arial"/>
          <w:iCs/>
          <w:szCs w:val="24"/>
        </w:rPr>
      </w:pPr>
      <w:r w:rsidRPr="005E2590">
        <w:rPr>
          <w:rFonts w:cs="Arial"/>
          <w:iCs/>
          <w:szCs w:val="24"/>
        </w:rPr>
        <w:t>Crisis Help and Risk Intervention Service (CHRIS) strives to adopt a ‘whole system’ approach to meeting the needs of children, young people, and their families, </w:t>
      </w:r>
    </w:p>
    <w:p w14:paraId="28067F78" w14:textId="77777777" w:rsidR="005E2590" w:rsidRPr="005E2590" w:rsidRDefault="005E2590" w:rsidP="005E2590">
      <w:pPr>
        <w:rPr>
          <w:rFonts w:cs="Arial"/>
          <w:iCs/>
          <w:szCs w:val="24"/>
        </w:rPr>
      </w:pPr>
      <w:r w:rsidRPr="005E2590">
        <w:rPr>
          <w:rFonts w:cs="Arial"/>
          <w:iCs/>
          <w:szCs w:val="24"/>
        </w:rPr>
        <w:t>providing risk support at any stage of a young person’s journey.</w:t>
      </w:r>
    </w:p>
    <w:p w14:paraId="0256CCC0" w14:textId="77777777" w:rsidR="005E2590" w:rsidRDefault="005E2590" w:rsidP="005E2590">
      <w:pPr>
        <w:rPr>
          <w:rFonts w:cs="Arial"/>
          <w:iCs/>
          <w:szCs w:val="24"/>
        </w:rPr>
      </w:pPr>
    </w:p>
    <w:p w14:paraId="74CACF43" w14:textId="40ECD797" w:rsidR="00BC371B" w:rsidRDefault="005E2590" w:rsidP="005E2590">
      <w:pPr>
        <w:rPr>
          <w:rFonts w:cs="Arial"/>
          <w:iCs/>
          <w:szCs w:val="24"/>
        </w:rPr>
      </w:pPr>
      <w:r w:rsidRPr="005E2590">
        <w:rPr>
          <w:rFonts w:cs="Arial"/>
          <w:iCs/>
          <w:szCs w:val="24"/>
        </w:rPr>
        <w:t xml:space="preserve">CHRIS offers a range of options to referring practitioners, including consultation, joint work, training, and direct intensive face-to-face work with </w:t>
      </w:r>
      <w:r>
        <w:rPr>
          <w:rFonts w:cs="Arial"/>
          <w:iCs/>
          <w:szCs w:val="24"/>
        </w:rPr>
        <w:t>y</w:t>
      </w:r>
      <w:r w:rsidRPr="005E2590">
        <w:rPr>
          <w:rFonts w:cs="Arial"/>
          <w:iCs/>
          <w:szCs w:val="24"/>
        </w:rPr>
        <w:t>oung people and families.</w:t>
      </w:r>
    </w:p>
    <w:p w14:paraId="3B2CADA5" w14:textId="77777777" w:rsidR="005E2590" w:rsidRDefault="005E2590" w:rsidP="005E2590">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E968C78" w14:textId="1B7CF42D" w:rsidR="00CB0998" w:rsidRPr="00CB0998" w:rsidRDefault="00CB0998" w:rsidP="00CB0998">
      <w:pPr>
        <w:rPr>
          <w:rFonts w:cs="Arial"/>
          <w:iCs/>
          <w:szCs w:val="24"/>
        </w:rPr>
      </w:pPr>
      <w:r w:rsidRPr="00CB0998">
        <w:rPr>
          <w:rFonts w:cs="Arial"/>
          <w:iCs/>
          <w:szCs w:val="24"/>
        </w:rPr>
        <w:t>You will be supporting a multi-disciplinary team that provided a crisis outreach service for 0-18 yrs olds. This will include ordering station</w:t>
      </w:r>
      <w:r>
        <w:rPr>
          <w:rFonts w:cs="Arial"/>
          <w:iCs/>
          <w:szCs w:val="24"/>
        </w:rPr>
        <w:t>e</w:t>
      </w:r>
      <w:r w:rsidRPr="00CB0998">
        <w:rPr>
          <w:rFonts w:cs="Arial"/>
          <w:iCs/>
          <w:szCs w:val="24"/>
        </w:rPr>
        <w:t>ry and equipment, responding to queries from team members.</w:t>
      </w:r>
    </w:p>
    <w:p w14:paraId="40977EC8" w14:textId="77777777" w:rsidR="00CB0998" w:rsidRPr="00CB0998" w:rsidRDefault="00CB0998" w:rsidP="00CB0998">
      <w:pPr>
        <w:rPr>
          <w:rFonts w:cs="Arial"/>
          <w:iCs/>
          <w:szCs w:val="24"/>
        </w:rPr>
      </w:pPr>
    </w:p>
    <w:p w14:paraId="0EE7986C" w14:textId="51DF7415" w:rsidR="00CB0998" w:rsidRPr="00CB0998" w:rsidRDefault="00CB0998" w:rsidP="00CB0998">
      <w:pPr>
        <w:rPr>
          <w:rFonts w:cs="Arial"/>
          <w:iCs/>
          <w:szCs w:val="24"/>
        </w:rPr>
      </w:pPr>
      <w:r w:rsidRPr="00CB0998">
        <w:rPr>
          <w:rFonts w:cs="Arial"/>
          <w:iCs/>
          <w:szCs w:val="24"/>
        </w:rPr>
        <w:t>To provide comprehensive administrative support including updating and maintaining records, retrieving data, preparing standard and non-standard reports, and accurate and timely input into systems, such as Systm</w:t>
      </w:r>
      <w:r>
        <w:rPr>
          <w:rFonts w:cs="Arial"/>
          <w:iCs/>
          <w:szCs w:val="24"/>
        </w:rPr>
        <w:t>O</w:t>
      </w:r>
      <w:r w:rsidRPr="00CB0998">
        <w:rPr>
          <w:rFonts w:cs="Arial"/>
          <w:iCs/>
          <w:szCs w:val="24"/>
        </w:rPr>
        <w:t>ne.</w:t>
      </w:r>
    </w:p>
    <w:p w14:paraId="65CF31F0" w14:textId="77777777" w:rsidR="00CB0998" w:rsidRPr="00CB0998" w:rsidRDefault="00CB0998" w:rsidP="00CB0998">
      <w:pPr>
        <w:rPr>
          <w:rFonts w:cs="Arial"/>
          <w:iCs/>
          <w:szCs w:val="24"/>
        </w:rPr>
      </w:pPr>
    </w:p>
    <w:p w14:paraId="58BBA1B2" w14:textId="77777777" w:rsidR="00CB0998" w:rsidRPr="00CB0998" w:rsidRDefault="00CB0998" w:rsidP="00CB0998">
      <w:pPr>
        <w:rPr>
          <w:rFonts w:cs="Arial"/>
          <w:iCs/>
          <w:szCs w:val="24"/>
        </w:rPr>
      </w:pPr>
      <w:r w:rsidRPr="00CB0998">
        <w:rPr>
          <w:rFonts w:cs="Arial"/>
          <w:iCs/>
          <w:szCs w:val="24"/>
        </w:rPr>
        <w:t>To assist the Business Support Coordinators in collating and submitting all relevant returns and information for corporate functions and service-wide teams to meet stated deadlines and ad hoc requests, including support with processing invoices and other financial tasks.</w:t>
      </w:r>
    </w:p>
    <w:p w14:paraId="31371DE1" w14:textId="77777777" w:rsidR="00CB0998" w:rsidRPr="00CB0998" w:rsidRDefault="00CB0998" w:rsidP="00CB0998">
      <w:pPr>
        <w:rPr>
          <w:rFonts w:cs="Arial"/>
          <w:iCs/>
          <w:szCs w:val="24"/>
        </w:rPr>
      </w:pPr>
    </w:p>
    <w:p w14:paraId="2A821004" w14:textId="77777777" w:rsidR="00CB0998" w:rsidRPr="00CB0998" w:rsidRDefault="00CB0998" w:rsidP="00CB0998">
      <w:pPr>
        <w:rPr>
          <w:rFonts w:cs="Arial"/>
          <w:iCs/>
          <w:szCs w:val="24"/>
        </w:rPr>
      </w:pPr>
      <w:r w:rsidRPr="00CB0998">
        <w:rPr>
          <w:rFonts w:cs="Arial"/>
          <w:iCs/>
          <w:szCs w:val="24"/>
        </w:rPr>
        <w:t>To plan, organise and assist in any countywide, central, or external meetings/events. To ensure the entire process runs effectively and that every administrative aspect is covered, including note taking and distribution to appropriate attendees.</w:t>
      </w:r>
    </w:p>
    <w:p w14:paraId="5AAD23AC" w14:textId="77777777" w:rsidR="00CB0998" w:rsidRPr="00CB0998" w:rsidRDefault="00CB0998" w:rsidP="00CB0998">
      <w:pPr>
        <w:rPr>
          <w:rFonts w:cs="Arial"/>
          <w:iCs/>
          <w:szCs w:val="24"/>
        </w:rPr>
      </w:pPr>
    </w:p>
    <w:p w14:paraId="3F3E5C7E" w14:textId="77777777" w:rsidR="00CB0998" w:rsidRPr="00CB0998" w:rsidRDefault="00CB0998" w:rsidP="00CB0998">
      <w:pPr>
        <w:rPr>
          <w:rFonts w:cs="Arial"/>
          <w:iCs/>
          <w:szCs w:val="24"/>
        </w:rPr>
      </w:pPr>
      <w:r w:rsidRPr="00CB0998">
        <w:rPr>
          <w:rFonts w:cs="Arial"/>
          <w:iCs/>
          <w:szCs w:val="24"/>
        </w:rPr>
        <w:t>To support and produce a range of templates, publications and materials supporting external communications, marketing, and business support management functions.</w:t>
      </w:r>
    </w:p>
    <w:p w14:paraId="566F33E6" w14:textId="77777777" w:rsidR="00CB0998" w:rsidRPr="00CB0998" w:rsidRDefault="00CB0998" w:rsidP="00CB0998">
      <w:pPr>
        <w:rPr>
          <w:rFonts w:cs="Arial"/>
          <w:iCs/>
          <w:szCs w:val="24"/>
        </w:rPr>
      </w:pPr>
    </w:p>
    <w:p w14:paraId="0326EE80" w14:textId="691FD2D4" w:rsidR="00CB0998" w:rsidRPr="00CB0998" w:rsidRDefault="00CB0998" w:rsidP="00CB0998">
      <w:pPr>
        <w:rPr>
          <w:rFonts w:cs="Arial"/>
          <w:iCs/>
          <w:szCs w:val="24"/>
        </w:rPr>
      </w:pPr>
      <w:r w:rsidRPr="00CB0998">
        <w:rPr>
          <w:rFonts w:cs="Arial"/>
          <w:iCs/>
          <w:szCs w:val="24"/>
        </w:rPr>
        <w:t>To robustly maintain local authority databases including Systm</w:t>
      </w:r>
      <w:r>
        <w:rPr>
          <w:rFonts w:cs="Arial"/>
          <w:iCs/>
          <w:szCs w:val="24"/>
        </w:rPr>
        <w:t>O</w:t>
      </w:r>
      <w:r w:rsidRPr="00CB0998">
        <w:rPr>
          <w:rFonts w:cs="Arial"/>
          <w:iCs/>
          <w:szCs w:val="24"/>
        </w:rPr>
        <w:t>ne on a ‘live’ basis, ensuring all records are kept up to date and accurate ensuring that any errors are corrected to ensure a high level of data quality.</w:t>
      </w:r>
    </w:p>
    <w:p w14:paraId="07986637" w14:textId="77777777" w:rsidR="00CB0998" w:rsidRPr="00CB0998" w:rsidRDefault="00CB0998" w:rsidP="00CB0998">
      <w:pPr>
        <w:rPr>
          <w:rFonts w:cs="Arial"/>
          <w:iCs/>
          <w:szCs w:val="24"/>
        </w:rPr>
      </w:pPr>
    </w:p>
    <w:p w14:paraId="7C960AEB" w14:textId="77777777" w:rsidR="00CB0998" w:rsidRPr="00CB0998" w:rsidRDefault="00CB0998" w:rsidP="00CB0998">
      <w:pPr>
        <w:rPr>
          <w:rFonts w:cs="Arial"/>
          <w:iCs/>
          <w:szCs w:val="24"/>
        </w:rPr>
      </w:pPr>
      <w:r w:rsidRPr="00CB0998">
        <w:rPr>
          <w:rFonts w:cs="Arial"/>
          <w:iCs/>
          <w:szCs w:val="24"/>
        </w:rPr>
        <w:t>Promote the safeguarding of children &amp; young people and equality of opportunity in service delivery.</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BDF93CF" w14:textId="3C367B04" w:rsidR="00630EA3" w:rsidRPr="00630EA3" w:rsidRDefault="00630EA3" w:rsidP="00630EA3">
      <w:pPr>
        <w:pStyle w:val="ListParagraph"/>
        <w:numPr>
          <w:ilvl w:val="0"/>
          <w:numId w:val="37"/>
        </w:numPr>
        <w:ind w:left="426" w:hanging="426"/>
        <w:rPr>
          <w:rFonts w:cs="Arial"/>
          <w:bCs/>
          <w:szCs w:val="24"/>
        </w:rPr>
      </w:pPr>
      <w:r w:rsidRPr="00630EA3">
        <w:rPr>
          <w:rFonts w:cs="Arial"/>
          <w:bCs/>
          <w:szCs w:val="24"/>
        </w:rPr>
        <w:t>NVQ level 2 in an appropriate subject i.e. Business Administration or Customer Services or equivalent knowledge and experience.</w:t>
      </w:r>
    </w:p>
    <w:p w14:paraId="2B365074" w14:textId="5C732BAF" w:rsidR="00630EA3" w:rsidRPr="00630EA3" w:rsidRDefault="00630EA3" w:rsidP="00630EA3">
      <w:pPr>
        <w:pStyle w:val="ListParagraph"/>
        <w:numPr>
          <w:ilvl w:val="0"/>
          <w:numId w:val="37"/>
        </w:numPr>
        <w:ind w:left="426" w:hanging="426"/>
        <w:rPr>
          <w:rFonts w:cs="Arial"/>
          <w:bCs/>
          <w:szCs w:val="24"/>
        </w:rPr>
      </w:pPr>
      <w:r w:rsidRPr="00630EA3">
        <w:rPr>
          <w:rFonts w:cs="Arial"/>
          <w:bCs/>
          <w:szCs w:val="24"/>
        </w:rPr>
        <w:t>NVQ level 3 in an appropriate subject or equivalent knowledge and experience. (Desirable)</w:t>
      </w:r>
    </w:p>
    <w:p w14:paraId="5DB94D54" w14:textId="6F722864" w:rsidR="00630EA3" w:rsidRPr="00630EA3" w:rsidRDefault="00630EA3" w:rsidP="00630EA3">
      <w:pPr>
        <w:pStyle w:val="ListParagraph"/>
        <w:numPr>
          <w:ilvl w:val="0"/>
          <w:numId w:val="37"/>
        </w:numPr>
        <w:ind w:left="426" w:hanging="426"/>
        <w:rPr>
          <w:rFonts w:cs="Arial"/>
          <w:bCs/>
          <w:szCs w:val="24"/>
        </w:rPr>
      </w:pPr>
      <w:r w:rsidRPr="00630EA3">
        <w:rPr>
          <w:rFonts w:cs="Arial"/>
          <w:bCs/>
          <w:szCs w:val="24"/>
        </w:rPr>
        <w:t>European Computer Driving License (ECDL) or equivalent. (Desirable)</w:t>
      </w:r>
    </w:p>
    <w:p w14:paraId="503881A4" w14:textId="6A03C4FF" w:rsidR="00E37CE0" w:rsidRPr="00630EA3" w:rsidRDefault="00630EA3" w:rsidP="00630EA3">
      <w:pPr>
        <w:pStyle w:val="ListParagraph"/>
        <w:numPr>
          <w:ilvl w:val="0"/>
          <w:numId w:val="37"/>
        </w:numPr>
        <w:ind w:left="426" w:hanging="426"/>
        <w:rPr>
          <w:rFonts w:cs="Arial"/>
          <w:bCs/>
          <w:szCs w:val="24"/>
        </w:rPr>
      </w:pPr>
      <w:r w:rsidRPr="00630EA3">
        <w:rPr>
          <w:rFonts w:cs="Arial"/>
          <w:bCs/>
          <w:szCs w:val="24"/>
        </w:rPr>
        <w:t>Good standard of literacy and numeracy required.</w:t>
      </w:r>
    </w:p>
    <w:p w14:paraId="40F608B5" w14:textId="77777777" w:rsidR="00CB0998" w:rsidRPr="00A0309B" w:rsidRDefault="00CB0998"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32923B0A" w14:textId="7B4C91C9" w:rsidR="00392DDE" w:rsidRPr="00392DDE" w:rsidRDefault="00392DDE" w:rsidP="00392DDE">
      <w:pPr>
        <w:pStyle w:val="ListParagraph"/>
        <w:numPr>
          <w:ilvl w:val="0"/>
          <w:numId w:val="37"/>
        </w:numPr>
        <w:ind w:left="426" w:hanging="426"/>
        <w:rPr>
          <w:rFonts w:cs="Arial"/>
          <w:bCs/>
          <w:szCs w:val="24"/>
        </w:rPr>
      </w:pPr>
      <w:r w:rsidRPr="00392DDE">
        <w:rPr>
          <w:rFonts w:cs="Arial"/>
          <w:bCs/>
          <w:szCs w:val="24"/>
        </w:rPr>
        <w:t>Demonstrates personal values and behaviours aligned to our corporate WE ASPIRE values.</w:t>
      </w:r>
    </w:p>
    <w:p w14:paraId="2EEFC879" w14:textId="07D69D3B" w:rsidR="00392DDE" w:rsidRPr="00392DDE" w:rsidRDefault="00392DDE" w:rsidP="00392DDE">
      <w:pPr>
        <w:pStyle w:val="ListParagraph"/>
        <w:numPr>
          <w:ilvl w:val="0"/>
          <w:numId w:val="37"/>
        </w:numPr>
        <w:ind w:left="426" w:hanging="426"/>
        <w:rPr>
          <w:rFonts w:cs="Arial"/>
          <w:bCs/>
          <w:szCs w:val="24"/>
        </w:rPr>
      </w:pPr>
      <w:r w:rsidRPr="00392DDE">
        <w:rPr>
          <w:rFonts w:cs="Arial"/>
          <w:bCs/>
          <w:szCs w:val="24"/>
        </w:rPr>
        <w:t>Passionate about making a positive difference for Suffolk.</w:t>
      </w:r>
    </w:p>
    <w:p w14:paraId="3FEA9BA1" w14:textId="026AF61F" w:rsidR="00392DDE" w:rsidRPr="00392DDE" w:rsidRDefault="00392DDE" w:rsidP="00392DDE">
      <w:pPr>
        <w:pStyle w:val="ListParagraph"/>
        <w:numPr>
          <w:ilvl w:val="0"/>
          <w:numId w:val="37"/>
        </w:numPr>
        <w:ind w:left="426" w:hanging="426"/>
        <w:rPr>
          <w:rFonts w:cs="Arial"/>
          <w:bCs/>
          <w:szCs w:val="24"/>
        </w:rPr>
      </w:pPr>
      <w:r w:rsidRPr="00392DDE">
        <w:rPr>
          <w:rFonts w:cs="Arial"/>
          <w:bCs/>
          <w:szCs w:val="24"/>
        </w:rPr>
        <w:t xml:space="preserve">Demonstrates self-awareness and aims to improve their work.  </w:t>
      </w:r>
      <w:r w:rsidRPr="00392DDE">
        <w:rPr>
          <w:rFonts w:cs="Arial"/>
          <w:bCs/>
          <w:szCs w:val="24"/>
        </w:rPr>
        <w:tab/>
      </w:r>
      <w:r w:rsidRPr="00392DDE">
        <w:rPr>
          <w:rFonts w:cs="Arial"/>
          <w:bCs/>
          <w:szCs w:val="24"/>
        </w:rPr>
        <w:tab/>
      </w:r>
    </w:p>
    <w:p w14:paraId="266148E1" w14:textId="4CF20DB4" w:rsidR="00392DDE" w:rsidRPr="00392DDE" w:rsidRDefault="00392DDE" w:rsidP="00392DDE">
      <w:pPr>
        <w:pStyle w:val="ListParagraph"/>
        <w:numPr>
          <w:ilvl w:val="0"/>
          <w:numId w:val="37"/>
        </w:numPr>
        <w:ind w:left="426" w:hanging="426"/>
        <w:rPr>
          <w:rFonts w:cs="Arial"/>
          <w:bCs/>
          <w:szCs w:val="24"/>
        </w:rPr>
      </w:pPr>
      <w:r w:rsidRPr="00392DDE">
        <w:rPr>
          <w:rFonts w:cs="Arial"/>
          <w:bCs/>
          <w:szCs w:val="24"/>
        </w:rPr>
        <w:t>Committed to working as part of a team.</w:t>
      </w:r>
    </w:p>
    <w:p w14:paraId="3B1527DE" w14:textId="09279CBB" w:rsidR="00630EA3" w:rsidRPr="00392DDE" w:rsidRDefault="00392DDE" w:rsidP="00392DDE">
      <w:pPr>
        <w:pStyle w:val="ListParagraph"/>
        <w:numPr>
          <w:ilvl w:val="0"/>
          <w:numId w:val="37"/>
        </w:numPr>
        <w:ind w:left="426" w:hanging="426"/>
        <w:rPr>
          <w:rFonts w:cs="Arial"/>
          <w:bCs/>
          <w:szCs w:val="24"/>
        </w:rPr>
      </w:pPr>
      <w:r w:rsidRPr="00392DDE">
        <w:rPr>
          <w:rFonts w:cs="Arial"/>
          <w:bCs/>
          <w:szCs w:val="24"/>
        </w:rPr>
        <w:t>Flexible in approach to meet the demands of the post and team.</w:t>
      </w:r>
    </w:p>
    <w:p w14:paraId="16B856AD" w14:textId="77777777" w:rsidR="00630EA3" w:rsidRDefault="00630EA3" w:rsidP="00AF2778">
      <w:pPr>
        <w:rPr>
          <w:rFonts w:cs="Arial"/>
          <w:b/>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1C0712E6" w14:textId="1FA068C7"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Demonstrable experience in a range of office and financial procedures.</w:t>
      </w:r>
    </w:p>
    <w:p w14:paraId="566CD1A7" w14:textId="0BF2D1CC"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plan and organise own workload, taking responsibility for delivery of tasks. Where appropriate, support colleagues in managing their workloads.</w:t>
      </w:r>
    </w:p>
    <w:p w14:paraId="27B3D42D" w14:textId="2D80A8E7"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Good working knowledge of Microsoft packages, e.g. Word, Excel, PowerPoint, Outlook etc.</w:t>
      </w:r>
    </w:p>
    <w:p w14:paraId="38DF9A64" w14:textId="22B8281E"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Accurate keyboard skills for use in producing a range of documents e.g. reports, letters etc. This may include audio typing skills in some job roles.</w:t>
      </w:r>
    </w:p>
    <w:p w14:paraId="7532B236" w14:textId="588E67A9"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Accurate note taking or minute taking skills.</w:t>
      </w:r>
    </w:p>
    <w:p w14:paraId="34EBB130" w14:textId="72428FE7"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Knowledge and use of administrative and secretarial procedures, e.g. financial, administrative, HR, operational etc.</w:t>
      </w:r>
    </w:p>
    <w:p w14:paraId="50F943BF" w14:textId="224F41F0"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Knowledge and use of general office equipment.</w:t>
      </w:r>
    </w:p>
    <w:p w14:paraId="05A8D0E7" w14:textId="2AFDEB78"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Knows how to maintain accurate records.</w:t>
      </w:r>
    </w:p>
    <w:p w14:paraId="3862F194" w14:textId="25FFA0AA"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Understands customer needs and knows how to deliver a good customer service experience.</w:t>
      </w:r>
    </w:p>
    <w:p w14:paraId="46DA956E" w14:textId="373306E2"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Demonstrates an understanding of confidentiality and data protection requirements in the workplace.</w:t>
      </w:r>
    </w:p>
    <w:p w14:paraId="4AA36E8F" w14:textId="597DDCDD"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Works on own initiative.</w:t>
      </w:r>
    </w:p>
    <w:p w14:paraId="7AD5365E" w14:textId="21ACE9CB"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Research and problem solving skills to deal with queries and issues.</w:t>
      </w:r>
    </w:p>
    <w:p w14:paraId="6093ACDB" w14:textId="059C48BC"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Good verbal and written communications skills.</w:t>
      </w:r>
    </w:p>
    <w:p w14:paraId="1C5B3F61" w14:textId="6E9C4178"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provide accurate advice and guidance to staff and the public on a range of issues.</w:t>
      </w:r>
    </w:p>
    <w:p w14:paraId="739B1C57" w14:textId="573330B8"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 xml:space="preserve">Professional and polite when dealing with colleagues and customers.  Provides accurate, timely advice, resolving queries and solving problems. </w:t>
      </w:r>
    </w:p>
    <w:p w14:paraId="209B26F9" w14:textId="6DC14981"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deal with a range of customers, some of whom may occasionally be angry or distressed, bringing situations to a confident conclusion.</w:t>
      </w:r>
    </w:p>
    <w:p w14:paraId="7B32F18D" w14:textId="74385030"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Works effectively as a member of a team, supporting team members and demonstrating a flexible approach.</w:t>
      </w:r>
    </w:p>
    <w:p w14:paraId="6C6998EB" w14:textId="7B986A0A"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train colleagues and provide cover for team members in their absence, where appropriate.</w:t>
      </w:r>
    </w:p>
    <w:p w14:paraId="2A1C6263" w14:textId="5F5B972D"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Demonstrates a positive attitude, commitment and enthusiasm.</w:t>
      </w:r>
    </w:p>
    <w:p w14:paraId="1DF742EA" w14:textId="2746DDA9"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Reception posts only: Ability to provide advice and guidance to the public on services provided by County, Borough, District councils, and other agencies.</w:t>
      </w:r>
    </w:p>
    <w:p w14:paraId="31CEC168" w14:textId="6ED1DC9D"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Good knowledge of a particular area of public services or of external agencies or partner organisations. (Desirable)</w:t>
      </w:r>
    </w:p>
    <w:p w14:paraId="63DE87AC" w14:textId="4962A939"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differentiate between District, Borough and County Council functions to inform public accurately. (Desirable)</w:t>
      </w:r>
    </w:p>
    <w:p w14:paraId="6B07C9F7" w14:textId="04825843"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Knowledge of own and others responsibilities for health and safety. (Desirable)</w:t>
      </w:r>
    </w:p>
    <w:p w14:paraId="24DC0BEF" w14:textId="4F115E65"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Understands the difference between District, Borough and County Council functions to inform the public accurately. (Desirable)</w:t>
      </w:r>
    </w:p>
    <w:p w14:paraId="082E92CB" w14:textId="29EB119F" w:rsidR="00555EC8" w:rsidRPr="00555EC8" w:rsidRDefault="00555EC8" w:rsidP="00555EC8">
      <w:pPr>
        <w:pStyle w:val="ListParagraph"/>
        <w:numPr>
          <w:ilvl w:val="0"/>
          <w:numId w:val="37"/>
        </w:numPr>
        <w:ind w:left="426" w:hanging="426"/>
        <w:rPr>
          <w:rFonts w:cs="Arial"/>
          <w:bCs/>
          <w:szCs w:val="24"/>
        </w:rPr>
      </w:pPr>
      <w:r w:rsidRPr="00555EC8">
        <w:rPr>
          <w:rFonts w:cs="Arial"/>
          <w:bCs/>
          <w:szCs w:val="24"/>
        </w:rPr>
        <w:t>Ability to contribute to the delivery of continuous improvement of administration systems, processes and services. (Desirable)</w:t>
      </w:r>
    </w:p>
    <w:p w14:paraId="43D35E2D" w14:textId="77777777" w:rsidR="00555EC8" w:rsidRPr="00555EC8" w:rsidRDefault="00555EC8" w:rsidP="00555EC8">
      <w:pPr>
        <w:pStyle w:val="ListParagraph"/>
        <w:ind w:left="426"/>
        <w:rPr>
          <w:rFonts w:cs="Arial"/>
          <w:bCs/>
          <w:szCs w:val="24"/>
        </w:rPr>
      </w:pPr>
    </w:p>
    <w:p w14:paraId="3BB54C00" w14:textId="77777777" w:rsidR="00555EC8" w:rsidRPr="00F24FA7" w:rsidRDefault="00555EC8" w:rsidP="00CC1A18">
      <w:pPr>
        <w:ind w:left="720"/>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4D7B6783" w14:textId="21672529" w:rsidR="00871424" w:rsidRPr="00871424" w:rsidRDefault="00871424" w:rsidP="00871424">
      <w:pPr>
        <w:pStyle w:val="ListParagraph"/>
        <w:numPr>
          <w:ilvl w:val="0"/>
          <w:numId w:val="37"/>
        </w:numPr>
        <w:ind w:left="426" w:hanging="426"/>
        <w:rPr>
          <w:rFonts w:cs="Arial"/>
          <w:bCs/>
          <w:szCs w:val="24"/>
        </w:rPr>
      </w:pPr>
      <w:r w:rsidRPr="00871424">
        <w:rPr>
          <w:rFonts w:cs="Arial"/>
          <w:bCs/>
          <w:szCs w:val="24"/>
        </w:rPr>
        <w:t>Willingness to develop knowledge and understanding of the services provided by the Council.</w:t>
      </w:r>
    </w:p>
    <w:p w14:paraId="484409A8" w14:textId="434ECA29" w:rsidR="00555EC8" w:rsidRPr="00871424" w:rsidRDefault="00871424" w:rsidP="00871424">
      <w:pPr>
        <w:pStyle w:val="ListParagraph"/>
        <w:numPr>
          <w:ilvl w:val="0"/>
          <w:numId w:val="37"/>
        </w:numPr>
        <w:ind w:left="426" w:hanging="426"/>
        <w:rPr>
          <w:rFonts w:cs="Arial"/>
          <w:bCs/>
          <w:szCs w:val="24"/>
        </w:rPr>
      </w:pPr>
      <w:r w:rsidRPr="00871424">
        <w:rPr>
          <w:rFonts w:cs="Arial"/>
          <w:bCs/>
          <w:szCs w:val="24"/>
        </w:rPr>
        <w:t>Willingness to learn relevant procedures and systems.</w:t>
      </w:r>
    </w:p>
    <w:p w14:paraId="195A7FA4" w14:textId="77777777" w:rsidR="00CC1A18" w:rsidRPr="00871424" w:rsidRDefault="00CC1A18" w:rsidP="00CC1A18">
      <w:pPr>
        <w:rPr>
          <w:rFonts w:cs="Arial"/>
          <w:bCs/>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7461FAE8" w14:textId="1E29696A" w:rsidR="00DD33EA" w:rsidRPr="004154BA" w:rsidRDefault="00DD33EA" w:rsidP="00DD33EA">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145452">
        <w:rPr>
          <w:rStyle w:val="Arial12"/>
          <w:rFonts w:cs="Arial"/>
        </w:rPr>
        <w:t>O</w:t>
      </w:r>
      <w:r w:rsidRPr="004154BA">
        <w:rPr>
          <w:rStyle w:val="Arial12"/>
          <w:rFonts w:cs="Arial"/>
        </w:rPr>
        <w:t>n occasions, there may be a requirement for you to travel using reasonable and suitable means available to you.</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Pr="00F24FA7" w:rsidRDefault="00600217" w:rsidP="00600217">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00600217"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A70D3" w14:textId="77777777" w:rsidR="007F7FBC" w:rsidRDefault="007F7FBC">
      <w:r>
        <w:separator/>
      </w:r>
    </w:p>
  </w:endnote>
  <w:endnote w:type="continuationSeparator" w:id="0">
    <w:p w14:paraId="1A31BA1A" w14:textId="77777777" w:rsidR="007F7FBC" w:rsidRDefault="007F7FBC">
      <w:r>
        <w:continuationSeparator/>
      </w:r>
    </w:p>
  </w:endnote>
  <w:endnote w:type="continuationNotice" w:id="1">
    <w:p w14:paraId="772F6E5B" w14:textId="77777777" w:rsidR="007F7FBC" w:rsidRDefault="007F7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E5D28" w14:textId="77777777" w:rsidR="007F7FBC" w:rsidRDefault="007F7FBC">
      <w:r>
        <w:separator/>
      </w:r>
    </w:p>
  </w:footnote>
  <w:footnote w:type="continuationSeparator" w:id="0">
    <w:p w14:paraId="778F9799" w14:textId="77777777" w:rsidR="007F7FBC" w:rsidRDefault="007F7FBC">
      <w:r>
        <w:continuationSeparator/>
      </w:r>
    </w:p>
  </w:footnote>
  <w:footnote w:type="continuationNotice" w:id="1">
    <w:p w14:paraId="53998710" w14:textId="77777777" w:rsidR="007F7FBC" w:rsidRDefault="007F7F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072FAD"/>
    <w:multiLevelType w:val="hybridMultilevel"/>
    <w:tmpl w:val="91F4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40CA7"/>
    <w:multiLevelType w:val="hybridMultilevel"/>
    <w:tmpl w:val="EFAE84CE"/>
    <w:lvl w:ilvl="0" w:tplc="0809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222202"/>
    <w:multiLevelType w:val="hybridMultilevel"/>
    <w:tmpl w:val="C3C62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6"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7C5041"/>
    <w:multiLevelType w:val="hybridMultilevel"/>
    <w:tmpl w:val="09EAD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0"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2"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B33F8F"/>
    <w:multiLevelType w:val="hybridMultilevel"/>
    <w:tmpl w:val="77185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6"/>
  </w:num>
  <w:num w:numId="2" w16cid:durableId="665326605">
    <w:abstractNumId w:val="34"/>
  </w:num>
  <w:num w:numId="3" w16cid:durableId="109785916">
    <w:abstractNumId w:val="31"/>
  </w:num>
  <w:num w:numId="4" w16cid:durableId="1369407402">
    <w:abstractNumId w:val="3"/>
  </w:num>
  <w:num w:numId="5" w16cid:durableId="1280799711">
    <w:abstractNumId w:val="29"/>
  </w:num>
  <w:num w:numId="6" w16cid:durableId="1934626137">
    <w:abstractNumId w:val="15"/>
  </w:num>
  <w:num w:numId="7" w16cid:durableId="1971128893">
    <w:abstractNumId w:val="10"/>
  </w:num>
  <w:num w:numId="8" w16cid:durableId="1055600">
    <w:abstractNumId w:val="18"/>
  </w:num>
  <w:num w:numId="9" w16cid:durableId="2119792363">
    <w:abstractNumId w:val="33"/>
  </w:num>
  <w:num w:numId="10" w16cid:durableId="1450854239">
    <w:abstractNumId w:val="32"/>
  </w:num>
  <w:num w:numId="11" w16cid:durableId="1620334117">
    <w:abstractNumId w:val="22"/>
  </w:num>
  <w:num w:numId="12" w16cid:durableId="1824853769">
    <w:abstractNumId w:val="24"/>
  </w:num>
  <w:num w:numId="13" w16cid:durableId="1119254085">
    <w:abstractNumId w:val="0"/>
  </w:num>
  <w:num w:numId="14" w16cid:durableId="1526945852">
    <w:abstractNumId w:val="30"/>
  </w:num>
  <w:num w:numId="15" w16cid:durableId="9262036">
    <w:abstractNumId w:val="36"/>
  </w:num>
  <w:num w:numId="16" w16cid:durableId="99688860">
    <w:abstractNumId w:val="28"/>
  </w:num>
  <w:num w:numId="17" w16cid:durableId="1951355858">
    <w:abstractNumId w:val="20"/>
  </w:num>
  <w:num w:numId="18" w16cid:durableId="497309260">
    <w:abstractNumId w:val="17"/>
  </w:num>
  <w:num w:numId="19" w16cid:durableId="1023017617">
    <w:abstractNumId w:val="14"/>
  </w:num>
  <w:num w:numId="20" w16cid:durableId="1137407001">
    <w:abstractNumId w:val="7"/>
  </w:num>
  <w:num w:numId="21" w16cid:durableId="282078090">
    <w:abstractNumId w:val="21"/>
  </w:num>
  <w:num w:numId="22" w16cid:durableId="557664061">
    <w:abstractNumId w:val="26"/>
  </w:num>
  <w:num w:numId="23" w16cid:durableId="1333951479">
    <w:abstractNumId w:val="1"/>
  </w:num>
  <w:num w:numId="24" w16cid:durableId="1880581652">
    <w:abstractNumId w:val="9"/>
  </w:num>
  <w:num w:numId="25" w16cid:durableId="943422885">
    <w:abstractNumId w:val="2"/>
  </w:num>
  <w:num w:numId="26" w16cid:durableId="2135250139">
    <w:abstractNumId w:val="16"/>
  </w:num>
  <w:num w:numId="27" w16cid:durableId="458839981">
    <w:abstractNumId w:val="23"/>
  </w:num>
  <w:num w:numId="28" w16cid:durableId="1749300570">
    <w:abstractNumId w:val="25"/>
  </w:num>
  <w:num w:numId="29" w16cid:durableId="3948240">
    <w:abstractNumId w:val="13"/>
  </w:num>
  <w:num w:numId="30" w16cid:durableId="435945565">
    <w:abstractNumId w:val="19"/>
  </w:num>
  <w:num w:numId="31" w16cid:durableId="810486746">
    <w:abstractNumId w:val="35"/>
  </w:num>
  <w:num w:numId="32" w16cid:durableId="650402408">
    <w:abstractNumId w:val="5"/>
  </w:num>
  <w:num w:numId="33" w16cid:durableId="899555430">
    <w:abstractNumId w:val="12"/>
  </w:num>
  <w:num w:numId="34" w16cid:durableId="369762920">
    <w:abstractNumId w:val="8"/>
  </w:num>
  <w:num w:numId="35" w16cid:durableId="1742483529">
    <w:abstractNumId w:val="11"/>
  </w:num>
  <w:num w:numId="36" w16cid:durableId="1213344762">
    <w:abstractNumId w:val="27"/>
  </w:num>
  <w:num w:numId="37" w16cid:durableId="520556836">
    <w:abstractNumId w:val="37"/>
  </w:num>
  <w:num w:numId="38" w16cid:durableId="197637406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05CA"/>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E2600"/>
    <w:rsid w:val="001E7630"/>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1FE5"/>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2DDE"/>
    <w:rsid w:val="00395C98"/>
    <w:rsid w:val="00395FAD"/>
    <w:rsid w:val="003965EF"/>
    <w:rsid w:val="003A150C"/>
    <w:rsid w:val="003A2A96"/>
    <w:rsid w:val="003A6FA9"/>
    <w:rsid w:val="003A70DD"/>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CE4"/>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5EC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2590"/>
    <w:rsid w:val="005E64DF"/>
    <w:rsid w:val="005F033E"/>
    <w:rsid w:val="005F363B"/>
    <w:rsid w:val="00600217"/>
    <w:rsid w:val="006111C5"/>
    <w:rsid w:val="00614CF7"/>
    <w:rsid w:val="0062560B"/>
    <w:rsid w:val="00627C3A"/>
    <w:rsid w:val="00630609"/>
    <w:rsid w:val="00630EA3"/>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6C70"/>
    <w:rsid w:val="006D7112"/>
    <w:rsid w:val="006E2251"/>
    <w:rsid w:val="006E7DF3"/>
    <w:rsid w:val="006F0F5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D4CF8"/>
    <w:rsid w:val="007E3267"/>
    <w:rsid w:val="007F4705"/>
    <w:rsid w:val="007F601A"/>
    <w:rsid w:val="007F7FBC"/>
    <w:rsid w:val="00801B69"/>
    <w:rsid w:val="0081145A"/>
    <w:rsid w:val="00811C4B"/>
    <w:rsid w:val="008133E8"/>
    <w:rsid w:val="0082329D"/>
    <w:rsid w:val="00827E09"/>
    <w:rsid w:val="00832D94"/>
    <w:rsid w:val="00835F12"/>
    <w:rsid w:val="00836477"/>
    <w:rsid w:val="00841017"/>
    <w:rsid w:val="00855081"/>
    <w:rsid w:val="00855ECB"/>
    <w:rsid w:val="00871424"/>
    <w:rsid w:val="008720A1"/>
    <w:rsid w:val="00873115"/>
    <w:rsid w:val="00881649"/>
    <w:rsid w:val="00882586"/>
    <w:rsid w:val="00883926"/>
    <w:rsid w:val="008928DE"/>
    <w:rsid w:val="00897A7D"/>
    <w:rsid w:val="008A2ABF"/>
    <w:rsid w:val="008A36DB"/>
    <w:rsid w:val="008A4083"/>
    <w:rsid w:val="008A58EF"/>
    <w:rsid w:val="008B1E3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638A4"/>
    <w:rsid w:val="009766AE"/>
    <w:rsid w:val="00980BBA"/>
    <w:rsid w:val="00981FC3"/>
    <w:rsid w:val="00981FEB"/>
    <w:rsid w:val="009822AA"/>
    <w:rsid w:val="009875DF"/>
    <w:rsid w:val="0099172B"/>
    <w:rsid w:val="009957A5"/>
    <w:rsid w:val="009A08A5"/>
    <w:rsid w:val="009A22A7"/>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0576"/>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727B"/>
    <w:rsid w:val="00B91324"/>
    <w:rsid w:val="00B91B0D"/>
    <w:rsid w:val="00B926FB"/>
    <w:rsid w:val="00B9341C"/>
    <w:rsid w:val="00B963F1"/>
    <w:rsid w:val="00B96CD3"/>
    <w:rsid w:val="00BA35BF"/>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2F82"/>
    <w:rsid w:val="00C93CE5"/>
    <w:rsid w:val="00C94076"/>
    <w:rsid w:val="00CA2423"/>
    <w:rsid w:val="00CA3964"/>
    <w:rsid w:val="00CB0998"/>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64F95"/>
    <w:rsid w:val="00D707CF"/>
    <w:rsid w:val="00D73953"/>
    <w:rsid w:val="00D80893"/>
    <w:rsid w:val="00D90737"/>
    <w:rsid w:val="00DA3F20"/>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452B"/>
    <w:rsid w:val="00EA4A86"/>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3510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902EE"/>
    <w:rsid w:val="00301FE5"/>
    <w:rsid w:val="00492DE5"/>
    <w:rsid w:val="004B2D19"/>
    <w:rsid w:val="007A3920"/>
    <w:rsid w:val="009957A5"/>
    <w:rsid w:val="009A22A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E80B-3384-409D-8A08-0AB785190BE6}"/>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87fa35a5-d76d-4e1e-a157-b7e263afa671"/>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10340</Characters>
  <Application>Microsoft Office Word</Application>
  <DocSecurity>2</DocSecurity>
  <Lines>86</Lines>
  <Paragraphs>24</Paragraphs>
  <ScaleCrop>false</ScaleCrop>
  <Company>Suffolk County Council</Company>
  <LinksUpToDate>false</LinksUpToDate>
  <CharactersWithSpaces>12130</CharactersWithSpaces>
  <SharedDoc>false</SharedDoc>
  <HLinks>
    <vt:vector size="30" baseType="variant">
      <vt:variant>
        <vt:i4>65599</vt:i4>
      </vt:variant>
      <vt:variant>
        <vt:i4>12</vt:i4>
      </vt:variant>
      <vt:variant>
        <vt:i4>0</vt:i4>
      </vt:variant>
      <vt:variant>
        <vt:i4>5</vt:i4>
      </vt:variant>
      <vt:variant>
        <vt:lpwstr>https://eoce.fa.em3.oraclecloud.com/hcmUI/CandidateExperience/en/sites/CX_3001/pages/11002</vt:lpwstr>
      </vt:variant>
      <vt:variant>
        <vt:lpwstr/>
      </vt:variant>
      <vt:variant>
        <vt:i4>1441895</vt:i4>
      </vt:variant>
      <vt:variant>
        <vt:i4>9</vt:i4>
      </vt:variant>
      <vt:variant>
        <vt:i4>0</vt:i4>
      </vt:variant>
      <vt:variant>
        <vt:i4>5</vt:i4>
      </vt:variant>
      <vt:variant>
        <vt:lpwstr>mailto:recruitment@suffolk.gov.uk</vt:lpwstr>
      </vt:variant>
      <vt:variant>
        <vt:lpwstr/>
      </vt:variant>
      <vt:variant>
        <vt:i4>589874</vt:i4>
      </vt:variant>
      <vt:variant>
        <vt:i4>6</vt:i4>
      </vt:variant>
      <vt:variant>
        <vt:i4>0</vt:i4>
      </vt:variant>
      <vt:variant>
        <vt:i4>5</vt:i4>
      </vt:variant>
      <vt:variant>
        <vt:lpwstr>https://sccrecruit.blob.core.windows.net/assets/SCC/Other-Docs/17.06.2020_ CUSTOMER_COMMITMENT_POSTER.pdf</vt:lpwstr>
      </vt:variant>
      <vt:variant>
        <vt:lpwstr/>
      </vt:variant>
      <vt:variant>
        <vt:i4>65599</vt:i4>
      </vt:variant>
      <vt:variant>
        <vt:i4>3</vt:i4>
      </vt:variant>
      <vt:variant>
        <vt:i4>0</vt:i4>
      </vt:variant>
      <vt:variant>
        <vt:i4>5</vt:i4>
      </vt:variant>
      <vt:variant>
        <vt:lpwstr>https://eoce.fa.em3.oraclecloud.com/hcmUI/CandidateExperience/en/sites/CX_3001/pages/11002</vt:lpwstr>
      </vt:variant>
      <vt:variant>
        <vt:lpwstr/>
      </vt:variant>
      <vt:variant>
        <vt:i4>7929919</vt:i4>
      </vt:variant>
      <vt:variant>
        <vt:i4>0</vt:i4>
      </vt:variant>
      <vt:variant>
        <vt:i4>0</vt:i4>
      </vt:variant>
      <vt:variant>
        <vt:i4>5</vt:i4>
      </vt:variant>
      <vt:variant>
        <vt:lpwstr>https://www.suffolk.gov.uk/jobs-and-careers/working-for-suffolk-county-council/our-weaspire-values/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Lyn Burgess</cp:lastModifiedBy>
  <cp:revision>2</cp:revision>
  <cp:lastPrinted>2004-02-23T14:04:00Z</cp:lastPrinted>
  <dcterms:created xsi:type="dcterms:W3CDTF">2025-10-01T10:47:00Z</dcterms:created>
  <dcterms:modified xsi:type="dcterms:W3CDTF">2025-10-01T10:47:00Z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0x0101002F33568DFD4DE24FA31FD78AF77957B9</vt:lpwstr>
  </property>
</Properties>
</file>