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Pr="00F24FA7" w:rsidR="009C5A28" w:rsidP="00DE333B" w:rsidRDefault="004F65EB" w14:paraId="64FD9B76" w14:textId="7B6D0049">
      <w:pPr>
        <w:pStyle w:val="Title"/>
        <w:rPr>
          <w:rStyle w:val="Emphasis"/>
          <w:rFonts w:ascii="Arial" w:hAnsi="Arial" w:cs="Arial"/>
          <w:i w:val="0"/>
          <w:iCs w:val="0"/>
        </w:rPr>
      </w:pPr>
      <w:r w:rsidRPr="00F24FA7">
        <w:rPr>
          <w:rFonts w:ascii="Arial" w:hAnsi="Arial" w:cs="Arial"/>
          <w:b/>
          <w:noProof/>
          <w:sz w:val="32"/>
          <w:szCs w:val="32"/>
          <w:lang w:eastAsia="en-GB"/>
        </w:rPr>
        <mc:AlternateContent>
          <mc:Choice Requires="wps">
            <w:drawing>
              <wp:anchor distT="0" distB="0" distL="114300" distR="114300" simplePos="0" relativeHeight="251661312" behindDoc="0" locked="0" layoutInCell="1" allowOverlap="1" wp14:anchorId="1FB0FC6A" wp14:editId="405B926D">
                <wp:simplePos x="0" y="0"/>
                <wp:positionH relativeFrom="margin">
                  <wp:align>left</wp:align>
                </wp:positionH>
                <wp:positionV relativeFrom="paragraph">
                  <wp:posOffset>-282575</wp:posOffset>
                </wp:positionV>
                <wp:extent cx="4122420" cy="670560"/>
                <wp:effectExtent l="0" t="0" r="11430" b="15240"/>
                <wp:wrapNone/>
                <wp:docPr id="4" name="AutoShap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22420" cy="670560"/>
                        </a:xfrm>
                        <a:prstGeom prst="roundRect">
                          <a:avLst>
                            <a:gd name="adj" fmla="val 16667"/>
                          </a:avLst>
                        </a:prstGeom>
                        <a:solidFill>
                          <a:srgbClr val="365F91"/>
                        </a:solidFill>
                        <a:ln w="9525">
                          <a:solidFill>
                            <a:srgbClr val="365F91"/>
                          </a:solidFill>
                          <a:round/>
                          <a:headEnd/>
                          <a:tailEnd/>
                        </a:ln>
                      </wps:spPr>
                      <wps:txbx>
                        <w:txbxContent>
                          <w:p w:rsidRPr="004F65EB" w:rsidR="004F65EB" w:rsidP="00A2108B" w:rsidRDefault="004F65EB" w14:paraId="13772F66" w14:textId="77777777">
                            <w:pPr>
                              <w:pStyle w:val="Title"/>
                              <w:jc w:val="center"/>
                              <w:rPr>
                                <w:rFonts w:ascii="Arial" w:hAnsi="Arial" w:cs="Arial"/>
                                <w:color w:val="FFFFFF" w:themeColor="background1"/>
                              </w:rPr>
                            </w:pPr>
                            <w:r w:rsidRPr="004F65EB">
                              <w:rPr>
                                <w:rFonts w:ascii="Arial" w:hAnsi="Arial" w:cs="Arial"/>
                                <w:color w:val="FFFFFF" w:themeColor="background1"/>
                              </w:rPr>
                              <w:t>Job and Person Profile</w:t>
                            </w:r>
                          </w:p>
                          <w:p w:rsidRPr="00E33ECC" w:rsidR="004F65EB" w:rsidP="004F65EB" w:rsidRDefault="004F65EB" w14:paraId="5E6204D0" w14:textId="77777777">
                            <w:pPr>
                              <w:rPr>
                                <w:b/>
                                <w:color w:val="FFFFFF"/>
                                <w:sz w:val="32"/>
                                <w:szCs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13" style="position:absolute;margin-left:0;margin-top:-22.25pt;width:324.6pt;height:52.8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spid="_x0000_s1026" fillcolor="#365f91" strokecolor="#365f91" arcsize="10923f" w14:anchorId="1FB0FC6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">
                <v:textbox>
                  <w:txbxContent>
                    <w:p w:rsidRPr="004F65EB" w:rsidR="004F65EB" w:rsidP="00A2108B" w:rsidRDefault="004F65EB" w14:paraId="13772F66" w14:textId="77777777">
                      <w:pPr>
                        <w:pStyle w:val="Title"/>
                        <w:jc w:val="center"/>
                        <w:rPr>
                          <w:rFonts w:ascii="Arial" w:hAnsi="Arial" w:cs="Arial"/>
                          <w:color w:val="FFFFFF" w:themeColor="background1"/>
                        </w:rPr>
                      </w:pPr>
                      <w:r w:rsidRPr="004F65EB">
                        <w:rPr>
                          <w:rFonts w:ascii="Arial" w:hAnsi="Arial" w:cs="Arial"/>
                          <w:color w:val="FFFFFF" w:themeColor="background1"/>
                        </w:rPr>
                        <w:t>Job and Person Profile</w:t>
                      </w:r>
                    </w:p>
                    <w:p w:rsidRPr="00E33ECC" w:rsidR="004F65EB" w:rsidP="004F65EB" w:rsidRDefault="004F65EB" w14:paraId="5E6204D0" w14:textId="77777777">
                      <w:pPr>
                        <w:rPr>
                          <w:b/>
                          <w:color w:val="FFFFFF"/>
                          <w:sz w:val="32"/>
                          <w:szCs w:val="32"/>
                        </w:rPr>
                      </w:pPr>
                    </w:p>
                  </w:txbxContent>
                </v:textbox>
                <w10:wrap anchorx="margin"/>
              </v:roundrect>
            </w:pict>
          </mc:Fallback>
        </mc:AlternateContent>
      </w:r>
      <w:r w:rsidRPr="00F24FA7" w:rsidR="00DE333B">
        <w:rPr>
          <w:rFonts w:ascii="Arial" w:hAnsi="Arial" w:cs="Arial"/>
          <w:b/>
          <w:noProof/>
          <w:sz w:val="32"/>
          <w:szCs w:val="32"/>
          <w:lang w:eastAsia="en-GB"/>
        </w:rPr>
        <w:drawing>
          <wp:anchor distT="0" distB="0" distL="114300" distR="114300" simplePos="0" relativeHeight="251659264" behindDoc="1" locked="0" layoutInCell="1" allowOverlap="1" wp14:anchorId="6646AF21" wp14:editId="35F6DB1C">
            <wp:simplePos x="0" y="0"/>
            <wp:positionH relativeFrom="margin">
              <wp:align>right</wp:align>
            </wp:positionH>
            <wp:positionV relativeFrom="paragraph">
              <wp:posOffset>-244475</wp:posOffset>
            </wp:positionV>
            <wp:extent cx="1695450" cy="619125"/>
            <wp:effectExtent l="0" t="0" r="0" b="9525"/>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95450" cy="619125"/>
                    </a:xfrm>
                    <a:prstGeom prst="rect">
                      <a:avLst/>
                    </a:prstGeom>
                    <a:noFill/>
                  </pic:spPr>
                </pic:pic>
              </a:graphicData>
            </a:graphic>
            <wp14:sizeRelH relativeFrom="page">
              <wp14:pctWidth>0</wp14:pctWidth>
            </wp14:sizeRelH>
            <wp14:sizeRelV relativeFrom="page">
              <wp14:pctHeight>0</wp14:pctHeight>
            </wp14:sizeRelV>
          </wp:anchor>
        </w:drawing>
      </w:r>
    </w:p>
    <w:p w:rsidRPr="00F24FA7" w:rsidR="00BD1EEA" w:rsidP="009C5A28" w:rsidRDefault="00BD1EEA" w14:paraId="1AF966E4" w14:textId="534C5B89">
      <w:pPr>
        <w:rPr>
          <w:rStyle w:val="Emphasis"/>
          <w:rFonts w:cs="Arial"/>
          <w:i w:val="0"/>
          <w:iCs w:val="0"/>
        </w:rPr>
      </w:pPr>
    </w:p>
    <w:p w:rsidRPr="00F24FA7" w:rsidR="00040A1F" w:rsidP="00040A1F" w:rsidRDefault="00040A1F" w14:paraId="2223799E" w14:textId="77777777">
      <w:pPr>
        <w:rPr>
          <w:rFonts w:cs="Arial"/>
          <w:sz w:val="22"/>
        </w:rPr>
      </w:pPr>
    </w:p>
    <w:tbl>
      <w:tblPr>
        <w:tblW w:w="0" w:type="auto"/>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left w:w="0" w:type="dxa"/>
          <w:right w:w="0" w:type="dxa"/>
        </w:tblCellMar>
        <w:tblLook w:val="04A0" w:firstRow="1" w:lastRow="0" w:firstColumn="1" w:lastColumn="0" w:noHBand="0" w:noVBand="1"/>
      </w:tblPr>
      <w:tblGrid>
        <w:gridCol w:w="2286"/>
        <w:gridCol w:w="7445"/>
      </w:tblGrid>
      <w:tr w:rsidRPr="00F24FA7" w:rsidR="00040A1F" w:rsidTr="4E395671" w14:paraId="1635B340" w14:textId="77777777">
        <w:trPr>
          <w:trHeight w:val="454"/>
        </w:trPr>
        <w:tc>
          <w:tcPr>
            <w:tcW w:w="2404" w:type="dxa"/>
            <w:shd w:val="clear" w:color="auto" w:fill="D9E2F3" w:themeFill="accent5" w:themeFillTint="33"/>
            <w:tcMar>
              <w:top w:w="0" w:type="dxa"/>
              <w:left w:w="108" w:type="dxa"/>
              <w:bottom w:w="0" w:type="dxa"/>
              <w:right w:w="108" w:type="dxa"/>
            </w:tcMar>
            <w:vAlign w:val="center"/>
            <w:hideMark/>
          </w:tcPr>
          <w:p w:rsidRPr="00F24FA7" w:rsidR="00040A1F" w:rsidRDefault="00040A1F" w14:paraId="45FD745F" w14:textId="77777777">
            <w:pPr>
              <w:rPr>
                <w:rFonts w:cs="Arial"/>
                <w:szCs w:val="24"/>
              </w:rPr>
            </w:pPr>
            <w:r w:rsidRPr="00F24FA7">
              <w:rPr>
                <w:rFonts w:cs="Arial"/>
                <w:b/>
                <w:bCs/>
                <w:color w:val="000000"/>
                <w:szCs w:val="24"/>
              </w:rPr>
              <w:t>Job title</w:t>
            </w:r>
          </w:p>
        </w:tc>
        <w:sdt>
          <w:sdtPr>
            <w:rPr>
              <w:rFonts w:cs="Arial"/>
              <w:szCs w:val="24"/>
            </w:rPr>
            <w:id w:val="1347675781"/>
            <w:placeholder>
              <w:docPart w:val="087A0BDBA4AA46C7B96DE4F4DE8298DB"/>
            </w:placeholder>
            <w:text/>
          </w:sdtPr>
          <w:sdtEndPr/>
          <w:sdtContent>
            <w:tc>
              <w:tcPr>
                <w:tcW w:w="8212" w:type="dxa"/>
                <w:tcMar>
                  <w:top w:w="0" w:type="dxa"/>
                  <w:left w:w="108" w:type="dxa"/>
                  <w:bottom w:w="0" w:type="dxa"/>
                  <w:right w:w="108" w:type="dxa"/>
                </w:tcMar>
                <w:vAlign w:val="center"/>
              </w:tcPr>
              <w:p w:rsidRPr="00F24FA7" w:rsidR="00040A1F" w:rsidRDefault="00EA4A3B" w14:paraId="27662F6A" w14:textId="10F4AA2B">
                <w:pPr>
                  <w:rPr>
                    <w:rFonts w:cs="Arial"/>
                    <w:szCs w:val="24"/>
                  </w:rPr>
                </w:pPr>
                <w:r>
                  <w:rPr>
                    <w:rFonts w:cs="Arial"/>
                    <w:szCs w:val="24"/>
                  </w:rPr>
                  <w:t>Senior</w:t>
                </w:r>
                <w:r w:rsidRPr="00B422F1" w:rsidR="00B422F1">
                  <w:rPr>
                    <w:rFonts w:cs="Arial"/>
                    <w:szCs w:val="24"/>
                  </w:rPr>
                  <w:t xml:space="preserve"> Social Worker (ESW)</w:t>
                </w:r>
              </w:p>
            </w:tc>
          </w:sdtContent>
        </w:sdt>
      </w:tr>
      <w:tr w:rsidRPr="00F24FA7" w:rsidR="00040A1F" w:rsidTr="4E395671" w14:paraId="69641E03" w14:textId="77777777">
        <w:trPr>
          <w:trHeight w:val="454"/>
        </w:trPr>
        <w:tc>
          <w:tcPr>
            <w:tcW w:w="2404" w:type="dxa"/>
            <w:shd w:val="clear" w:color="auto" w:fill="D9E2F3" w:themeFill="accent5" w:themeFillTint="33"/>
            <w:tcMar>
              <w:top w:w="0" w:type="dxa"/>
              <w:left w:w="108" w:type="dxa"/>
              <w:bottom w:w="0" w:type="dxa"/>
              <w:right w:w="108" w:type="dxa"/>
            </w:tcMar>
            <w:vAlign w:val="center"/>
            <w:hideMark/>
          </w:tcPr>
          <w:p w:rsidRPr="00F24FA7" w:rsidR="00040A1F" w:rsidRDefault="00040A1F" w14:paraId="22B3E9FD" w14:textId="77777777">
            <w:pPr>
              <w:rPr>
                <w:rFonts w:cs="Arial"/>
                <w:b/>
                <w:bCs/>
                <w:color w:val="000000"/>
                <w:szCs w:val="24"/>
              </w:rPr>
            </w:pPr>
            <w:r w:rsidRPr="00F24FA7">
              <w:rPr>
                <w:rFonts w:cs="Arial"/>
                <w:b/>
                <w:bCs/>
                <w:color w:val="000000"/>
                <w:szCs w:val="24"/>
              </w:rPr>
              <w:t>Grade and Salary</w:t>
            </w:r>
          </w:p>
        </w:tc>
        <w:tc>
          <w:tcPr>
            <w:tcW w:w="8212" w:type="dxa"/>
            <w:tcMar>
              <w:top w:w="0" w:type="dxa"/>
              <w:left w:w="108" w:type="dxa"/>
              <w:bottom w:w="0" w:type="dxa"/>
              <w:right w:w="108" w:type="dxa"/>
            </w:tcMar>
            <w:vAlign w:val="center"/>
          </w:tcPr>
          <w:p w:rsidRPr="00F24FA7" w:rsidR="00040A1F" w:rsidP="4E395671" w:rsidRDefault="00B422F1" w14:paraId="6B24447B" w14:textId="7AC8FF39">
            <w:pPr>
              <w:pStyle w:val="Normal"/>
              <w:rPr>
                <w:rFonts w:cs="Arial"/>
              </w:rPr>
            </w:pPr>
            <w:r w:rsidRPr="4E395671" w:rsidR="00B422F1">
              <w:rPr>
                <w:rFonts w:cs="Arial"/>
              </w:rPr>
              <w:t xml:space="preserve">6 - </w:t>
            </w:r>
            <w:r w:rsidRPr="4E395671" w:rsidR="00B422F1">
              <w:rPr>
                <w:rFonts w:cs="Arial"/>
                <w:color w:val="000000" w:themeColor="text1" w:themeTint="FF" w:themeShade="FF"/>
              </w:rPr>
              <w:t>£</w:t>
            </w:r>
            <w:r w:rsidRPr="4E395671" w:rsidR="07ABCDDB">
              <w:rPr>
                <w:rFonts w:ascii="Helvetica" w:hAnsi="Helvetica" w:eastAsia="Helvetica" w:cs="Helvetica"/>
                <w:b w:val="0"/>
                <w:bCs w:val="0"/>
                <w:i w:val="0"/>
                <w:iCs w:val="0"/>
                <w:caps w:val="0"/>
                <w:smallCaps w:val="0"/>
                <w:noProof w:val="0"/>
                <w:color w:val="333333"/>
                <w:sz w:val="21"/>
                <w:szCs w:val="21"/>
                <w:lang w:val="en-GB"/>
              </w:rPr>
              <w:t>38,925</w:t>
            </w:r>
            <w:r w:rsidRPr="4E395671" w:rsidR="00B422F1">
              <w:rPr>
                <w:rFonts w:cs="Arial"/>
                <w:color w:val="000000" w:themeColor="text1" w:themeTint="FF" w:themeShade="FF"/>
              </w:rPr>
              <w:t xml:space="preserve"> </w:t>
            </w:r>
            <w:r w:rsidRPr="4E395671" w:rsidR="00B422F1">
              <w:rPr>
                <w:rFonts w:cs="Arial"/>
              </w:rPr>
              <w:t xml:space="preserve">as a commencing salary, </w:t>
            </w:r>
            <w:r w:rsidRPr="4E395671" w:rsidR="00B422F1">
              <w:rPr>
                <w:rFonts w:cs="Arial"/>
              </w:rPr>
              <w:t>rising up</w:t>
            </w:r>
            <w:r w:rsidRPr="4E395671" w:rsidR="00B422F1">
              <w:rPr>
                <w:rFonts w:cs="Arial"/>
              </w:rPr>
              <w:t xml:space="preserve"> to £</w:t>
            </w:r>
            <w:r w:rsidRPr="4E395671" w:rsidR="45EDC925">
              <w:rPr>
                <w:rFonts w:ascii="Helvetica" w:hAnsi="Helvetica" w:eastAsia="Helvetica" w:cs="Helvetica"/>
                <w:b w:val="0"/>
                <w:bCs w:val="0"/>
                <w:i w:val="0"/>
                <w:iCs w:val="0"/>
                <w:caps w:val="0"/>
                <w:smallCaps w:val="0"/>
                <w:noProof w:val="0"/>
                <w:color w:val="333333"/>
                <w:sz w:val="21"/>
                <w:szCs w:val="21"/>
                <w:lang w:val="en-GB"/>
              </w:rPr>
              <w:t>44,305</w:t>
            </w:r>
            <w:r w:rsidRPr="4E395671" w:rsidR="45EDC925">
              <w:rPr>
                <w:rFonts w:ascii="Arial" w:hAnsi="Arial" w:eastAsia="Arial" w:cs="Arial"/>
                <w:noProof w:val="0"/>
                <w:sz w:val="24"/>
                <w:szCs w:val="24"/>
                <w:lang w:val="en-GB"/>
              </w:rPr>
              <w:t xml:space="preserve"> </w:t>
            </w:r>
            <w:r w:rsidRPr="4E395671" w:rsidR="00B422F1">
              <w:rPr>
                <w:rFonts w:cs="Arial"/>
                <w:color w:val="000000" w:themeColor="text1" w:themeTint="FF" w:themeShade="FF"/>
              </w:rPr>
              <w:t xml:space="preserve">pro </w:t>
            </w:r>
            <w:r w:rsidRPr="4E395671" w:rsidR="00B422F1">
              <w:rPr>
                <w:rFonts w:cs="Arial"/>
                <w:color w:val="000000" w:themeColor="text1" w:themeTint="FF" w:themeShade="FF"/>
              </w:rPr>
              <w:t>rata for part time</w:t>
            </w:r>
            <w:r w:rsidRPr="4E395671" w:rsidR="00B422F1">
              <w:rPr>
                <w:rFonts w:cs="Arial"/>
                <w:color w:val="000000" w:themeColor="text1" w:themeTint="FF" w:themeShade="FF"/>
                <w:sz w:val="20"/>
                <w:szCs w:val="20"/>
              </w:rPr>
              <w:t xml:space="preserve"> (</w:t>
            </w:r>
            <w:r w:rsidRPr="4E395671" w:rsidR="00B422F1">
              <w:rPr>
                <w:rFonts w:cs="Arial"/>
              </w:rPr>
              <w:t>in line with SW progression scheme)</w:t>
            </w:r>
            <w:r w:rsidRPr="4E395671" w:rsidR="6514D6FA">
              <w:rPr>
                <w:rFonts w:cs="Arial"/>
              </w:rPr>
              <w:t xml:space="preserve"> </w:t>
            </w:r>
          </w:p>
        </w:tc>
      </w:tr>
      <w:tr w:rsidRPr="00F24FA7" w:rsidR="00040A1F" w:rsidTr="4E395671" w14:paraId="0BA8B8A4" w14:textId="77777777">
        <w:trPr>
          <w:trHeight w:val="454"/>
        </w:trPr>
        <w:tc>
          <w:tcPr>
            <w:tcW w:w="2404" w:type="dxa"/>
            <w:shd w:val="clear" w:color="auto" w:fill="D9E2F3" w:themeFill="accent5" w:themeFillTint="33"/>
            <w:tcMar>
              <w:top w:w="0" w:type="dxa"/>
              <w:left w:w="108" w:type="dxa"/>
              <w:bottom w:w="0" w:type="dxa"/>
              <w:right w:w="108" w:type="dxa"/>
            </w:tcMar>
            <w:vAlign w:val="center"/>
            <w:hideMark/>
          </w:tcPr>
          <w:p w:rsidRPr="00F24FA7" w:rsidR="00040A1F" w:rsidRDefault="00040A1F" w14:paraId="40E058B1" w14:textId="77777777">
            <w:pPr>
              <w:rPr>
                <w:rFonts w:cs="Arial"/>
                <w:b/>
                <w:bCs/>
                <w:color w:val="000000"/>
                <w:szCs w:val="24"/>
              </w:rPr>
            </w:pPr>
            <w:r w:rsidRPr="00F24FA7">
              <w:rPr>
                <w:rFonts w:cs="Arial"/>
                <w:b/>
                <w:bCs/>
                <w:color w:val="000000"/>
                <w:szCs w:val="24"/>
              </w:rPr>
              <w:t>Directorate</w:t>
            </w:r>
          </w:p>
        </w:tc>
        <w:tc>
          <w:tcPr>
            <w:tcW w:w="8212" w:type="dxa"/>
            <w:tcMar>
              <w:top w:w="0" w:type="dxa"/>
              <w:left w:w="108" w:type="dxa"/>
              <w:bottom w:w="0" w:type="dxa"/>
              <w:right w:w="108" w:type="dxa"/>
            </w:tcMar>
            <w:vAlign w:val="center"/>
          </w:tcPr>
          <w:p w:rsidRPr="00F24FA7" w:rsidR="00040A1F" w:rsidRDefault="00B422F1" w14:paraId="79B764F3" w14:textId="44D38C09">
            <w:pPr>
              <w:rPr>
                <w:rFonts w:cs="Arial"/>
                <w:color w:val="000000"/>
                <w:szCs w:val="24"/>
              </w:rPr>
            </w:pPr>
            <w:r w:rsidRPr="00997D5E">
              <w:rPr>
                <w:rFonts w:cs="Arial"/>
                <w:szCs w:val="24"/>
              </w:rPr>
              <w:t>Children and Young People’s Services</w:t>
            </w:r>
            <w:r>
              <w:rPr>
                <w:rFonts w:cs="Arial"/>
                <w:szCs w:val="24"/>
              </w:rPr>
              <w:t xml:space="preserve"> (CYP)</w:t>
            </w:r>
          </w:p>
        </w:tc>
      </w:tr>
      <w:tr w:rsidRPr="00F24FA7" w:rsidR="00040A1F" w:rsidTr="4E395671" w14:paraId="15B00615" w14:textId="77777777">
        <w:trPr>
          <w:trHeight w:val="454"/>
        </w:trPr>
        <w:tc>
          <w:tcPr>
            <w:tcW w:w="2404" w:type="dxa"/>
            <w:shd w:val="clear" w:color="auto" w:fill="D9E2F3" w:themeFill="accent5" w:themeFillTint="33"/>
            <w:tcMar>
              <w:top w:w="0" w:type="dxa"/>
              <w:left w:w="108" w:type="dxa"/>
              <w:bottom w:w="0" w:type="dxa"/>
              <w:right w:w="108" w:type="dxa"/>
            </w:tcMar>
            <w:vAlign w:val="center"/>
            <w:hideMark/>
          </w:tcPr>
          <w:p w:rsidRPr="00F24FA7" w:rsidR="00040A1F" w:rsidRDefault="00040A1F" w14:paraId="62C01084" w14:textId="77777777">
            <w:pPr>
              <w:rPr>
                <w:rFonts w:cs="Arial"/>
                <w:szCs w:val="24"/>
              </w:rPr>
            </w:pPr>
            <w:r w:rsidRPr="00F24FA7">
              <w:rPr>
                <w:rFonts w:cs="Arial"/>
                <w:b/>
                <w:bCs/>
                <w:color w:val="000000"/>
                <w:szCs w:val="24"/>
              </w:rPr>
              <w:t>Service area</w:t>
            </w:r>
          </w:p>
        </w:tc>
        <w:sdt>
          <w:sdtPr>
            <w:rPr>
              <w:rFonts w:cs="Arial"/>
              <w:szCs w:val="24"/>
            </w:rPr>
            <w:id w:val="-1306619441"/>
            <w:placeholder>
              <w:docPart w:val="F35E209D9E1B455F83088904F49AB85F"/>
            </w:placeholder>
            <w:text/>
          </w:sdtPr>
          <w:sdtEndPr/>
          <w:sdtContent>
            <w:tc>
              <w:tcPr>
                <w:tcW w:w="8212" w:type="dxa"/>
                <w:tcMar>
                  <w:top w:w="0" w:type="dxa"/>
                  <w:left w:w="108" w:type="dxa"/>
                  <w:bottom w:w="0" w:type="dxa"/>
                  <w:right w:w="108" w:type="dxa"/>
                </w:tcMar>
                <w:vAlign w:val="center"/>
              </w:tcPr>
              <w:p w:rsidRPr="00F24FA7" w:rsidR="00040A1F" w:rsidRDefault="00B422F1" w14:paraId="7D4686D8" w14:textId="263A9363">
                <w:pPr>
                  <w:rPr>
                    <w:rFonts w:cs="Arial"/>
                    <w:szCs w:val="24"/>
                  </w:rPr>
                </w:pPr>
                <w:r w:rsidRPr="00C25875">
                  <w:rPr>
                    <w:rFonts w:cs="Arial"/>
                    <w:szCs w:val="24"/>
                  </w:rPr>
                  <w:t>CYP Social Care</w:t>
                </w:r>
              </w:p>
            </w:tc>
          </w:sdtContent>
        </w:sdt>
      </w:tr>
      <w:tr w:rsidRPr="00F24FA7" w:rsidR="00040A1F" w:rsidTr="4E395671" w14:paraId="1A52B302" w14:textId="77777777">
        <w:trPr>
          <w:trHeight w:val="454"/>
        </w:trPr>
        <w:tc>
          <w:tcPr>
            <w:tcW w:w="2404" w:type="dxa"/>
            <w:shd w:val="clear" w:color="auto" w:fill="D9E2F3" w:themeFill="accent5" w:themeFillTint="33"/>
            <w:tcMar>
              <w:top w:w="0" w:type="dxa"/>
              <w:left w:w="108" w:type="dxa"/>
              <w:bottom w:w="0" w:type="dxa"/>
              <w:right w:w="108" w:type="dxa"/>
            </w:tcMar>
            <w:vAlign w:val="center"/>
            <w:hideMark/>
          </w:tcPr>
          <w:p w:rsidRPr="00F24FA7" w:rsidR="00040A1F" w:rsidRDefault="00040A1F" w14:paraId="1CE5FF9D" w14:textId="77777777">
            <w:pPr>
              <w:rPr>
                <w:rFonts w:cs="Arial"/>
                <w:b/>
                <w:bCs/>
                <w:color w:val="000000"/>
                <w:szCs w:val="24"/>
              </w:rPr>
            </w:pPr>
            <w:r w:rsidRPr="00F24FA7">
              <w:rPr>
                <w:rFonts w:cs="Arial"/>
                <w:b/>
                <w:bCs/>
                <w:color w:val="000000"/>
                <w:szCs w:val="24"/>
              </w:rPr>
              <w:t>Team</w:t>
            </w:r>
          </w:p>
        </w:tc>
        <w:sdt>
          <w:sdtPr>
            <w:rPr>
              <w:rFonts w:cs="Arial"/>
              <w:szCs w:val="24"/>
            </w:rPr>
            <w:id w:val="-148061878"/>
            <w:placeholder>
              <w:docPart w:val="169A3CE7805F4711A5597364233EB173"/>
            </w:placeholder>
            <w:text/>
          </w:sdtPr>
          <w:sdtEndPr/>
          <w:sdtContent>
            <w:tc>
              <w:tcPr>
                <w:tcW w:w="8212" w:type="dxa"/>
                <w:tcMar>
                  <w:top w:w="0" w:type="dxa"/>
                  <w:left w:w="108" w:type="dxa"/>
                  <w:bottom w:w="0" w:type="dxa"/>
                  <w:right w:w="108" w:type="dxa"/>
                </w:tcMar>
                <w:vAlign w:val="center"/>
              </w:tcPr>
              <w:p w:rsidRPr="00F24FA7" w:rsidR="00040A1F" w:rsidRDefault="006F6CDE" w14:paraId="3E8BF56A" w14:textId="10CD5BC3">
                <w:pPr>
                  <w:rPr>
                    <w:rFonts w:cs="Arial"/>
                    <w:color w:val="000000"/>
                    <w:szCs w:val="24"/>
                  </w:rPr>
                </w:pPr>
                <w:r w:rsidRPr="006F6CDE">
                  <w:rPr>
                    <w:rFonts w:cs="Arial"/>
                    <w:szCs w:val="24"/>
                  </w:rPr>
                  <w:t xml:space="preserve">Social Care and Child </w:t>
                </w:r>
                <w:proofErr w:type="gramStart"/>
                <w:r w:rsidRPr="006F6CDE">
                  <w:rPr>
                    <w:rFonts w:cs="Arial"/>
                    <w:szCs w:val="24"/>
                  </w:rPr>
                  <w:t>In</w:t>
                </w:r>
                <w:proofErr w:type="gramEnd"/>
                <w:r w:rsidRPr="006F6CDE">
                  <w:rPr>
                    <w:rFonts w:cs="Arial"/>
                    <w:szCs w:val="24"/>
                  </w:rPr>
                  <w:t xml:space="preserve"> Care Teams</w:t>
                </w:r>
              </w:p>
            </w:tc>
          </w:sdtContent>
        </w:sdt>
      </w:tr>
      <w:tr w:rsidRPr="00F24FA7" w:rsidR="00040A1F" w:rsidTr="4E395671" w14:paraId="72F03A6E" w14:textId="77777777">
        <w:trPr>
          <w:trHeight w:val="454"/>
        </w:trPr>
        <w:tc>
          <w:tcPr>
            <w:tcW w:w="2404" w:type="dxa"/>
            <w:shd w:val="clear" w:color="auto" w:fill="D9E2F3" w:themeFill="accent5" w:themeFillTint="33"/>
            <w:tcMar>
              <w:top w:w="0" w:type="dxa"/>
              <w:left w:w="108" w:type="dxa"/>
              <w:bottom w:w="0" w:type="dxa"/>
              <w:right w:w="108" w:type="dxa"/>
            </w:tcMar>
            <w:vAlign w:val="center"/>
            <w:hideMark/>
          </w:tcPr>
          <w:p w:rsidRPr="00F24FA7" w:rsidR="00040A1F" w:rsidRDefault="00040A1F" w14:paraId="71AA22D9" w14:textId="77777777">
            <w:pPr>
              <w:rPr>
                <w:rFonts w:cs="Arial"/>
                <w:b/>
                <w:bCs/>
                <w:color w:val="000000"/>
                <w:szCs w:val="24"/>
              </w:rPr>
            </w:pPr>
            <w:r w:rsidRPr="00F24FA7">
              <w:rPr>
                <w:rFonts w:cs="Arial"/>
                <w:b/>
                <w:bCs/>
                <w:color w:val="000000"/>
                <w:szCs w:val="24"/>
              </w:rPr>
              <w:t>Location</w:t>
            </w:r>
          </w:p>
        </w:tc>
        <w:tc>
          <w:tcPr>
            <w:tcW w:w="8212" w:type="dxa"/>
            <w:tcMar>
              <w:top w:w="0" w:type="dxa"/>
              <w:left w:w="108" w:type="dxa"/>
              <w:bottom w:w="0" w:type="dxa"/>
              <w:right w:w="108" w:type="dxa"/>
            </w:tcMar>
            <w:vAlign w:val="center"/>
          </w:tcPr>
          <w:p w:rsidR="00B422F1" w:rsidP="00B422F1" w:rsidRDefault="00B422F1" w14:paraId="08C2699D" w14:textId="49576849">
            <w:pPr>
              <w:rPr>
                <w:rFonts w:cs="Arial"/>
                <w:szCs w:val="24"/>
              </w:rPr>
            </w:pPr>
            <w:r w:rsidRPr="00273C8C">
              <w:rPr>
                <w:rFonts w:cs="Arial"/>
                <w:szCs w:val="24"/>
              </w:rPr>
              <w:t xml:space="preserve">Social Care </w:t>
            </w:r>
            <w:r w:rsidR="006F6CDE">
              <w:rPr>
                <w:rFonts w:cs="Arial"/>
                <w:szCs w:val="24"/>
              </w:rPr>
              <w:t>T</w:t>
            </w:r>
            <w:r w:rsidRPr="00273C8C">
              <w:rPr>
                <w:rFonts w:cs="Arial"/>
                <w:szCs w:val="24"/>
              </w:rPr>
              <w:t>eams across the county</w:t>
            </w:r>
          </w:p>
          <w:p w:rsidRPr="00FE3AEB" w:rsidR="00040A1F" w:rsidP="00FE3AEB" w:rsidRDefault="00040A1F" w14:paraId="2707D7D8" w14:textId="0C42C98F">
            <w:pPr>
              <w:rPr>
                <w:rFonts w:cs="Arial"/>
                <w:b/>
                <w:bCs/>
                <w:color w:val="000000"/>
                <w:szCs w:val="24"/>
              </w:rPr>
            </w:pPr>
          </w:p>
        </w:tc>
      </w:tr>
      <w:tr w:rsidRPr="00F24FA7" w:rsidR="00040A1F" w:rsidTr="4E395671" w14:paraId="6562A077" w14:textId="77777777">
        <w:trPr>
          <w:trHeight w:val="454"/>
        </w:trPr>
        <w:tc>
          <w:tcPr>
            <w:tcW w:w="2404" w:type="dxa"/>
            <w:shd w:val="clear" w:color="auto" w:fill="D9E2F3" w:themeFill="accent5" w:themeFillTint="33"/>
            <w:tcMar>
              <w:top w:w="0" w:type="dxa"/>
              <w:left w:w="108" w:type="dxa"/>
              <w:bottom w:w="0" w:type="dxa"/>
              <w:right w:w="108" w:type="dxa"/>
            </w:tcMar>
            <w:vAlign w:val="center"/>
            <w:hideMark/>
          </w:tcPr>
          <w:p w:rsidRPr="00F24FA7" w:rsidR="00040A1F" w:rsidRDefault="00040A1F" w14:paraId="04FE7A50" w14:textId="77777777">
            <w:pPr>
              <w:rPr>
                <w:rFonts w:cs="Arial"/>
                <w:b/>
                <w:bCs/>
                <w:color w:val="000000"/>
                <w:szCs w:val="24"/>
              </w:rPr>
            </w:pPr>
            <w:r w:rsidRPr="00F24FA7">
              <w:rPr>
                <w:rFonts w:cs="Arial"/>
                <w:b/>
                <w:bCs/>
                <w:color w:val="000000"/>
                <w:szCs w:val="24"/>
              </w:rPr>
              <w:t>Hours per week</w:t>
            </w:r>
          </w:p>
        </w:tc>
        <w:sdt>
          <w:sdtPr>
            <w:rPr>
              <w:rFonts w:cs="Arial"/>
              <w:szCs w:val="24"/>
            </w:rPr>
            <w:id w:val="1690172453"/>
            <w:placeholder>
              <w:docPart w:val="C0EA8311214A4CE2B4CC71FC7993300A"/>
            </w:placeholder>
            <w:text/>
          </w:sdtPr>
          <w:sdtEndPr/>
          <w:sdtContent>
            <w:tc>
              <w:tcPr>
                <w:tcW w:w="8212" w:type="dxa"/>
                <w:tcMar>
                  <w:top w:w="0" w:type="dxa"/>
                  <w:left w:w="108" w:type="dxa"/>
                  <w:bottom w:w="0" w:type="dxa"/>
                  <w:right w:w="108" w:type="dxa"/>
                </w:tcMar>
                <w:vAlign w:val="center"/>
              </w:tcPr>
              <w:p w:rsidRPr="00F24FA7" w:rsidR="00040A1F" w:rsidRDefault="00B422F1" w14:paraId="6D1F5090" w14:textId="0C07DF13">
                <w:pPr>
                  <w:rPr>
                    <w:rFonts w:cs="Arial"/>
                    <w:color w:val="000000"/>
                    <w:szCs w:val="24"/>
                  </w:rPr>
                </w:pPr>
                <w:r w:rsidRPr="00B422F1">
                  <w:rPr>
                    <w:rFonts w:cs="Arial"/>
                    <w:szCs w:val="24"/>
                  </w:rPr>
                  <w:t>Various hours available, both part and full time</w:t>
                </w:r>
              </w:p>
            </w:tc>
          </w:sdtContent>
        </w:sdt>
      </w:tr>
      <w:tr w:rsidRPr="00F24FA7" w:rsidR="00040A1F" w:rsidTr="4E395671" w14:paraId="65EC9CBD" w14:textId="77777777">
        <w:trPr>
          <w:trHeight w:val="454"/>
        </w:trPr>
        <w:tc>
          <w:tcPr>
            <w:tcW w:w="2404" w:type="dxa"/>
            <w:shd w:val="clear" w:color="auto" w:fill="D9E2F3" w:themeFill="accent5" w:themeFillTint="33"/>
            <w:tcMar>
              <w:top w:w="0" w:type="dxa"/>
              <w:left w:w="108" w:type="dxa"/>
              <w:bottom w:w="0" w:type="dxa"/>
              <w:right w:w="108" w:type="dxa"/>
            </w:tcMar>
            <w:vAlign w:val="center"/>
            <w:hideMark/>
          </w:tcPr>
          <w:p w:rsidRPr="00F24FA7" w:rsidR="00040A1F" w:rsidRDefault="00040A1F" w14:paraId="13B2F4B0" w14:textId="77777777">
            <w:pPr>
              <w:rPr>
                <w:rFonts w:cs="Arial"/>
                <w:b/>
                <w:bCs/>
                <w:color w:val="000000"/>
                <w:szCs w:val="24"/>
              </w:rPr>
            </w:pPr>
            <w:r w:rsidRPr="00F24FA7">
              <w:rPr>
                <w:rFonts w:cs="Arial"/>
                <w:b/>
                <w:bCs/>
                <w:color w:val="000000"/>
                <w:szCs w:val="24"/>
              </w:rPr>
              <w:t>Status</w:t>
            </w:r>
          </w:p>
        </w:tc>
        <w:sdt>
          <w:sdtPr>
            <w:rPr>
              <w:rFonts w:cs="Arial"/>
              <w:b/>
              <w:bCs/>
              <w:color w:val="000000"/>
              <w:szCs w:val="24"/>
            </w:rPr>
            <w:id w:val="1308741070"/>
            <w:placeholder>
              <w:docPart w:val="86295542711D45C690D6E65FE170722D"/>
            </w:placeholder>
            <w:text/>
          </w:sdtPr>
          <w:sdtEndPr/>
          <w:sdtContent>
            <w:tc>
              <w:tcPr>
                <w:tcW w:w="8212" w:type="dxa"/>
                <w:tcMar>
                  <w:top w:w="0" w:type="dxa"/>
                  <w:left w:w="108" w:type="dxa"/>
                  <w:bottom w:w="0" w:type="dxa"/>
                  <w:right w:w="108" w:type="dxa"/>
                </w:tcMar>
                <w:vAlign w:val="center"/>
              </w:tcPr>
              <w:p w:rsidRPr="00F24FA7" w:rsidR="00040A1F" w:rsidRDefault="00B422F1" w14:paraId="669B111E" w14:textId="7E4FA2F4">
                <w:pPr>
                  <w:rPr>
                    <w:rFonts w:cs="Arial"/>
                    <w:b/>
                    <w:bCs/>
                    <w:color w:val="000000"/>
                    <w:szCs w:val="24"/>
                  </w:rPr>
                </w:pPr>
                <w:r>
                  <w:rPr>
                    <w:rFonts w:cs="Arial"/>
                    <w:b/>
                    <w:bCs/>
                    <w:color w:val="000000"/>
                    <w:szCs w:val="24"/>
                  </w:rPr>
                  <w:t>Permanent</w:t>
                </w:r>
              </w:p>
            </w:tc>
          </w:sdtContent>
        </w:sdt>
      </w:tr>
      <w:tr w:rsidRPr="00F24FA7" w:rsidR="00040A1F" w:rsidTr="4E395671" w14:paraId="6D640D4B" w14:textId="77777777">
        <w:trPr>
          <w:trHeight w:val="454"/>
        </w:trPr>
        <w:tc>
          <w:tcPr>
            <w:tcW w:w="2404" w:type="dxa"/>
            <w:shd w:val="clear" w:color="auto" w:fill="D9E2F3" w:themeFill="accent5" w:themeFillTint="33"/>
            <w:tcMar>
              <w:top w:w="0" w:type="dxa"/>
              <w:left w:w="108" w:type="dxa"/>
              <w:bottom w:w="0" w:type="dxa"/>
              <w:right w:w="108" w:type="dxa"/>
            </w:tcMar>
            <w:vAlign w:val="center"/>
          </w:tcPr>
          <w:p w:rsidRPr="00F24FA7" w:rsidR="008F5223" w:rsidP="2DD2F197" w:rsidRDefault="008F5223" w14:paraId="20CFDC2E" w14:textId="214F4E6E">
            <w:pPr>
              <w:rPr>
                <w:rFonts w:cs="Arial"/>
              </w:rPr>
            </w:pPr>
            <w:r w:rsidRPr="102E9F8B">
              <w:rPr>
                <w:rFonts w:cs="Arial"/>
              </w:rPr>
              <w:t>This role</w:t>
            </w:r>
            <w:r w:rsidRPr="102E9F8B" w:rsidR="2C5EF4B9">
              <w:rPr>
                <w:rFonts w:cs="Arial"/>
              </w:rPr>
              <w:t xml:space="preserve"> may</w:t>
            </w:r>
            <w:r w:rsidRPr="102E9F8B">
              <w:rPr>
                <w:rFonts w:cs="Arial"/>
              </w:rPr>
              <w:t xml:space="preserve"> offer </w:t>
            </w:r>
            <w:r w:rsidRPr="102E9F8B" w:rsidR="2CAE55C3">
              <w:rPr>
                <w:rFonts w:cs="Arial"/>
              </w:rPr>
              <w:t xml:space="preserve">the </w:t>
            </w:r>
            <w:r w:rsidRPr="102E9F8B">
              <w:rPr>
                <w:rFonts w:cs="Arial"/>
              </w:rPr>
              <w:t>following</w:t>
            </w:r>
            <w:r w:rsidRPr="102E9F8B" w:rsidR="000D2753">
              <w:rPr>
                <w:rFonts w:cs="Arial"/>
              </w:rPr>
              <w:t xml:space="preserve"> flexible working options</w:t>
            </w:r>
          </w:p>
          <w:p w:rsidRPr="00F24FA7" w:rsidR="00040A1F" w:rsidP="00D90737" w:rsidRDefault="00040A1F" w14:paraId="63CC9091" w14:textId="5906762D">
            <w:pPr>
              <w:jc w:val="center"/>
              <w:rPr>
                <w:rFonts w:cs="Arial"/>
                <w:b/>
                <w:bCs/>
                <w:color w:val="000000"/>
                <w:szCs w:val="24"/>
              </w:rPr>
            </w:pPr>
          </w:p>
        </w:tc>
        <w:tc>
          <w:tcPr>
            <w:tcW w:w="8212" w:type="dxa"/>
            <w:tcMar>
              <w:top w:w="0" w:type="dxa"/>
              <w:left w:w="108" w:type="dxa"/>
              <w:bottom w:w="0" w:type="dxa"/>
              <w:right w:w="108" w:type="dxa"/>
            </w:tcMar>
            <w:vAlign w:val="center"/>
          </w:tcPr>
          <w:p w:rsidRPr="00F24FA7" w:rsidR="000B076F" w:rsidP="07F43F96" w:rsidRDefault="0BE0D061" w14:paraId="08102637" w14:textId="59AEB8AA">
            <w:pPr>
              <w:pStyle w:val="ListParagraph"/>
              <w:numPr>
                <w:ilvl w:val="0"/>
                <w:numId w:val="1"/>
              </w:numPr>
              <w:rPr>
                <w:rFonts w:eastAsia="Arial" w:cs="Arial"/>
                <w:i/>
                <w:iCs/>
                <w:color w:val="000000" w:themeColor="text1"/>
                <w:szCs w:val="24"/>
              </w:rPr>
            </w:pPr>
            <w:r w:rsidRPr="07F43F96">
              <w:rPr>
                <w:rFonts w:eastAsia="Arial" w:cs="Arial"/>
                <w:i/>
                <w:iCs/>
                <w:color w:val="000000" w:themeColor="text1"/>
                <w:szCs w:val="24"/>
              </w:rPr>
              <w:t>Working part time hours (</w:t>
            </w:r>
            <w:proofErr w:type="spellStart"/>
            <w:proofErr w:type="gramStart"/>
            <w:r w:rsidRPr="07F43F96">
              <w:rPr>
                <w:rFonts w:eastAsia="Arial" w:cs="Arial"/>
                <w:i/>
                <w:iCs/>
                <w:color w:val="000000" w:themeColor="text1"/>
                <w:szCs w:val="24"/>
              </w:rPr>
              <w:t>eg</w:t>
            </w:r>
            <w:proofErr w:type="spellEnd"/>
            <w:proofErr w:type="gramEnd"/>
            <w:r w:rsidRPr="07F43F96">
              <w:rPr>
                <w:rFonts w:eastAsia="Arial" w:cs="Arial"/>
                <w:i/>
                <w:iCs/>
                <w:color w:val="000000" w:themeColor="text1"/>
                <w:szCs w:val="24"/>
              </w:rPr>
              <w:t xml:space="preserve"> different hours/days to those advertised)</w:t>
            </w:r>
          </w:p>
          <w:p w:rsidRPr="00F24FA7" w:rsidR="000B076F" w:rsidP="07F43F96" w:rsidRDefault="0BE0D061" w14:paraId="1CB1C294" w14:textId="5A210CD8">
            <w:pPr>
              <w:pStyle w:val="ListParagraph"/>
              <w:numPr>
                <w:ilvl w:val="0"/>
                <w:numId w:val="1"/>
              </w:numPr>
              <w:rPr>
                <w:rFonts w:eastAsia="Arial" w:cs="Arial"/>
                <w:i/>
                <w:iCs/>
                <w:color w:val="000000" w:themeColor="text1"/>
                <w:szCs w:val="24"/>
              </w:rPr>
            </w:pPr>
            <w:r w:rsidRPr="07F43F96">
              <w:rPr>
                <w:rFonts w:eastAsia="Arial" w:cs="Arial"/>
                <w:i/>
                <w:iCs/>
                <w:color w:val="000000" w:themeColor="text1"/>
                <w:szCs w:val="24"/>
              </w:rPr>
              <w:t>Job sharing</w:t>
            </w:r>
          </w:p>
          <w:p w:rsidRPr="00F24FA7" w:rsidR="000B076F" w:rsidP="07F43F96" w:rsidRDefault="0BE0D061" w14:paraId="472EFD9B" w14:textId="7021ADF8">
            <w:pPr>
              <w:pStyle w:val="ListParagraph"/>
              <w:numPr>
                <w:ilvl w:val="0"/>
                <w:numId w:val="1"/>
              </w:numPr>
              <w:rPr>
                <w:rFonts w:eastAsia="Arial" w:cs="Arial"/>
                <w:i/>
                <w:iCs/>
                <w:color w:val="000000" w:themeColor="text1"/>
                <w:szCs w:val="24"/>
              </w:rPr>
            </w:pPr>
            <w:r w:rsidRPr="07F43F96">
              <w:rPr>
                <w:rFonts w:eastAsia="Arial" w:cs="Arial"/>
                <w:i/>
                <w:iCs/>
                <w:color w:val="000000" w:themeColor="text1"/>
                <w:szCs w:val="24"/>
              </w:rPr>
              <w:t>Working compressed hours (</w:t>
            </w:r>
            <w:proofErr w:type="spellStart"/>
            <w:proofErr w:type="gramStart"/>
            <w:r w:rsidRPr="07F43F96">
              <w:rPr>
                <w:rFonts w:eastAsia="Arial" w:cs="Arial"/>
                <w:i/>
                <w:iCs/>
                <w:color w:val="000000" w:themeColor="text1"/>
                <w:szCs w:val="24"/>
              </w:rPr>
              <w:t>eg</w:t>
            </w:r>
            <w:proofErr w:type="spellEnd"/>
            <w:proofErr w:type="gramEnd"/>
            <w:r w:rsidRPr="07F43F96">
              <w:rPr>
                <w:rFonts w:eastAsia="Arial" w:cs="Arial"/>
                <w:i/>
                <w:iCs/>
                <w:color w:val="000000" w:themeColor="text1"/>
                <w:szCs w:val="24"/>
              </w:rPr>
              <w:t xml:space="preserve"> a nine-day fortnight)</w:t>
            </w:r>
          </w:p>
          <w:p w:rsidRPr="00F24FA7" w:rsidR="000B076F" w:rsidP="07F43F96" w:rsidRDefault="0BE0D061" w14:paraId="0C53016E" w14:textId="57F39256">
            <w:pPr>
              <w:pStyle w:val="ListParagraph"/>
              <w:numPr>
                <w:ilvl w:val="0"/>
                <w:numId w:val="1"/>
              </w:numPr>
              <w:rPr>
                <w:rFonts w:eastAsia="Arial" w:cs="Arial"/>
                <w:i/>
                <w:iCs/>
                <w:color w:val="000000" w:themeColor="text1"/>
                <w:szCs w:val="24"/>
              </w:rPr>
            </w:pPr>
            <w:r w:rsidRPr="07F43F96">
              <w:rPr>
                <w:rFonts w:eastAsia="Arial" w:cs="Arial"/>
                <w:i/>
                <w:iCs/>
                <w:color w:val="000000" w:themeColor="text1"/>
                <w:szCs w:val="24"/>
              </w:rPr>
              <w:t xml:space="preserve">Term time working </w:t>
            </w:r>
            <w:r w:rsidRPr="07F43F96">
              <w:rPr>
                <w:rFonts w:eastAsia="Arial" w:cs="Arial"/>
                <w:i/>
                <w:iCs/>
                <w:color w:val="000000" w:themeColor="text1"/>
                <w:szCs w:val="24"/>
                <w:lang w:val="en-US"/>
              </w:rPr>
              <w:t>(including partial term-time working)</w:t>
            </w:r>
          </w:p>
          <w:p w:rsidRPr="00F24FA7" w:rsidR="000B076F" w:rsidP="07F43F96" w:rsidRDefault="0BE0D061" w14:paraId="601FB078" w14:textId="4D5DA923">
            <w:pPr>
              <w:pStyle w:val="ListParagraph"/>
              <w:numPr>
                <w:ilvl w:val="0"/>
                <w:numId w:val="1"/>
              </w:numPr>
              <w:rPr>
                <w:rFonts w:eastAsia="Arial" w:cs="Arial"/>
                <w:i/>
                <w:iCs/>
                <w:color w:val="000000" w:themeColor="text1"/>
                <w:szCs w:val="24"/>
              </w:rPr>
            </w:pPr>
            <w:r w:rsidRPr="07F43F96">
              <w:rPr>
                <w:rFonts w:eastAsia="Arial" w:cs="Arial"/>
                <w:i/>
                <w:iCs/>
                <w:color w:val="000000" w:themeColor="text1"/>
                <w:szCs w:val="24"/>
              </w:rPr>
              <w:t>Use of flexitime / time off in lieu</w:t>
            </w:r>
          </w:p>
          <w:p w:rsidRPr="00F24FA7" w:rsidR="000B076F" w:rsidP="07F43F96" w:rsidRDefault="0BE0D061" w14:paraId="4110FD22" w14:textId="67AEA649">
            <w:pPr>
              <w:pStyle w:val="ListParagraph"/>
              <w:numPr>
                <w:ilvl w:val="0"/>
                <w:numId w:val="1"/>
              </w:numPr>
              <w:rPr>
                <w:rFonts w:eastAsia="Arial" w:cs="Arial"/>
                <w:i/>
                <w:iCs/>
                <w:color w:val="000000" w:themeColor="text1"/>
                <w:szCs w:val="24"/>
              </w:rPr>
            </w:pPr>
            <w:r w:rsidRPr="07F43F96">
              <w:rPr>
                <w:rFonts w:eastAsia="Arial" w:cs="Arial"/>
                <w:i/>
                <w:iCs/>
                <w:color w:val="000000" w:themeColor="text1"/>
                <w:szCs w:val="24"/>
              </w:rPr>
              <w:t>Hybrid working options, including some home working</w:t>
            </w:r>
          </w:p>
          <w:p w:rsidRPr="00F24FA7" w:rsidR="000B076F" w:rsidP="51E5B205" w:rsidRDefault="0BE0D061" w14:paraId="058B3775" w14:textId="002F3419">
            <w:pPr>
              <w:pStyle w:val="ListParagraph"/>
              <w:numPr>
                <w:ilvl w:val="0"/>
                <w:numId w:val="1"/>
              </w:numPr>
              <w:rPr>
                <w:rFonts w:eastAsia="Arial" w:cs="Arial"/>
                <w:i/>
                <w:iCs/>
                <w:color w:val="000000" w:themeColor="text1"/>
                <w:szCs w:val="24"/>
              </w:rPr>
            </w:pPr>
            <w:r w:rsidRPr="51E5B205">
              <w:rPr>
                <w:rFonts w:eastAsia="Arial" w:cs="Arial"/>
                <w:i/>
                <w:iCs/>
                <w:color w:val="000000" w:themeColor="text1"/>
                <w:szCs w:val="24"/>
              </w:rPr>
              <w:t>Working from different Council buildings</w:t>
            </w:r>
          </w:p>
          <w:p w:rsidRPr="00F24FA7" w:rsidR="000B076F" w:rsidP="07F43F96" w:rsidRDefault="0BE0D061" w14:paraId="2452A046" w14:textId="6D48A93C">
            <w:pPr>
              <w:rPr>
                <w:rFonts w:eastAsia="Arial" w:cs="Arial"/>
                <w:color w:val="000000" w:themeColor="text1"/>
                <w:szCs w:val="24"/>
              </w:rPr>
            </w:pPr>
            <w:r w:rsidRPr="07F43F96">
              <w:rPr>
                <w:rFonts w:eastAsia="Arial" w:cs="Arial"/>
                <w:color w:val="000000" w:themeColor="text1"/>
                <w:szCs w:val="24"/>
              </w:rPr>
              <w:t xml:space="preserve"> </w:t>
            </w:r>
          </w:p>
          <w:p w:rsidRPr="00F24FA7" w:rsidR="000B076F" w:rsidP="07F43F96" w:rsidRDefault="0BE0D061" w14:paraId="730FFAF0" w14:textId="61CDBA54">
            <w:pPr>
              <w:rPr>
                <w:rFonts w:eastAsia="Arial" w:cs="Arial"/>
                <w:color w:val="000000" w:themeColor="text1"/>
                <w:szCs w:val="24"/>
              </w:rPr>
            </w:pPr>
            <w:r w:rsidRPr="07F43F96">
              <w:rPr>
                <w:rFonts w:eastAsia="Arial" w:cs="Arial"/>
                <w:color w:val="000000" w:themeColor="text1"/>
                <w:szCs w:val="24"/>
              </w:rPr>
              <w:t>Please speak with the contact on the advert to discuss your preferences and learn more about the options that can be offered.</w:t>
            </w:r>
          </w:p>
          <w:p w:rsidRPr="00F24FA7" w:rsidR="000B076F" w:rsidP="07F43F96" w:rsidRDefault="000B076F" w14:paraId="39D2F73F" w14:textId="50BADB25">
            <w:pPr>
              <w:rPr>
                <w:rFonts w:cs="Arial"/>
                <w:i/>
                <w:iCs/>
              </w:rPr>
            </w:pPr>
            <w:r w:rsidRPr="07F43F96">
              <w:rPr>
                <w:rFonts w:cs="Arial"/>
              </w:rPr>
              <w:t xml:space="preserve"> </w:t>
            </w:r>
          </w:p>
        </w:tc>
      </w:tr>
    </w:tbl>
    <w:p w:rsidR="00040A1F" w:rsidP="009C5A28" w:rsidRDefault="00040A1F" w14:paraId="33606F90" w14:textId="2BB7A4D0">
      <w:pPr>
        <w:rPr>
          <w:rStyle w:val="Emphasis"/>
          <w:rFonts w:cs="Arial"/>
          <w:i w:val="0"/>
          <w:iCs w:val="0"/>
        </w:rPr>
      </w:pPr>
    </w:p>
    <w:tbl>
      <w:tblPr>
        <w:tblW w:w="9808" w:type="dxa"/>
        <w:tblLayout w:type="fixed"/>
        <w:tblLook w:val="04A0" w:firstRow="1" w:lastRow="0" w:firstColumn="1" w:lastColumn="0" w:noHBand="0" w:noVBand="1"/>
      </w:tblPr>
      <w:tblGrid>
        <w:gridCol w:w="9808"/>
      </w:tblGrid>
      <w:tr w:rsidRPr="00F24FA7" w:rsidR="00890BD4" w:rsidTr="00C74D24" w14:paraId="721121E7" w14:textId="77777777">
        <w:trPr>
          <w:trHeight w:val="487"/>
        </w:trPr>
        <w:tc>
          <w:tcPr>
            <w:tcW w:w="9808" w:type="dxa"/>
            <w:shd w:val="clear" w:color="auto" w:fill="B4C6E7" w:themeFill="accent5" w:themeFillTint="66"/>
            <w:vAlign w:val="center"/>
          </w:tcPr>
          <w:p w:rsidRPr="00F24FA7" w:rsidR="00890BD4" w:rsidP="00521D03" w:rsidRDefault="00890BD4" w14:paraId="1C793C75" w14:textId="761DA33C">
            <w:pPr>
              <w:rPr>
                <w:rFonts w:cs="Arial"/>
                <w:b/>
                <w:bCs/>
                <w:color w:val="000000"/>
                <w:szCs w:val="24"/>
              </w:rPr>
            </w:pPr>
            <w:r w:rsidRPr="00997D5E">
              <w:rPr>
                <w:rFonts w:cs="Arial"/>
                <w:b/>
                <w:szCs w:val="24"/>
              </w:rPr>
              <w:t>Organisational Context</w:t>
            </w:r>
          </w:p>
        </w:tc>
      </w:tr>
    </w:tbl>
    <w:p w:rsidRPr="00890BD4" w:rsidR="00890BD4" w:rsidP="00521D03" w:rsidRDefault="00890BD4" w14:paraId="3F3A9641" w14:textId="561E6079">
      <w:pPr>
        <w:rPr>
          <w:rStyle w:val="Emphasis"/>
          <w:rFonts w:cs="Arial"/>
          <w:i w:val="0"/>
          <w:iCs w:val="0"/>
          <w:szCs w:val="24"/>
        </w:rPr>
      </w:pPr>
      <w:r w:rsidRPr="00997D5E">
        <w:rPr>
          <w:rFonts w:cs="Arial"/>
          <w:szCs w:val="24"/>
        </w:rPr>
        <w:t>The responsibility of the Children and Young People’s Directorate (CYP) is to ensure the safety, well-being and learning of children and young people. To do so we need to “make every intervention count” to create impact and bring about sustainable change for children, young people and their families where need is identified. We are determined to continuously improve our services by working in partnership to ensure that our work is high quality and effective.</w:t>
      </w:r>
    </w:p>
    <w:p w:rsidRPr="00F24FA7" w:rsidR="00305397" w:rsidP="00521D03" w:rsidRDefault="00305397" w14:paraId="67B20401" w14:textId="77777777">
      <w:pPr>
        <w:rPr>
          <w:rStyle w:val="Emphasis"/>
          <w:rFonts w:cs="Arial"/>
          <w:i w:val="0"/>
          <w:iCs w:val="0"/>
        </w:rPr>
      </w:pPr>
    </w:p>
    <w:tbl>
      <w:tblPr>
        <w:tblW w:w="9808" w:type="dxa"/>
        <w:tblLayout w:type="fixed"/>
        <w:tblLook w:val="04A0" w:firstRow="1" w:lastRow="0" w:firstColumn="1" w:lastColumn="0" w:noHBand="0" w:noVBand="1"/>
      </w:tblPr>
      <w:tblGrid>
        <w:gridCol w:w="9808"/>
      </w:tblGrid>
      <w:tr w:rsidRPr="00F24FA7" w:rsidR="00D42512" w:rsidTr="003E656A" w14:paraId="7E1D56A9" w14:textId="77777777">
        <w:trPr>
          <w:trHeight w:val="487"/>
        </w:trPr>
        <w:tc>
          <w:tcPr>
            <w:tcW w:w="9808" w:type="dxa"/>
            <w:shd w:val="clear" w:color="auto" w:fill="B4C6E7" w:themeFill="accent5" w:themeFillTint="66"/>
            <w:vAlign w:val="center"/>
          </w:tcPr>
          <w:p w:rsidRPr="00F24FA7" w:rsidR="00D42512" w:rsidP="00521D03" w:rsidRDefault="00D42512" w14:paraId="21A97C96" w14:textId="150C3872">
            <w:pPr>
              <w:rPr>
                <w:rFonts w:cs="Arial"/>
                <w:b/>
                <w:bCs/>
                <w:color w:val="000000"/>
                <w:szCs w:val="24"/>
              </w:rPr>
            </w:pPr>
            <w:r w:rsidRPr="00F24FA7">
              <w:rPr>
                <w:rFonts w:cs="Arial"/>
                <w:b/>
                <w:bCs/>
                <w:color w:val="000000"/>
                <w:szCs w:val="24"/>
              </w:rPr>
              <w:t>Main purpose of the job</w:t>
            </w:r>
          </w:p>
        </w:tc>
      </w:tr>
    </w:tbl>
    <w:p w:rsidRPr="00890BD4" w:rsidR="00555D19" w:rsidP="00521D03" w:rsidRDefault="00890BD4" w14:paraId="6AC034E4" w14:textId="6D5DA870">
      <w:pPr>
        <w:rPr>
          <w:rStyle w:val="Emphasis"/>
          <w:rFonts w:cs="Arial"/>
          <w:i w:val="0"/>
          <w:iCs w:val="0"/>
          <w:szCs w:val="24"/>
        </w:rPr>
      </w:pPr>
      <w:r w:rsidRPr="00997D5E">
        <w:rPr>
          <w:rFonts w:cs="Arial"/>
          <w:szCs w:val="24"/>
        </w:rPr>
        <w:t xml:space="preserve">To act as a catalyst for change working directly alongside children, young people and their families. </w:t>
      </w:r>
    </w:p>
    <w:p w:rsidRPr="00F24FA7" w:rsidR="00555D19" w:rsidP="00521D03" w:rsidRDefault="00555D19" w14:paraId="6AB9F0AF" w14:textId="77777777">
      <w:pPr>
        <w:rPr>
          <w:rStyle w:val="Emphasis"/>
          <w:rFonts w:cs="Arial"/>
          <w:i w:val="0"/>
          <w:iCs w:val="0"/>
        </w:rPr>
      </w:pPr>
    </w:p>
    <w:tbl>
      <w:tblPr>
        <w:tblW w:w="9808" w:type="dxa"/>
        <w:tblLayout w:type="fixed"/>
        <w:tblLook w:val="04A0" w:firstRow="1" w:lastRow="0" w:firstColumn="1" w:lastColumn="0" w:noHBand="0" w:noVBand="1"/>
      </w:tblPr>
      <w:tblGrid>
        <w:gridCol w:w="9808"/>
      </w:tblGrid>
      <w:tr w:rsidRPr="00F24FA7" w:rsidR="00555D19" w:rsidTr="009716D6" w14:paraId="6895BC6F" w14:textId="77777777">
        <w:trPr>
          <w:trHeight w:val="487"/>
        </w:trPr>
        <w:tc>
          <w:tcPr>
            <w:tcW w:w="9808" w:type="dxa"/>
            <w:shd w:val="clear" w:color="auto" w:fill="B4C6E7" w:themeFill="accent5" w:themeFillTint="66"/>
            <w:vAlign w:val="center"/>
          </w:tcPr>
          <w:p w:rsidRPr="00F24FA7" w:rsidR="00555D19" w:rsidP="00521D03" w:rsidRDefault="00877583" w14:paraId="7A534BF4" w14:textId="4E1A549F">
            <w:pPr>
              <w:rPr>
                <w:rFonts w:cs="Arial"/>
                <w:b/>
                <w:bCs/>
                <w:color w:val="000000"/>
                <w:szCs w:val="24"/>
              </w:rPr>
            </w:pPr>
            <w:r>
              <w:rPr>
                <w:rFonts w:cs="Arial"/>
                <w:b/>
                <w:bCs/>
                <w:color w:val="000000"/>
                <w:szCs w:val="24"/>
              </w:rPr>
              <w:t>Typical responsibilities of a role at this level</w:t>
            </w:r>
          </w:p>
        </w:tc>
      </w:tr>
    </w:tbl>
    <w:p w:rsidRPr="00997D5E" w:rsidR="00890BD4" w:rsidP="00521D03" w:rsidRDefault="00890BD4" w14:paraId="466AEEF3" w14:textId="77777777">
      <w:pPr>
        <w:pStyle w:val="BodyText3"/>
        <w:rPr>
          <w:rFonts w:cs="Arial"/>
          <w:b/>
          <w:sz w:val="24"/>
          <w:szCs w:val="24"/>
        </w:rPr>
      </w:pPr>
      <w:r w:rsidRPr="00997D5E">
        <w:rPr>
          <w:rFonts w:cs="Arial"/>
          <w:b/>
          <w:sz w:val="24"/>
          <w:szCs w:val="24"/>
        </w:rPr>
        <w:lastRenderedPageBreak/>
        <w:t xml:space="preserve">Communicating and engaging with children, young people and their families, with colleagues and with communities. </w:t>
      </w:r>
    </w:p>
    <w:p w:rsidRPr="00997D5E" w:rsidR="00890BD4" w:rsidP="00521D03" w:rsidRDefault="00890BD4" w14:paraId="0F5DAE95" w14:textId="77777777">
      <w:pPr>
        <w:pStyle w:val="BodyText3"/>
        <w:numPr>
          <w:ilvl w:val="0"/>
          <w:numId w:val="5"/>
        </w:numPr>
        <w:ind w:left="426"/>
        <w:rPr>
          <w:rFonts w:cs="Arial"/>
          <w:sz w:val="24"/>
          <w:szCs w:val="24"/>
        </w:rPr>
      </w:pPr>
      <w:r w:rsidRPr="00997D5E">
        <w:rPr>
          <w:rFonts w:cs="Arial"/>
          <w:sz w:val="24"/>
          <w:szCs w:val="24"/>
        </w:rPr>
        <w:t>Work directly with children, young people and families using the Suffolk Signs of Safety and Wellbeing framework.</w:t>
      </w:r>
    </w:p>
    <w:p w:rsidRPr="00997D5E" w:rsidR="00890BD4" w:rsidP="00521D03" w:rsidRDefault="00890BD4" w14:paraId="17FF367D" w14:textId="06E47B53">
      <w:pPr>
        <w:pStyle w:val="BodyText3"/>
        <w:numPr>
          <w:ilvl w:val="0"/>
          <w:numId w:val="5"/>
        </w:numPr>
        <w:ind w:left="426"/>
        <w:rPr>
          <w:rFonts w:cs="Arial"/>
          <w:sz w:val="24"/>
          <w:szCs w:val="24"/>
        </w:rPr>
      </w:pPr>
      <w:r w:rsidRPr="00997D5E">
        <w:rPr>
          <w:rFonts w:cs="Arial"/>
          <w:sz w:val="24"/>
          <w:szCs w:val="24"/>
        </w:rPr>
        <w:t xml:space="preserve">Where the role </w:t>
      </w:r>
      <w:r w:rsidRPr="00997D5E" w:rsidR="00521D03">
        <w:rPr>
          <w:rFonts w:cs="Arial"/>
          <w:sz w:val="24"/>
          <w:szCs w:val="24"/>
        </w:rPr>
        <w:t>requires</w:t>
      </w:r>
      <w:r w:rsidRPr="00997D5E">
        <w:rPr>
          <w:rFonts w:cs="Arial"/>
          <w:sz w:val="24"/>
          <w:szCs w:val="24"/>
        </w:rPr>
        <w:t xml:space="preserve">, to act as Lead Professional for named families, being the key contact with the family and liaising with other professionals to provide a </w:t>
      </w:r>
      <w:r w:rsidRPr="00997D5E" w:rsidR="00521D03">
        <w:rPr>
          <w:rFonts w:cs="Arial"/>
          <w:sz w:val="24"/>
          <w:szCs w:val="24"/>
        </w:rPr>
        <w:t>joined-up</w:t>
      </w:r>
      <w:r w:rsidRPr="00997D5E">
        <w:rPr>
          <w:rFonts w:cs="Arial"/>
          <w:sz w:val="24"/>
          <w:szCs w:val="24"/>
        </w:rPr>
        <w:t xml:space="preserve"> response.</w:t>
      </w:r>
    </w:p>
    <w:p w:rsidRPr="00997D5E" w:rsidR="00890BD4" w:rsidP="00521D03" w:rsidRDefault="00890BD4" w14:paraId="34DA2144" w14:textId="77777777">
      <w:pPr>
        <w:pStyle w:val="BodyText3"/>
        <w:rPr>
          <w:rFonts w:cs="Arial"/>
          <w:b/>
          <w:sz w:val="24"/>
          <w:szCs w:val="24"/>
        </w:rPr>
      </w:pPr>
    </w:p>
    <w:p w:rsidRPr="00997D5E" w:rsidR="00890BD4" w:rsidP="00521D03" w:rsidRDefault="00890BD4" w14:paraId="2F3B0EF6" w14:textId="77777777">
      <w:pPr>
        <w:pStyle w:val="BodyText3"/>
        <w:rPr>
          <w:rFonts w:cs="Arial"/>
          <w:b/>
          <w:sz w:val="24"/>
          <w:szCs w:val="24"/>
        </w:rPr>
      </w:pPr>
      <w:r w:rsidRPr="00997D5E">
        <w:rPr>
          <w:rFonts w:cs="Arial"/>
          <w:b/>
          <w:sz w:val="24"/>
          <w:szCs w:val="24"/>
        </w:rPr>
        <w:t>Assessment, Planning and Review</w:t>
      </w:r>
    </w:p>
    <w:p w:rsidRPr="00997D5E" w:rsidR="00890BD4" w:rsidP="00521D03" w:rsidRDefault="00890BD4" w14:paraId="07B9C45E" w14:textId="77777777">
      <w:pPr>
        <w:pStyle w:val="BodyText3"/>
        <w:numPr>
          <w:ilvl w:val="0"/>
          <w:numId w:val="6"/>
        </w:numPr>
        <w:ind w:left="426"/>
        <w:rPr>
          <w:rFonts w:cs="Arial"/>
          <w:sz w:val="24"/>
          <w:szCs w:val="24"/>
        </w:rPr>
      </w:pPr>
      <w:r w:rsidRPr="00997D5E">
        <w:rPr>
          <w:rFonts w:cs="Arial"/>
          <w:sz w:val="24"/>
          <w:szCs w:val="24"/>
        </w:rPr>
        <w:t>Use Suffolk signs of safety principles, disciplines and tools.</w:t>
      </w:r>
    </w:p>
    <w:p w:rsidRPr="00997D5E" w:rsidR="00890BD4" w:rsidP="00521D03" w:rsidRDefault="00890BD4" w14:paraId="7CAF0B2F" w14:textId="77777777">
      <w:pPr>
        <w:pStyle w:val="BodyText3"/>
        <w:numPr>
          <w:ilvl w:val="0"/>
          <w:numId w:val="6"/>
        </w:numPr>
        <w:ind w:left="426"/>
        <w:rPr>
          <w:rFonts w:cs="Arial"/>
          <w:sz w:val="24"/>
          <w:szCs w:val="24"/>
        </w:rPr>
      </w:pPr>
      <w:r w:rsidRPr="00997D5E">
        <w:rPr>
          <w:rFonts w:cs="Arial"/>
          <w:sz w:val="24"/>
          <w:szCs w:val="24"/>
        </w:rPr>
        <w:t>To participate in CAF, multi-agency assessment, Statutory Assessment and other relevant assessment processes and offer management oversight where required.</w:t>
      </w:r>
    </w:p>
    <w:p w:rsidRPr="00997D5E" w:rsidR="00890BD4" w:rsidP="00521D03" w:rsidRDefault="00890BD4" w14:paraId="624CFD63" w14:textId="77777777">
      <w:pPr>
        <w:pStyle w:val="BodyText3"/>
        <w:rPr>
          <w:rFonts w:cs="Arial"/>
          <w:b/>
          <w:sz w:val="24"/>
          <w:szCs w:val="24"/>
          <w:highlight w:val="yellow"/>
        </w:rPr>
      </w:pPr>
    </w:p>
    <w:p w:rsidRPr="00997D5E" w:rsidR="00890BD4" w:rsidP="00521D03" w:rsidRDefault="00890BD4" w14:paraId="3EA1ADC9" w14:textId="77777777">
      <w:pPr>
        <w:pStyle w:val="BodyText3"/>
        <w:rPr>
          <w:rFonts w:cs="Arial"/>
          <w:b/>
          <w:sz w:val="24"/>
          <w:szCs w:val="24"/>
        </w:rPr>
      </w:pPr>
      <w:r w:rsidRPr="00997D5E">
        <w:rPr>
          <w:rFonts w:cs="Arial"/>
          <w:b/>
          <w:sz w:val="24"/>
          <w:szCs w:val="24"/>
        </w:rPr>
        <w:t>Effective Practice</w:t>
      </w:r>
    </w:p>
    <w:p w:rsidRPr="00997D5E" w:rsidR="00890BD4" w:rsidP="00521D03" w:rsidRDefault="00890BD4" w14:paraId="5B94C44C" w14:textId="77777777">
      <w:pPr>
        <w:pStyle w:val="BodyText3"/>
        <w:numPr>
          <w:ilvl w:val="0"/>
          <w:numId w:val="7"/>
        </w:numPr>
        <w:ind w:left="426"/>
        <w:rPr>
          <w:rFonts w:cs="Arial"/>
          <w:sz w:val="24"/>
          <w:szCs w:val="24"/>
        </w:rPr>
      </w:pPr>
      <w:r w:rsidRPr="00997D5E">
        <w:rPr>
          <w:rFonts w:cs="Arial"/>
          <w:sz w:val="24"/>
          <w:szCs w:val="24"/>
        </w:rPr>
        <w:t>To work alongside children, young people, parents and families where there are early signs of social, emotional, health or behavioural issues to bring about sustainable improvement.</w:t>
      </w:r>
    </w:p>
    <w:p w:rsidRPr="00997D5E" w:rsidR="00890BD4" w:rsidP="00521D03" w:rsidRDefault="00890BD4" w14:paraId="753B6E00" w14:textId="77777777">
      <w:pPr>
        <w:pStyle w:val="BodyText3"/>
        <w:numPr>
          <w:ilvl w:val="0"/>
          <w:numId w:val="7"/>
        </w:numPr>
        <w:ind w:left="426"/>
        <w:rPr>
          <w:rFonts w:cs="Arial"/>
          <w:sz w:val="24"/>
          <w:szCs w:val="24"/>
        </w:rPr>
      </w:pPr>
      <w:r w:rsidRPr="00997D5E">
        <w:rPr>
          <w:rFonts w:cs="Arial"/>
          <w:sz w:val="24"/>
          <w:szCs w:val="24"/>
        </w:rPr>
        <w:t>To undertake direct observation of practice, with effective feedback to offer quality assurance.</w:t>
      </w:r>
    </w:p>
    <w:p w:rsidRPr="00997D5E" w:rsidR="00890BD4" w:rsidP="00521D03" w:rsidRDefault="00890BD4" w14:paraId="03F7E067" w14:textId="77777777">
      <w:pPr>
        <w:pStyle w:val="BodyText3"/>
        <w:numPr>
          <w:ilvl w:val="0"/>
          <w:numId w:val="7"/>
        </w:numPr>
        <w:ind w:left="426"/>
        <w:rPr>
          <w:rFonts w:cs="Arial"/>
          <w:sz w:val="24"/>
          <w:szCs w:val="24"/>
        </w:rPr>
      </w:pPr>
      <w:r w:rsidRPr="00997D5E">
        <w:rPr>
          <w:rFonts w:cs="Arial"/>
          <w:sz w:val="24"/>
          <w:szCs w:val="24"/>
        </w:rPr>
        <w:t>To obtain user feedback and involvement to improve service delivery.</w:t>
      </w:r>
    </w:p>
    <w:p w:rsidRPr="00997D5E" w:rsidR="00890BD4" w:rsidP="00521D03" w:rsidRDefault="00890BD4" w14:paraId="57688032" w14:textId="77777777">
      <w:pPr>
        <w:pStyle w:val="BodyText3"/>
        <w:numPr>
          <w:ilvl w:val="0"/>
          <w:numId w:val="7"/>
        </w:numPr>
        <w:ind w:left="426"/>
        <w:rPr>
          <w:rFonts w:cs="Arial"/>
          <w:sz w:val="24"/>
          <w:szCs w:val="24"/>
        </w:rPr>
      </w:pPr>
      <w:r w:rsidRPr="00997D5E">
        <w:rPr>
          <w:rFonts w:cs="Arial"/>
          <w:sz w:val="24"/>
          <w:szCs w:val="24"/>
        </w:rPr>
        <w:t>Work within the service guidelines, statutory guidance and legal frameworks.</w:t>
      </w:r>
    </w:p>
    <w:p w:rsidRPr="00997D5E" w:rsidR="00890BD4" w:rsidP="00521D03" w:rsidRDefault="00890BD4" w14:paraId="5F0AE184" w14:textId="77777777">
      <w:pPr>
        <w:pStyle w:val="BodyText3"/>
        <w:numPr>
          <w:ilvl w:val="0"/>
          <w:numId w:val="7"/>
        </w:numPr>
        <w:ind w:left="426"/>
        <w:rPr>
          <w:rFonts w:cs="Arial"/>
          <w:sz w:val="24"/>
          <w:szCs w:val="24"/>
        </w:rPr>
      </w:pPr>
      <w:r w:rsidRPr="00997D5E">
        <w:rPr>
          <w:rFonts w:cs="Arial"/>
          <w:sz w:val="24"/>
          <w:szCs w:val="24"/>
        </w:rPr>
        <w:t>To respond to needs identified with the family by identifying and delivering evidence-based interventions as required.</w:t>
      </w:r>
    </w:p>
    <w:p w:rsidRPr="00997D5E" w:rsidR="00890BD4" w:rsidP="00521D03" w:rsidRDefault="00890BD4" w14:paraId="3F7A7F9C" w14:textId="77777777">
      <w:pPr>
        <w:pStyle w:val="BodyText3"/>
        <w:numPr>
          <w:ilvl w:val="0"/>
          <w:numId w:val="7"/>
        </w:numPr>
        <w:ind w:left="426"/>
        <w:rPr>
          <w:rFonts w:cs="Arial"/>
          <w:sz w:val="24"/>
          <w:szCs w:val="24"/>
        </w:rPr>
      </w:pPr>
      <w:r w:rsidRPr="00997D5E">
        <w:rPr>
          <w:rFonts w:cs="Arial"/>
          <w:sz w:val="24"/>
          <w:szCs w:val="24"/>
        </w:rPr>
        <w:t xml:space="preserve">To work with families with complex problems as lead professional as the role requires. </w:t>
      </w:r>
    </w:p>
    <w:p w:rsidRPr="00997D5E" w:rsidR="00890BD4" w:rsidP="00521D03" w:rsidRDefault="00890BD4" w14:paraId="597E6AC6" w14:textId="77777777">
      <w:pPr>
        <w:pStyle w:val="BodyText3"/>
        <w:numPr>
          <w:ilvl w:val="0"/>
          <w:numId w:val="7"/>
        </w:numPr>
        <w:ind w:left="426"/>
        <w:rPr>
          <w:rFonts w:cs="Arial"/>
          <w:sz w:val="24"/>
          <w:szCs w:val="24"/>
        </w:rPr>
      </w:pPr>
      <w:r w:rsidRPr="00997D5E">
        <w:rPr>
          <w:rFonts w:cs="Arial"/>
          <w:sz w:val="24"/>
          <w:szCs w:val="24"/>
        </w:rPr>
        <w:t>To support colleagues and partners to develop evidenced based practice.</w:t>
      </w:r>
    </w:p>
    <w:p w:rsidRPr="00997D5E" w:rsidR="00890BD4" w:rsidP="00521D03" w:rsidRDefault="00890BD4" w14:paraId="61D3055F" w14:textId="77777777">
      <w:pPr>
        <w:pStyle w:val="BodyText3"/>
        <w:numPr>
          <w:ilvl w:val="0"/>
          <w:numId w:val="7"/>
        </w:numPr>
        <w:ind w:left="426"/>
        <w:rPr>
          <w:rFonts w:cs="Arial"/>
          <w:sz w:val="24"/>
          <w:szCs w:val="24"/>
        </w:rPr>
      </w:pPr>
      <w:r w:rsidRPr="00997D5E">
        <w:rPr>
          <w:rFonts w:cs="Arial"/>
          <w:sz w:val="24"/>
          <w:szCs w:val="24"/>
        </w:rPr>
        <w:t>Where the role requires, to have responsibility for effective supervision, PDR and mentoring of colleagues.</w:t>
      </w:r>
    </w:p>
    <w:p w:rsidRPr="00997D5E" w:rsidR="00890BD4" w:rsidP="00521D03" w:rsidRDefault="00890BD4" w14:paraId="7781E660" w14:textId="77777777">
      <w:pPr>
        <w:pStyle w:val="BodyText3"/>
        <w:numPr>
          <w:ilvl w:val="0"/>
          <w:numId w:val="7"/>
        </w:numPr>
        <w:ind w:left="426"/>
        <w:rPr>
          <w:rFonts w:cs="Arial"/>
          <w:sz w:val="24"/>
          <w:szCs w:val="24"/>
        </w:rPr>
      </w:pPr>
      <w:r w:rsidRPr="00997D5E">
        <w:rPr>
          <w:rFonts w:cs="Arial"/>
          <w:sz w:val="24"/>
          <w:szCs w:val="24"/>
        </w:rPr>
        <w:t xml:space="preserve">To offer consultation to support colleagues with complex cases where required. </w:t>
      </w:r>
    </w:p>
    <w:p w:rsidRPr="00997D5E" w:rsidR="00890BD4" w:rsidP="00521D03" w:rsidRDefault="00890BD4" w14:paraId="4D6FDB0C" w14:textId="77777777">
      <w:pPr>
        <w:pStyle w:val="BodyText3"/>
        <w:rPr>
          <w:rFonts w:cs="Arial"/>
          <w:sz w:val="24"/>
          <w:szCs w:val="24"/>
        </w:rPr>
      </w:pPr>
    </w:p>
    <w:p w:rsidRPr="00997D5E" w:rsidR="00890BD4" w:rsidP="00521D03" w:rsidRDefault="00890BD4" w14:paraId="57334408" w14:textId="77777777">
      <w:pPr>
        <w:pStyle w:val="BodyText3"/>
        <w:tabs>
          <w:tab w:val="left" w:pos="8895"/>
        </w:tabs>
        <w:rPr>
          <w:rFonts w:cs="Arial"/>
          <w:b/>
          <w:sz w:val="24"/>
          <w:szCs w:val="24"/>
        </w:rPr>
      </w:pPr>
      <w:r w:rsidRPr="00997D5E">
        <w:rPr>
          <w:rFonts w:cs="Arial"/>
          <w:b/>
          <w:sz w:val="24"/>
          <w:szCs w:val="24"/>
        </w:rPr>
        <w:t>Reporting and Accurate Recording</w:t>
      </w:r>
      <w:r w:rsidRPr="00997D5E">
        <w:rPr>
          <w:rFonts w:cs="Arial"/>
          <w:b/>
          <w:sz w:val="24"/>
          <w:szCs w:val="24"/>
        </w:rPr>
        <w:tab/>
      </w:r>
    </w:p>
    <w:p w:rsidRPr="00997D5E" w:rsidR="00890BD4" w:rsidP="00521D03" w:rsidRDefault="00890BD4" w14:paraId="64C5DD97" w14:textId="77777777">
      <w:pPr>
        <w:pStyle w:val="BodyText3"/>
        <w:numPr>
          <w:ilvl w:val="0"/>
          <w:numId w:val="8"/>
        </w:numPr>
        <w:ind w:left="426"/>
        <w:rPr>
          <w:rFonts w:cs="Arial"/>
          <w:sz w:val="24"/>
          <w:szCs w:val="24"/>
        </w:rPr>
      </w:pPr>
      <w:r w:rsidRPr="00997D5E">
        <w:rPr>
          <w:rFonts w:cs="Arial"/>
          <w:sz w:val="24"/>
          <w:szCs w:val="24"/>
        </w:rPr>
        <w:t xml:space="preserve">To maintain up to date records and data using electronic devices and systems and provide reports for a range of audiences. </w:t>
      </w:r>
    </w:p>
    <w:p w:rsidRPr="00997D5E" w:rsidR="00890BD4" w:rsidP="00521D03" w:rsidRDefault="00890BD4" w14:paraId="15D2DF45" w14:textId="77777777">
      <w:pPr>
        <w:pStyle w:val="BodyText3"/>
        <w:numPr>
          <w:ilvl w:val="0"/>
          <w:numId w:val="8"/>
        </w:numPr>
        <w:ind w:left="426"/>
        <w:rPr>
          <w:rFonts w:cs="Arial"/>
          <w:sz w:val="24"/>
          <w:szCs w:val="24"/>
        </w:rPr>
      </w:pPr>
      <w:r w:rsidRPr="00997D5E">
        <w:rPr>
          <w:rFonts w:cs="Arial"/>
          <w:sz w:val="24"/>
          <w:szCs w:val="24"/>
        </w:rPr>
        <w:t>Offer management oversight on prepared reports where required by the role.</w:t>
      </w:r>
    </w:p>
    <w:p w:rsidRPr="00997D5E" w:rsidR="00890BD4" w:rsidP="00521D03" w:rsidRDefault="00890BD4" w14:paraId="55CC25BE" w14:textId="77777777">
      <w:pPr>
        <w:pStyle w:val="BodyText3"/>
        <w:numPr>
          <w:ilvl w:val="0"/>
          <w:numId w:val="8"/>
        </w:numPr>
        <w:ind w:left="426"/>
        <w:rPr>
          <w:rFonts w:cs="Arial"/>
          <w:sz w:val="24"/>
          <w:szCs w:val="24"/>
        </w:rPr>
      </w:pPr>
      <w:r w:rsidRPr="00997D5E">
        <w:rPr>
          <w:rFonts w:cs="Arial"/>
          <w:sz w:val="24"/>
          <w:szCs w:val="24"/>
        </w:rPr>
        <w:t>Provide regular data analysis with trends and forecasts to support service delivery.</w:t>
      </w:r>
    </w:p>
    <w:p w:rsidRPr="00997D5E" w:rsidR="00890BD4" w:rsidP="00521D03" w:rsidRDefault="00890BD4" w14:paraId="13D0D566" w14:textId="77777777">
      <w:pPr>
        <w:pStyle w:val="BodyText3"/>
        <w:numPr>
          <w:ilvl w:val="0"/>
          <w:numId w:val="8"/>
        </w:numPr>
        <w:ind w:left="426"/>
        <w:rPr>
          <w:rFonts w:cs="Arial"/>
          <w:sz w:val="24"/>
          <w:szCs w:val="24"/>
        </w:rPr>
      </w:pPr>
      <w:r w:rsidRPr="00997D5E">
        <w:rPr>
          <w:rFonts w:cs="Arial"/>
          <w:sz w:val="24"/>
          <w:szCs w:val="24"/>
        </w:rPr>
        <w:t xml:space="preserve">To oversee successful completion of Quality Assurance processes within team. </w:t>
      </w:r>
    </w:p>
    <w:p w:rsidR="00890BD4" w:rsidP="00521D03" w:rsidRDefault="00890BD4" w14:paraId="4D9768B2" w14:textId="76CEFD42">
      <w:pPr>
        <w:pStyle w:val="BodyText3"/>
        <w:rPr>
          <w:rFonts w:cs="Arial"/>
          <w:b/>
          <w:sz w:val="24"/>
          <w:szCs w:val="24"/>
        </w:rPr>
      </w:pPr>
    </w:p>
    <w:p w:rsidRPr="00997D5E" w:rsidR="00521D03" w:rsidP="00521D03" w:rsidRDefault="00521D03" w14:paraId="7DD6D711" w14:textId="77777777">
      <w:pPr>
        <w:pStyle w:val="BodyText3"/>
        <w:rPr>
          <w:rFonts w:cs="Arial"/>
          <w:b/>
          <w:sz w:val="24"/>
          <w:szCs w:val="24"/>
        </w:rPr>
      </w:pPr>
    </w:p>
    <w:p w:rsidRPr="00997D5E" w:rsidR="00890BD4" w:rsidP="00521D03" w:rsidRDefault="00890BD4" w14:paraId="449848CF" w14:textId="77777777">
      <w:pPr>
        <w:pStyle w:val="BodyText3"/>
        <w:rPr>
          <w:rFonts w:cs="Arial"/>
          <w:b/>
          <w:sz w:val="24"/>
          <w:szCs w:val="24"/>
        </w:rPr>
      </w:pPr>
      <w:r w:rsidRPr="00997D5E">
        <w:rPr>
          <w:rFonts w:cs="Arial"/>
          <w:b/>
          <w:sz w:val="24"/>
          <w:szCs w:val="24"/>
        </w:rPr>
        <w:t>Information, Advice and Signposting</w:t>
      </w:r>
    </w:p>
    <w:p w:rsidRPr="00997D5E" w:rsidR="00890BD4" w:rsidP="00521D03" w:rsidRDefault="00890BD4" w14:paraId="212E065E" w14:textId="77777777">
      <w:pPr>
        <w:pStyle w:val="BodyText3"/>
        <w:rPr>
          <w:rFonts w:cs="Arial"/>
          <w:sz w:val="24"/>
          <w:szCs w:val="24"/>
        </w:rPr>
      </w:pPr>
      <w:r w:rsidRPr="00997D5E">
        <w:rPr>
          <w:rFonts w:cs="Arial"/>
          <w:sz w:val="24"/>
          <w:szCs w:val="24"/>
        </w:rPr>
        <w:t xml:space="preserve">To provide information and signposting for children, young people and families to relevant universal and specialist services in the local area and beyond where appropriate. </w:t>
      </w:r>
    </w:p>
    <w:p w:rsidRPr="00997D5E" w:rsidR="00890BD4" w:rsidP="00521D03" w:rsidRDefault="00890BD4" w14:paraId="7DB6FD77" w14:textId="77777777">
      <w:pPr>
        <w:pStyle w:val="BodyText3"/>
        <w:rPr>
          <w:rFonts w:cs="Arial"/>
          <w:sz w:val="24"/>
          <w:szCs w:val="24"/>
        </w:rPr>
      </w:pPr>
      <w:r w:rsidRPr="00997D5E">
        <w:rPr>
          <w:rFonts w:cs="Arial"/>
          <w:sz w:val="24"/>
          <w:szCs w:val="24"/>
        </w:rPr>
        <w:t>Have an understanding of information and advice available to the service user and encourage colleagues and partners to engage.</w:t>
      </w:r>
    </w:p>
    <w:p w:rsidRPr="00997D5E" w:rsidR="00890BD4" w:rsidP="00521D03" w:rsidRDefault="00890BD4" w14:paraId="7026BCB5" w14:textId="77777777">
      <w:pPr>
        <w:pStyle w:val="BodyText3"/>
        <w:rPr>
          <w:rFonts w:cs="Arial"/>
          <w:sz w:val="24"/>
          <w:szCs w:val="24"/>
        </w:rPr>
      </w:pPr>
    </w:p>
    <w:p w:rsidRPr="00997D5E" w:rsidR="00890BD4" w:rsidP="00521D03" w:rsidRDefault="00890BD4" w14:paraId="19225CF9" w14:textId="77777777">
      <w:pPr>
        <w:pStyle w:val="BodyText3"/>
        <w:rPr>
          <w:rFonts w:cs="Arial"/>
          <w:sz w:val="24"/>
          <w:szCs w:val="24"/>
        </w:rPr>
      </w:pPr>
      <w:r w:rsidRPr="00997D5E">
        <w:rPr>
          <w:rFonts w:cs="Arial"/>
          <w:b/>
          <w:sz w:val="24"/>
          <w:szCs w:val="24"/>
        </w:rPr>
        <w:t>Multi-Agency and Partnership Working</w:t>
      </w:r>
    </w:p>
    <w:p w:rsidRPr="00521D03" w:rsidR="00890BD4" w:rsidP="00521D03" w:rsidRDefault="00890BD4" w14:paraId="5655819D" w14:textId="77777777">
      <w:pPr>
        <w:contextualSpacing/>
        <w:rPr>
          <w:rFonts w:cs="Arial"/>
          <w:szCs w:val="24"/>
        </w:rPr>
      </w:pPr>
      <w:r w:rsidRPr="00521D03">
        <w:rPr>
          <w:rFonts w:cs="Arial"/>
          <w:szCs w:val="24"/>
        </w:rPr>
        <w:t xml:space="preserve">Actively build relationships and networks with other professional groups and services in the locality. </w:t>
      </w:r>
    </w:p>
    <w:p w:rsidRPr="00521D03" w:rsidR="00890BD4" w:rsidP="00521D03" w:rsidRDefault="00890BD4" w14:paraId="295A56FA" w14:textId="77777777">
      <w:pPr>
        <w:contextualSpacing/>
        <w:rPr>
          <w:rFonts w:cs="Arial"/>
          <w:szCs w:val="24"/>
        </w:rPr>
      </w:pPr>
      <w:r w:rsidRPr="00521D03">
        <w:rPr>
          <w:rFonts w:cs="Arial"/>
          <w:szCs w:val="24"/>
        </w:rPr>
        <w:t>To actively work in partnership with other professional groups to deliver a holistic service to children, young people and families.</w:t>
      </w:r>
    </w:p>
    <w:p w:rsidRPr="00521D03" w:rsidR="00890BD4" w:rsidP="00521D03" w:rsidRDefault="00890BD4" w14:paraId="09C780BA" w14:textId="77777777">
      <w:pPr>
        <w:contextualSpacing/>
        <w:rPr>
          <w:rFonts w:cs="Arial"/>
          <w:szCs w:val="24"/>
        </w:rPr>
      </w:pPr>
      <w:r w:rsidRPr="00521D03">
        <w:rPr>
          <w:rFonts w:cs="Arial"/>
          <w:szCs w:val="24"/>
        </w:rPr>
        <w:lastRenderedPageBreak/>
        <w:t>To offer service representation at meetings where required.</w:t>
      </w:r>
    </w:p>
    <w:p w:rsidRPr="00521D03" w:rsidR="00890BD4" w:rsidP="00521D03" w:rsidRDefault="00890BD4" w14:paraId="45A2131F" w14:textId="77777777">
      <w:pPr>
        <w:contextualSpacing/>
        <w:rPr>
          <w:rFonts w:cs="Arial"/>
          <w:szCs w:val="24"/>
        </w:rPr>
      </w:pPr>
      <w:r w:rsidRPr="00521D03">
        <w:rPr>
          <w:rFonts w:cs="Arial"/>
          <w:szCs w:val="24"/>
        </w:rPr>
        <w:t>Undertake appropriate referrals to partner agencies.</w:t>
      </w:r>
    </w:p>
    <w:p w:rsidRPr="00997D5E" w:rsidR="00890BD4" w:rsidP="00521D03" w:rsidRDefault="00890BD4" w14:paraId="75C464E6" w14:textId="77777777">
      <w:pPr>
        <w:pStyle w:val="BodyText3"/>
        <w:rPr>
          <w:rFonts w:cs="Arial"/>
          <w:b/>
          <w:sz w:val="24"/>
          <w:szCs w:val="24"/>
        </w:rPr>
      </w:pPr>
    </w:p>
    <w:p w:rsidRPr="00997D5E" w:rsidR="00890BD4" w:rsidP="00521D03" w:rsidRDefault="00890BD4" w14:paraId="0A5FC731" w14:textId="77777777">
      <w:pPr>
        <w:pStyle w:val="BodyText3"/>
        <w:rPr>
          <w:rFonts w:cs="Arial"/>
          <w:b/>
          <w:sz w:val="24"/>
          <w:szCs w:val="24"/>
        </w:rPr>
      </w:pPr>
      <w:r w:rsidRPr="00997D5E">
        <w:rPr>
          <w:rFonts w:cs="Arial"/>
          <w:b/>
          <w:sz w:val="24"/>
          <w:szCs w:val="24"/>
        </w:rPr>
        <w:t>Managing Risk and Safeguarding</w:t>
      </w:r>
    </w:p>
    <w:p w:rsidRPr="00997D5E" w:rsidR="00890BD4" w:rsidP="00521D03" w:rsidRDefault="00890BD4" w14:paraId="17694B31" w14:textId="77777777">
      <w:pPr>
        <w:pStyle w:val="BodyText3"/>
        <w:numPr>
          <w:ilvl w:val="0"/>
          <w:numId w:val="9"/>
        </w:numPr>
        <w:ind w:left="426"/>
        <w:rPr>
          <w:rFonts w:cs="Arial"/>
          <w:sz w:val="24"/>
          <w:szCs w:val="24"/>
        </w:rPr>
      </w:pPr>
      <w:r w:rsidRPr="00997D5E">
        <w:rPr>
          <w:rFonts w:cs="Arial"/>
          <w:sz w:val="24"/>
          <w:szCs w:val="24"/>
        </w:rPr>
        <w:t>To identify and effectively manage risk and safeguarding concerns and escalate where required.</w:t>
      </w:r>
    </w:p>
    <w:p w:rsidRPr="00997D5E" w:rsidR="00890BD4" w:rsidP="00521D03" w:rsidRDefault="00890BD4" w14:paraId="7D7F7DCC" w14:textId="40452B97">
      <w:pPr>
        <w:pStyle w:val="BodyText3"/>
        <w:numPr>
          <w:ilvl w:val="0"/>
          <w:numId w:val="9"/>
        </w:numPr>
        <w:ind w:left="426"/>
        <w:rPr>
          <w:rFonts w:cs="Arial"/>
          <w:sz w:val="24"/>
          <w:szCs w:val="24"/>
        </w:rPr>
      </w:pPr>
      <w:r w:rsidRPr="00997D5E">
        <w:rPr>
          <w:rFonts w:cs="Arial"/>
          <w:sz w:val="24"/>
          <w:szCs w:val="24"/>
        </w:rPr>
        <w:t>Where required provide management oversight/supervision of risk and safeguarding.</w:t>
      </w:r>
    </w:p>
    <w:p w:rsidRPr="00997D5E" w:rsidR="00890BD4" w:rsidP="00521D03" w:rsidRDefault="00890BD4" w14:paraId="1F0A04FB" w14:textId="77777777">
      <w:pPr>
        <w:pStyle w:val="BodyText3"/>
        <w:numPr>
          <w:ilvl w:val="0"/>
          <w:numId w:val="9"/>
        </w:numPr>
        <w:tabs>
          <w:tab w:val="left" w:pos="-540"/>
        </w:tabs>
        <w:ind w:left="426"/>
        <w:rPr>
          <w:rFonts w:cs="Arial"/>
          <w:bCs/>
          <w:sz w:val="24"/>
          <w:szCs w:val="24"/>
        </w:rPr>
      </w:pPr>
      <w:r w:rsidRPr="00997D5E">
        <w:rPr>
          <w:rFonts w:cs="Arial"/>
          <w:bCs/>
          <w:sz w:val="24"/>
          <w:szCs w:val="24"/>
        </w:rPr>
        <w:t>To undertake other tasks allocated by manager or senior colleagues, in keeping with the responsibilities of the grade:</w:t>
      </w:r>
    </w:p>
    <w:p w:rsidRPr="00997D5E" w:rsidR="00890BD4" w:rsidP="00521D03" w:rsidRDefault="00890BD4" w14:paraId="5E6DCD0D" w14:textId="77777777">
      <w:pPr>
        <w:pStyle w:val="BodyText3"/>
        <w:numPr>
          <w:ilvl w:val="1"/>
          <w:numId w:val="9"/>
        </w:numPr>
        <w:tabs>
          <w:tab w:val="left" w:pos="-540"/>
        </w:tabs>
        <w:ind w:left="993"/>
        <w:rPr>
          <w:rFonts w:cs="Arial"/>
          <w:bCs/>
          <w:sz w:val="24"/>
          <w:szCs w:val="24"/>
        </w:rPr>
      </w:pPr>
      <w:r w:rsidRPr="00997D5E">
        <w:rPr>
          <w:rFonts w:cs="Arial"/>
          <w:bCs/>
          <w:sz w:val="24"/>
          <w:szCs w:val="24"/>
        </w:rPr>
        <w:t xml:space="preserve">Work in accordance with the Council’s statutory responsibilities, policies and service procedures and comply with equality and diversity policies, procedures and legislation. </w:t>
      </w:r>
    </w:p>
    <w:p w:rsidRPr="00521D03" w:rsidR="00890BD4" w:rsidP="00521D03" w:rsidRDefault="00890BD4" w14:paraId="35604A95" w14:textId="77777777">
      <w:pPr>
        <w:pStyle w:val="ListParagraph"/>
        <w:numPr>
          <w:ilvl w:val="1"/>
          <w:numId w:val="9"/>
        </w:numPr>
        <w:ind w:left="993"/>
        <w:rPr>
          <w:rFonts w:cs="Arial"/>
          <w:szCs w:val="24"/>
        </w:rPr>
      </w:pPr>
      <w:r w:rsidRPr="00521D03">
        <w:rPr>
          <w:rFonts w:cs="Arial"/>
          <w:szCs w:val="24"/>
        </w:rPr>
        <w:t>Maintaining customer confidentiality in accordance with the Data Protection Act and SCC guidance, including responding to any known data breaches.</w:t>
      </w:r>
    </w:p>
    <w:p w:rsidRPr="00997D5E" w:rsidR="00890BD4" w:rsidP="00521D03" w:rsidRDefault="00890BD4" w14:paraId="4A1A0E52" w14:textId="77777777">
      <w:pPr>
        <w:pStyle w:val="BodyText3"/>
        <w:numPr>
          <w:ilvl w:val="1"/>
          <w:numId w:val="9"/>
        </w:numPr>
        <w:tabs>
          <w:tab w:val="left" w:pos="-540"/>
        </w:tabs>
        <w:ind w:left="993"/>
        <w:rPr>
          <w:rFonts w:cs="Arial"/>
          <w:sz w:val="24"/>
          <w:szCs w:val="24"/>
        </w:rPr>
      </w:pPr>
      <w:r w:rsidRPr="00997D5E">
        <w:rPr>
          <w:rFonts w:cs="Arial"/>
          <w:bCs/>
          <w:sz w:val="24"/>
          <w:szCs w:val="24"/>
        </w:rPr>
        <w:t xml:space="preserve">Engage in individual and group supervision with managers and practice leads, performance appraisal and consultation as required. </w:t>
      </w:r>
    </w:p>
    <w:p w:rsidRPr="00997D5E" w:rsidR="00890BD4" w:rsidP="00521D03" w:rsidRDefault="00890BD4" w14:paraId="64A4319C" w14:textId="77777777">
      <w:pPr>
        <w:pStyle w:val="BodyText3"/>
        <w:numPr>
          <w:ilvl w:val="1"/>
          <w:numId w:val="9"/>
        </w:numPr>
        <w:tabs>
          <w:tab w:val="left" w:pos="-540"/>
        </w:tabs>
        <w:ind w:left="993"/>
        <w:rPr>
          <w:rFonts w:cs="Arial"/>
          <w:sz w:val="24"/>
          <w:szCs w:val="24"/>
        </w:rPr>
      </w:pPr>
      <w:r w:rsidRPr="00997D5E">
        <w:rPr>
          <w:rFonts w:cs="Arial"/>
          <w:bCs/>
          <w:sz w:val="24"/>
          <w:szCs w:val="24"/>
        </w:rPr>
        <w:t>Where required provide effective individual and group supervision, including performance agreements.</w:t>
      </w:r>
    </w:p>
    <w:p w:rsidRPr="00521D03" w:rsidR="00890BD4" w:rsidP="00521D03" w:rsidRDefault="00890BD4" w14:paraId="0A101500" w14:textId="77777777">
      <w:pPr>
        <w:pStyle w:val="ListParagraph"/>
        <w:numPr>
          <w:ilvl w:val="1"/>
          <w:numId w:val="9"/>
        </w:numPr>
        <w:ind w:left="993"/>
        <w:rPr>
          <w:rFonts w:cs="Arial"/>
          <w:szCs w:val="24"/>
        </w:rPr>
      </w:pPr>
      <w:r w:rsidRPr="00521D03">
        <w:rPr>
          <w:rFonts w:cs="Arial"/>
          <w:szCs w:val="24"/>
        </w:rPr>
        <w:t>Having regard to best value principles and monitoring within your area of responsibility.</w:t>
      </w:r>
    </w:p>
    <w:p w:rsidRPr="00521D03" w:rsidR="00890BD4" w:rsidP="00521D03" w:rsidRDefault="00890BD4" w14:paraId="260266FC" w14:textId="77777777">
      <w:pPr>
        <w:pStyle w:val="ListParagraph"/>
        <w:numPr>
          <w:ilvl w:val="1"/>
          <w:numId w:val="9"/>
        </w:numPr>
        <w:ind w:left="993"/>
        <w:rPr>
          <w:rFonts w:cs="Arial"/>
          <w:szCs w:val="24"/>
        </w:rPr>
      </w:pPr>
      <w:r w:rsidRPr="00521D03">
        <w:rPr>
          <w:rFonts w:cs="Arial"/>
          <w:szCs w:val="24"/>
        </w:rPr>
        <w:t xml:space="preserve">Participating and co-ordinating, training and development opportunities, in order to improve knowledge, skills and effectiveness of self and colleagues. </w:t>
      </w:r>
    </w:p>
    <w:p w:rsidRPr="00521D03" w:rsidR="00890BD4" w:rsidP="00521D03" w:rsidRDefault="00890BD4" w14:paraId="45359E0C" w14:textId="77777777">
      <w:pPr>
        <w:pStyle w:val="ListParagraph"/>
        <w:numPr>
          <w:ilvl w:val="1"/>
          <w:numId w:val="9"/>
        </w:numPr>
        <w:ind w:left="993"/>
        <w:rPr>
          <w:rFonts w:cs="Arial"/>
          <w:szCs w:val="24"/>
        </w:rPr>
      </w:pPr>
      <w:r w:rsidRPr="00521D03">
        <w:rPr>
          <w:rFonts w:cs="Arial"/>
          <w:szCs w:val="24"/>
        </w:rPr>
        <w:t>To transport children and young people where required by job role.</w:t>
      </w:r>
    </w:p>
    <w:p w:rsidRPr="00521D03" w:rsidR="00555D19" w:rsidP="00521D03" w:rsidRDefault="00890BD4" w14:paraId="5FB3C50D" w14:textId="56935D92">
      <w:pPr>
        <w:pStyle w:val="ListParagraph"/>
        <w:numPr>
          <w:ilvl w:val="1"/>
          <w:numId w:val="9"/>
        </w:numPr>
        <w:ind w:left="993"/>
        <w:rPr>
          <w:rFonts w:cs="Arial"/>
          <w:szCs w:val="24"/>
        </w:rPr>
      </w:pPr>
      <w:r w:rsidRPr="00521D03">
        <w:rPr>
          <w:rFonts w:cs="Arial"/>
          <w:szCs w:val="24"/>
        </w:rPr>
        <w:t>To work in the homes of children and families and in a variety of other settings.</w:t>
      </w:r>
    </w:p>
    <w:p w:rsidR="00A64F43" w:rsidP="00521D03" w:rsidRDefault="00A64F43" w14:paraId="6E7991D0" w14:textId="4AA3CDB5">
      <w:pPr>
        <w:rPr>
          <w:rFonts w:cs="Arial"/>
          <w:szCs w:val="24"/>
        </w:rPr>
      </w:pPr>
    </w:p>
    <w:p w:rsidRPr="00A64F43" w:rsidR="00A64F43" w:rsidP="00521D03" w:rsidRDefault="00A64F43" w14:paraId="091769FB" w14:textId="369E2CCB">
      <w:pPr>
        <w:rPr>
          <w:rFonts w:cs="Arial"/>
          <w:bCs/>
          <w:szCs w:val="24"/>
        </w:rPr>
      </w:pPr>
      <w:r w:rsidRPr="00F24FA7">
        <w:rPr>
          <w:rFonts w:cs="Arial"/>
          <w:szCs w:val="24"/>
        </w:rPr>
        <w:t xml:space="preserve">Although this list provides examples of what you will be doing it’s not intended to be </w:t>
      </w:r>
      <w:r w:rsidRPr="00F24FA7">
        <w:rPr>
          <w:rFonts w:cs="Arial"/>
          <w:bCs/>
          <w:szCs w:val="24"/>
        </w:rPr>
        <w:t>exhaustive and you will have personal objectives linked to our People Plans and Strategies that will be discussed and agreed with your line manager when you start.</w:t>
      </w:r>
    </w:p>
    <w:p w:rsidR="00890BD4" w:rsidP="00521D03" w:rsidRDefault="00890BD4" w14:paraId="74F0C63C" w14:textId="0405F74F">
      <w:pPr>
        <w:rPr>
          <w:rFonts w:cs="Arial"/>
          <w:szCs w:val="24"/>
        </w:rPr>
      </w:pPr>
    </w:p>
    <w:tbl>
      <w:tblPr>
        <w:tblW w:w="9808" w:type="dxa"/>
        <w:shd w:val="clear" w:color="auto" w:fill="B4C6E7" w:themeFill="accent5" w:themeFillTint="66"/>
        <w:tblLayout w:type="fixed"/>
        <w:tblLook w:val="04A0" w:firstRow="1" w:lastRow="0" w:firstColumn="1" w:lastColumn="0" w:noHBand="0" w:noVBand="1"/>
      </w:tblPr>
      <w:tblGrid>
        <w:gridCol w:w="9808"/>
      </w:tblGrid>
      <w:tr w:rsidRPr="00F24FA7" w:rsidR="00890BD4" w:rsidTr="00C74D24" w14:paraId="3D91CADA" w14:textId="77777777">
        <w:trPr>
          <w:trHeight w:val="487"/>
        </w:trPr>
        <w:tc>
          <w:tcPr>
            <w:tcW w:w="9808" w:type="dxa"/>
            <w:shd w:val="clear" w:color="auto" w:fill="B4C6E7" w:themeFill="accent5" w:themeFillTint="66"/>
            <w:vAlign w:val="center"/>
          </w:tcPr>
          <w:p w:rsidRPr="00F24FA7" w:rsidR="00890BD4" w:rsidP="00521D03" w:rsidRDefault="00890BD4" w14:paraId="70E2883F" w14:textId="45D451DE">
            <w:pPr>
              <w:rPr>
                <w:rFonts w:cs="Arial"/>
                <w:b/>
                <w:bCs/>
                <w:color w:val="000000"/>
                <w:szCs w:val="24"/>
              </w:rPr>
            </w:pPr>
            <w:r w:rsidRPr="00890BD4">
              <w:rPr>
                <w:rFonts w:cs="Arial"/>
                <w:b/>
                <w:bCs/>
                <w:color w:val="000000"/>
                <w:szCs w:val="24"/>
              </w:rPr>
              <w:t>Autonomy</w:t>
            </w:r>
          </w:p>
        </w:tc>
      </w:tr>
    </w:tbl>
    <w:p w:rsidRPr="00997D5E" w:rsidR="00890BD4" w:rsidP="00521D03" w:rsidRDefault="00890BD4" w14:paraId="5CF17BE1" w14:textId="77777777">
      <w:pPr>
        <w:rPr>
          <w:rFonts w:cs="Arial"/>
          <w:szCs w:val="24"/>
        </w:rPr>
      </w:pPr>
      <w:r w:rsidRPr="00997D5E">
        <w:rPr>
          <w:rFonts w:cs="Arial"/>
          <w:szCs w:val="24"/>
        </w:rPr>
        <w:t>The practitioner will:</w:t>
      </w:r>
    </w:p>
    <w:p w:rsidRPr="00521D03" w:rsidR="00890BD4" w:rsidP="00521D03" w:rsidRDefault="00890BD4" w14:paraId="372A4633" w14:textId="77777777">
      <w:pPr>
        <w:pStyle w:val="ListParagraph"/>
        <w:numPr>
          <w:ilvl w:val="0"/>
          <w:numId w:val="10"/>
        </w:numPr>
        <w:ind w:left="426"/>
        <w:rPr>
          <w:rFonts w:cs="Arial"/>
          <w:szCs w:val="24"/>
        </w:rPr>
      </w:pPr>
      <w:r w:rsidRPr="00521D03">
        <w:rPr>
          <w:rFonts w:cs="Arial"/>
          <w:szCs w:val="24"/>
        </w:rPr>
        <w:t>Be expected to use their experience, knowledge and skills in every engagement with children, young people and families to determine the level of intervention required.</w:t>
      </w:r>
    </w:p>
    <w:p w:rsidRPr="00521D03" w:rsidR="00890BD4" w:rsidP="00521D03" w:rsidRDefault="00890BD4" w14:paraId="6BD3D5BC" w14:textId="77777777">
      <w:pPr>
        <w:pStyle w:val="ListParagraph"/>
        <w:numPr>
          <w:ilvl w:val="0"/>
          <w:numId w:val="10"/>
        </w:numPr>
        <w:ind w:left="426"/>
        <w:rPr>
          <w:rFonts w:cs="Arial"/>
          <w:szCs w:val="24"/>
        </w:rPr>
      </w:pPr>
      <w:r w:rsidRPr="00521D03">
        <w:rPr>
          <w:rFonts w:cs="Arial"/>
          <w:szCs w:val="24"/>
        </w:rPr>
        <w:t xml:space="preserve">Offer face to face, telephone and written support and information as appropriate to role. </w:t>
      </w:r>
    </w:p>
    <w:p w:rsidRPr="00521D03" w:rsidR="00890BD4" w:rsidP="00521D03" w:rsidRDefault="00890BD4" w14:paraId="38BB8AE1" w14:textId="77777777">
      <w:pPr>
        <w:pStyle w:val="ListParagraph"/>
        <w:numPr>
          <w:ilvl w:val="0"/>
          <w:numId w:val="10"/>
        </w:numPr>
        <w:ind w:left="426"/>
        <w:rPr>
          <w:rFonts w:cs="Arial"/>
          <w:szCs w:val="24"/>
        </w:rPr>
      </w:pPr>
      <w:r w:rsidRPr="00521D03">
        <w:rPr>
          <w:rFonts w:cs="Arial"/>
          <w:szCs w:val="24"/>
        </w:rPr>
        <w:t xml:space="preserve">Be responsible for keeping accurate and timely records of work with children, young people and families and writing relevant reports for a range of audiences, including senior management. </w:t>
      </w:r>
    </w:p>
    <w:p w:rsidRPr="00521D03" w:rsidR="00890BD4" w:rsidP="00521D03" w:rsidRDefault="00890BD4" w14:paraId="0DCB9DB4" w14:textId="77777777">
      <w:pPr>
        <w:pStyle w:val="ListParagraph"/>
        <w:numPr>
          <w:ilvl w:val="0"/>
          <w:numId w:val="10"/>
        </w:numPr>
        <w:ind w:left="426"/>
        <w:rPr>
          <w:rFonts w:cs="Arial"/>
          <w:szCs w:val="24"/>
        </w:rPr>
      </w:pPr>
      <w:r w:rsidRPr="00521D03">
        <w:rPr>
          <w:rFonts w:cs="Arial"/>
          <w:szCs w:val="24"/>
        </w:rPr>
        <w:t>Be responsible for management oversight/supervision of staff and cases where required.</w:t>
      </w:r>
    </w:p>
    <w:p w:rsidRPr="00521D03" w:rsidR="00890BD4" w:rsidP="00521D03" w:rsidRDefault="00890BD4" w14:paraId="576DAC33" w14:textId="77777777">
      <w:pPr>
        <w:pStyle w:val="ListParagraph"/>
        <w:numPr>
          <w:ilvl w:val="0"/>
          <w:numId w:val="10"/>
        </w:numPr>
        <w:ind w:left="426"/>
        <w:rPr>
          <w:rFonts w:cs="Arial"/>
          <w:szCs w:val="24"/>
        </w:rPr>
      </w:pPr>
      <w:r w:rsidRPr="00521D03">
        <w:rPr>
          <w:rFonts w:cs="Arial"/>
          <w:szCs w:val="24"/>
        </w:rPr>
        <w:t>Manage a budget, where required by the role.</w:t>
      </w:r>
    </w:p>
    <w:p w:rsidRPr="00521D03" w:rsidR="00890BD4" w:rsidP="00521D03" w:rsidRDefault="00890BD4" w14:paraId="25740801" w14:textId="77777777">
      <w:pPr>
        <w:pStyle w:val="ListParagraph"/>
        <w:numPr>
          <w:ilvl w:val="0"/>
          <w:numId w:val="10"/>
        </w:numPr>
        <w:ind w:left="426"/>
        <w:rPr>
          <w:rFonts w:cs="Arial"/>
          <w:szCs w:val="24"/>
        </w:rPr>
      </w:pPr>
      <w:r w:rsidRPr="00521D03">
        <w:rPr>
          <w:rFonts w:cs="Arial"/>
          <w:szCs w:val="24"/>
        </w:rPr>
        <w:t xml:space="preserve">Be responsible for recognising and appropriately responding to safeguarding and risk issues. </w:t>
      </w:r>
    </w:p>
    <w:p w:rsidRPr="00521D03" w:rsidR="00890BD4" w:rsidP="00521D03" w:rsidRDefault="00890BD4" w14:paraId="6F63E248" w14:textId="77777777">
      <w:pPr>
        <w:pStyle w:val="ListParagraph"/>
        <w:numPr>
          <w:ilvl w:val="0"/>
          <w:numId w:val="10"/>
        </w:numPr>
        <w:ind w:left="426"/>
        <w:rPr>
          <w:rFonts w:cs="Arial"/>
          <w:szCs w:val="24"/>
        </w:rPr>
      </w:pPr>
      <w:r w:rsidRPr="00521D03">
        <w:rPr>
          <w:rFonts w:cs="Arial"/>
          <w:szCs w:val="24"/>
        </w:rPr>
        <w:t>Have access to a line manager for decisions that fall outside their delegated responsibilities.</w:t>
      </w:r>
    </w:p>
    <w:p w:rsidRPr="00521D03" w:rsidR="00890BD4" w:rsidP="00521D03" w:rsidRDefault="00890BD4" w14:paraId="65ECCEC7" w14:textId="77777777">
      <w:pPr>
        <w:pStyle w:val="ListParagraph"/>
        <w:numPr>
          <w:ilvl w:val="0"/>
          <w:numId w:val="10"/>
        </w:numPr>
        <w:ind w:left="426"/>
        <w:rPr>
          <w:rFonts w:cs="Arial"/>
          <w:szCs w:val="24"/>
        </w:rPr>
      </w:pPr>
      <w:r w:rsidRPr="00521D03">
        <w:rPr>
          <w:rFonts w:cs="Arial"/>
          <w:szCs w:val="24"/>
        </w:rPr>
        <w:t xml:space="preserve">Be required to organise own workload and supervise the work of colleagues within the team. </w:t>
      </w:r>
    </w:p>
    <w:p w:rsidRPr="00521D03" w:rsidR="00890BD4" w:rsidP="00521D03" w:rsidRDefault="00890BD4" w14:paraId="73ED47A5" w14:textId="100B1C17">
      <w:pPr>
        <w:pStyle w:val="ListParagraph"/>
        <w:numPr>
          <w:ilvl w:val="0"/>
          <w:numId w:val="10"/>
        </w:numPr>
        <w:ind w:left="426"/>
        <w:rPr>
          <w:rFonts w:cs="Arial"/>
          <w:szCs w:val="24"/>
        </w:rPr>
      </w:pPr>
      <w:r w:rsidRPr="00521D03">
        <w:rPr>
          <w:rFonts w:cs="Arial"/>
          <w:szCs w:val="24"/>
        </w:rPr>
        <w:t xml:space="preserve">Identify and resolve problems, informing senior colleagues where appropriate. </w:t>
      </w:r>
    </w:p>
    <w:p w:rsidRPr="00F24FA7" w:rsidR="00305397" w:rsidP="00521D03" w:rsidRDefault="00305397" w14:paraId="35E1E2E0" w14:textId="77777777">
      <w:pPr>
        <w:rPr>
          <w:rFonts w:cs="Arial"/>
          <w:szCs w:val="24"/>
        </w:rPr>
      </w:pPr>
    </w:p>
    <w:tbl>
      <w:tblPr>
        <w:tblW w:w="9808" w:type="dxa"/>
        <w:shd w:val="clear" w:color="auto" w:fill="B4C6E7" w:themeFill="accent5" w:themeFillTint="66"/>
        <w:tblLayout w:type="fixed"/>
        <w:tblLook w:val="04A0" w:firstRow="1" w:lastRow="0" w:firstColumn="1" w:lastColumn="0" w:noHBand="0" w:noVBand="1"/>
      </w:tblPr>
      <w:tblGrid>
        <w:gridCol w:w="9808"/>
      </w:tblGrid>
      <w:tr w:rsidRPr="00F24FA7" w:rsidR="00513B07" w:rsidTr="003E656A" w14:paraId="0776547D" w14:textId="77777777">
        <w:trPr>
          <w:trHeight w:val="487"/>
        </w:trPr>
        <w:tc>
          <w:tcPr>
            <w:tcW w:w="9808" w:type="dxa"/>
            <w:shd w:val="clear" w:color="auto" w:fill="B4C6E7" w:themeFill="accent5" w:themeFillTint="66"/>
            <w:vAlign w:val="center"/>
          </w:tcPr>
          <w:p w:rsidRPr="00F24FA7" w:rsidR="00513B07" w:rsidP="00521D03" w:rsidRDefault="00513B07" w14:paraId="0907B34D" w14:textId="604A27BD">
            <w:pPr>
              <w:rPr>
                <w:rFonts w:cs="Arial"/>
                <w:b/>
                <w:bCs/>
                <w:color w:val="000000"/>
                <w:szCs w:val="24"/>
              </w:rPr>
            </w:pPr>
            <w:bookmarkStart w:name="_Hlk34906451" w:id="0"/>
            <w:r w:rsidRPr="00F24FA7">
              <w:rPr>
                <w:rFonts w:cs="Arial"/>
                <w:b/>
                <w:bCs/>
                <w:color w:val="000000"/>
                <w:szCs w:val="24"/>
              </w:rPr>
              <w:lastRenderedPageBreak/>
              <w:t xml:space="preserve">About the </w:t>
            </w:r>
            <w:r w:rsidRPr="00F24FA7" w:rsidR="00FD248F">
              <w:rPr>
                <w:rFonts w:cs="Arial"/>
                <w:b/>
                <w:bCs/>
                <w:color w:val="000000"/>
                <w:szCs w:val="24"/>
              </w:rPr>
              <w:t>team</w:t>
            </w:r>
            <w:r w:rsidRPr="00F24FA7" w:rsidR="0082329D">
              <w:rPr>
                <w:rFonts w:cs="Arial"/>
                <w:b/>
                <w:bCs/>
                <w:color w:val="000000"/>
                <w:szCs w:val="24"/>
              </w:rPr>
              <w:t xml:space="preserve"> </w:t>
            </w:r>
          </w:p>
        </w:tc>
      </w:tr>
    </w:tbl>
    <w:bookmarkEnd w:id="0"/>
    <w:p w:rsidRPr="00890BD4" w:rsidR="00450A6B" w:rsidP="00521D03" w:rsidRDefault="00890BD4" w14:paraId="3010EAB8" w14:textId="027A4229">
      <w:pPr>
        <w:ind w:left="84"/>
        <w:rPr>
          <w:rFonts w:cs="Arial"/>
          <w:szCs w:val="24"/>
          <w:u w:val="single"/>
        </w:rPr>
      </w:pPr>
      <w:r w:rsidRPr="00997D5E">
        <w:rPr>
          <w:rFonts w:cs="Arial"/>
          <w:szCs w:val="24"/>
        </w:rPr>
        <w:t>Providing statutory Social Care services to “Children in Need”, children subject to Child Protection Plans, Children “Looked After” and consultancy across Early Help services – a potential broader/flexible role within teams as they progress into fully “multi-agency” teams.</w:t>
      </w:r>
    </w:p>
    <w:p w:rsidRPr="00F24FA7" w:rsidR="00305397" w:rsidP="00521D03" w:rsidRDefault="00305397" w14:paraId="0D959157" w14:textId="77777777">
      <w:pPr>
        <w:rPr>
          <w:rFonts w:cs="Arial"/>
          <w:szCs w:val="24"/>
        </w:rPr>
      </w:pPr>
    </w:p>
    <w:tbl>
      <w:tblPr>
        <w:tblW w:w="9808" w:type="dxa"/>
        <w:shd w:val="clear" w:color="auto" w:fill="B4C6E7" w:themeFill="accent5" w:themeFillTint="66"/>
        <w:tblLayout w:type="fixed"/>
        <w:tblLook w:val="04A0" w:firstRow="1" w:lastRow="0" w:firstColumn="1" w:lastColumn="0" w:noHBand="0" w:noVBand="1"/>
      </w:tblPr>
      <w:tblGrid>
        <w:gridCol w:w="9808"/>
      </w:tblGrid>
      <w:tr w:rsidRPr="00F24FA7" w:rsidR="00666B21" w:rsidTr="003E656A" w14:paraId="1FD96406" w14:textId="77777777">
        <w:trPr>
          <w:trHeight w:val="487"/>
        </w:trPr>
        <w:tc>
          <w:tcPr>
            <w:tcW w:w="9808" w:type="dxa"/>
            <w:shd w:val="clear" w:color="auto" w:fill="B4C6E7" w:themeFill="accent5" w:themeFillTint="66"/>
            <w:vAlign w:val="center"/>
          </w:tcPr>
          <w:p w:rsidRPr="00F24FA7" w:rsidR="00666B21" w:rsidP="00521D03" w:rsidRDefault="00666B21" w14:paraId="6ACEEFFB" w14:textId="3CC15A1E">
            <w:pPr>
              <w:rPr>
                <w:rFonts w:cs="Arial"/>
                <w:b/>
                <w:bCs/>
                <w:color w:val="000000"/>
                <w:szCs w:val="24"/>
              </w:rPr>
            </w:pPr>
            <w:r w:rsidRPr="00F24FA7">
              <w:rPr>
                <w:rFonts w:cs="Arial"/>
                <w:b/>
                <w:bCs/>
                <w:color w:val="000000"/>
                <w:szCs w:val="24"/>
              </w:rPr>
              <w:t xml:space="preserve">What </w:t>
            </w:r>
            <w:r w:rsidRPr="00F24FA7" w:rsidR="00C618B0">
              <w:rPr>
                <w:rFonts w:cs="Arial"/>
                <w:b/>
                <w:bCs/>
                <w:color w:val="000000"/>
                <w:szCs w:val="24"/>
              </w:rPr>
              <w:t>y</w:t>
            </w:r>
            <w:r w:rsidRPr="00F24FA7" w:rsidR="004C46C2">
              <w:rPr>
                <w:rFonts w:cs="Arial"/>
                <w:b/>
                <w:bCs/>
                <w:color w:val="000000"/>
                <w:szCs w:val="24"/>
              </w:rPr>
              <w:t>ou will</w:t>
            </w:r>
            <w:r w:rsidRPr="00F24FA7">
              <w:rPr>
                <w:rFonts w:cs="Arial"/>
                <w:b/>
                <w:bCs/>
                <w:color w:val="000000"/>
                <w:szCs w:val="24"/>
              </w:rPr>
              <w:t xml:space="preserve"> be expected to deliver in the role</w:t>
            </w:r>
          </w:p>
        </w:tc>
      </w:tr>
    </w:tbl>
    <w:p w:rsidRPr="00997D5E" w:rsidR="00496E45" w:rsidP="00521D03" w:rsidRDefault="00EA4A3B" w14:paraId="7C954683" w14:textId="572CA3B6">
      <w:pPr>
        <w:pStyle w:val="BodyText2"/>
        <w:tabs>
          <w:tab w:val="left" w:pos="720"/>
          <w:tab w:val="left" w:pos="1440"/>
          <w:tab w:val="left" w:pos="2160"/>
        </w:tabs>
        <w:spacing w:line="240" w:lineRule="atLeast"/>
        <w:ind w:left="80"/>
        <w:rPr>
          <w:rFonts w:cs="Arial"/>
          <w:b/>
          <w:sz w:val="24"/>
          <w:szCs w:val="24"/>
        </w:rPr>
      </w:pPr>
      <w:r>
        <w:rPr>
          <w:rFonts w:cs="Arial"/>
          <w:sz w:val="24"/>
          <w:szCs w:val="24"/>
        </w:rPr>
        <w:t>Senior</w:t>
      </w:r>
      <w:r w:rsidRPr="00997D5E" w:rsidR="00496E45">
        <w:rPr>
          <w:rFonts w:cs="Arial"/>
          <w:sz w:val="24"/>
          <w:szCs w:val="24"/>
        </w:rPr>
        <w:t xml:space="preserve"> Social Workers will provide for case responsible roles and statutory services to; children “in need”, children subject to “child protection plans” and children “looked after”. </w:t>
      </w:r>
      <w:r>
        <w:rPr>
          <w:rFonts w:cs="Arial"/>
          <w:sz w:val="24"/>
          <w:szCs w:val="24"/>
        </w:rPr>
        <w:t>Senior</w:t>
      </w:r>
      <w:r w:rsidRPr="00997D5E" w:rsidR="00496E45">
        <w:rPr>
          <w:rFonts w:cs="Arial"/>
          <w:sz w:val="24"/>
          <w:szCs w:val="24"/>
        </w:rPr>
        <w:t xml:space="preserve"> Social workers may be required to mentor less experienced colleagues and/or co-work complex cases.</w:t>
      </w:r>
      <w:r w:rsidR="00496E45">
        <w:rPr>
          <w:rFonts w:cs="Arial"/>
          <w:sz w:val="24"/>
          <w:szCs w:val="24"/>
        </w:rPr>
        <w:t xml:space="preserve"> </w:t>
      </w:r>
      <w:r w:rsidRPr="00997D5E" w:rsidR="00496E45">
        <w:rPr>
          <w:rFonts w:cs="Arial"/>
          <w:sz w:val="24"/>
          <w:szCs w:val="24"/>
        </w:rPr>
        <w:t>They may also provide consultancy or some direct input, (where deemed beneficial and acceptable to children and families), to other professionals and to children and families receiving Early Help services such as within a “Team around the Child/Family” approach.</w:t>
      </w:r>
    </w:p>
    <w:p w:rsidRPr="00F24FA7" w:rsidR="00C84CD6" w:rsidP="00521D03" w:rsidRDefault="00C84CD6" w14:paraId="08E26179" w14:textId="31C6AB00">
      <w:pPr>
        <w:rPr>
          <w:rFonts w:cs="Arial"/>
          <w:szCs w:val="24"/>
        </w:rPr>
      </w:pPr>
    </w:p>
    <w:tbl>
      <w:tblPr>
        <w:tblW w:w="9808" w:type="dxa"/>
        <w:shd w:val="clear" w:color="auto" w:fill="B4C6E7" w:themeFill="accent5" w:themeFillTint="66"/>
        <w:tblLayout w:type="fixed"/>
        <w:tblLook w:val="04A0" w:firstRow="1" w:lastRow="0" w:firstColumn="1" w:lastColumn="0" w:noHBand="0" w:noVBand="1"/>
      </w:tblPr>
      <w:tblGrid>
        <w:gridCol w:w="9808"/>
      </w:tblGrid>
      <w:tr w:rsidRPr="00F24FA7" w:rsidR="000E5704" w:rsidTr="003E656A" w14:paraId="05E23BBB" w14:textId="77777777">
        <w:trPr>
          <w:trHeight w:val="487"/>
        </w:trPr>
        <w:tc>
          <w:tcPr>
            <w:tcW w:w="9808" w:type="dxa"/>
            <w:shd w:val="clear" w:color="auto" w:fill="B4C6E7" w:themeFill="accent5" w:themeFillTint="66"/>
            <w:vAlign w:val="center"/>
          </w:tcPr>
          <w:p w:rsidRPr="00F24FA7" w:rsidR="000E5704" w:rsidP="00521D03" w:rsidRDefault="000E5704" w14:paraId="760A5816" w14:textId="54683501">
            <w:pPr>
              <w:rPr>
                <w:rFonts w:cs="Arial"/>
                <w:b/>
                <w:bCs/>
                <w:color w:val="000000"/>
                <w:szCs w:val="24"/>
              </w:rPr>
            </w:pPr>
            <w:r w:rsidRPr="00F24FA7">
              <w:rPr>
                <w:rFonts w:cs="Arial"/>
                <w:b/>
                <w:bCs/>
                <w:color w:val="000000"/>
                <w:szCs w:val="24"/>
              </w:rPr>
              <w:t xml:space="preserve">Person Profile – what </w:t>
            </w:r>
            <w:r w:rsidRPr="00F24FA7" w:rsidR="004C46C2">
              <w:rPr>
                <w:rFonts w:cs="Arial"/>
                <w:b/>
                <w:bCs/>
                <w:color w:val="000000"/>
                <w:szCs w:val="24"/>
              </w:rPr>
              <w:t>you will</w:t>
            </w:r>
            <w:r w:rsidRPr="00F24FA7">
              <w:rPr>
                <w:rFonts w:cs="Arial"/>
                <w:b/>
                <w:bCs/>
                <w:color w:val="000000"/>
                <w:szCs w:val="24"/>
              </w:rPr>
              <w:t xml:space="preserve"> bring to the team</w:t>
            </w:r>
          </w:p>
        </w:tc>
      </w:tr>
    </w:tbl>
    <w:p w:rsidR="00E37CE0" w:rsidP="00521D03" w:rsidRDefault="00E37CE0" w14:paraId="18843130" w14:textId="6415A1C5">
      <w:pPr>
        <w:rPr>
          <w:rFonts w:cs="Arial"/>
          <w:b/>
          <w:szCs w:val="24"/>
        </w:rPr>
      </w:pPr>
      <w:r w:rsidRPr="00F24FA7">
        <w:rPr>
          <w:rFonts w:cs="Arial"/>
          <w:b/>
          <w:szCs w:val="24"/>
        </w:rPr>
        <w:t>Qualifications and professional memberships</w:t>
      </w:r>
    </w:p>
    <w:p w:rsidRPr="005277BE" w:rsidR="00A64F43" w:rsidP="00521D03" w:rsidRDefault="00A64F43" w14:paraId="57290388" w14:textId="3AE4C4F1">
      <w:pPr>
        <w:pStyle w:val="ListParagraph"/>
        <w:numPr>
          <w:ilvl w:val="0"/>
          <w:numId w:val="4"/>
        </w:numPr>
        <w:autoSpaceDE w:val="0"/>
        <w:autoSpaceDN w:val="0"/>
        <w:adjustRightInd w:val="0"/>
        <w:ind w:left="426"/>
        <w:rPr>
          <w:rFonts w:cs="Arial"/>
          <w:szCs w:val="24"/>
        </w:rPr>
      </w:pPr>
      <w:r w:rsidRPr="005277BE">
        <w:rPr>
          <w:rFonts w:cs="Arial"/>
          <w:szCs w:val="24"/>
        </w:rPr>
        <w:t>Suitable professional qualification at graduate level or equivalent experience in a relevant area of work:</w:t>
      </w:r>
    </w:p>
    <w:p w:rsidRPr="005277BE" w:rsidR="00A64F43" w:rsidP="00521D03" w:rsidRDefault="00A64F43" w14:paraId="5B7FA816" w14:textId="7A8C35B7">
      <w:pPr>
        <w:pStyle w:val="ListParagraph"/>
        <w:numPr>
          <w:ilvl w:val="1"/>
          <w:numId w:val="4"/>
        </w:numPr>
        <w:ind w:left="993"/>
        <w:rPr>
          <w:rFonts w:cs="Arial"/>
          <w:szCs w:val="24"/>
        </w:rPr>
      </w:pPr>
      <w:r w:rsidRPr="005277BE">
        <w:rPr>
          <w:rFonts w:cs="Arial"/>
          <w:szCs w:val="24"/>
        </w:rPr>
        <w:t>a relevant Social Work qualification and a Social Work England registration</w:t>
      </w:r>
      <w:r w:rsidR="00521D03">
        <w:rPr>
          <w:rFonts w:cs="Arial"/>
          <w:szCs w:val="24"/>
        </w:rPr>
        <w:t>.</w:t>
      </w:r>
    </w:p>
    <w:p w:rsidRPr="005277BE" w:rsidR="00A64F43" w:rsidP="00521D03" w:rsidRDefault="00A64F43" w14:paraId="47CA6803" w14:textId="02A7D7A6">
      <w:pPr>
        <w:pStyle w:val="ListParagraph"/>
        <w:numPr>
          <w:ilvl w:val="1"/>
          <w:numId w:val="4"/>
        </w:numPr>
        <w:ind w:left="993"/>
        <w:rPr>
          <w:rFonts w:cs="Arial"/>
          <w:szCs w:val="24"/>
        </w:rPr>
      </w:pPr>
      <w:r w:rsidRPr="005277BE">
        <w:rPr>
          <w:rFonts w:cs="Arial"/>
          <w:szCs w:val="24"/>
          <w:lang w:eastAsia="en-GB"/>
        </w:rPr>
        <w:t>a minimum of two year’s relevant post qualifying Social Work experience is required</w:t>
      </w:r>
      <w:r w:rsidR="00E76A2C">
        <w:rPr>
          <w:rFonts w:cs="Arial"/>
          <w:szCs w:val="24"/>
        </w:rPr>
        <w:t>.</w:t>
      </w:r>
    </w:p>
    <w:p w:rsidRPr="005277BE" w:rsidR="00A64F43" w:rsidP="00521D03" w:rsidRDefault="00A64F43" w14:paraId="2CEBE2C7" w14:textId="102F4EE3">
      <w:pPr>
        <w:pStyle w:val="ListParagraph"/>
        <w:numPr>
          <w:ilvl w:val="1"/>
          <w:numId w:val="4"/>
        </w:numPr>
        <w:ind w:left="993"/>
        <w:rPr>
          <w:rFonts w:cs="Arial"/>
          <w:szCs w:val="24"/>
        </w:rPr>
      </w:pPr>
      <w:r w:rsidRPr="005277BE">
        <w:rPr>
          <w:rFonts w:cs="Arial"/>
          <w:szCs w:val="24"/>
        </w:rPr>
        <w:t>Social Workers can progress to “</w:t>
      </w:r>
      <w:r w:rsidR="00EA4A3B">
        <w:rPr>
          <w:rFonts w:cs="Arial"/>
          <w:szCs w:val="24"/>
        </w:rPr>
        <w:t>Senior</w:t>
      </w:r>
      <w:r w:rsidRPr="005277BE">
        <w:rPr>
          <w:rFonts w:cs="Arial"/>
          <w:szCs w:val="24"/>
        </w:rPr>
        <w:t xml:space="preserve"> Social Worker” in accordance with Suffolk CC determined progression schemes processes, criteria and timescales, as guided by the College of Social Work “Performance Capabilities Framework”.</w:t>
      </w:r>
    </w:p>
    <w:p w:rsidRPr="005277BE" w:rsidR="00A64F43" w:rsidP="00521D03" w:rsidRDefault="00A64F43" w14:paraId="6AE32DBE" w14:textId="0B9C55B0">
      <w:pPr>
        <w:pStyle w:val="ListParagraph"/>
        <w:numPr>
          <w:ilvl w:val="0"/>
          <w:numId w:val="4"/>
        </w:numPr>
        <w:ind w:left="426"/>
        <w:rPr>
          <w:rFonts w:cs="Arial"/>
          <w:szCs w:val="24"/>
        </w:rPr>
      </w:pPr>
      <w:r w:rsidRPr="005277BE">
        <w:rPr>
          <w:rFonts w:cs="Arial"/>
          <w:szCs w:val="24"/>
        </w:rPr>
        <w:t>Evidence of continuing professional development.</w:t>
      </w:r>
    </w:p>
    <w:p w:rsidR="00AD2CA8" w:rsidP="00521D03" w:rsidRDefault="00A64F43" w14:paraId="26109A6B" w14:textId="5F1784EE">
      <w:pPr>
        <w:pStyle w:val="ListParagraph"/>
        <w:numPr>
          <w:ilvl w:val="0"/>
          <w:numId w:val="4"/>
        </w:numPr>
        <w:ind w:left="426"/>
        <w:rPr>
          <w:rFonts w:cs="Arial"/>
          <w:szCs w:val="24"/>
        </w:rPr>
      </w:pPr>
      <w:r w:rsidRPr="005277BE">
        <w:rPr>
          <w:rFonts w:cs="Arial"/>
          <w:szCs w:val="24"/>
        </w:rPr>
        <w:t>Management and leadership qualification. (Desired</w:t>
      </w:r>
      <w:r w:rsidR="00AD2CA8">
        <w:rPr>
          <w:rFonts w:cs="Arial"/>
          <w:szCs w:val="24"/>
        </w:rPr>
        <w:t>)</w:t>
      </w:r>
    </w:p>
    <w:p w:rsidR="00F033E8" w:rsidP="00F033E8" w:rsidRDefault="00F033E8" w14:paraId="245390CE" w14:textId="1D3ACA46">
      <w:pPr>
        <w:rPr>
          <w:rFonts w:cs="Arial"/>
          <w:szCs w:val="24"/>
        </w:rPr>
      </w:pPr>
    </w:p>
    <w:p w:rsidRPr="00F24FA7" w:rsidR="00F033E8" w:rsidP="00F033E8" w:rsidRDefault="00F033E8" w14:paraId="7878ECBD" w14:textId="77777777">
      <w:pPr>
        <w:rPr>
          <w:rFonts w:cs="Arial"/>
          <w:b/>
          <w:szCs w:val="24"/>
        </w:rPr>
      </w:pPr>
      <w:r w:rsidRPr="00F24FA7">
        <w:rPr>
          <w:rFonts w:cs="Arial"/>
          <w:b/>
          <w:szCs w:val="24"/>
        </w:rPr>
        <w:t>Values and personal qualities</w:t>
      </w:r>
    </w:p>
    <w:p w:rsidRPr="005277BE" w:rsidR="00F033E8" w:rsidP="00F033E8" w:rsidRDefault="00F033E8" w14:paraId="702B1D01" w14:textId="77777777">
      <w:pPr>
        <w:pStyle w:val="ListParagraph"/>
        <w:numPr>
          <w:ilvl w:val="0"/>
          <w:numId w:val="4"/>
        </w:numPr>
        <w:ind w:left="426"/>
        <w:rPr>
          <w:rFonts w:cs="Arial"/>
          <w:szCs w:val="24"/>
          <w:lang w:val="fr-FR"/>
        </w:rPr>
      </w:pPr>
      <w:r w:rsidRPr="005277BE">
        <w:rPr>
          <w:rFonts w:cs="Arial"/>
          <w:szCs w:val="24"/>
        </w:rPr>
        <w:t>Committed to listening to children and families and to working collaboratively with them to address concerns.</w:t>
      </w:r>
    </w:p>
    <w:p w:rsidRPr="00F033E8" w:rsidR="00F033E8" w:rsidP="00F033E8" w:rsidRDefault="00F033E8" w14:paraId="736EB093" w14:textId="0A54AF0E">
      <w:pPr>
        <w:pStyle w:val="ListParagraph"/>
        <w:numPr>
          <w:ilvl w:val="0"/>
          <w:numId w:val="4"/>
        </w:numPr>
        <w:ind w:left="426"/>
        <w:rPr>
          <w:rFonts w:cs="Arial"/>
          <w:szCs w:val="24"/>
          <w:lang w:val="fr-FR"/>
        </w:rPr>
      </w:pPr>
      <w:r w:rsidRPr="005277BE">
        <w:rPr>
          <w:rFonts w:cs="Arial"/>
          <w:szCs w:val="24"/>
        </w:rPr>
        <w:t>Commitment to safeguarding and promoting the welfare of children, young people and vulnerable adults.</w:t>
      </w:r>
    </w:p>
    <w:p w:rsidRPr="005277BE" w:rsidR="005277BE" w:rsidP="00521D03" w:rsidRDefault="005277BE" w14:paraId="7DBD0A9B" w14:textId="77777777">
      <w:pPr>
        <w:pStyle w:val="ListParagraph"/>
        <w:ind w:left="426"/>
        <w:rPr>
          <w:rFonts w:cs="Arial"/>
          <w:szCs w:val="24"/>
        </w:rPr>
      </w:pPr>
    </w:p>
    <w:p w:rsidRPr="005277BE" w:rsidR="001B600C" w:rsidP="00521D03" w:rsidRDefault="00C5560A" w14:paraId="440570CA" w14:textId="3FFB7F6E">
      <w:pPr>
        <w:rPr>
          <w:rFonts w:cs="Arial"/>
          <w:b/>
          <w:szCs w:val="24"/>
        </w:rPr>
      </w:pPr>
      <w:r w:rsidRPr="005277BE">
        <w:rPr>
          <w:rFonts w:cs="Arial"/>
          <w:b/>
          <w:szCs w:val="24"/>
        </w:rPr>
        <w:t xml:space="preserve">Specialist </w:t>
      </w:r>
      <w:r w:rsidRPr="005277BE" w:rsidR="00513B07">
        <w:rPr>
          <w:rFonts w:cs="Arial"/>
          <w:b/>
          <w:szCs w:val="24"/>
        </w:rPr>
        <w:t xml:space="preserve">knowledge </w:t>
      </w:r>
      <w:r w:rsidRPr="005277BE">
        <w:rPr>
          <w:rFonts w:cs="Arial"/>
          <w:b/>
          <w:szCs w:val="24"/>
        </w:rPr>
        <w:t>skills and experience</w:t>
      </w:r>
    </w:p>
    <w:p w:rsidRPr="005277BE" w:rsidR="005277BE" w:rsidP="00F033E8" w:rsidRDefault="005277BE" w14:paraId="60BEB631" w14:textId="13EB3149">
      <w:pPr>
        <w:pStyle w:val="ListParagraph"/>
        <w:numPr>
          <w:ilvl w:val="0"/>
          <w:numId w:val="4"/>
        </w:numPr>
        <w:ind w:left="426"/>
        <w:rPr>
          <w:rFonts w:cs="Arial"/>
          <w:szCs w:val="24"/>
          <w:lang w:val="fr-FR"/>
        </w:rPr>
      </w:pPr>
      <w:proofErr w:type="spellStart"/>
      <w:r w:rsidRPr="005277BE">
        <w:rPr>
          <w:rFonts w:cs="Arial"/>
          <w:szCs w:val="24"/>
          <w:lang w:val="fr-FR"/>
        </w:rPr>
        <w:t>Ability</w:t>
      </w:r>
      <w:proofErr w:type="spellEnd"/>
      <w:r w:rsidRPr="005277BE">
        <w:rPr>
          <w:rFonts w:cs="Arial"/>
          <w:szCs w:val="24"/>
          <w:lang w:val="fr-FR"/>
        </w:rPr>
        <w:t xml:space="preserve"> to </w:t>
      </w:r>
      <w:proofErr w:type="spellStart"/>
      <w:r w:rsidRPr="005277BE">
        <w:rPr>
          <w:rFonts w:cs="Arial"/>
          <w:szCs w:val="24"/>
          <w:lang w:val="fr-FR"/>
        </w:rPr>
        <w:t>be</w:t>
      </w:r>
      <w:proofErr w:type="spellEnd"/>
      <w:r w:rsidRPr="005277BE">
        <w:rPr>
          <w:rFonts w:cs="Arial"/>
          <w:szCs w:val="24"/>
          <w:lang w:val="fr-FR"/>
        </w:rPr>
        <w:t xml:space="preserve"> flexible, </w:t>
      </w:r>
      <w:proofErr w:type="spellStart"/>
      <w:r w:rsidRPr="005277BE">
        <w:rPr>
          <w:rFonts w:cs="Arial"/>
          <w:szCs w:val="24"/>
          <w:lang w:val="fr-FR"/>
        </w:rPr>
        <w:t>work</w:t>
      </w:r>
      <w:proofErr w:type="spellEnd"/>
      <w:r w:rsidRPr="005277BE">
        <w:rPr>
          <w:rFonts w:cs="Arial"/>
          <w:szCs w:val="24"/>
          <w:lang w:val="fr-FR"/>
        </w:rPr>
        <w:t xml:space="preserve"> </w:t>
      </w:r>
      <w:proofErr w:type="spellStart"/>
      <w:r w:rsidRPr="005277BE">
        <w:rPr>
          <w:rFonts w:cs="Arial"/>
          <w:szCs w:val="24"/>
          <w:lang w:val="fr-FR"/>
        </w:rPr>
        <w:t>under</w:t>
      </w:r>
      <w:proofErr w:type="spellEnd"/>
      <w:r w:rsidRPr="005277BE">
        <w:rPr>
          <w:rFonts w:cs="Arial"/>
          <w:szCs w:val="24"/>
          <w:lang w:val="fr-FR"/>
        </w:rPr>
        <w:t xml:space="preserve"> pressure and use </w:t>
      </w:r>
      <w:proofErr w:type="spellStart"/>
      <w:r w:rsidRPr="005277BE">
        <w:rPr>
          <w:rFonts w:cs="Arial"/>
          <w:szCs w:val="24"/>
          <w:lang w:val="fr-FR"/>
        </w:rPr>
        <w:t>own</w:t>
      </w:r>
      <w:proofErr w:type="spellEnd"/>
      <w:r w:rsidRPr="005277BE">
        <w:rPr>
          <w:rFonts w:cs="Arial"/>
          <w:szCs w:val="24"/>
          <w:lang w:val="fr-FR"/>
        </w:rPr>
        <w:t xml:space="preserve"> initiative.</w:t>
      </w:r>
    </w:p>
    <w:p w:rsidRPr="005277BE" w:rsidR="005277BE" w:rsidP="00F033E8" w:rsidRDefault="005277BE" w14:paraId="0F606AEB" w14:textId="4BD7DF3D">
      <w:pPr>
        <w:pStyle w:val="ListParagraph"/>
        <w:numPr>
          <w:ilvl w:val="0"/>
          <w:numId w:val="4"/>
        </w:numPr>
        <w:ind w:left="426"/>
        <w:rPr>
          <w:rFonts w:cs="Arial"/>
          <w:szCs w:val="24"/>
        </w:rPr>
      </w:pPr>
      <w:r w:rsidRPr="005277BE">
        <w:rPr>
          <w:rFonts w:cs="Arial"/>
          <w:szCs w:val="24"/>
        </w:rPr>
        <w:t xml:space="preserve">Demonstrates in depth knowledge of Signs of Safety and an in-depth practical understanding of and skills in using solution focused approaches of intervention. </w:t>
      </w:r>
    </w:p>
    <w:p w:rsidRPr="005277BE" w:rsidR="005277BE" w:rsidP="00F033E8" w:rsidRDefault="005277BE" w14:paraId="00F2692E" w14:textId="20B7E9E6">
      <w:pPr>
        <w:pStyle w:val="ListParagraph"/>
        <w:numPr>
          <w:ilvl w:val="0"/>
          <w:numId w:val="4"/>
        </w:numPr>
        <w:ind w:left="426"/>
        <w:rPr>
          <w:rFonts w:cs="Arial"/>
          <w:szCs w:val="24"/>
        </w:rPr>
      </w:pPr>
      <w:r w:rsidRPr="005277BE">
        <w:rPr>
          <w:rFonts w:cs="Arial"/>
          <w:szCs w:val="24"/>
        </w:rPr>
        <w:t xml:space="preserve">Knowledge and effective skills in using evidence-based models of intervention to deliver successful outcomes and an ability to bring research into practice. </w:t>
      </w:r>
    </w:p>
    <w:p w:rsidRPr="005277BE" w:rsidR="005277BE" w:rsidP="00F033E8" w:rsidRDefault="005277BE" w14:paraId="6EB9B8D7" w14:textId="170D1147">
      <w:pPr>
        <w:pStyle w:val="ListParagraph"/>
        <w:numPr>
          <w:ilvl w:val="0"/>
          <w:numId w:val="4"/>
        </w:numPr>
        <w:ind w:left="426"/>
        <w:rPr>
          <w:rFonts w:cs="Arial"/>
          <w:szCs w:val="24"/>
        </w:rPr>
      </w:pPr>
      <w:r w:rsidRPr="005277BE">
        <w:rPr>
          <w:rFonts w:cs="Arial"/>
          <w:szCs w:val="24"/>
        </w:rPr>
        <w:t>Ability to clarify risks and concerns and focus on solutions to create a climate in which change can happen.</w:t>
      </w:r>
    </w:p>
    <w:p w:rsidRPr="005277BE" w:rsidR="005277BE" w:rsidP="00F033E8" w:rsidRDefault="005277BE" w14:paraId="65F4F39C" w14:textId="2FD79AC6">
      <w:pPr>
        <w:pStyle w:val="ListParagraph"/>
        <w:numPr>
          <w:ilvl w:val="0"/>
          <w:numId w:val="4"/>
        </w:numPr>
        <w:ind w:left="426"/>
        <w:rPr>
          <w:rFonts w:cs="Arial"/>
          <w:szCs w:val="24"/>
        </w:rPr>
      </w:pPr>
      <w:r w:rsidRPr="005277BE">
        <w:rPr>
          <w:rFonts w:cs="Arial"/>
          <w:szCs w:val="24"/>
        </w:rPr>
        <w:t>In depth knowledge of relevant legislation, regulations and guidance as appropriate to role.</w:t>
      </w:r>
    </w:p>
    <w:p w:rsidRPr="005277BE" w:rsidR="005277BE" w:rsidP="00F033E8" w:rsidRDefault="005277BE" w14:paraId="01329572" w14:textId="477CF351">
      <w:pPr>
        <w:pStyle w:val="ListParagraph"/>
        <w:numPr>
          <w:ilvl w:val="0"/>
          <w:numId w:val="4"/>
        </w:numPr>
        <w:ind w:left="426"/>
        <w:rPr>
          <w:rFonts w:cs="Arial"/>
          <w:szCs w:val="24"/>
        </w:rPr>
      </w:pPr>
      <w:r w:rsidRPr="005277BE">
        <w:rPr>
          <w:rFonts w:cs="Arial"/>
          <w:szCs w:val="24"/>
        </w:rPr>
        <w:t xml:space="preserve">Wide knowledge of associated agencies and their working practices and roles. </w:t>
      </w:r>
    </w:p>
    <w:p w:rsidRPr="005277BE" w:rsidR="005277BE" w:rsidP="00F033E8" w:rsidRDefault="005277BE" w14:paraId="0C9BEDDD" w14:textId="6FF5B027">
      <w:pPr>
        <w:pStyle w:val="ListParagraph"/>
        <w:numPr>
          <w:ilvl w:val="0"/>
          <w:numId w:val="4"/>
        </w:numPr>
        <w:ind w:left="426"/>
        <w:rPr>
          <w:rFonts w:cs="Arial"/>
          <w:szCs w:val="24"/>
        </w:rPr>
      </w:pPr>
      <w:r w:rsidRPr="005277BE">
        <w:rPr>
          <w:rFonts w:cs="Arial"/>
          <w:szCs w:val="24"/>
        </w:rPr>
        <w:t>Proven ability to use a range of assessment frameworks</w:t>
      </w:r>
      <w:r w:rsidR="00521D03">
        <w:rPr>
          <w:rFonts w:cs="Arial"/>
          <w:szCs w:val="24"/>
        </w:rPr>
        <w:t>.</w:t>
      </w:r>
    </w:p>
    <w:p w:rsidRPr="005277BE" w:rsidR="005277BE" w:rsidP="00F033E8" w:rsidRDefault="005277BE" w14:paraId="5500FAA5" w14:textId="6766DA9B">
      <w:pPr>
        <w:pStyle w:val="ListParagraph"/>
        <w:numPr>
          <w:ilvl w:val="0"/>
          <w:numId w:val="4"/>
        </w:numPr>
        <w:ind w:left="426"/>
        <w:rPr>
          <w:rFonts w:cs="Arial"/>
          <w:szCs w:val="24"/>
        </w:rPr>
      </w:pPr>
      <w:r w:rsidRPr="005277BE">
        <w:rPr>
          <w:rFonts w:cs="Arial"/>
          <w:szCs w:val="24"/>
        </w:rPr>
        <w:t>Ability to recognise Child Protection and risk issues and take appropriate action.</w:t>
      </w:r>
    </w:p>
    <w:p w:rsidRPr="005277BE" w:rsidR="005277BE" w:rsidP="00F033E8" w:rsidRDefault="005277BE" w14:paraId="219C7C99" w14:textId="6D5327AB">
      <w:pPr>
        <w:pStyle w:val="ListParagraph"/>
        <w:numPr>
          <w:ilvl w:val="0"/>
          <w:numId w:val="4"/>
        </w:numPr>
        <w:ind w:left="426"/>
        <w:rPr>
          <w:rFonts w:cs="Arial"/>
          <w:szCs w:val="24"/>
        </w:rPr>
      </w:pPr>
      <w:r w:rsidRPr="005277BE">
        <w:rPr>
          <w:rFonts w:cs="Arial"/>
          <w:szCs w:val="24"/>
        </w:rPr>
        <w:lastRenderedPageBreak/>
        <w:t>Demonstrating expert knowledge and application of the early intervention and preventative agenda.</w:t>
      </w:r>
    </w:p>
    <w:p w:rsidRPr="005277BE" w:rsidR="005277BE" w:rsidP="00F033E8" w:rsidRDefault="005277BE" w14:paraId="0B64C3EA" w14:textId="668B1978">
      <w:pPr>
        <w:pStyle w:val="ListParagraph"/>
        <w:numPr>
          <w:ilvl w:val="0"/>
          <w:numId w:val="4"/>
        </w:numPr>
        <w:ind w:left="426"/>
        <w:rPr>
          <w:rFonts w:cs="Arial"/>
          <w:szCs w:val="24"/>
        </w:rPr>
      </w:pPr>
      <w:r w:rsidRPr="005277BE">
        <w:rPr>
          <w:rFonts w:cs="Arial"/>
          <w:szCs w:val="24"/>
        </w:rPr>
        <w:t xml:space="preserve">Expert knowledge of the social and emotional factors that affect a child’s capacity to learn and develop. </w:t>
      </w:r>
    </w:p>
    <w:p w:rsidRPr="005277BE" w:rsidR="005277BE" w:rsidP="00F033E8" w:rsidRDefault="005277BE" w14:paraId="33BCA2AE" w14:textId="3F73BFFB">
      <w:pPr>
        <w:pStyle w:val="ListParagraph"/>
        <w:numPr>
          <w:ilvl w:val="0"/>
          <w:numId w:val="4"/>
        </w:numPr>
        <w:ind w:left="426"/>
        <w:rPr>
          <w:rFonts w:cs="Arial"/>
          <w:szCs w:val="24"/>
        </w:rPr>
      </w:pPr>
      <w:r w:rsidRPr="005277BE">
        <w:rPr>
          <w:rFonts w:cs="Arial"/>
          <w:szCs w:val="24"/>
        </w:rPr>
        <w:t>Ability to effectively use a range of assessment frameworks</w:t>
      </w:r>
      <w:r w:rsidR="00521D03">
        <w:rPr>
          <w:rFonts w:cs="Arial"/>
          <w:szCs w:val="24"/>
        </w:rPr>
        <w:t>.</w:t>
      </w:r>
    </w:p>
    <w:p w:rsidRPr="005277BE" w:rsidR="005277BE" w:rsidP="00F033E8" w:rsidRDefault="005277BE" w14:paraId="66B9A94D" w14:textId="2FD929A9">
      <w:pPr>
        <w:pStyle w:val="ListParagraph"/>
        <w:numPr>
          <w:ilvl w:val="0"/>
          <w:numId w:val="4"/>
        </w:numPr>
        <w:ind w:left="426"/>
        <w:rPr>
          <w:rFonts w:cs="Arial"/>
          <w:szCs w:val="24"/>
        </w:rPr>
      </w:pPr>
      <w:r w:rsidRPr="005277BE">
        <w:rPr>
          <w:rFonts w:cs="Arial"/>
          <w:szCs w:val="24"/>
        </w:rPr>
        <w:t>Ability to interpret and apply policy and procedures, supporting the development of good practice.</w:t>
      </w:r>
    </w:p>
    <w:p w:rsidRPr="005277BE" w:rsidR="005277BE" w:rsidP="00F033E8" w:rsidRDefault="005277BE" w14:paraId="6627387C" w14:textId="339C0B1E">
      <w:pPr>
        <w:pStyle w:val="ListParagraph"/>
        <w:numPr>
          <w:ilvl w:val="0"/>
          <w:numId w:val="4"/>
        </w:numPr>
        <w:ind w:left="426"/>
        <w:rPr>
          <w:rFonts w:cs="Arial"/>
          <w:szCs w:val="24"/>
        </w:rPr>
      </w:pPr>
      <w:r w:rsidRPr="005277BE">
        <w:rPr>
          <w:rFonts w:cs="Arial"/>
          <w:szCs w:val="24"/>
        </w:rPr>
        <w:t xml:space="preserve">Understanding the diverse range of needs of clients and backgrounds and how to respond appropriately. </w:t>
      </w:r>
    </w:p>
    <w:p w:rsidRPr="005277BE" w:rsidR="005277BE" w:rsidP="00F033E8" w:rsidRDefault="005277BE" w14:paraId="09AEE65C" w14:textId="258CEC46">
      <w:pPr>
        <w:pStyle w:val="ListParagraph"/>
        <w:numPr>
          <w:ilvl w:val="0"/>
          <w:numId w:val="4"/>
        </w:numPr>
        <w:ind w:left="426"/>
        <w:rPr>
          <w:rFonts w:cs="Arial"/>
          <w:szCs w:val="24"/>
        </w:rPr>
      </w:pPr>
      <w:r w:rsidRPr="005277BE">
        <w:rPr>
          <w:rFonts w:cs="Arial"/>
          <w:szCs w:val="24"/>
        </w:rPr>
        <w:t>Evidence of leadership skills to support, advise and motivate staff and children, young people and their families.</w:t>
      </w:r>
    </w:p>
    <w:p w:rsidRPr="005277BE" w:rsidR="005277BE" w:rsidP="00F033E8" w:rsidRDefault="005277BE" w14:paraId="15C80DD3" w14:textId="111E734D">
      <w:pPr>
        <w:pStyle w:val="ListParagraph"/>
        <w:numPr>
          <w:ilvl w:val="0"/>
          <w:numId w:val="4"/>
        </w:numPr>
        <w:ind w:left="426"/>
        <w:rPr>
          <w:rFonts w:cs="Arial"/>
          <w:szCs w:val="24"/>
        </w:rPr>
      </w:pPr>
      <w:r w:rsidRPr="005277BE">
        <w:rPr>
          <w:rFonts w:cs="Arial"/>
          <w:szCs w:val="24"/>
        </w:rPr>
        <w:t>Evidence of leadership skills to negotiate, influence and mediate with a range of audiences, including professional stakeholders, partners and colleagues to achieve positive outcomes.</w:t>
      </w:r>
    </w:p>
    <w:p w:rsidRPr="005277BE" w:rsidR="005277BE" w:rsidP="00F033E8" w:rsidRDefault="005277BE" w14:paraId="36C7062F" w14:textId="5A1FFDE0">
      <w:pPr>
        <w:pStyle w:val="ListParagraph"/>
        <w:numPr>
          <w:ilvl w:val="0"/>
          <w:numId w:val="4"/>
        </w:numPr>
        <w:ind w:left="426"/>
        <w:rPr>
          <w:rFonts w:cs="Arial"/>
          <w:szCs w:val="24"/>
        </w:rPr>
      </w:pPr>
      <w:r w:rsidRPr="005277BE">
        <w:rPr>
          <w:rFonts w:cs="Arial"/>
          <w:szCs w:val="24"/>
        </w:rPr>
        <w:t xml:space="preserve">Proven use of effective communication to manage challenging situations and provide appropriate advice and facilitation to de-escalate. </w:t>
      </w:r>
    </w:p>
    <w:p w:rsidRPr="005277BE" w:rsidR="005277BE" w:rsidP="00F033E8" w:rsidRDefault="005277BE" w14:paraId="0C450B33" w14:textId="5698C4BE">
      <w:pPr>
        <w:pStyle w:val="ListParagraph"/>
        <w:numPr>
          <w:ilvl w:val="0"/>
          <w:numId w:val="4"/>
        </w:numPr>
        <w:ind w:left="426"/>
        <w:rPr>
          <w:rFonts w:cs="Arial"/>
          <w:szCs w:val="24"/>
        </w:rPr>
      </w:pPr>
      <w:r w:rsidRPr="005277BE">
        <w:rPr>
          <w:rFonts w:cs="Arial"/>
          <w:szCs w:val="24"/>
        </w:rPr>
        <w:t>Ability to appropriately challenge</w:t>
      </w:r>
      <w:r w:rsidR="00521D03">
        <w:rPr>
          <w:rFonts w:cs="Arial"/>
          <w:szCs w:val="24"/>
        </w:rPr>
        <w:t>.</w:t>
      </w:r>
    </w:p>
    <w:p w:rsidRPr="005277BE" w:rsidR="005277BE" w:rsidP="00F033E8" w:rsidRDefault="005277BE" w14:paraId="4FCB5A00" w14:textId="77777777">
      <w:pPr>
        <w:pStyle w:val="ListParagraph"/>
        <w:numPr>
          <w:ilvl w:val="0"/>
          <w:numId w:val="4"/>
        </w:numPr>
        <w:ind w:left="426"/>
        <w:rPr>
          <w:rFonts w:cs="Arial"/>
          <w:szCs w:val="24"/>
        </w:rPr>
      </w:pPr>
      <w:r w:rsidRPr="005277BE">
        <w:rPr>
          <w:rFonts w:cs="Arial"/>
          <w:szCs w:val="24"/>
        </w:rPr>
        <w:t>colleagues and partners to ensure the statutory right of the service user.</w:t>
      </w:r>
    </w:p>
    <w:p w:rsidRPr="005277BE" w:rsidR="005277BE" w:rsidP="00F033E8" w:rsidRDefault="005277BE" w14:paraId="47488DDD" w14:textId="60DA96CD">
      <w:pPr>
        <w:pStyle w:val="ListParagraph"/>
        <w:numPr>
          <w:ilvl w:val="0"/>
          <w:numId w:val="4"/>
        </w:numPr>
        <w:ind w:left="426"/>
        <w:rPr>
          <w:rFonts w:cs="Arial"/>
          <w:szCs w:val="24"/>
        </w:rPr>
      </w:pPr>
      <w:r w:rsidRPr="005277BE">
        <w:rPr>
          <w:rFonts w:cs="Arial"/>
          <w:szCs w:val="24"/>
        </w:rPr>
        <w:t>Sensitivity to disability, sexuality, gender and ethnicity issues.</w:t>
      </w:r>
    </w:p>
    <w:p w:rsidRPr="005277BE" w:rsidR="005277BE" w:rsidP="00F033E8" w:rsidRDefault="005277BE" w14:paraId="45772549" w14:textId="051F6546">
      <w:pPr>
        <w:pStyle w:val="ListParagraph"/>
        <w:numPr>
          <w:ilvl w:val="0"/>
          <w:numId w:val="4"/>
        </w:numPr>
        <w:ind w:left="426"/>
        <w:rPr>
          <w:rFonts w:cs="Arial"/>
          <w:szCs w:val="24"/>
        </w:rPr>
      </w:pPr>
      <w:r w:rsidRPr="005277BE">
        <w:rPr>
          <w:rFonts w:cs="Arial"/>
          <w:szCs w:val="24"/>
        </w:rPr>
        <w:t>Proven ability to lead, facilitate and make a constructive contribution to meetings and negotiate with a range of stakeholders, settings and contexts.</w:t>
      </w:r>
    </w:p>
    <w:p w:rsidRPr="005277BE" w:rsidR="005277BE" w:rsidP="00F033E8" w:rsidRDefault="005277BE" w14:paraId="06DE3EBC" w14:textId="0675DCFC">
      <w:pPr>
        <w:pStyle w:val="ListParagraph"/>
        <w:numPr>
          <w:ilvl w:val="0"/>
          <w:numId w:val="4"/>
        </w:numPr>
        <w:ind w:left="426"/>
        <w:rPr>
          <w:rFonts w:cs="Arial"/>
          <w:szCs w:val="24"/>
        </w:rPr>
      </w:pPr>
      <w:r w:rsidRPr="005277BE">
        <w:rPr>
          <w:rFonts w:cs="Arial"/>
          <w:szCs w:val="24"/>
        </w:rPr>
        <w:t>Ability to keep accurate and timely records.</w:t>
      </w:r>
    </w:p>
    <w:p w:rsidRPr="005277BE" w:rsidR="005277BE" w:rsidP="00F033E8" w:rsidRDefault="005277BE" w14:paraId="17196447" w14:textId="17564B4A">
      <w:pPr>
        <w:pStyle w:val="ListParagraph"/>
        <w:numPr>
          <w:ilvl w:val="0"/>
          <w:numId w:val="4"/>
        </w:numPr>
        <w:ind w:left="426"/>
        <w:rPr>
          <w:rFonts w:cs="Arial"/>
          <w:szCs w:val="24"/>
        </w:rPr>
      </w:pPr>
      <w:r w:rsidRPr="005277BE">
        <w:rPr>
          <w:rFonts w:cs="Arial"/>
          <w:szCs w:val="24"/>
        </w:rPr>
        <w:t>Evidence of ability to compile and analyse information and data and present in variety of formats.</w:t>
      </w:r>
    </w:p>
    <w:p w:rsidRPr="005277BE" w:rsidR="005277BE" w:rsidP="00F033E8" w:rsidRDefault="005277BE" w14:paraId="4428B130" w14:textId="19591805">
      <w:pPr>
        <w:pStyle w:val="ListParagraph"/>
        <w:numPr>
          <w:ilvl w:val="0"/>
          <w:numId w:val="4"/>
        </w:numPr>
        <w:ind w:left="426"/>
        <w:rPr>
          <w:rFonts w:cs="Arial"/>
          <w:szCs w:val="24"/>
        </w:rPr>
      </w:pPr>
      <w:r w:rsidRPr="005277BE">
        <w:rPr>
          <w:rFonts w:cs="Arial"/>
          <w:szCs w:val="24"/>
        </w:rPr>
        <w:t xml:space="preserve">Demonstrates awareness of the importance of using plain language and the ability to do so. </w:t>
      </w:r>
    </w:p>
    <w:p w:rsidRPr="005277BE" w:rsidR="005277BE" w:rsidP="00F033E8" w:rsidRDefault="005277BE" w14:paraId="68225D85" w14:textId="2AE8F13C">
      <w:pPr>
        <w:pStyle w:val="ListParagraph"/>
        <w:numPr>
          <w:ilvl w:val="0"/>
          <w:numId w:val="4"/>
        </w:numPr>
        <w:ind w:left="426"/>
        <w:rPr>
          <w:rFonts w:cs="Arial"/>
          <w:szCs w:val="24"/>
        </w:rPr>
      </w:pPr>
      <w:r w:rsidRPr="005277BE">
        <w:rPr>
          <w:rFonts w:cs="Arial"/>
          <w:szCs w:val="24"/>
        </w:rPr>
        <w:t>A minimum of two years relevant post qualifying Social Work experience is required.</w:t>
      </w:r>
    </w:p>
    <w:p w:rsidRPr="005277BE" w:rsidR="005277BE" w:rsidP="00F033E8" w:rsidRDefault="005277BE" w14:paraId="096AA46A" w14:textId="6B8CA563">
      <w:pPr>
        <w:pStyle w:val="ListParagraph"/>
        <w:numPr>
          <w:ilvl w:val="0"/>
          <w:numId w:val="4"/>
        </w:numPr>
        <w:ind w:left="426"/>
        <w:rPr>
          <w:rFonts w:cs="Arial"/>
          <w:szCs w:val="24"/>
        </w:rPr>
      </w:pPr>
      <w:r w:rsidRPr="005277BE">
        <w:rPr>
          <w:rFonts w:cs="Arial"/>
          <w:szCs w:val="24"/>
        </w:rPr>
        <w:t xml:space="preserve">Relevant experience of working directly with children, young people and their families, as relevant to the specific client groups. </w:t>
      </w:r>
    </w:p>
    <w:p w:rsidRPr="005277BE" w:rsidR="005277BE" w:rsidP="00F033E8" w:rsidRDefault="005277BE" w14:paraId="5B323BF7" w14:textId="3D53F793">
      <w:pPr>
        <w:pStyle w:val="ListParagraph"/>
        <w:numPr>
          <w:ilvl w:val="0"/>
          <w:numId w:val="4"/>
        </w:numPr>
        <w:ind w:left="426"/>
        <w:rPr>
          <w:rFonts w:cs="Arial"/>
          <w:szCs w:val="24"/>
        </w:rPr>
      </w:pPr>
      <w:r w:rsidRPr="005277BE">
        <w:rPr>
          <w:rFonts w:cs="Arial"/>
          <w:szCs w:val="24"/>
        </w:rPr>
        <w:t>Evidence of collaborative work with families.</w:t>
      </w:r>
    </w:p>
    <w:p w:rsidRPr="005277BE" w:rsidR="005277BE" w:rsidP="00F033E8" w:rsidRDefault="005277BE" w14:paraId="31335B2F" w14:textId="4B719C5C">
      <w:pPr>
        <w:pStyle w:val="ListParagraph"/>
        <w:numPr>
          <w:ilvl w:val="0"/>
          <w:numId w:val="4"/>
        </w:numPr>
        <w:ind w:left="426"/>
        <w:rPr>
          <w:rFonts w:cs="Arial"/>
          <w:szCs w:val="24"/>
        </w:rPr>
      </w:pPr>
      <w:r w:rsidRPr="005277BE">
        <w:rPr>
          <w:rFonts w:cs="Arial"/>
          <w:szCs w:val="24"/>
        </w:rPr>
        <w:t xml:space="preserve">Proven commitment to finding solutions, planning and developing interventions with families and evidence of effectively using solution focused approaches in practice. </w:t>
      </w:r>
    </w:p>
    <w:p w:rsidRPr="005277BE" w:rsidR="005277BE" w:rsidP="00F033E8" w:rsidRDefault="005277BE" w14:paraId="1A3DD57F" w14:textId="679BF2EE">
      <w:pPr>
        <w:pStyle w:val="ListParagraph"/>
        <w:numPr>
          <w:ilvl w:val="0"/>
          <w:numId w:val="4"/>
        </w:numPr>
        <w:ind w:left="426"/>
        <w:rPr>
          <w:rFonts w:cs="Arial"/>
          <w:szCs w:val="24"/>
        </w:rPr>
      </w:pPr>
      <w:r w:rsidRPr="005277BE">
        <w:rPr>
          <w:rFonts w:cs="Arial"/>
          <w:szCs w:val="24"/>
        </w:rPr>
        <w:t xml:space="preserve">Experience of supervising and coaching staff. </w:t>
      </w:r>
    </w:p>
    <w:p w:rsidRPr="005277BE" w:rsidR="005277BE" w:rsidP="00F033E8" w:rsidRDefault="005277BE" w14:paraId="51341E2F" w14:textId="3DC08E95">
      <w:pPr>
        <w:pStyle w:val="ListParagraph"/>
        <w:numPr>
          <w:ilvl w:val="0"/>
          <w:numId w:val="4"/>
        </w:numPr>
        <w:ind w:left="426"/>
        <w:rPr>
          <w:rFonts w:cs="Arial"/>
          <w:szCs w:val="24"/>
        </w:rPr>
      </w:pPr>
      <w:r w:rsidRPr="005277BE">
        <w:rPr>
          <w:rFonts w:cs="Arial"/>
          <w:szCs w:val="24"/>
        </w:rPr>
        <w:t>Experience of working with children and families where there have been Safeguarding concerns</w:t>
      </w:r>
      <w:r w:rsidR="00521D03">
        <w:rPr>
          <w:rFonts w:cs="Arial"/>
          <w:szCs w:val="24"/>
        </w:rPr>
        <w:t>.</w:t>
      </w:r>
    </w:p>
    <w:p w:rsidRPr="005277BE" w:rsidR="005277BE" w:rsidP="00F033E8" w:rsidRDefault="005277BE" w14:paraId="5776E1FD" w14:textId="1F2AB0A4">
      <w:pPr>
        <w:pStyle w:val="ListParagraph"/>
        <w:numPr>
          <w:ilvl w:val="0"/>
          <w:numId w:val="4"/>
        </w:numPr>
        <w:ind w:left="426"/>
        <w:rPr>
          <w:rFonts w:cs="Arial"/>
          <w:szCs w:val="24"/>
        </w:rPr>
      </w:pPr>
      <w:r w:rsidRPr="005277BE">
        <w:rPr>
          <w:rFonts w:cs="Arial"/>
          <w:szCs w:val="24"/>
        </w:rPr>
        <w:t>Experience of working alongside parents who may have mental health, learning or physical disability or sensory impairment</w:t>
      </w:r>
      <w:r w:rsidR="00521D03">
        <w:rPr>
          <w:rFonts w:cs="Arial"/>
          <w:szCs w:val="24"/>
        </w:rPr>
        <w:t>.</w:t>
      </w:r>
      <w:r w:rsidRPr="005277BE">
        <w:rPr>
          <w:rFonts w:cs="Arial"/>
          <w:szCs w:val="24"/>
        </w:rPr>
        <w:t xml:space="preserve"> </w:t>
      </w:r>
    </w:p>
    <w:p w:rsidRPr="005277BE" w:rsidR="005277BE" w:rsidP="00F033E8" w:rsidRDefault="005277BE" w14:paraId="06C89CDA" w14:textId="4C27CACD">
      <w:pPr>
        <w:pStyle w:val="ListParagraph"/>
        <w:numPr>
          <w:ilvl w:val="0"/>
          <w:numId w:val="4"/>
        </w:numPr>
        <w:ind w:left="426"/>
        <w:rPr>
          <w:rFonts w:cs="Arial"/>
          <w:szCs w:val="24"/>
        </w:rPr>
      </w:pPr>
      <w:r w:rsidRPr="005277BE">
        <w:rPr>
          <w:rFonts w:cs="Arial"/>
          <w:szCs w:val="24"/>
        </w:rPr>
        <w:t>Experience of assessment and observation of the developmental needs of children</w:t>
      </w:r>
      <w:r w:rsidR="00521D03">
        <w:rPr>
          <w:rFonts w:cs="Arial"/>
          <w:szCs w:val="24"/>
        </w:rPr>
        <w:t>.</w:t>
      </w:r>
    </w:p>
    <w:p w:rsidRPr="005277BE" w:rsidR="005277BE" w:rsidP="00F033E8" w:rsidRDefault="005277BE" w14:paraId="2E3FA92C" w14:textId="43C73422">
      <w:pPr>
        <w:pStyle w:val="ListParagraph"/>
        <w:numPr>
          <w:ilvl w:val="0"/>
          <w:numId w:val="4"/>
        </w:numPr>
        <w:ind w:left="426"/>
        <w:rPr>
          <w:rFonts w:cs="Arial"/>
          <w:szCs w:val="24"/>
        </w:rPr>
      </w:pPr>
      <w:r w:rsidRPr="005277BE">
        <w:rPr>
          <w:rFonts w:cs="Arial"/>
          <w:szCs w:val="24"/>
        </w:rPr>
        <w:t>Experience of working with a range of agencies and communities</w:t>
      </w:r>
      <w:r w:rsidR="00521D03">
        <w:rPr>
          <w:rFonts w:cs="Arial"/>
          <w:szCs w:val="24"/>
        </w:rPr>
        <w:t>.</w:t>
      </w:r>
    </w:p>
    <w:p w:rsidRPr="005277BE" w:rsidR="005277BE" w:rsidP="00F033E8" w:rsidRDefault="005277BE" w14:paraId="3AA66F9E" w14:textId="18FDD718">
      <w:pPr>
        <w:pStyle w:val="ListParagraph"/>
        <w:numPr>
          <w:ilvl w:val="0"/>
          <w:numId w:val="4"/>
        </w:numPr>
        <w:ind w:left="426"/>
        <w:rPr>
          <w:rFonts w:cs="Arial"/>
          <w:szCs w:val="24"/>
        </w:rPr>
      </w:pPr>
      <w:r w:rsidRPr="005277BE">
        <w:rPr>
          <w:rFonts w:cs="Arial"/>
          <w:szCs w:val="24"/>
        </w:rPr>
        <w:t>Political awareness. (Desirable)</w:t>
      </w:r>
    </w:p>
    <w:p w:rsidRPr="005277BE" w:rsidR="005277BE" w:rsidP="00F033E8" w:rsidRDefault="005277BE" w14:paraId="1E14DCA3" w14:textId="3B25FB2C">
      <w:pPr>
        <w:pStyle w:val="ListParagraph"/>
        <w:numPr>
          <w:ilvl w:val="0"/>
          <w:numId w:val="4"/>
        </w:numPr>
        <w:ind w:left="426"/>
        <w:rPr>
          <w:rFonts w:cs="Arial"/>
          <w:szCs w:val="24"/>
        </w:rPr>
      </w:pPr>
      <w:r w:rsidRPr="005277BE">
        <w:rPr>
          <w:rFonts w:cs="Arial"/>
          <w:szCs w:val="24"/>
        </w:rPr>
        <w:t>Experience of providing training and facilitation. (Desirable)</w:t>
      </w:r>
    </w:p>
    <w:p w:rsidRPr="005277BE" w:rsidR="005277BE" w:rsidP="00F033E8" w:rsidRDefault="005277BE" w14:paraId="216123B2" w14:textId="67CAF8A0">
      <w:pPr>
        <w:pStyle w:val="ListParagraph"/>
        <w:numPr>
          <w:ilvl w:val="0"/>
          <w:numId w:val="4"/>
        </w:numPr>
        <w:ind w:left="426"/>
        <w:rPr>
          <w:rFonts w:cs="Arial"/>
          <w:szCs w:val="24"/>
        </w:rPr>
      </w:pPr>
      <w:r w:rsidRPr="005277BE">
        <w:rPr>
          <w:rFonts w:cs="Arial"/>
          <w:szCs w:val="24"/>
        </w:rPr>
        <w:t>Experience of identifying areas of required development within a team. (Desirable)</w:t>
      </w:r>
    </w:p>
    <w:p w:rsidRPr="005277BE" w:rsidR="005277BE" w:rsidP="00F033E8" w:rsidRDefault="005277BE" w14:paraId="0563F14F" w14:textId="59023A9A">
      <w:pPr>
        <w:pStyle w:val="ListParagraph"/>
        <w:numPr>
          <w:ilvl w:val="0"/>
          <w:numId w:val="4"/>
        </w:numPr>
        <w:ind w:left="426"/>
        <w:rPr>
          <w:rFonts w:cs="Arial"/>
          <w:szCs w:val="24"/>
        </w:rPr>
      </w:pPr>
      <w:r w:rsidRPr="005277BE">
        <w:rPr>
          <w:rFonts w:cs="Arial"/>
          <w:szCs w:val="24"/>
        </w:rPr>
        <w:t>Ability to learn new IT applications as appropriate to role. (Desirable)</w:t>
      </w:r>
    </w:p>
    <w:p w:rsidRPr="005277BE" w:rsidR="005277BE" w:rsidP="00F033E8" w:rsidRDefault="005277BE" w14:paraId="662D287B" w14:textId="2CF87F95">
      <w:pPr>
        <w:pStyle w:val="ListParagraph"/>
        <w:numPr>
          <w:ilvl w:val="0"/>
          <w:numId w:val="4"/>
        </w:numPr>
        <w:ind w:left="426"/>
        <w:rPr>
          <w:rFonts w:cs="Arial"/>
          <w:szCs w:val="24"/>
        </w:rPr>
      </w:pPr>
      <w:r w:rsidRPr="005277BE">
        <w:rPr>
          <w:rFonts w:cs="Arial"/>
          <w:szCs w:val="24"/>
        </w:rPr>
        <w:t>Experience of using Suffolk Signs of Safety and Wellbeing principles, disciplines and tools. (Desirable)</w:t>
      </w:r>
    </w:p>
    <w:p w:rsidRPr="005277BE" w:rsidR="005277BE" w:rsidP="00F033E8" w:rsidRDefault="005277BE" w14:paraId="6D76ED25" w14:textId="29FCBC72">
      <w:pPr>
        <w:pStyle w:val="ListParagraph"/>
        <w:numPr>
          <w:ilvl w:val="0"/>
          <w:numId w:val="4"/>
        </w:numPr>
        <w:ind w:left="426"/>
        <w:rPr>
          <w:rFonts w:cs="Arial"/>
          <w:szCs w:val="24"/>
        </w:rPr>
      </w:pPr>
      <w:r w:rsidRPr="005277BE">
        <w:rPr>
          <w:rFonts w:cs="Arial"/>
          <w:szCs w:val="24"/>
        </w:rPr>
        <w:t>Experience of group work. (Desirable)</w:t>
      </w:r>
    </w:p>
    <w:p w:rsidRPr="00F24FA7" w:rsidR="00CC1A18" w:rsidP="00521D03" w:rsidRDefault="00CC1A18" w14:paraId="678FF6AB" w14:textId="77777777">
      <w:pPr>
        <w:rPr>
          <w:rFonts w:cs="Arial"/>
          <w:b/>
          <w:szCs w:val="24"/>
        </w:rPr>
      </w:pPr>
    </w:p>
    <w:p w:rsidRPr="005277BE" w:rsidR="001B600C" w:rsidP="00521D03" w:rsidRDefault="00C5560A" w14:paraId="18F6E3E0" w14:textId="3E9FB512">
      <w:pPr>
        <w:rPr>
          <w:rFonts w:cs="Arial"/>
          <w:b/>
          <w:szCs w:val="24"/>
        </w:rPr>
      </w:pPr>
      <w:r w:rsidRPr="005277BE">
        <w:rPr>
          <w:rFonts w:cs="Arial"/>
          <w:b/>
          <w:szCs w:val="24"/>
        </w:rPr>
        <w:t>Additional requirements</w:t>
      </w:r>
      <w:r w:rsidRPr="005277BE" w:rsidR="00523DB6">
        <w:rPr>
          <w:rFonts w:cs="Arial"/>
          <w:b/>
          <w:szCs w:val="24"/>
        </w:rPr>
        <w:t xml:space="preserve"> </w:t>
      </w:r>
    </w:p>
    <w:p w:rsidRPr="005277BE" w:rsidR="005277BE" w:rsidP="00F033E8" w:rsidRDefault="005277BE" w14:paraId="5ABDD45F" w14:textId="77777777">
      <w:pPr>
        <w:pStyle w:val="ListParagraph"/>
        <w:numPr>
          <w:ilvl w:val="0"/>
          <w:numId w:val="4"/>
        </w:numPr>
        <w:ind w:left="426"/>
        <w:rPr>
          <w:rFonts w:cs="Arial"/>
          <w:szCs w:val="24"/>
        </w:rPr>
      </w:pPr>
      <w:r w:rsidRPr="005277BE">
        <w:rPr>
          <w:rFonts w:cs="Arial"/>
          <w:szCs w:val="24"/>
        </w:rPr>
        <w:lastRenderedPageBreak/>
        <w:t>To work in a variety of locations and client’s homes, including rural areas if required by the post.</w:t>
      </w:r>
    </w:p>
    <w:p w:rsidRPr="005277BE" w:rsidR="005277BE" w:rsidP="00F033E8" w:rsidRDefault="005277BE" w14:paraId="097CE39B" w14:textId="77777777">
      <w:pPr>
        <w:pStyle w:val="ListParagraph"/>
        <w:numPr>
          <w:ilvl w:val="0"/>
          <w:numId w:val="4"/>
        </w:numPr>
        <w:ind w:left="426"/>
        <w:rPr>
          <w:rFonts w:cs="Arial"/>
          <w:szCs w:val="24"/>
        </w:rPr>
      </w:pPr>
      <w:r w:rsidRPr="005277BE">
        <w:rPr>
          <w:rFonts w:cs="Arial"/>
          <w:szCs w:val="24"/>
        </w:rPr>
        <w:t>A DBS check will be undertaken for the successful candidate.</w:t>
      </w:r>
    </w:p>
    <w:p w:rsidRPr="005277BE" w:rsidR="005277BE" w:rsidP="00F033E8" w:rsidRDefault="005277BE" w14:paraId="17345846" w14:textId="77777777">
      <w:pPr>
        <w:pStyle w:val="ListParagraph"/>
        <w:numPr>
          <w:ilvl w:val="0"/>
          <w:numId w:val="4"/>
        </w:numPr>
        <w:ind w:left="426"/>
        <w:rPr>
          <w:rFonts w:cs="Arial"/>
          <w:szCs w:val="24"/>
        </w:rPr>
      </w:pPr>
      <w:r w:rsidRPr="005277BE">
        <w:rPr>
          <w:rFonts w:cs="Arial"/>
          <w:szCs w:val="24"/>
        </w:rPr>
        <w:t>Advanced organisational skills and the ability to prioritise work of self and others and meet deadlines.</w:t>
      </w:r>
    </w:p>
    <w:p w:rsidRPr="00AD2CA8" w:rsidR="005277BE" w:rsidP="00F033E8" w:rsidRDefault="005277BE" w14:paraId="4E2B3A4A" w14:textId="77777777">
      <w:pPr>
        <w:pStyle w:val="ListParagraph"/>
        <w:numPr>
          <w:ilvl w:val="0"/>
          <w:numId w:val="4"/>
        </w:numPr>
        <w:ind w:left="426"/>
        <w:rPr>
          <w:rFonts w:cs="Arial"/>
          <w:szCs w:val="24"/>
          <w:lang w:val="fr-FR"/>
        </w:rPr>
      </w:pPr>
      <w:r w:rsidRPr="00AD2CA8">
        <w:rPr>
          <w:rFonts w:cs="Arial"/>
          <w:szCs w:val="24"/>
        </w:rPr>
        <w:t>Willingness to undertake training as required to update knowledge and skills.</w:t>
      </w:r>
    </w:p>
    <w:p w:rsidRPr="00AD2CA8" w:rsidR="005277BE" w:rsidP="00F033E8" w:rsidRDefault="005277BE" w14:paraId="6B67FFF2" w14:textId="77777777">
      <w:pPr>
        <w:pStyle w:val="ListParagraph"/>
        <w:numPr>
          <w:ilvl w:val="0"/>
          <w:numId w:val="4"/>
        </w:numPr>
        <w:ind w:left="426"/>
        <w:rPr>
          <w:rFonts w:cs="Arial"/>
          <w:szCs w:val="24"/>
          <w:lang w:val="fr-FR"/>
        </w:rPr>
      </w:pPr>
      <w:r w:rsidRPr="00AD2CA8">
        <w:rPr>
          <w:rFonts w:cs="Arial"/>
          <w:szCs w:val="24"/>
        </w:rPr>
        <w:t>Evidence of successfully working alone as well as part of a team.</w:t>
      </w:r>
    </w:p>
    <w:p w:rsidRPr="00AD2CA8" w:rsidR="005277BE" w:rsidP="00F033E8" w:rsidRDefault="005277BE" w14:paraId="0FF23A93" w14:textId="0FD2E9AB">
      <w:pPr>
        <w:pStyle w:val="ListParagraph"/>
        <w:numPr>
          <w:ilvl w:val="0"/>
          <w:numId w:val="4"/>
        </w:numPr>
        <w:ind w:left="426"/>
        <w:rPr>
          <w:rFonts w:cs="Arial"/>
          <w:szCs w:val="24"/>
        </w:rPr>
      </w:pPr>
      <w:r w:rsidRPr="00AD2CA8">
        <w:rPr>
          <w:rFonts w:cs="Arial"/>
          <w:szCs w:val="24"/>
        </w:rPr>
        <w:t>Ability to undertake out of hours working if required.</w:t>
      </w:r>
    </w:p>
    <w:p w:rsidR="00281DF2" w:rsidP="00521D03" w:rsidRDefault="00281DF2" w14:paraId="1A5611F6" w14:textId="4EDA2D10">
      <w:pPr>
        <w:rPr>
          <w:rFonts w:cs="Arial"/>
          <w:b/>
          <w:szCs w:val="24"/>
        </w:rPr>
      </w:pPr>
    </w:p>
    <w:p w:rsidRPr="005277BE" w:rsidR="00281DF2" w:rsidP="00521D03" w:rsidRDefault="00281DF2" w14:paraId="420EB629" w14:textId="77777777">
      <w:pPr>
        <w:rPr>
          <w:rFonts w:cs="Arial"/>
          <w:b/>
          <w:szCs w:val="24"/>
        </w:rPr>
      </w:pPr>
      <w:r w:rsidRPr="005277BE">
        <w:rPr>
          <w:rFonts w:cs="Arial"/>
          <w:b/>
          <w:szCs w:val="24"/>
        </w:rPr>
        <w:t>Travel requirements</w:t>
      </w:r>
    </w:p>
    <w:p w:rsidRPr="00AD2CA8" w:rsidR="00281DF2" w:rsidP="00F033E8" w:rsidRDefault="00281DF2" w14:paraId="669F28D1" w14:textId="7F51B0D5">
      <w:pPr>
        <w:pStyle w:val="ListParagraph"/>
        <w:numPr>
          <w:ilvl w:val="0"/>
          <w:numId w:val="4"/>
        </w:numPr>
        <w:ind w:left="426"/>
        <w:rPr>
          <w:rFonts w:cs="Arial"/>
          <w:szCs w:val="24"/>
        </w:rPr>
      </w:pPr>
      <w:r w:rsidRPr="00AD2CA8">
        <w:rPr>
          <w:rFonts w:cs="Arial"/>
        </w:rPr>
        <w:t>This organisation positively encourages the use of technology to communicate and engage, but in this role you will need to operate across a wide and rural area, so you must either hold a full and current driving licence and have access to personal transport or meet the mobility requirements of the role through other reasonable and suitable means.</w:t>
      </w:r>
    </w:p>
    <w:p w:rsidR="00521D03" w:rsidP="00CC1A18" w:rsidRDefault="00521D03" w14:paraId="686B9BE6" w14:textId="11D93574">
      <w:pPr>
        <w:rPr>
          <w:rFonts w:cs="Arial"/>
          <w:b/>
          <w:szCs w:val="24"/>
        </w:rPr>
      </w:pPr>
    </w:p>
    <w:p w:rsidRPr="00F24FA7" w:rsidR="00521D03" w:rsidP="00CC1A18" w:rsidRDefault="00521D03" w14:paraId="54E4684C" w14:textId="77777777">
      <w:pPr>
        <w:rPr>
          <w:rFonts w:cs="Arial"/>
          <w:b/>
          <w:szCs w:val="24"/>
        </w:rPr>
      </w:pPr>
    </w:p>
    <w:p w:rsidRPr="00F24FA7" w:rsidR="00981FC3" w:rsidP="00CC1A18" w:rsidRDefault="0081145A" w14:paraId="5016EE89" w14:textId="62239A1A">
      <w:pPr>
        <w:rPr>
          <w:rFonts w:cs="Arial"/>
          <w:b/>
          <w:szCs w:val="24"/>
        </w:rPr>
      </w:pPr>
      <w:r w:rsidRPr="00F24FA7">
        <w:rPr>
          <w:rFonts w:cs="Arial"/>
          <w:noProof/>
        </w:rPr>
        <w:drawing>
          <wp:inline distT="0" distB="0" distL="0" distR="0" wp14:anchorId="26051278" wp14:editId="442D936C">
            <wp:extent cx="3329940" cy="908165"/>
            <wp:effectExtent l="0" t="0" r="3810" b="6350"/>
            <wp:docPr id="2" name="Picture 2" descr="Suffolk County Council's WE ASPIRE Staff Valu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Suffolk County Council's WE ASPIRE Staff Values logo"/>
                    <pic:cNvPicPr/>
                  </pic:nvPicPr>
                  <pic:blipFill>
                    <a:blip r:embed="rId12">
                      <a:extLst>
                        <a:ext uri="{28A0092B-C50C-407E-A947-70E740481C1C}">
                          <a14:useLocalDpi xmlns:a14="http://schemas.microsoft.com/office/drawing/2010/main" val="0"/>
                        </a:ext>
                      </a:extLst>
                    </a:blip>
                    <a:stretch>
                      <a:fillRect/>
                    </a:stretch>
                  </pic:blipFill>
                  <pic:spPr>
                    <a:xfrm>
                      <a:off x="0" y="0"/>
                      <a:ext cx="3329940" cy="908165"/>
                    </a:xfrm>
                    <a:prstGeom prst="rect">
                      <a:avLst/>
                    </a:prstGeom>
                  </pic:spPr>
                </pic:pic>
              </a:graphicData>
            </a:graphic>
          </wp:inline>
        </w:drawing>
      </w:r>
    </w:p>
    <w:p w:rsidRPr="00F24FA7" w:rsidR="00981FC3" w:rsidP="00CC1A18" w:rsidRDefault="00981FC3" w14:paraId="3A3C66C5" w14:textId="3A3F6C6F">
      <w:pPr>
        <w:rPr>
          <w:rFonts w:cs="Arial"/>
          <w:b/>
          <w:szCs w:val="24"/>
        </w:rPr>
      </w:pPr>
    </w:p>
    <w:p w:rsidRPr="00F24FA7" w:rsidR="00981FC3" w:rsidP="00981FC3" w:rsidRDefault="00981FC3" w14:paraId="51481C82" w14:textId="1AC9CB3F">
      <w:pPr>
        <w:ind w:right="-201"/>
        <w:jc w:val="both"/>
        <w:rPr>
          <w:rFonts w:cs="Arial"/>
          <w:szCs w:val="24"/>
        </w:rPr>
      </w:pPr>
      <w:r w:rsidRPr="00F24FA7">
        <w:rPr>
          <w:rFonts w:cs="Arial"/>
          <w:szCs w:val="24"/>
        </w:rPr>
        <w:t xml:space="preserve">At Suffolk County Council our WE ASPIRE values set out the behaviours we expect from everyone in the organisation regardless of who they are, what their role or grade is or where they work.  </w:t>
      </w:r>
    </w:p>
    <w:p w:rsidRPr="00F24FA7" w:rsidR="00981FC3" w:rsidP="00981FC3" w:rsidRDefault="00981FC3" w14:paraId="567A845D" w14:textId="77777777">
      <w:pPr>
        <w:ind w:right="-201"/>
        <w:jc w:val="both"/>
        <w:rPr>
          <w:rFonts w:cs="Arial"/>
          <w:szCs w:val="24"/>
        </w:rPr>
      </w:pPr>
    </w:p>
    <w:p w:rsidRPr="00F24FA7" w:rsidR="00981FC3" w:rsidP="00521D03" w:rsidRDefault="00981FC3" w14:paraId="6A8A88CF" w14:textId="59821E8C">
      <w:pPr>
        <w:ind w:right="-201"/>
        <w:jc w:val="both"/>
        <w:rPr>
          <w:rFonts w:cs="Arial"/>
          <w:szCs w:val="24"/>
        </w:rPr>
      </w:pPr>
      <w:r w:rsidRPr="00F24FA7">
        <w:rPr>
          <w:rFonts w:cs="Arial"/>
          <w:szCs w:val="24"/>
        </w:rPr>
        <w:t>The values have been developed through feedback and input from employees at the council and underpin how we go about our everyday work.  They define us and help us to be the best we can be.</w:t>
      </w:r>
      <w:r w:rsidRPr="00F24FA7">
        <w:rPr>
          <w:rFonts w:cs="Arial"/>
          <w:noProof/>
        </w:rPr>
        <w:t xml:space="preserve"> </w:t>
      </w:r>
    </w:p>
    <w:tbl>
      <w:tblPr>
        <w:tblStyle w:val="TableGrid"/>
        <w:tblW w:w="0" w:type="auto"/>
        <w:jc w:val="center"/>
        <w:shd w:val="clear" w:color="auto" w:fill="DEEAF6" w:themeFill="accent1" w:themeFillTint="33"/>
        <w:tblLook w:val="04A0" w:firstRow="1" w:lastRow="0" w:firstColumn="1" w:lastColumn="0" w:noHBand="0" w:noVBand="1"/>
      </w:tblPr>
      <w:tblGrid>
        <w:gridCol w:w="1233"/>
        <w:gridCol w:w="8504"/>
      </w:tblGrid>
      <w:tr w:rsidRPr="00F24FA7" w:rsidR="00981FC3" w:rsidTr="008F0D9F" w14:paraId="5649254E" w14:textId="77777777">
        <w:trPr>
          <w:trHeight w:val="1100"/>
          <w:jc w:val="center"/>
        </w:trPr>
        <w:tc>
          <w:tcPr>
            <w:tcW w:w="1276" w:type="dxa"/>
            <w:tcBorders>
              <w:right w:val="nil"/>
            </w:tcBorders>
            <w:shd w:val="clear" w:color="auto" w:fill="DEEAF6" w:themeFill="accent1" w:themeFillTint="33"/>
            <w:vAlign w:val="center"/>
          </w:tcPr>
          <w:p w:rsidRPr="00F24FA7" w:rsidR="00981FC3" w:rsidP="00460AA1" w:rsidRDefault="00981FC3" w14:paraId="5FAF6DB3" w14:textId="77777777">
            <w:pPr>
              <w:pStyle w:val="BodyText2"/>
              <w:tabs>
                <w:tab w:val="left" w:pos="720"/>
                <w:tab w:val="left" w:pos="1440"/>
                <w:tab w:val="left" w:pos="2160"/>
              </w:tabs>
              <w:spacing w:line="240" w:lineRule="atLeast"/>
              <w:jc w:val="center"/>
              <w:rPr>
                <w:rFonts w:cs="Arial"/>
                <w:noProof/>
              </w:rPr>
            </w:pPr>
            <w:r w:rsidRPr="00F24FA7">
              <w:rPr>
                <w:rFonts w:cs="Arial"/>
                <w:b/>
                <w:bCs/>
                <w:color w:val="CC0000"/>
                <w:sz w:val="72"/>
                <w:szCs w:val="72"/>
              </w:rPr>
              <w:t>W</w:t>
            </w:r>
          </w:p>
        </w:tc>
        <w:tc>
          <w:tcPr>
            <w:tcW w:w="9346" w:type="dxa"/>
            <w:tcBorders>
              <w:left w:val="nil"/>
            </w:tcBorders>
            <w:shd w:val="clear" w:color="auto" w:fill="DEEAF6" w:themeFill="accent1" w:themeFillTint="33"/>
            <w:vAlign w:val="center"/>
          </w:tcPr>
          <w:p w:rsidRPr="00F24FA7" w:rsidR="00981FC3" w:rsidP="00460AA1" w:rsidRDefault="00981FC3" w14:paraId="68105992" w14:textId="77777777">
            <w:pPr>
              <w:pStyle w:val="BodyText2"/>
              <w:tabs>
                <w:tab w:val="left" w:pos="720"/>
                <w:tab w:val="left" w:pos="1440"/>
                <w:tab w:val="left" w:pos="2160"/>
              </w:tabs>
              <w:spacing w:line="240" w:lineRule="atLeast"/>
              <w:jc w:val="center"/>
              <w:rPr>
                <w:rFonts w:cs="Arial"/>
                <w:noProof/>
                <w:sz w:val="32"/>
                <w:szCs w:val="32"/>
              </w:rPr>
            </w:pPr>
            <w:r w:rsidRPr="00F24FA7">
              <w:rPr>
                <w:rFonts w:cs="Arial"/>
                <w:b/>
                <w:bCs/>
                <w:color w:val="CC0000"/>
                <w:sz w:val="32"/>
                <w:szCs w:val="32"/>
              </w:rPr>
              <w:t>Wellbeing</w:t>
            </w:r>
            <w:r w:rsidRPr="00F24FA7">
              <w:rPr>
                <w:rFonts w:cs="Arial"/>
                <w:color w:val="CC0000"/>
                <w:sz w:val="32"/>
                <w:szCs w:val="32"/>
              </w:rPr>
              <w:t xml:space="preserve"> – Looking after yourself and each other #oneteam</w:t>
            </w:r>
          </w:p>
        </w:tc>
      </w:tr>
      <w:tr w:rsidRPr="00F24FA7" w:rsidR="00981FC3" w:rsidTr="008F0D9F" w14:paraId="6BB6ECFC" w14:textId="77777777">
        <w:trPr>
          <w:trHeight w:val="1100"/>
          <w:jc w:val="center"/>
        </w:trPr>
        <w:tc>
          <w:tcPr>
            <w:tcW w:w="1276" w:type="dxa"/>
            <w:tcBorders>
              <w:right w:val="nil"/>
            </w:tcBorders>
            <w:shd w:val="clear" w:color="auto" w:fill="DEEAF6" w:themeFill="accent1" w:themeFillTint="33"/>
            <w:vAlign w:val="center"/>
          </w:tcPr>
          <w:p w:rsidRPr="00F24FA7" w:rsidR="00981FC3" w:rsidP="00460AA1" w:rsidRDefault="00981FC3" w14:paraId="4F29176C" w14:textId="77777777">
            <w:pPr>
              <w:pStyle w:val="BodyText2"/>
              <w:tabs>
                <w:tab w:val="left" w:pos="720"/>
                <w:tab w:val="left" w:pos="1440"/>
                <w:tab w:val="left" w:pos="2160"/>
              </w:tabs>
              <w:spacing w:line="240" w:lineRule="atLeast"/>
              <w:jc w:val="center"/>
              <w:rPr>
                <w:rFonts w:cs="Arial"/>
                <w:noProof/>
              </w:rPr>
            </w:pPr>
            <w:r w:rsidRPr="00F24FA7">
              <w:rPr>
                <w:rFonts w:cs="Arial"/>
                <w:b/>
                <w:bCs/>
                <w:color w:val="CC0000"/>
                <w:sz w:val="72"/>
                <w:szCs w:val="72"/>
              </w:rPr>
              <w:t>E</w:t>
            </w:r>
          </w:p>
        </w:tc>
        <w:tc>
          <w:tcPr>
            <w:tcW w:w="9346" w:type="dxa"/>
            <w:tcBorders>
              <w:left w:val="nil"/>
            </w:tcBorders>
            <w:shd w:val="clear" w:color="auto" w:fill="DEEAF6" w:themeFill="accent1" w:themeFillTint="33"/>
            <w:vAlign w:val="center"/>
          </w:tcPr>
          <w:p w:rsidRPr="00F24FA7" w:rsidR="00981FC3" w:rsidP="00460AA1" w:rsidRDefault="00981FC3" w14:paraId="76746E43" w14:textId="77777777">
            <w:pPr>
              <w:pStyle w:val="BodyText2"/>
              <w:tabs>
                <w:tab w:val="left" w:pos="720"/>
                <w:tab w:val="left" w:pos="1440"/>
                <w:tab w:val="left" w:pos="2160"/>
              </w:tabs>
              <w:spacing w:line="240" w:lineRule="atLeast"/>
              <w:jc w:val="center"/>
              <w:rPr>
                <w:rFonts w:cs="Arial"/>
                <w:noProof/>
                <w:sz w:val="32"/>
                <w:szCs w:val="32"/>
              </w:rPr>
            </w:pPr>
            <w:r w:rsidRPr="00F24FA7">
              <w:rPr>
                <w:rFonts w:cs="Arial"/>
                <w:b/>
                <w:bCs/>
                <w:color w:val="CC0000"/>
                <w:sz w:val="32"/>
                <w:szCs w:val="32"/>
              </w:rPr>
              <w:t>Equality</w:t>
            </w:r>
            <w:r w:rsidRPr="00F24FA7">
              <w:rPr>
                <w:rFonts w:cs="Arial"/>
                <w:color w:val="CC0000"/>
                <w:sz w:val="32"/>
                <w:szCs w:val="32"/>
              </w:rPr>
              <w:t xml:space="preserve"> – Respecting, valuing, embracing, and celebrating everyone’s unique differences</w:t>
            </w:r>
          </w:p>
        </w:tc>
      </w:tr>
      <w:tr w:rsidRPr="00F24FA7" w:rsidR="00981FC3" w:rsidTr="008F0D9F" w14:paraId="5F7FC50B" w14:textId="77777777">
        <w:trPr>
          <w:trHeight w:val="1100"/>
          <w:jc w:val="center"/>
        </w:trPr>
        <w:tc>
          <w:tcPr>
            <w:tcW w:w="1276" w:type="dxa"/>
            <w:tcBorders>
              <w:right w:val="nil"/>
            </w:tcBorders>
            <w:shd w:val="clear" w:color="auto" w:fill="DEEAF6" w:themeFill="accent1" w:themeFillTint="33"/>
            <w:vAlign w:val="center"/>
          </w:tcPr>
          <w:p w:rsidRPr="00F24FA7" w:rsidR="00981FC3" w:rsidP="00460AA1" w:rsidRDefault="00981FC3" w14:paraId="63AE6812" w14:textId="77777777">
            <w:pPr>
              <w:pStyle w:val="BodyText2"/>
              <w:tabs>
                <w:tab w:val="left" w:pos="720"/>
                <w:tab w:val="left" w:pos="1440"/>
                <w:tab w:val="left" w:pos="2160"/>
              </w:tabs>
              <w:spacing w:line="240" w:lineRule="atLeast"/>
              <w:jc w:val="center"/>
              <w:rPr>
                <w:rFonts w:cs="Arial"/>
                <w:noProof/>
              </w:rPr>
            </w:pPr>
            <w:r w:rsidRPr="00F24FA7">
              <w:rPr>
                <w:rFonts w:cs="Arial"/>
                <w:b/>
                <w:bCs/>
                <w:color w:val="7AC142"/>
                <w:sz w:val="72"/>
                <w:szCs w:val="72"/>
              </w:rPr>
              <w:t>A</w:t>
            </w:r>
          </w:p>
        </w:tc>
        <w:tc>
          <w:tcPr>
            <w:tcW w:w="9346" w:type="dxa"/>
            <w:tcBorders>
              <w:left w:val="nil"/>
            </w:tcBorders>
            <w:shd w:val="clear" w:color="auto" w:fill="DEEAF6" w:themeFill="accent1" w:themeFillTint="33"/>
            <w:vAlign w:val="center"/>
          </w:tcPr>
          <w:p w:rsidRPr="00F24FA7" w:rsidR="00981FC3" w:rsidP="00460AA1" w:rsidRDefault="00981FC3" w14:paraId="34DB635D" w14:textId="77777777">
            <w:pPr>
              <w:pStyle w:val="BodyText2"/>
              <w:tabs>
                <w:tab w:val="left" w:pos="720"/>
                <w:tab w:val="left" w:pos="1440"/>
                <w:tab w:val="left" w:pos="2160"/>
              </w:tabs>
              <w:spacing w:line="240" w:lineRule="atLeast"/>
              <w:jc w:val="center"/>
              <w:rPr>
                <w:rFonts w:cs="Arial"/>
                <w:noProof/>
                <w:sz w:val="32"/>
                <w:szCs w:val="32"/>
              </w:rPr>
            </w:pPr>
            <w:r w:rsidRPr="00F24FA7">
              <w:rPr>
                <w:rFonts w:cs="Arial"/>
                <w:b/>
                <w:bCs/>
                <w:color w:val="7AC142"/>
                <w:sz w:val="32"/>
                <w:szCs w:val="32"/>
              </w:rPr>
              <w:t>Achieve</w:t>
            </w:r>
            <w:r w:rsidRPr="00F24FA7">
              <w:rPr>
                <w:rFonts w:cs="Arial"/>
                <w:color w:val="7AC142"/>
                <w:sz w:val="32"/>
                <w:szCs w:val="32"/>
              </w:rPr>
              <w:t xml:space="preserve"> – We are the best we can be</w:t>
            </w:r>
          </w:p>
        </w:tc>
      </w:tr>
      <w:tr w:rsidRPr="00F24FA7" w:rsidR="00981FC3" w:rsidTr="008F0D9F" w14:paraId="089F7AB1" w14:textId="77777777">
        <w:trPr>
          <w:trHeight w:val="1100"/>
          <w:jc w:val="center"/>
        </w:trPr>
        <w:tc>
          <w:tcPr>
            <w:tcW w:w="1276" w:type="dxa"/>
            <w:tcBorders>
              <w:right w:val="nil"/>
            </w:tcBorders>
            <w:shd w:val="clear" w:color="auto" w:fill="DEEAF6" w:themeFill="accent1" w:themeFillTint="33"/>
            <w:vAlign w:val="center"/>
          </w:tcPr>
          <w:p w:rsidRPr="00F24FA7" w:rsidR="00981FC3" w:rsidP="00460AA1" w:rsidRDefault="00981FC3" w14:paraId="43B7242B" w14:textId="77777777">
            <w:pPr>
              <w:pStyle w:val="BodyText2"/>
              <w:tabs>
                <w:tab w:val="left" w:pos="720"/>
                <w:tab w:val="left" w:pos="1440"/>
                <w:tab w:val="left" w:pos="2160"/>
              </w:tabs>
              <w:spacing w:line="240" w:lineRule="atLeast"/>
              <w:jc w:val="center"/>
              <w:rPr>
                <w:rFonts w:cs="Arial"/>
                <w:noProof/>
              </w:rPr>
            </w:pPr>
            <w:r w:rsidRPr="00F24FA7">
              <w:rPr>
                <w:rFonts w:cs="Arial"/>
                <w:b/>
                <w:bCs/>
                <w:color w:val="009DDC"/>
                <w:sz w:val="72"/>
                <w:szCs w:val="72"/>
              </w:rPr>
              <w:t>S</w:t>
            </w:r>
          </w:p>
        </w:tc>
        <w:tc>
          <w:tcPr>
            <w:tcW w:w="9346" w:type="dxa"/>
            <w:tcBorders>
              <w:left w:val="nil"/>
            </w:tcBorders>
            <w:shd w:val="clear" w:color="auto" w:fill="DEEAF6" w:themeFill="accent1" w:themeFillTint="33"/>
            <w:vAlign w:val="center"/>
          </w:tcPr>
          <w:p w:rsidRPr="00F24FA7" w:rsidR="00981FC3" w:rsidP="00460AA1" w:rsidRDefault="00981FC3" w14:paraId="63F3520C" w14:textId="77777777">
            <w:pPr>
              <w:pStyle w:val="BodyText2"/>
              <w:tabs>
                <w:tab w:val="left" w:pos="720"/>
                <w:tab w:val="left" w:pos="1440"/>
                <w:tab w:val="left" w:pos="2160"/>
              </w:tabs>
              <w:spacing w:line="240" w:lineRule="atLeast"/>
              <w:jc w:val="center"/>
              <w:rPr>
                <w:rFonts w:cs="Arial"/>
                <w:noProof/>
                <w:sz w:val="32"/>
                <w:szCs w:val="32"/>
              </w:rPr>
            </w:pPr>
            <w:r w:rsidRPr="00F24FA7">
              <w:rPr>
                <w:rFonts w:cs="Arial"/>
                <w:b/>
                <w:bCs/>
                <w:color w:val="009DDC"/>
                <w:sz w:val="32"/>
                <w:szCs w:val="32"/>
              </w:rPr>
              <w:t>Support</w:t>
            </w:r>
            <w:r w:rsidRPr="00F24FA7">
              <w:rPr>
                <w:rFonts w:cs="Arial"/>
                <w:color w:val="009DDC"/>
                <w:sz w:val="32"/>
                <w:szCs w:val="32"/>
              </w:rPr>
              <w:t xml:space="preserve"> – We work as one team</w:t>
            </w:r>
          </w:p>
        </w:tc>
      </w:tr>
      <w:tr w:rsidRPr="00F24FA7" w:rsidR="00981FC3" w:rsidTr="008F0D9F" w14:paraId="3CB720FC" w14:textId="77777777">
        <w:trPr>
          <w:trHeight w:val="1100"/>
          <w:jc w:val="center"/>
        </w:trPr>
        <w:tc>
          <w:tcPr>
            <w:tcW w:w="1276" w:type="dxa"/>
            <w:tcBorders>
              <w:right w:val="nil"/>
            </w:tcBorders>
            <w:shd w:val="clear" w:color="auto" w:fill="DEEAF6" w:themeFill="accent1" w:themeFillTint="33"/>
            <w:vAlign w:val="center"/>
          </w:tcPr>
          <w:p w:rsidRPr="00F24FA7" w:rsidR="00981FC3" w:rsidP="00460AA1" w:rsidRDefault="00981FC3" w14:paraId="69329417" w14:textId="77777777">
            <w:pPr>
              <w:pStyle w:val="BodyText2"/>
              <w:tabs>
                <w:tab w:val="left" w:pos="720"/>
                <w:tab w:val="left" w:pos="1440"/>
                <w:tab w:val="left" w:pos="2160"/>
              </w:tabs>
              <w:spacing w:line="240" w:lineRule="atLeast"/>
              <w:jc w:val="center"/>
              <w:rPr>
                <w:rFonts w:cs="Arial"/>
                <w:noProof/>
              </w:rPr>
            </w:pPr>
            <w:r w:rsidRPr="00F24FA7">
              <w:rPr>
                <w:rFonts w:cs="Arial"/>
                <w:b/>
                <w:bCs/>
                <w:color w:val="EB6E1F"/>
                <w:sz w:val="72"/>
                <w:szCs w:val="72"/>
              </w:rPr>
              <w:lastRenderedPageBreak/>
              <w:t>P</w:t>
            </w:r>
          </w:p>
        </w:tc>
        <w:tc>
          <w:tcPr>
            <w:tcW w:w="9346" w:type="dxa"/>
            <w:tcBorders>
              <w:left w:val="nil"/>
            </w:tcBorders>
            <w:shd w:val="clear" w:color="auto" w:fill="DEEAF6" w:themeFill="accent1" w:themeFillTint="33"/>
            <w:vAlign w:val="center"/>
          </w:tcPr>
          <w:p w:rsidRPr="00F24FA7" w:rsidR="00981FC3" w:rsidP="00460AA1" w:rsidRDefault="00981FC3" w14:paraId="5468349C" w14:textId="77777777">
            <w:pPr>
              <w:pStyle w:val="BodyText2"/>
              <w:tabs>
                <w:tab w:val="left" w:pos="720"/>
                <w:tab w:val="left" w:pos="1440"/>
                <w:tab w:val="left" w:pos="2160"/>
              </w:tabs>
              <w:spacing w:line="240" w:lineRule="atLeast"/>
              <w:jc w:val="center"/>
              <w:rPr>
                <w:rFonts w:cs="Arial"/>
                <w:noProof/>
                <w:sz w:val="32"/>
                <w:szCs w:val="32"/>
              </w:rPr>
            </w:pPr>
            <w:r w:rsidRPr="00F24FA7">
              <w:rPr>
                <w:rFonts w:cs="Arial"/>
                <w:b/>
                <w:bCs/>
                <w:color w:val="EB6E1F"/>
                <w:sz w:val="32"/>
                <w:szCs w:val="32"/>
              </w:rPr>
              <w:t>Pride</w:t>
            </w:r>
            <w:r w:rsidRPr="00F24FA7">
              <w:rPr>
                <w:rFonts w:cs="Arial"/>
                <w:color w:val="EB6E1F"/>
                <w:sz w:val="32"/>
                <w:szCs w:val="32"/>
              </w:rPr>
              <w:t xml:space="preserve"> – We are passionate about making a positive difference to the people and place of Suffolk</w:t>
            </w:r>
          </w:p>
        </w:tc>
      </w:tr>
      <w:tr w:rsidRPr="00F24FA7" w:rsidR="00981FC3" w:rsidTr="008F0D9F" w14:paraId="4C6682D9" w14:textId="77777777">
        <w:trPr>
          <w:trHeight w:val="1100"/>
          <w:jc w:val="center"/>
        </w:trPr>
        <w:tc>
          <w:tcPr>
            <w:tcW w:w="1276" w:type="dxa"/>
            <w:tcBorders>
              <w:right w:val="nil"/>
            </w:tcBorders>
            <w:shd w:val="clear" w:color="auto" w:fill="DEEAF6" w:themeFill="accent1" w:themeFillTint="33"/>
            <w:vAlign w:val="center"/>
          </w:tcPr>
          <w:p w:rsidRPr="00F24FA7" w:rsidR="00981FC3" w:rsidP="00460AA1" w:rsidRDefault="00981FC3" w14:paraId="587934FE" w14:textId="77777777">
            <w:pPr>
              <w:pStyle w:val="BodyText2"/>
              <w:tabs>
                <w:tab w:val="left" w:pos="720"/>
                <w:tab w:val="left" w:pos="1440"/>
                <w:tab w:val="left" w:pos="2160"/>
              </w:tabs>
              <w:spacing w:line="240" w:lineRule="atLeast"/>
              <w:jc w:val="center"/>
              <w:rPr>
                <w:rFonts w:cs="Arial"/>
                <w:noProof/>
              </w:rPr>
            </w:pPr>
            <w:r w:rsidRPr="00F24FA7">
              <w:rPr>
                <w:rFonts w:cs="Arial"/>
                <w:b/>
                <w:bCs/>
                <w:color w:val="FDBA31"/>
                <w:sz w:val="72"/>
                <w:szCs w:val="72"/>
              </w:rPr>
              <w:t>I</w:t>
            </w:r>
          </w:p>
        </w:tc>
        <w:tc>
          <w:tcPr>
            <w:tcW w:w="9346" w:type="dxa"/>
            <w:tcBorders>
              <w:left w:val="nil"/>
            </w:tcBorders>
            <w:shd w:val="clear" w:color="auto" w:fill="DEEAF6" w:themeFill="accent1" w:themeFillTint="33"/>
            <w:vAlign w:val="center"/>
          </w:tcPr>
          <w:p w:rsidRPr="00F24FA7" w:rsidR="00981FC3" w:rsidP="00460AA1" w:rsidRDefault="00981FC3" w14:paraId="3CF2DF1F" w14:textId="77777777">
            <w:pPr>
              <w:pStyle w:val="BodyText2"/>
              <w:tabs>
                <w:tab w:val="left" w:pos="720"/>
                <w:tab w:val="left" w:pos="1440"/>
                <w:tab w:val="left" w:pos="2160"/>
              </w:tabs>
              <w:spacing w:line="240" w:lineRule="atLeast"/>
              <w:jc w:val="center"/>
              <w:rPr>
                <w:rFonts w:cs="Arial"/>
                <w:noProof/>
                <w:sz w:val="32"/>
                <w:szCs w:val="32"/>
              </w:rPr>
            </w:pPr>
            <w:r w:rsidRPr="00F24FA7">
              <w:rPr>
                <w:rFonts w:cs="Arial"/>
                <w:b/>
                <w:bCs/>
                <w:color w:val="FDBA31"/>
                <w:sz w:val="32"/>
                <w:szCs w:val="32"/>
              </w:rPr>
              <w:t>Innovate</w:t>
            </w:r>
            <w:r w:rsidRPr="00F24FA7">
              <w:rPr>
                <w:rFonts w:cs="Arial"/>
                <w:color w:val="FDBA31"/>
                <w:sz w:val="32"/>
                <w:szCs w:val="32"/>
              </w:rPr>
              <w:t xml:space="preserve"> – We believe that every penny counts and every minute matters</w:t>
            </w:r>
          </w:p>
        </w:tc>
      </w:tr>
      <w:tr w:rsidRPr="00F24FA7" w:rsidR="00981FC3" w:rsidTr="008F0D9F" w14:paraId="7E3B3822" w14:textId="77777777">
        <w:trPr>
          <w:trHeight w:val="1100"/>
          <w:jc w:val="center"/>
        </w:trPr>
        <w:tc>
          <w:tcPr>
            <w:tcW w:w="1276" w:type="dxa"/>
            <w:tcBorders>
              <w:right w:val="nil"/>
            </w:tcBorders>
            <w:shd w:val="clear" w:color="auto" w:fill="DEEAF6" w:themeFill="accent1" w:themeFillTint="33"/>
            <w:vAlign w:val="center"/>
          </w:tcPr>
          <w:p w:rsidRPr="00F24FA7" w:rsidR="00981FC3" w:rsidP="00460AA1" w:rsidRDefault="00981FC3" w14:paraId="13B6AFD4" w14:textId="77777777">
            <w:pPr>
              <w:pStyle w:val="BodyText2"/>
              <w:tabs>
                <w:tab w:val="left" w:pos="720"/>
                <w:tab w:val="left" w:pos="1440"/>
                <w:tab w:val="left" w:pos="2160"/>
              </w:tabs>
              <w:spacing w:line="240" w:lineRule="atLeast"/>
              <w:jc w:val="center"/>
              <w:rPr>
                <w:rFonts w:cs="Arial"/>
                <w:noProof/>
              </w:rPr>
            </w:pPr>
            <w:r w:rsidRPr="00F24FA7">
              <w:rPr>
                <w:rFonts w:cs="Arial"/>
                <w:b/>
                <w:bCs/>
                <w:color w:val="EA008B"/>
                <w:sz w:val="72"/>
                <w:szCs w:val="72"/>
              </w:rPr>
              <w:t>R</w:t>
            </w:r>
          </w:p>
        </w:tc>
        <w:tc>
          <w:tcPr>
            <w:tcW w:w="9346" w:type="dxa"/>
            <w:tcBorders>
              <w:left w:val="nil"/>
            </w:tcBorders>
            <w:shd w:val="clear" w:color="auto" w:fill="DEEAF6" w:themeFill="accent1" w:themeFillTint="33"/>
            <w:vAlign w:val="center"/>
          </w:tcPr>
          <w:p w:rsidRPr="00F24FA7" w:rsidR="00981FC3" w:rsidP="00460AA1" w:rsidRDefault="00981FC3" w14:paraId="62840831" w14:textId="77777777">
            <w:pPr>
              <w:pStyle w:val="BodyText2"/>
              <w:tabs>
                <w:tab w:val="left" w:pos="720"/>
                <w:tab w:val="left" w:pos="1440"/>
                <w:tab w:val="left" w:pos="2160"/>
              </w:tabs>
              <w:spacing w:line="240" w:lineRule="atLeast"/>
              <w:jc w:val="center"/>
              <w:rPr>
                <w:rFonts w:cs="Arial"/>
                <w:noProof/>
                <w:sz w:val="32"/>
                <w:szCs w:val="32"/>
              </w:rPr>
            </w:pPr>
            <w:r w:rsidRPr="00F24FA7">
              <w:rPr>
                <w:rFonts w:cs="Arial"/>
                <w:b/>
                <w:bCs/>
                <w:color w:val="EA008B"/>
                <w:sz w:val="32"/>
                <w:szCs w:val="32"/>
              </w:rPr>
              <w:t>Respect</w:t>
            </w:r>
            <w:r w:rsidRPr="00F24FA7">
              <w:rPr>
                <w:rFonts w:cs="Arial"/>
                <w:color w:val="EA008B"/>
                <w:sz w:val="32"/>
                <w:szCs w:val="32"/>
              </w:rPr>
              <w:t xml:space="preserve"> – We give and earn respect</w:t>
            </w:r>
          </w:p>
        </w:tc>
      </w:tr>
      <w:tr w:rsidRPr="00F24FA7" w:rsidR="00981FC3" w:rsidTr="008F0D9F" w14:paraId="09DF3E34" w14:textId="77777777">
        <w:trPr>
          <w:trHeight w:val="1100"/>
          <w:jc w:val="center"/>
        </w:trPr>
        <w:tc>
          <w:tcPr>
            <w:tcW w:w="1276" w:type="dxa"/>
            <w:tcBorders>
              <w:right w:val="nil"/>
            </w:tcBorders>
            <w:shd w:val="clear" w:color="auto" w:fill="DEEAF6" w:themeFill="accent1" w:themeFillTint="33"/>
            <w:vAlign w:val="center"/>
          </w:tcPr>
          <w:p w:rsidRPr="00F24FA7" w:rsidR="00981FC3" w:rsidP="00460AA1" w:rsidRDefault="00981FC3" w14:paraId="40E5659D" w14:textId="77777777">
            <w:pPr>
              <w:pStyle w:val="BodyText2"/>
              <w:tabs>
                <w:tab w:val="left" w:pos="720"/>
                <w:tab w:val="left" w:pos="1440"/>
                <w:tab w:val="left" w:pos="2160"/>
              </w:tabs>
              <w:spacing w:line="240" w:lineRule="atLeast"/>
              <w:jc w:val="center"/>
              <w:rPr>
                <w:rFonts w:cs="Arial"/>
                <w:noProof/>
              </w:rPr>
            </w:pPr>
            <w:r w:rsidRPr="00F24FA7">
              <w:rPr>
                <w:rFonts w:cs="Arial"/>
                <w:b/>
                <w:bCs/>
                <w:color w:val="79288C"/>
                <w:sz w:val="72"/>
                <w:szCs w:val="72"/>
              </w:rPr>
              <w:t>E</w:t>
            </w:r>
          </w:p>
        </w:tc>
        <w:tc>
          <w:tcPr>
            <w:tcW w:w="9346" w:type="dxa"/>
            <w:tcBorders>
              <w:left w:val="nil"/>
            </w:tcBorders>
            <w:shd w:val="clear" w:color="auto" w:fill="DEEAF6" w:themeFill="accent1" w:themeFillTint="33"/>
            <w:vAlign w:val="center"/>
          </w:tcPr>
          <w:p w:rsidRPr="00F24FA7" w:rsidR="00981FC3" w:rsidP="00460AA1" w:rsidRDefault="00981FC3" w14:paraId="3B781C37" w14:textId="77777777">
            <w:pPr>
              <w:pStyle w:val="BodyText2"/>
              <w:tabs>
                <w:tab w:val="left" w:pos="720"/>
                <w:tab w:val="left" w:pos="1440"/>
                <w:tab w:val="left" w:pos="2160"/>
              </w:tabs>
              <w:spacing w:line="240" w:lineRule="atLeast"/>
              <w:jc w:val="center"/>
              <w:rPr>
                <w:rFonts w:cs="Arial"/>
                <w:noProof/>
                <w:sz w:val="32"/>
                <w:szCs w:val="32"/>
              </w:rPr>
            </w:pPr>
            <w:r w:rsidRPr="00F24FA7">
              <w:rPr>
                <w:rFonts w:cs="Arial"/>
                <w:b/>
                <w:bCs/>
                <w:color w:val="79288C"/>
                <w:sz w:val="32"/>
                <w:szCs w:val="32"/>
              </w:rPr>
              <w:t>Empower</w:t>
            </w:r>
            <w:r w:rsidRPr="00F24FA7">
              <w:rPr>
                <w:rFonts w:cs="Arial"/>
                <w:color w:val="79288C"/>
                <w:sz w:val="32"/>
                <w:szCs w:val="32"/>
              </w:rPr>
              <w:t xml:space="preserve"> – We empower, encourage, and motivate</w:t>
            </w:r>
          </w:p>
        </w:tc>
      </w:tr>
    </w:tbl>
    <w:p w:rsidRPr="00F24FA7" w:rsidR="00981FC3" w:rsidP="00981FC3" w:rsidRDefault="00981FC3" w14:paraId="54620AA9" w14:textId="77777777">
      <w:pPr>
        <w:pStyle w:val="BodyText2"/>
        <w:tabs>
          <w:tab w:val="left" w:pos="720"/>
          <w:tab w:val="left" w:pos="1440"/>
          <w:tab w:val="left" w:pos="2160"/>
        </w:tabs>
        <w:spacing w:line="240" w:lineRule="atLeast"/>
        <w:rPr>
          <w:rFonts w:cs="Arial"/>
          <w:noProof/>
        </w:rPr>
      </w:pPr>
    </w:p>
    <w:p w:rsidRPr="00F24FA7" w:rsidR="00981FC3" w:rsidP="00981FC3" w:rsidRDefault="00981FC3" w14:paraId="3B401F7F" w14:textId="77777777">
      <w:pPr>
        <w:pStyle w:val="BodyText2"/>
        <w:tabs>
          <w:tab w:val="left" w:pos="720"/>
          <w:tab w:val="left" w:pos="1440"/>
          <w:tab w:val="left" w:pos="2160"/>
        </w:tabs>
        <w:spacing w:line="240" w:lineRule="atLeast"/>
        <w:jc w:val="center"/>
        <w:rPr>
          <w:rFonts w:cs="Arial"/>
          <w:sz w:val="24"/>
          <w:szCs w:val="24"/>
        </w:rPr>
      </w:pPr>
      <w:r w:rsidRPr="00F24FA7">
        <w:rPr>
          <w:rFonts w:cs="Arial"/>
          <w:color w:val="333333"/>
          <w:sz w:val="24"/>
          <w:szCs w:val="24"/>
        </w:rPr>
        <w:t xml:space="preserve">Visit our </w:t>
      </w:r>
      <w:hyperlink w:history="1" r:id="rId13">
        <w:r w:rsidRPr="00F24FA7">
          <w:rPr>
            <w:rStyle w:val="Hyperlink"/>
            <w:rFonts w:cs="Arial"/>
            <w:b/>
            <w:bCs/>
            <w:color w:val="4472C4" w:themeColor="accent5"/>
            <w:sz w:val="24"/>
            <w:szCs w:val="24"/>
          </w:rPr>
          <w:t>careers pages</w:t>
        </w:r>
      </w:hyperlink>
      <w:r w:rsidRPr="00F24FA7">
        <w:rPr>
          <w:rFonts w:cs="Arial"/>
          <w:color w:val="333333"/>
          <w:sz w:val="24"/>
          <w:szCs w:val="24"/>
        </w:rPr>
        <w:t xml:space="preserve"> for more information on our ASPIRE values.</w:t>
      </w:r>
    </w:p>
    <w:p w:rsidRPr="00F24FA7" w:rsidR="00981FC3" w:rsidP="00CC1A18" w:rsidRDefault="00981FC3" w14:paraId="2E2FA223" w14:textId="77777777">
      <w:pPr>
        <w:rPr>
          <w:rFonts w:cs="Arial"/>
          <w:b/>
          <w:szCs w:val="24"/>
        </w:rPr>
      </w:pPr>
    </w:p>
    <w:tbl>
      <w:tblPr>
        <w:tblStyle w:val="TableGrid"/>
        <w:tblW w:w="0" w:type="auto"/>
        <w:tblCellMar>
          <w:top w:w="113" w:type="dxa"/>
          <w:bottom w:w="113" w:type="dxa"/>
        </w:tblCellMar>
        <w:tblLook w:val="04A0" w:firstRow="1" w:lastRow="0" w:firstColumn="1" w:lastColumn="0" w:noHBand="0" w:noVBand="1"/>
      </w:tblPr>
      <w:tblGrid>
        <w:gridCol w:w="2502"/>
        <w:gridCol w:w="7235"/>
      </w:tblGrid>
      <w:tr w:rsidRPr="00F24FA7" w:rsidR="00040A1F" w:rsidTr="005C74AA" w14:paraId="32BFDDA3" w14:textId="77777777">
        <w:trPr>
          <w:trHeight w:val="1173"/>
        </w:trPr>
        <w:tc>
          <w:tcPr>
            <w:tcW w:w="2502" w:type="dxa"/>
            <w:shd w:val="clear" w:color="auto" w:fill="DEEAF6" w:themeFill="accent1" w:themeFillTint="33"/>
            <w:vAlign w:val="center"/>
          </w:tcPr>
          <w:p w:rsidRPr="00F24FA7" w:rsidR="00040A1F" w:rsidP="00040A1F" w:rsidRDefault="00040A1F" w14:paraId="5FDE5491" w14:textId="6CF65FB6">
            <w:pPr>
              <w:jc w:val="center"/>
              <w:rPr>
                <w:rFonts w:cs="Arial"/>
                <w:b/>
                <w:bCs/>
                <w:szCs w:val="24"/>
              </w:rPr>
            </w:pPr>
            <w:r w:rsidRPr="00F24FA7">
              <w:rPr>
                <w:rFonts w:cs="Arial"/>
                <w:b/>
                <w:bCs/>
                <w:szCs w:val="24"/>
              </w:rPr>
              <w:t>Guaranteed Interview Schemes</w:t>
            </w:r>
          </w:p>
        </w:tc>
        <w:tc>
          <w:tcPr>
            <w:tcW w:w="7235" w:type="dxa"/>
          </w:tcPr>
          <w:p w:rsidRPr="00F24FA7" w:rsidR="00040A1F" w:rsidP="00040A1F" w:rsidRDefault="00040A1F" w14:paraId="6F5F36A2" w14:textId="42C2AD4C">
            <w:pPr>
              <w:rPr>
                <w:rFonts w:cs="Arial"/>
                <w:color w:val="333333"/>
                <w:szCs w:val="24"/>
              </w:rPr>
            </w:pPr>
            <w:r w:rsidRPr="00F24FA7">
              <w:rPr>
                <w:rFonts w:cs="Arial"/>
                <w:color w:val="000000"/>
                <w:szCs w:val="24"/>
              </w:rPr>
              <w:t>If you are a care leaver or have a recognised disability, please tell us on your application form and we offer a guaranteed interview for those who meet the essential criteria from the role.</w:t>
            </w:r>
          </w:p>
        </w:tc>
      </w:tr>
      <w:tr w:rsidRPr="00F24FA7" w:rsidR="00040A1F" w:rsidTr="005C74AA" w14:paraId="03316B3B" w14:textId="77777777">
        <w:trPr>
          <w:trHeight w:val="1173"/>
        </w:trPr>
        <w:tc>
          <w:tcPr>
            <w:tcW w:w="2502" w:type="dxa"/>
            <w:shd w:val="clear" w:color="auto" w:fill="DEEAF6" w:themeFill="accent1" w:themeFillTint="33"/>
            <w:vAlign w:val="center"/>
          </w:tcPr>
          <w:p w:rsidRPr="00F24FA7" w:rsidR="00040A1F" w:rsidP="00040A1F" w:rsidRDefault="00040A1F" w14:paraId="6AE6A0CC" w14:textId="417F10E7">
            <w:pPr>
              <w:jc w:val="center"/>
              <w:rPr>
                <w:rFonts w:cs="Arial"/>
                <w:b/>
                <w:bCs/>
                <w:szCs w:val="24"/>
              </w:rPr>
            </w:pPr>
            <w:r w:rsidRPr="00F24FA7">
              <w:rPr>
                <w:rFonts w:cs="Arial"/>
                <w:b/>
                <w:bCs/>
                <w:szCs w:val="24"/>
              </w:rPr>
              <w:t>Reasonable Adjustments</w:t>
            </w:r>
          </w:p>
        </w:tc>
        <w:tc>
          <w:tcPr>
            <w:tcW w:w="7235" w:type="dxa"/>
          </w:tcPr>
          <w:p w:rsidRPr="00F24FA7" w:rsidR="003A150C" w:rsidP="003A150C" w:rsidRDefault="003A150C" w14:paraId="5D58EA10" w14:textId="77777777">
            <w:pPr>
              <w:pStyle w:val="BodyText2"/>
              <w:tabs>
                <w:tab w:val="left" w:pos="720"/>
                <w:tab w:val="left" w:pos="1440"/>
                <w:tab w:val="left" w:pos="2160"/>
              </w:tabs>
              <w:spacing w:after="240" w:line="240" w:lineRule="atLeast"/>
              <w:rPr>
                <w:rFonts w:cs="Arial"/>
                <w:sz w:val="24"/>
                <w:szCs w:val="24"/>
              </w:rPr>
            </w:pPr>
            <w:r w:rsidRPr="00F24FA7">
              <w:rPr>
                <w:rFonts w:cs="Arial"/>
                <w:sz w:val="24"/>
                <w:szCs w:val="24"/>
              </w:rPr>
              <w:t>If you have a disability or long-term illness that may prevent you from meeting any of the essential criteria, please contact us to discuss whether a reasonable adjustment can be made.</w:t>
            </w:r>
          </w:p>
          <w:p w:rsidRPr="00F24FA7" w:rsidR="00040A1F" w:rsidP="00040A1F" w:rsidRDefault="00040A1F" w14:paraId="2CB3A799" w14:textId="34A27842">
            <w:pPr>
              <w:rPr>
                <w:rFonts w:cs="Arial"/>
                <w:color w:val="333333"/>
                <w:szCs w:val="24"/>
              </w:rPr>
            </w:pPr>
            <w:r w:rsidRPr="00F24FA7">
              <w:rPr>
                <w:rFonts w:cs="Arial"/>
                <w:b/>
                <w:bCs/>
                <w:szCs w:val="24"/>
              </w:rPr>
              <w:t xml:space="preserve">Tel: 03456 053 000   Email: </w:t>
            </w:r>
            <w:hyperlink w:history="1" r:id="rId14">
              <w:r w:rsidRPr="00F24FA7">
                <w:rPr>
                  <w:rStyle w:val="Hyperlink"/>
                  <w:rFonts w:cs="Arial"/>
                  <w:b/>
                  <w:bCs/>
                  <w:color w:val="4472C4" w:themeColor="accent5"/>
                  <w:szCs w:val="24"/>
                </w:rPr>
                <w:t>recruitment@suffolk.gov.uk</w:t>
              </w:r>
            </w:hyperlink>
          </w:p>
        </w:tc>
      </w:tr>
    </w:tbl>
    <w:p w:rsidRPr="00F24FA7" w:rsidR="00040A1F" w:rsidP="00040A1F" w:rsidRDefault="00040A1F" w14:paraId="1A0213C1" w14:textId="77777777">
      <w:pPr>
        <w:rPr>
          <w:rFonts w:cs="Arial"/>
          <w:szCs w:val="24"/>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9747"/>
      </w:tblGrid>
      <w:tr w:rsidRPr="00F24FA7" w:rsidR="00040A1F" w:rsidTr="00A46839" w14:paraId="75F9444B" w14:textId="77777777">
        <w:trPr>
          <w:trHeight w:val="454"/>
        </w:trPr>
        <w:tc>
          <w:tcPr>
            <w:tcW w:w="10622" w:type="dxa"/>
            <w:shd w:val="clear" w:color="auto" w:fill="auto"/>
            <w:vAlign w:val="center"/>
          </w:tcPr>
          <w:p w:rsidRPr="00F24FA7" w:rsidR="00040A1F" w:rsidP="00A46839" w:rsidRDefault="00040A1F" w14:paraId="47562299" w14:textId="77777777">
            <w:pPr>
              <w:jc w:val="center"/>
              <w:rPr>
                <w:rFonts w:cs="Arial"/>
                <w:bCs/>
                <w:color w:val="000000"/>
                <w:szCs w:val="24"/>
              </w:rPr>
            </w:pPr>
            <w:r w:rsidRPr="00F24FA7">
              <w:rPr>
                <w:rFonts w:cs="Arial"/>
                <w:bCs/>
                <w:color w:val="000000"/>
                <w:szCs w:val="24"/>
              </w:rPr>
              <w:t>We offer a fantastic working environment including diverse and active staff networks,</w:t>
            </w:r>
          </w:p>
          <w:p w:rsidRPr="00F24FA7" w:rsidR="00040A1F" w:rsidP="00071D50" w:rsidRDefault="00040A1F" w14:paraId="0CB77B13" w14:textId="5B704F8E">
            <w:pPr>
              <w:jc w:val="center"/>
              <w:rPr>
                <w:rFonts w:cs="Arial"/>
                <w:szCs w:val="24"/>
              </w:rPr>
            </w:pPr>
            <w:r w:rsidRPr="00F24FA7">
              <w:rPr>
                <w:rFonts w:cs="Arial"/>
                <w:bCs/>
                <w:color w:val="000000"/>
                <w:szCs w:val="24"/>
              </w:rPr>
              <w:t>great flexible working options and many benefits, as well as the opportunity to improve the lives</w:t>
            </w:r>
            <w:r w:rsidRPr="00F24FA7" w:rsidR="005C74AA">
              <w:rPr>
                <w:rFonts w:cs="Arial"/>
                <w:bCs/>
                <w:color w:val="000000"/>
                <w:szCs w:val="24"/>
              </w:rPr>
              <w:t xml:space="preserve"> </w:t>
            </w:r>
            <w:r w:rsidRPr="00F24FA7">
              <w:rPr>
                <w:rFonts w:cs="Arial"/>
                <w:bCs/>
                <w:color w:val="000000"/>
                <w:szCs w:val="24"/>
              </w:rPr>
              <w:t>of Suffolk residents.</w:t>
            </w:r>
            <w:r w:rsidRPr="00F24FA7" w:rsidR="00071D50">
              <w:rPr>
                <w:rFonts w:cs="Arial"/>
                <w:bCs/>
                <w:color w:val="000000"/>
                <w:szCs w:val="24"/>
              </w:rPr>
              <w:t xml:space="preserve"> </w:t>
            </w:r>
            <w:r w:rsidRPr="00F24FA7">
              <w:rPr>
                <w:rFonts w:cs="Arial"/>
                <w:bCs/>
                <w:color w:val="000000"/>
                <w:szCs w:val="24"/>
              </w:rPr>
              <w:t xml:space="preserve">Visit the </w:t>
            </w:r>
            <w:r w:rsidRPr="00F24FA7">
              <w:rPr>
                <w:rFonts w:cs="Arial"/>
                <w:b/>
                <w:color w:val="4472C4" w:themeColor="accent5"/>
                <w:szCs w:val="24"/>
                <w:u w:val="single"/>
              </w:rPr>
              <w:t>Working for Suffolk County Council</w:t>
            </w:r>
            <w:r w:rsidRPr="00F24FA7">
              <w:rPr>
                <w:rFonts w:cs="Arial"/>
                <w:bCs/>
                <w:color w:val="000000"/>
                <w:szCs w:val="24"/>
              </w:rPr>
              <w:t xml:space="preserve"> page on our website to learn more.</w:t>
            </w:r>
          </w:p>
        </w:tc>
      </w:tr>
    </w:tbl>
    <w:p w:rsidRPr="00F24FA7" w:rsidR="00516E65" w:rsidP="008F0D9F" w:rsidRDefault="00516E65" w14:paraId="5373039A" w14:textId="0A06697F">
      <w:pPr>
        <w:pStyle w:val="BodyText2"/>
        <w:tabs>
          <w:tab w:val="left" w:pos="720"/>
          <w:tab w:val="left" w:pos="1440"/>
          <w:tab w:val="left" w:pos="2160"/>
        </w:tabs>
        <w:spacing w:line="240" w:lineRule="atLeast"/>
        <w:rPr>
          <w:rFonts w:cs="Arial"/>
          <w:sz w:val="24"/>
          <w:szCs w:val="24"/>
        </w:rPr>
      </w:pPr>
    </w:p>
    <w:sectPr w:rsidRPr="00F24FA7" w:rsidR="00516E65" w:rsidSect="00DC033C">
      <w:footerReference w:type="default" r:id="rId15"/>
      <w:footerReference w:type="first" r:id="rId16"/>
      <w:type w:val="continuous"/>
      <w:pgSz w:w="11907" w:h="16834" w:orient="portrait" w:code="9"/>
      <w:pgMar w:top="1440" w:right="1080" w:bottom="1440" w:left="1080" w:header="992" w:footer="567" w:gutter="0"/>
      <w:paperSrc w:other="1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952E93" w:rsidRDefault="00952E93" w14:paraId="6B51ABC6" w14:textId="77777777">
      <w:r>
        <w:separator/>
      </w:r>
    </w:p>
  </w:endnote>
  <w:endnote w:type="continuationSeparator" w:id="0">
    <w:p w:rsidR="00952E93" w:rsidRDefault="00952E93" w14:paraId="701FE433"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sdt>
    <w:sdtPr>
      <w:id w:val="-1673176786"/>
      <w:docPartObj>
        <w:docPartGallery w:val="Page Numbers (Bottom of Page)"/>
        <w:docPartUnique/>
      </w:docPartObj>
    </w:sdtPr>
    <w:sdtEndPr/>
    <w:sdtContent>
      <w:p w:rsidR="00040A1F" w:rsidRDefault="00E9330B" w14:paraId="11EF859B" w14:textId="037B0CE1">
        <w:pPr>
          <w:pStyle w:val="Footer"/>
          <w:jc w:val="right"/>
        </w:pPr>
        <w:r>
          <w:rPr>
            <w:noProof/>
          </w:rPr>
          <w:drawing>
            <wp:inline distT="0" distB="0" distL="0" distR="0" wp14:anchorId="3D577FF0" wp14:editId="3305C4F2">
              <wp:extent cx="6189345" cy="334010"/>
              <wp:effectExtent l="0" t="0" r="1905" b="889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89345" cy="334010"/>
                      </a:xfrm>
                      <a:prstGeom prst="rect">
                        <a:avLst/>
                      </a:prstGeom>
                      <a:noFill/>
                      <a:ln>
                        <a:noFill/>
                      </a:ln>
                    </pic:spPr>
                  </pic:pic>
                </a:graphicData>
              </a:graphic>
            </wp:inline>
          </w:drawing>
        </w:r>
      </w:p>
      <w:p w:rsidR="00040A1F" w:rsidRDefault="00040A1F" w14:paraId="048C42FA" w14:textId="55C56CE6">
        <w:pPr>
          <w:pStyle w:val="Footer"/>
          <w:jc w:val="right"/>
        </w:pPr>
        <w:r>
          <w:t xml:space="preserve">Page | </w:t>
        </w:r>
        <w:r>
          <w:fldChar w:fldCharType="begin"/>
        </w:r>
        <w:r>
          <w:instrText xml:space="preserve"> PAGE   \* MERGEFORMAT </w:instrText>
        </w:r>
        <w:r>
          <w:fldChar w:fldCharType="separate"/>
        </w:r>
        <w:r>
          <w:rPr>
            <w:noProof/>
          </w:rPr>
          <w:t>2</w:t>
        </w:r>
        <w:r>
          <w:rPr>
            <w:noProof/>
          </w:rPr>
          <w:fldChar w:fldCharType="end"/>
        </w:r>
        <w:r>
          <w:t xml:space="preserve"> </w:t>
        </w:r>
      </w:p>
    </w:sdtContent>
  </w:sdt>
  <w:p w:rsidRPr="00E807E9" w:rsidR="0016491A" w:rsidRDefault="0016491A" w14:paraId="1E914532" w14:textId="01D0D2E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6491A" w:rsidRDefault="0016491A" w14:paraId="30B22659" w14:textId="585E8D6F">
    <w:pPr>
      <w:pStyle w:val="Footer"/>
    </w:pPr>
    <w:r>
      <w:rPr>
        <w:sz w:val="16"/>
      </w:rPr>
      <w:t>Suffolk County Council</w:t>
    </w:r>
    <w:r w:rsidR="00632A64">
      <w:rPr>
        <w:sz w:val="16"/>
      </w:rPr>
      <w:t>,</w:t>
    </w:r>
    <w:r w:rsidR="00B532A2">
      <w:rPr>
        <w:sz w:val="16"/>
      </w:rPr>
      <w:t xml:space="preserve"> Job and Person Profile.  This document is not protectively marked.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952E93" w:rsidRDefault="00952E93" w14:paraId="6DD04EAC" w14:textId="77777777">
      <w:r>
        <w:separator/>
      </w:r>
    </w:p>
  </w:footnote>
  <w:footnote w:type="continuationSeparator" w:id="0">
    <w:p w:rsidR="00952E93" w:rsidRDefault="00952E93" w14:paraId="6CECC74E" w14:textId="777777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5B0AC0"/>
    <w:multiLevelType w:val="hybridMultilevel"/>
    <w:tmpl w:val="2DFC958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06B32DAB"/>
    <w:multiLevelType w:val="hybridMultilevel"/>
    <w:tmpl w:val="B1C0A13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E546E0D"/>
    <w:multiLevelType w:val="hybridMultilevel"/>
    <w:tmpl w:val="8D00D0E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19050833"/>
    <w:multiLevelType w:val="hybridMultilevel"/>
    <w:tmpl w:val="9C1C6D0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222174C3"/>
    <w:multiLevelType w:val="hybridMultilevel"/>
    <w:tmpl w:val="474EE8D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273C5B0E"/>
    <w:multiLevelType w:val="hybridMultilevel"/>
    <w:tmpl w:val="CBB8111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 w15:restartNumberingAfterBreak="0">
    <w:nsid w:val="344332D5"/>
    <w:multiLevelType w:val="hybridMultilevel"/>
    <w:tmpl w:val="A9EA165E"/>
    <w:lvl w:ilvl="0" w:tplc="759E9470">
      <w:start w:val="1"/>
      <w:numFmt w:val="bullet"/>
      <w:lvlText w:val=""/>
      <w:lvlJc w:val="left"/>
      <w:pPr>
        <w:ind w:left="720" w:hanging="360"/>
      </w:pPr>
      <w:rPr>
        <w:rFonts w:hint="default" w:ascii="Symbol" w:hAnsi="Symbol"/>
      </w:rPr>
    </w:lvl>
    <w:lvl w:ilvl="1" w:tplc="2EEA216A">
      <w:start w:val="1"/>
      <w:numFmt w:val="bullet"/>
      <w:lvlText w:val="o"/>
      <w:lvlJc w:val="left"/>
      <w:pPr>
        <w:ind w:left="1440" w:hanging="360"/>
      </w:pPr>
      <w:rPr>
        <w:rFonts w:hint="default" w:ascii="Courier New" w:hAnsi="Courier New"/>
      </w:rPr>
    </w:lvl>
    <w:lvl w:ilvl="2" w:tplc="472A7662">
      <w:start w:val="1"/>
      <w:numFmt w:val="bullet"/>
      <w:lvlText w:val=""/>
      <w:lvlJc w:val="left"/>
      <w:pPr>
        <w:ind w:left="2160" w:hanging="360"/>
      </w:pPr>
      <w:rPr>
        <w:rFonts w:hint="default" w:ascii="Wingdings" w:hAnsi="Wingdings"/>
      </w:rPr>
    </w:lvl>
    <w:lvl w:ilvl="3" w:tplc="1494B480">
      <w:start w:val="1"/>
      <w:numFmt w:val="bullet"/>
      <w:lvlText w:val=""/>
      <w:lvlJc w:val="left"/>
      <w:pPr>
        <w:ind w:left="2880" w:hanging="360"/>
      </w:pPr>
      <w:rPr>
        <w:rFonts w:hint="default" w:ascii="Symbol" w:hAnsi="Symbol"/>
      </w:rPr>
    </w:lvl>
    <w:lvl w:ilvl="4" w:tplc="117E5B06">
      <w:start w:val="1"/>
      <w:numFmt w:val="bullet"/>
      <w:lvlText w:val="o"/>
      <w:lvlJc w:val="left"/>
      <w:pPr>
        <w:ind w:left="3600" w:hanging="360"/>
      </w:pPr>
      <w:rPr>
        <w:rFonts w:hint="default" w:ascii="Courier New" w:hAnsi="Courier New"/>
      </w:rPr>
    </w:lvl>
    <w:lvl w:ilvl="5" w:tplc="4E0ED5CE">
      <w:start w:val="1"/>
      <w:numFmt w:val="bullet"/>
      <w:lvlText w:val=""/>
      <w:lvlJc w:val="left"/>
      <w:pPr>
        <w:ind w:left="4320" w:hanging="360"/>
      </w:pPr>
      <w:rPr>
        <w:rFonts w:hint="default" w:ascii="Wingdings" w:hAnsi="Wingdings"/>
      </w:rPr>
    </w:lvl>
    <w:lvl w:ilvl="6" w:tplc="FB56BAE2">
      <w:start w:val="1"/>
      <w:numFmt w:val="bullet"/>
      <w:lvlText w:val=""/>
      <w:lvlJc w:val="left"/>
      <w:pPr>
        <w:ind w:left="5040" w:hanging="360"/>
      </w:pPr>
      <w:rPr>
        <w:rFonts w:hint="default" w:ascii="Symbol" w:hAnsi="Symbol"/>
      </w:rPr>
    </w:lvl>
    <w:lvl w:ilvl="7" w:tplc="F612B9A4">
      <w:start w:val="1"/>
      <w:numFmt w:val="bullet"/>
      <w:lvlText w:val="o"/>
      <w:lvlJc w:val="left"/>
      <w:pPr>
        <w:ind w:left="5760" w:hanging="360"/>
      </w:pPr>
      <w:rPr>
        <w:rFonts w:hint="default" w:ascii="Courier New" w:hAnsi="Courier New"/>
      </w:rPr>
    </w:lvl>
    <w:lvl w:ilvl="8" w:tplc="58E0EA4E">
      <w:start w:val="1"/>
      <w:numFmt w:val="bullet"/>
      <w:lvlText w:val=""/>
      <w:lvlJc w:val="left"/>
      <w:pPr>
        <w:ind w:left="6480" w:hanging="360"/>
      </w:pPr>
      <w:rPr>
        <w:rFonts w:hint="default" w:ascii="Wingdings" w:hAnsi="Wingdings"/>
      </w:rPr>
    </w:lvl>
  </w:abstractNum>
  <w:abstractNum w:abstractNumId="7" w15:restartNumberingAfterBreak="0">
    <w:nsid w:val="36D370FB"/>
    <w:multiLevelType w:val="hybridMultilevel"/>
    <w:tmpl w:val="15166BD8"/>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8" w15:restartNumberingAfterBreak="0">
    <w:nsid w:val="3C4C73AA"/>
    <w:multiLevelType w:val="hybridMultilevel"/>
    <w:tmpl w:val="2E2254E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9" w15:restartNumberingAfterBreak="0">
    <w:nsid w:val="49AC19A1"/>
    <w:multiLevelType w:val="hybridMultilevel"/>
    <w:tmpl w:val="6E68222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D1B18D0"/>
    <w:multiLevelType w:val="hybridMultilevel"/>
    <w:tmpl w:val="417C845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1" w15:restartNumberingAfterBreak="0">
    <w:nsid w:val="6BD938C4"/>
    <w:multiLevelType w:val="hybridMultilevel"/>
    <w:tmpl w:val="F288D2C4"/>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16cid:durableId="136652843">
    <w:abstractNumId w:val="6"/>
  </w:num>
  <w:num w:numId="2" w16cid:durableId="53967038">
    <w:abstractNumId w:val="7"/>
  </w:num>
  <w:num w:numId="3" w16cid:durableId="584194332">
    <w:abstractNumId w:val="3"/>
  </w:num>
  <w:num w:numId="4" w16cid:durableId="588927694">
    <w:abstractNumId w:val="1"/>
  </w:num>
  <w:num w:numId="5" w16cid:durableId="1685940030">
    <w:abstractNumId w:val="0"/>
  </w:num>
  <w:num w:numId="6" w16cid:durableId="1411466897">
    <w:abstractNumId w:val="2"/>
  </w:num>
  <w:num w:numId="7" w16cid:durableId="152335431">
    <w:abstractNumId w:val="5"/>
  </w:num>
  <w:num w:numId="8" w16cid:durableId="588124286">
    <w:abstractNumId w:val="8"/>
  </w:num>
  <w:num w:numId="9" w16cid:durableId="1213807131">
    <w:abstractNumId w:val="11"/>
  </w:num>
  <w:num w:numId="10" w16cid:durableId="823467555">
    <w:abstractNumId w:val="10"/>
  </w:num>
  <w:num w:numId="11" w16cid:durableId="551113313">
    <w:abstractNumId w:val="4"/>
  </w:num>
  <w:num w:numId="12" w16cid:durableId="1798570966">
    <w:abstractNumId w:val="9"/>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writeProtection w:recommended="1"/>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ocumentProtection w:edit="forms" w:enforcement="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6CBF"/>
    <w:rsid w:val="000018F8"/>
    <w:rsid w:val="00005763"/>
    <w:rsid w:val="000059BD"/>
    <w:rsid w:val="00007644"/>
    <w:rsid w:val="00011E43"/>
    <w:rsid w:val="000231D8"/>
    <w:rsid w:val="00030DAE"/>
    <w:rsid w:val="000340B0"/>
    <w:rsid w:val="00034884"/>
    <w:rsid w:val="000407FE"/>
    <w:rsid w:val="00040A1F"/>
    <w:rsid w:val="00042715"/>
    <w:rsid w:val="000442D3"/>
    <w:rsid w:val="00056687"/>
    <w:rsid w:val="00057CA0"/>
    <w:rsid w:val="000607A8"/>
    <w:rsid w:val="00071D50"/>
    <w:rsid w:val="00073ED1"/>
    <w:rsid w:val="0008147E"/>
    <w:rsid w:val="000A4F5D"/>
    <w:rsid w:val="000A749F"/>
    <w:rsid w:val="000B076F"/>
    <w:rsid w:val="000B0F5B"/>
    <w:rsid w:val="000B5E33"/>
    <w:rsid w:val="000C1029"/>
    <w:rsid w:val="000D2753"/>
    <w:rsid w:val="000D34BA"/>
    <w:rsid w:val="000E5704"/>
    <w:rsid w:val="000E74C9"/>
    <w:rsid w:val="000F0A84"/>
    <w:rsid w:val="000F6038"/>
    <w:rsid w:val="00106BB9"/>
    <w:rsid w:val="00111ED5"/>
    <w:rsid w:val="0011257F"/>
    <w:rsid w:val="00125ADC"/>
    <w:rsid w:val="00140DA9"/>
    <w:rsid w:val="0014100D"/>
    <w:rsid w:val="001542F0"/>
    <w:rsid w:val="00161981"/>
    <w:rsid w:val="0016491A"/>
    <w:rsid w:val="00167CF3"/>
    <w:rsid w:val="00172E66"/>
    <w:rsid w:val="00177240"/>
    <w:rsid w:val="00185C69"/>
    <w:rsid w:val="001937A5"/>
    <w:rsid w:val="00193A0E"/>
    <w:rsid w:val="001954FA"/>
    <w:rsid w:val="0019702B"/>
    <w:rsid w:val="001A2612"/>
    <w:rsid w:val="001A38F4"/>
    <w:rsid w:val="001A7FD0"/>
    <w:rsid w:val="001B0713"/>
    <w:rsid w:val="001B600C"/>
    <w:rsid w:val="001C3148"/>
    <w:rsid w:val="001C6C8A"/>
    <w:rsid w:val="001D6984"/>
    <w:rsid w:val="001E252D"/>
    <w:rsid w:val="001F25A4"/>
    <w:rsid w:val="001F375A"/>
    <w:rsid w:val="00200337"/>
    <w:rsid w:val="002039A9"/>
    <w:rsid w:val="00205C68"/>
    <w:rsid w:val="00206DDD"/>
    <w:rsid w:val="00224895"/>
    <w:rsid w:val="00236A37"/>
    <w:rsid w:val="0024047E"/>
    <w:rsid w:val="002437C1"/>
    <w:rsid w:val="00246329"/>
    <w:rsid w:val="0024664A"/>
    <w:rsid w:val="00252C10"/>
    <w:rsid w:val="00254C3A"/>
    <w:rsid w:val="0025671E"/>
    <w:rsid w:val="00256C8C"/>
    <w:rsid w:val="00260F43"/>
    <w:rsid w:val="00261F3D"/>
    <w:rsid w:val="00264EBD"/>
    <w:rsid w:val="00275901"/>
    <w:rsid w:val="00275F99"/>
    <w:rsid w:val="00276498"/>
    <w:rsid w:val="00277581"/>
    <w:rsid w:val="00281DF2"/>
    <w:rsid w:val="002829DA"/>
    <w:rsid w:val="00283268"/>
    <w:rsid w:val="00283F1F"/>
    <w:rsid w:val="002869C3"/>
    <w:rsid w:val="0028705A"/>
    <w:rsid w:val="002871D1"/>
    <w:rsid w:val="002A522D"/>
    <w:rsid w:val="002C285C"/>
    <w:rsid w:val="002C4746"/>
    <w:rsid w:val="002C7D47"/>
    <w:rsid w:val="002D3174"/>
    <w:rsid w:val="002D5755"/>
    <w:rsid w:val="002E42D3"/>
    <w:rsid w:val="002E4490"/>
    <w:rsid w:val="002E477C"/>
    <w:rsid w:val="002E60AC"/>
    <w:rsid w:val="002F152B"/>
    <w:rsid w:val="003031F5"/>
    <w:rsid w:val="0030440E"/>
    <w:rsid w:val="00305397"/>
    <w:rsid w:val="0032227D"/>
    <w:rsid w:val="003269FE"/>
    <w:rsid w:val="0033281E"/>
    <w:rsid w:val="00342897"/>
    <w:rsid w:val="00356501"/>
    <w:rsid w:val="00361EA9"/>
    <w:rsid w:val="00362AA1"/>
    <w:rsid w:val="00364304"/>
    <w:rsid w:val="00371DB5"/>
    <w:rsid w:val="00391A83"/>
    <w:rsid w:val="00395C98"/>
    <w:rsid w:val="003965EF"/>
    <w:rsid w:val="003A150C"/>
    <w:rsid w:val="003A6FA9"/>
    <w:rsid w:val="003C3151"/>
    <w:rsid w:val="003C4E34"/>
    <w:rsid w:val="003D73F1"/>
    <w:rsid w:val="003D7C2D"/>
    <w:rsid w:val="003E3387"/>
    <w:rsid w:val="003E3F37"/>
    <w:rsid w:val="003E4754"/>
    <w:rsid w:val="003E6274"/>
    <w:rsid w:val="003E656A"/>
    <w:rsid w:val="003E7BA2"/>
    <w:rsid w:val="003F14AF"/>
    <w:rsid w:val="003F2D29"/>
    <w:rsid w:val="003F6C33"/>
    <w:rsid w:val="00401035"/>
    <w:rsid w:val="004046A9"/>
    <w:rsid w:val="00410E52"/>
    <w:rsid w:val="004256CE"/>
    <w:rsid w:val="004266A6"/>
    <w:rsid w:val="0043052F"/>
    <w:rsid w:val="00440545"/>
    <w:rsid w:val="004425C9"/>
    <w:rsid w:val="0044291F"/>
    <w:rsid w:val="004448A3"/>
    <w:rsid w:val="00450A6B"/>
    <w:rsid w:val="00460AA1"/>
    <w:rsid w:val="00472A17"/>
    <w:rsid w:val="00474B6B"/>
    <w:rsid w:val="00475CBB"/>
    <w:rsid w:val="00485441"/>
    <w:rsid w:val="00496E45"/>
    <w:rsid w:val="004A351F"/>
    <w:rsid w:val="004A4DD9"/>
    <w:rsid w:val="004A5F0D"/>
    <w:rsid w:val="004B23AB"/>
    <w:rsid w:val="004B3DDA"/>
    <w:rsid w:val="004B4605"/>
    <w:rsid w:val="004B77A6"/>
    <w:rsid w:val="004B7844"/>
    <w:rsid w:val="004B7FFC"/>
    <w:rsid w:val="004C46C2"/>
    <w:rsid w:val="004D5F98"/>
    <w:rsid w:val="004D7BED"/>
    <w:rsid w:val="004E2EB0"/>
    <w:rsid w:val="004F06D6"/>
    <w:rsid w:val="004F2182"/>
    <w:rsid w:val="004F65EB"/>
    <w:rsid w:val="004F6620"/>
    <w:rsid w:val="004F6FA7"/>
    <w:rsid w:val="00513B07"/>
    <w:rsid w:val="00513E84"/>
    <w:rsid w:val="00515F88"/>
    <w:rsid w:val="00516146"/>
    <w:rsid w:val="00516C8F"/>
    <w:rsid w:val="00516E65"/>
    <w:rsid w:val="00517475"/>
    <w:rsid w:val="00521D03"/>
    <w:rsid w:val="00523DB6"/>
    <w:rsid w:val="005277BE"/>
    <w:rsid w:val="00532244"/>
    <w:rsid w:val="005333E2"/>
    <w:rsid w:val="00543996"/>
    <w:rsid w:val="00543DE5"/>
    <w:rsid w:val="005442B5"/>
    <w:rsid w:val="00544B87"/>
    <w:rsid w:val="00545CBE"/>
    <w:rsid w:val="00545E18"/>
    <w:rsid w:val="00555D19"/>
    <w:rsid w:val="005613FA"/>
    <w:rsid w:val="0056661A"/>
    <w:rsid w:val="00566F55"/>
    <w:rsid w:val="0059129A"/>
    <w:rsid w:val="00592B31"/>
    <w:rsid w:val="00592DE3"/>
    <w:rsid w:val="00594DC7"/>
    <w:rsid w:val="005974AB"/>
    <w:rsid w:val="005A485B"/>
    <w:rsid w:val="005B21FB"/>
    <w:rsid w:val="005C62CC"/>
    <w:rsid w:val="005C74AA"/>
    <w:rsid w:val="005D045F"/>
    <w:rsid w:val="005D1637"/>
    <w:rsid w:val="005D3499"/>
    <w:rsid w:val="005E21C0"/>
    <w:rsid w:val="005E64DF"/>
    <w:rsid w:val="005F033E"/>
    <w:rsid w:val="005F363B"/>
    <w:rsid w:val="006111C5"/>
    <w:rsid w:val="00614CF7"/>
    <w:rsid w:val="0062560B"/>
    <w:rsid w:val="00627C3A"/>
    <w:rsid w:val="00630609"/>
    <w:rsid w:val="00632A64"/>
    <w:rsid w:val="00633093"/>
    <w:rsid w:val="00633D00"/>
    <w:rsid w:val="00635F67"/>
    <w:rsid w:val="006370AB"/>
    <w:rsid w:val="006553F9"/>
    <w:rsid w:val="00656DB6"/>
    <w:rsid w:val="0066554E"/>
    <w:rsid w:val="00665A78"/>
    <w:rsid w:val="00666B21"/>
    <w:rsid w:val="00667760"/>
    <w:rsid w:val="00670138"/>
    <w:rsid w:val="00671F76"/>
    <w:rsid w:val="00680786"/>
    <w:rsid w:val="006837E2"/>
    <w:rsid w:val="0068382E"/>
    <w:rsid w:val="00684A27"/>
    <w:rsid w:val="006863C9"/>
    <w:rsid w:val="00696319"/>
    <w:rsid w:val="00697738"/>
    <w:rsid w:val="006A318E"/>
    <w:rsid w:val="006A64AC"/>
    <w:rsid w:val="006C31D5"/>
    <w:rsid w:val="006C547D"/>
    <w:rsid w:val="006C5CD6"/>
    <w:rsid w:val="006C7151"/>
    <w:rsid w:val="006E2251"/>
    <w:rsid w:val="006F660D"/>
    <w:rsid w:val="006F6CDE"/>
    <w:rsid w:val="00710A85"/>
    <w:rsid w:val="00721E01"/>
    <w:rsid w:val="00722B16"/>
    <w:rsid w:val="00722E79"/>
    <w:rsid w:val="0073564F"/>
    <w:rsid w:val="00737D41"/>
    <w:rsid w:val="007514EC"/>
    <w:rsid w:val="0075672E"/>
    <w:rsid w:val="00756CEF"/>
    <w:rsid w:val="00757E59"/>
    <w:rsid w:val="007610C3"/>
    <w:rsid w:val="00763AD7"/>
    <w:rsid w:val="007640E8"/>
    <w:rsid w:val="00765859"/>
    <w:rsid w:val="007663DC"/>
    <w:rsid w:val="00774017"/>
    <w:rsid w:val="00782043"/>
    <w:rsid w:val="00782ED9"/>
    <w:rsid w:val="007953BF"/>
    <w:rsid w:val="007A1DAA"/>
    <w:rsid w:val="007A238E"/>
    <w:rsid w:val="007B439B"/>
    <w:rsid w:val="007C2A27"/>
    <w:rsid w:val="007C34AC"/>
    <w:rsid w:val="007E3267"/>
    <w:rsid w:val="007E4863"/>
    <w:rsid w:val="007F1A35"/>
    <w:rsid w:val="007F4705"/>
    <w:rsid w:val="007F601A"/>
    <w:rsid w:val="00801B69"/>
    <w:rsid w:val="0081145A"/>
    <w:rsid w:val="00811C4B"/>
    <w:rsid w:val="008133E8"/>
    <w:rsid w:val="0082329D"/>
    <w:rsid w:val="00827E09"/>
    <w:rsid w:val="00832D94"/>
    <w:rsid w:val="00835F12"/>
    <w:rsid w:val="00841017"/>
    <w:rsid w:val="00855081"/>
    <w:rsid w:val="008720A1"/>
    <w:rsid w:val="00872B69"/>
    <w:rsid w:val="00873115"/>
    <w:rsid w:val="00877583"/>
    <w:rsid w:val="00881649"/>
    <w:rsid w:val="00882586"/>
    <w:rsid w:val="00883926"/>
    <w:rsid w:val="00890BD4"/>
    <w:rsid w:val="008928DE"/>
    <w:rsid w:val="00897A7D"/>
    <w:rsid w:val="008A2ABF"/>
    <w:rsid w:val="008A36DB"/>
    <w:rsid w:val="008A4083"/>
    <w:rsid w:val="008C11FB"/>
    <w:rsid w:val="008C362E"/>
    <w:rsid w:val="008D36B0"/>
    <w:rsid w:val="008D7A86"/>
    <w:rsid w:val="008E60CB"/>
    <w:rsid w:val="008F0D9F"/>
    <w:rsid w:val="008F1E54"/>
    <w:rsid w:val="008F2044"/>
    <w:rsid w:val="008F5223"/>
    <w:rsid w:val="009004F4"/>
    <w:rsid w:val="0090483E"/>
    <w:rsid w:val="00907C48"/>
    <w:rsid w:val="00910894"/>
    <w:rsid w:val="009137C9"/>
    <w:rsid w:val="00931DF4"/>
    <w:rsid w:val="0094129B"/>
    <w:rsid w:val="00942711"/>
    <w:rsid w:val="009471F1"/>
    <w:rsid w:val="00952E93"/>
    <w:rsid w:val="00960622"/>
    <w:rsid w:val="009610BF"/>
    <w:rsid w:val="009766AE"/>
    <w:rsid w:val="00980BBA"/>
    <w:rsid w:val="00981FC3"/>
    <w:rsid w:val="00981FEB"/>
    <w:rsid w:val="009822AA"/>
    <w:rsid w:val="009875DF"/>
    <w:rsid w:val="009A08A5"/>
    <w:rsid w:val="009A23CC"/>
    <w:rsid w:val="009A4128"/>
    <w:rsid w:val="009A4655"/>
    <w:rsid w:val="009A5398"/>
    <w:rsid w:val="009B2B3A"/>
    <w:rsid w:val="009C45A7"/>
    <w:rsid w:val="009C4A82"/>
    <w:rsid w:val="009C4AD2"/>
    <w:rsid w:val="009C4F05"/>
    <w:rsid w:val="009C5A28"/>
    <w:rsid w:val="009E078C"/>
    <w:rsid w:val="009E5956"/>
    <w:rsid w:val="009E5CA0"/>
    <w:rsid w:val="009F38D9"/>
    <w:rsid w:val="009F3F9D"/>
    <w:rsid w:val="009F5C33"/>
    <w:rsid w:val="00A02E0E"/>
    <w:rsid w:val="00A074FD"/>
    <w:rsid w:val="00A1633D"/>
    <w:rsid w:val="00A2108B"/>
    <w:rsid w:val="00A2660F"/>
    <w:rsid w:val="00A2770B"/>
    <w:rsid w:val="00A31F17"/>
    <w:rsid w:val="00A32FB3"/>
    <w:rsid w:val="00A52BD1"/>
    <w:rsid w:val="00A535EE"/>
    <w:rsid w:val="00A54E5A"/>
    <w:rsid w:val="00A617E9"/>
    <w:rsid w:val="00A6201F"/>
    <w:rsid w:val="00A628D6"/>
    <w:rsid w:val="00A64508"/>
    <w:rsid w:val="00A64F43"/>
    <w:rsid w:val="00A75DDC"/>
    <w:rsid w:val="00A761F0"/>
    <w:rsid w:val="00A77D7A"/>
    <w:rsid w:val="00A83BB5"/>
    <w:rsid w:val="00AA6532"/>
    <w:rsid w:val="00AA68FA"/>
    <w:rsid w:val="00AB6581"/>
    <w:rsid w:val="00AC016B"/>
    <w:rsid w:val="00AC2D3D"/>
    <w:rsid w:val="00AC61AB"/>
    <w:rsid w:val="00AC6B92"/>
    <w:rsid w:val="00AD2CA8"/>
    <w:rsid w:val="00AD3F83"/>
    <w:rsid w:val="00AE2D16"/>
    <w:rsid w:val="00AE54FB"/>
    <w:rsid w:val="00AE5FAA"/>
    <w:rsid w:val="00AE732F"/>
    <w:rsid w:val="00AF19CD"/>
    <w:rsid w:val="00AF2778"/>
    <w:rsid w:val="00AF5169"/>
    <w:rsid w:val="00AF5EC5"/>
    <w:rsid w:val="00B072B1"/>
    <w:rsid w:val="00B14B0A"/>
    <w:rsid w:val="00B15427"/>
    <w:rsid w:val="00B224DA"/>
    <w:rsid w:val="00B22DB9"/>
    <w:rsid w:val="00B3023F"/>
    <w:rsid w:val="00B31BD2"/>
    <w:rsid w:val="00B422F1"/>
    <w:rsid w:val="00B42A87"/>
    <w:rsid w:val="00B4477E"/>
    <w:rsid w:val="00B5229D"/>
    <w:rsid w:val="00B532A2"/>
    <w:rsid w:val="00B56A90"/>
    <w:rsid w:val="00B61FD8"/>
    <w:rsid w:val="00B62AC6"/>
    <w:rsid w:val="00B65D53"/>
    <w:rsid w:val="00B678B2"/>
    <w:rsid w:val="00B71471"/>
    <w:rsid w:val="00B80633"/>
    <w:rsid w:val="00B81136"/>
    <w:rsid w:val="00B823BA"/>
    <w:rsid w:val="00B83078"/>
    <w:rsid w:val="00B91324"/>
    <w:rsid w:val="00B91B0D"/>
    <w:rsid w:val="00B963F1"/>
    <w:rsid w:val="00B96CD3"/>
    <w:rsid w:val="00BB26D9"/>
    <w:rsid w:val="00BB2F57"/>
    <w:rsid w:val="00BB3987"/>
    <w:rsid w:val="00BC4708"/>
    <w:rsid w:val="00BC4C7A"/>
    <w:rsid w:val="00BC638C"/>
    <w:rsid w:val="00BD0492"/>
    <w:rsid w:val="00BD0609"/>
    <w:rsid w:val="00BD1EEA"/>
    <w:rsid w:val="00BD64F3"/>
    <w:rsid w:val="00BD669E"/>
    <w:rsid w:val="00BE4F02"/>
    <w:rsid w:val="00BE61FD"/>
    <w:rsid w:val="00BF2202"/>
    <w:rsid w:val="00BF4D17"/>
    <w:rsid w:val="00BF6041"/>
    <w:rsid w:val="00C01A9E"/>
    <w:rsid w:val="00C07AA4"/>
    <w:rsid w:val="00C11FC7"/>
    <w:rsid w:val="00C16ED0"/>
    <w:rsid w:val="00C20B50"/>
    <w:rsid w:val="00C232BA"/>
    <w:rsid w:val="00C2744B"/>
    <w:rsid w:val="00C37A95"/>
    <w:rsid w:val="00C40A7F"/>
    <w:rsid w:val="00C501CB"/>
    <w:rsid w:val="00C5560A"/>
    <w:rsid w:val="00C618B0"/>
    <w:rsid w:val="00C649BE"/>
    <w:rsid w:val="00C64F0D"/>
    <w:rsid w:val="00C65287"/>
    <w:rsid w:val="00C709E0"/>
    <w:rsid w:val="00C77F8C"/>
    <w:rsid w:val="00C80DE8"/>
    <w:rsid w:val="00C82053"/>
    <w:rsid w:val="00C84CD6"/>
    <w:rsid w:val="00C84F26"/>
    <w:rsid w:val="00C859B6"/>
    <w:rsid w:val="00C87B84"/>
    <w:rsid w:val="00C91CDD"/>
    <w:rsid w:val="00C93CE5"/>
    <w:rsid w:val="00C94076"/>
    <w:rsid w:val="00CA2423"/>
    <w:rsid w:val="00CA3964"/>
    <w:rsid w:val="00CB762D"/>
    <w:rsid w:val="00CC1A18"/>
    <w:rsid w:val="00CC35C4"/>
    <w:rsid w:val="00CC476E"/>
    <w:rsid w:val="00CC4A8F"/>
    <w:rsid w:val="00CC5122"/>
    <w:rsid w:val="00CD1CC7"/>
    <w:rsid w:val="00CD5428"/>
    <w:rsid w:val="00CD667A"/>
    <w:rsid w:val="00CD67D0"/>
    <w:rsid w:val="00CE0ADE"/>
    <w:rsid w:val="00CE7A3A"/>
    <w:rsid w:val="00CF4E87"/>
    <w:rsid w:val="00D358EA"/>
    <w:rsid w:val="00D36985"/>
    <w:rsid w:val="00D40A03"/>
    <w:rsid w:val="00D42512"/>
    <w:rsid w:val="00D4774E"/>
    <w:rsid w:val="00D524D9"/>
    <w:rsid w:val="00D57C89"/>
    <w:rsid w:val="00D61EA6"/>
    <w:rsid w:val="00D63065"/>
    <w:rsid w:val="00D707CF"/>
    <w:rsid w:val="00D73953"/>
    <w:rsid w:val="00D80893"/>
    <w:rsid w:val="00D85FCB"/>
    <w:rsid w:val="00D90737"/>
    <w:rsid w:val="00DA626C"/>
    <w:rsid w:val="00DC033C"/>
    <w:rsid w:val="00DC6A83"/>
    <w:rsid w:val="00DC7D93"/>
    <w:rsid w:val="00DD4646"/>
    <w:rsid w:val="00DD7B75"/>
    <w:rsid w:val="00DE333B"/>
    <w:rsid w:val="00DE51DF"/>
    <w:rsid w:val="00E17A67"/>
    <w:rsid w:val="00E200F7"/>
    <w:rsid w:val="00E25C23"/>
    <w:rsid w:val="00E325B8"/>
    <w:rsid w:val="00E33ECC"/>
    <w:rsid w:val="00E34DBA"/>
    <w:rsid w:val="00E37CE0"/>
    <w:rsid w:val="00E415FC"/>
    <w:rsid w:val="00E416F5"/>
    <w:rsid w:val="00E428D7"/>
    <w:rsid w:val="00E451F5"/>
    <w:rsid w:val="00E45233"/>
    <w:rsid w:val="00E471EF"/>
    <w:rsid w:val="00E5361B"/>
    <w:rsid w:val="00E53DFA"/>
    <w:rsid w:val="00E57C67"/>
    <w:rsid w:val="00E6752E"/>
    <w:rsid w:val="00E71545"/>
    <w:rsid w:val="00E74DA2"/>
    <w:rsid w:val="00E76A2C"/>
    <w:rsid w:val="00E807E9"/>
    <w:rsid w:val="00E80E60"/>
    <w:rsid w:val="00E85EC9"/>
    <w:rsid w:val="00E9330B"/>
    <w:rsid w:val="00E93711"/>
    <w:rsid w:val="00E95C6B"/>
    <w:rsid w:val="00E97A77"/>
    <w:rsid w:val="00EA452B"/>
    <w:rsid w:val="00EA4A3B"/>
    <w:rsid w:val="00EA4C52"/>
    <w:rsid w:val="00EA5F80"/>
    <w:rsid w:val="00EB36F3"/>
    <w:rsid w:val="00EB3B2C"/>
    <w:rsid w:val="00EB6666"/>
    <w:rsid w:val="00EC1398"/>
    <w:rsid w:val="00EC3180"/>
    <w:rsid w:val="00EC3690"/>
    <w:rsid w:val="00EC4FE8"/>
    <w:rsid w:val="00ED60D9"/>
    <w:rsid w:val="00ED6CBF"/>
    <w:rsid w:val="00EE3A10"/>
    <w:rsid w:val="00EE438E"/>
    <w:rsid w:val="00EF0109"/>
    <w:rsid w:val="00F033E8"/>
    <w:rsid w:val="00F04211"/>
    <w:rsid w:val="00F12C86"/>
    <w:rsid w:val="00F205A8"/>
    <w:rsid w:val="00F24FA7"/>
    <w:rsid w:val="00F2568F"/>
    <w:rsid w:val="00F307C4"/>
    <w:rsid w:val="00F3375B"/>
    <w:rsid w:val="00F34479"/>
    <w:rsid w:val="00F3528A"/>
    <w:rsid w:val="00F50789"/>
    <w:rsid w:val="00F704DF"/>
    <w:rsid w:val="00F717D2"/>
    <w:rsid w:val="00F80713"/>
    <w:rsid w:val="00F834C7"/>
    <w:rsid w:val="00F92137"/>
    <w:rsid w:val="00F932FD"/>
    <w:rsid w:val="00F945F0"/>
    <w:rsid w:val="00F97729"/>
    <w:rsid w:val="00FA49C3"/>
    <w:rsid w:val="00FA5DBA"/>
    <w:rsid w:val="00FB0051"/>
    <w:rsid w:val="00FB110F"/>
    <w:rsid w:val="00FB763B"/>
    <w:rsid w:val="00FC3640"/>
    <w:rsid w:val="00FC3BD0"/>
    <w:rsid w:val="00FC4A33"/>
    <w:rsid w:val="00FC6304"/>
    <w:rsid w:val="00FC6C1C"/>
    <w:rsid w:val="00FD1DBE"/>
    <w:rsid w:val="00FD248F"/>
    <w:rsid w:val="00FD7E43"/>
    <w:rsid w:val="00FE119B"/>
    <w:rsid w:val="00FE3AEB"/>
    <w:rsid w:val="00FE469F"/>
    <w:rsid w:val="00FF193C"/>
    <w:rsid w:val="07ABCDDB"/>
    <w:rsid w:val="07F43F96"/>
    <w:rsid w:val="0BE0D061"/>
    <w:rsid w:val="102E9F8B"/>
    <w:rsid w:val="1509E11F"/>
    <w:rsid w:val="2C5EF4B9"/>
    <w:rsid w:val="2CAE55C3"/>
    <w:rsid w:val="2DD2F197"/>
    <w:rsid w:val="30AA0C90"/>
    <w:rsid w:val="42CFBC27"/>
    <w:rsid w:val="45EDC925"/>
    <w:rsid w:val="4D0FFE2F"/>
    <w:rsid w:val="4E395671"/>
    <w:rsid w:val="4E70C8CB"/>
    <w:rsid w:val="51E5B205"/>
    <w:rsid w:val="567FBFDF"/>
    <w:rsid w:val="5F122E41"/>
    <w:rsid w:val="6514D6FA"/>
    <w:rsid w:val="7093E1D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F4489B0"/>
  <w15:chartTrackingRefBased/>
  <w15:docId w15:val="{173800EF-E674-44C3-9120-2C400C8187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hAnsi="Times New Roman" w:eastAsia="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Pr>
      <w:rFonts w:ascii="Arial" w:hAnsi="Arial"/>
      <w:sz w:val="24"/>
      <w:lang w:eastAsia="en-US"/>
    </w:rPr>
  </w:style>
  <w:style w:type="paragraph" w:styleId="Heading1">
    <w:name w:val="heading 1"/>
    <w:basedOn w:val="Normal"/>
    <w:next w:val="Normal"/>
    <w:qFormat/>
    <w:pPr>
      <w:keepNext/>
      <w:outlineLvl w:val="0"/>
    </w:pPr>
    <w:rPr>
      <w:color w:val="000080"/>
      <w:sz w:val="28"/>
    </w:rPr>
  </w:style>
  <w:style w:type="paragraph" w:styleId="Heading2">
    <w:name w:val="heading 2"/>
    <w:basedOn w:val="Normal"/>
    <w:next w:val="Normal"/>
    <w:qFormat/>
    <w:pPr>
      <w:keepNext/>
      <w:outlineLvl w:val="1"/>
    </w:pPr>
    <w:rPr>
      <w:b/>
      <w:sz w:val="28"/>
    </w:rPr>
  </w:style>
  <w:style w:type="paragraph" w:styleId="Heading3">
    <w:name w:val="heading 3"/>
    <w:basedOn w:val="Normal"/>
    <w:next w:val="Normal"/>
    <w:qFormat/>
    <w:pPr>
      <w:keepNext/>
      <w:jc w:val="center"/>
      <w:outlineLvl w:val="2"/>
    </w:pPr>
    <w:rPr>
      <w:b/>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odyText">
    <w:name w:val="Body Text"/>
    <w:basedOn w:val="Normal"/>
    <w:rPr>
      <w:b/>
    </w:rPr>
  </w:style>
  <w:style w:type="paragraph" w:styleId="Header">
    <w:name w:val="header"/>
    <w:basedOn w:val="Normal"/>
    <w:pPr>
      <w:tabs>
        <w:tab w:val="center" w:pos="4153"/>
        <w:tab w:val="right" w:pos="8306"/>
      </w:tabs>
    </w:pPr>
  </w:style>
  <w:style w:type="paragraph" w:styleId="DocumentMap">
    <w:name w:val="Document Map"/>
    <w:basedOn w:val="Normal"/>
    <w:semiHidden/>
    <w:pPr>
      <w:shd w:val="clear" w:color="auto" w:fill="000080"/>
    </w:pPr>
    <w:rPr>
      <w:rFonts w:ascii="Tahoma" w:hAnsi="Tahoma"/>
    </w:rPr>
  </w:style>
  <w:style w:type="paragraph" w:styleId="BodyText2">
    <w:name w:val="Body Text 2"/>
    <w:basedOn w:val="Normal"/>
    <w:link w:val="BodyText2Char"/>
    <w:rPr>
      <w:sz w:val="20"/>
    </w:rPr>
  </w:style>
  <w:style w:type="paragraph" w:styleId="BodyText3">
    <w:name w:val="Body Text 3"/>
    <w:basedOn w:val="Normal"/>
    <w:link w:val="BodyText3Char"/>
    <w:rPr>
      <w:sz w:val="22"/>
    </w:rPr>
  </w:style>
  <w:style w:type="paragraph" w:styleId="Footer">
    <w:name w:val="footer"/>
    <w:basedOn w:val="Normal"/>
    <w:link w:val="FooterChar"/>
    <w:uiPriority w:val="99"/>
    <w:pPr>
      <w:tabs>
        <w:tab w:val="center" w:pos="4153"/>
        <w:tab w:val="right" w:pos="8306"/>
      </w:tabs>
    </w:pPr>
  </w:style>
  <w:style w:type="character" w:styleId="Hyperlink">
    <w:name w:val="Hyperlink"/>
    <w:rPr>
      <w:color w:val="0000FF"/>
      <w:u w:val="single"/>
    </w:rPr>
  </w:style>
  <w:style w:type="character" w:styleId="ICTServices" w:customStyle="1">
    <w:name w:val="ICTServices"/>
    <w:semiHidden/>
    <w:rsid w:val="00B224DA"/>
    <w:rPr>
      <w:rFonts w:ascii="Arial" w:hAnsi="Arial" w:cs="Arial"/>
      <w:b w:val="0"/>
      <w:bCs w:val="0"/>
      <w:i w:val="0"/>
      <w:iCs w:val="0"/>
      <w:strike w:val="0"/>
      <w:color w:val="auto"/>
      <w:sz w:val="24"/>
      <w:szCs w:val="24"/>
      <w:u w:val="none"/>
    </w:rPr>
  </w:style>
  <w:style w:type="character" w:styleId="Strong">
    <w:name w:val="Strong"/>
    <w:qFormat/>
    <w:rsid w:val="00B224DA"/>
    <w:rPr>
      <w:b/>
      <w:bCs/>
    </w:rPr>
  </w:style>
  <w:style w:type="paragraph" w:styleId="NormalWeb">
    <w:name w:val="Normal (Web)"/>
    <w:basedOn w:val="Normal"/>
    <w:rsid w:val="00B224DA"/>
    <w:pPr>
      <w:spacing w:before="100" w:beforeAutospacing="1" w:after="100" w:afterAutospacing="1"/>
    </w:pPr>
    <w:rPr>
      <w:rFonts w:ascii="Times New Roman" w:hAnsi="Times New Roman"/>
      <w:szCs w:val="24"/>
      <w:lang w:eastAsia="en-GB"/>
    </w:rPr>
  </w:style>
  <w:style w:type="paragraph" w:styleId="BalloonText">
    <w:name w:val="Balloon Text"/>
    <w:basedOn w:val="Normal"/>
    <w:semiHidden/>
    <w:rsid w:val="002C285C"/>
    <w:rPr>
      <w:rFonts w:ascii="Tahoma" w:hAnsi="Tahoma" w:cs="Tahoma"/>
      <w:sz w:val="16"/>
      <w:szCs w:val="16"/>
    </w:rPr>
  </w:style>
  <w:style w:type="paragraph" w:styleId="Default" w:customStyle="1">
    <w:name w:val="Default"/>
    <w:rsid w:val="005F033E"/>
    <w:pPr>
      <w:autoSpaceDE w:val="0"/>
      <w:autoSpaceDN w:val="0"/>
      <w:adjustRightInd w:val="0"/>
    </w:pPr>
    <w:rPr>
      <w:rFonts w:ascii="Arial" w:hAnsi="Arial" w:cs="Arial"/>
      <w:color w:val="000000"/>
      <w:sz w:val="24"/>
      <w:szCs w:val="24"/>
    </w:rPr>
  </w:style>
  <w:style w:type="table" w:styleId="LightGrid-Accent3">
    <w:name w:val="Light Grid Accent 3"/>
    <w:basedOn w:val="TableNormal"/>
    <w:uiPriority w:val="62"/>
    <w:rsid w:val="0059129A"/>
    <w:tblPr>
      <w:tblStyleRowBandSize w:val="1"/>
      <w:tblStyleColBandSize w:val="1"/>
      <w:tblBorders>
        <w:top w:val="single" w:color="9BBB59" w:sz="8" w:space="0"/>
        <w:left w:val="single" w:color="9BBB59" w:sz="8" w:space="0"/>
        <w:bottom w:val="single" w:color="9BBB59" w:sz="8" w:space="0"/>
        <w:right w:val="single" w:color="9BBB59" w:sz="8" w:space="0"/>
        <w:insideH w:val="single" w:color="9BBB59" w:sz="8" w:space="0"/>
        <w:insideV w:val="single" w:color="9BBB59" w:sz="8" w:space="0"/>
      </w:tblBorders>
    </w:tblPr>
    <w:tblStylePr w:type="firstRow">
      <w:pPr>
        <w:spacing w:before="0" w:after="0" w:line="240" w:lineRule="auto"/>
      </w:pPr>
      <w:rPr>
        <w:rFonts w:ascii="DengXian" w:hAnsi="DengXian" w:eastAsia="Times New Roman" w:cs="Times New Roman"/>
        <w:b/>
        <w:bCs/>
      </w:rPr>
      <w:tblPr/>
      <w:tcPr>
        <w:tcBorders>
          <w:top w:val="single" w:color="9BBB59" w:sz="8" w:space="0"/>
          <w:left w:val="single" w:color="9BBB59" w:sz="8" w:space="0"/>
          <w:bottom w:val="single" w:color="9BBB59" w:sz="18" w:space="0"/>
          <w:right w:val="single" w:color="9BBB59" w:sz="8" w:space="0"/>
          <w:insideH w:val="nil"/>
          <w:insideV w:val="single" w:color="9BBB59" w:sz="8" w:space="0"/>
        </w:tcBorders>
      </w:tcPr>
    </w:tblStylePr>
    <w:tblStylePr w:type="lastRow">
      <w:pPr>
        <w:spacing w:before="0" w:after="0" w:line="240" w:lineRule="auto"/>
      </w:pPr>
      <w:rPr>
        <w:rFonts w:ascii="DengXian" w:hAnsi="DengXian" w:eastAsia="Times New Roman" w:cs="Times New Roman"/>
        <w:b/>
        <w:bCs/>
      </w:rPr>
      <w:tblPr/>
      <w:tcPr>
        <w:tcBorders>
          <w:top w:val="double" w:color="9BBB59" w:sz="6" w:space="0"/>
          <w:left w:val="single" w:color="9BBB59" w:sz="8" w:space="0"/>
          <w:bottom w:val="single" w:color="9BBB59" w:sz="8" w:space="0"/>
          <w:right w:val="single" w:color="9BBB59" w:sz="8" w:space="0"/>
          <w:insideH w:val="nil"/>
          <w:insideV w:val="single" w:color="9BBB59" w:sz="8" w:space="0"/>
        </w:tcBorders>
      </w:tcPr>
    </w:tblStylePr>
    <w:tblStylePr w:type="firstCol">
      <w:rPr>
        <w:rFonts w:ascii="DengXian" w:hAnsi="DengXian" w:eastAsia="Times New Roman" w:cs="Times New Roman"/>
        <w:b/>
        <w:bCs/>
      </w:rPr>
    </w:tblStylePr>
    <w:tblStylePr w:type="lastCol">
      <w:rPr>
        <w:rFonts w:ascii="DengXian" w:hAnsi="DengXian" w:eastAsia="Times New Roman" w:cs="Times New Roman"/>
        <w:b/>
        <w:bCs/>
      </w:rPr>
      <w:tblPr/>
      <w:tcPr>
        <w:tcBorders>
          <w:top w:val="single" w:color="9BBB59" w:sz="8" w:space="0"/>
          <w:left w:val="single" w:color="9BBB59" w:sz="8" w:space="0"/>
          <w:bottom w:val="single" w:color="9BBB59" w:sz="8" w:space="0"/>
          <w:right w:val="single" w:color="9BBB59" w:sz="8" w:space="0"/>
        </w:tcBorders>
      </w:tcPr>
    </w:tblStylePr>
    <w:tblStylePr w:type="band1Vert">
      <w:tblPr/>
      <w:tcPr>
        <w:tcBorders>
          <w:top w:val="single" w:color="9BBB59" w:sz="8" w:space="0"/>
          <w:left w:val="single" w:color="9BBB59" w:sz="8" w:space="0"/>
          <w:bottom w:val="single" w:color="9BBB59" w:sz="8" w:space="0"/>
          <w:right w:val="single" w:color="9BBB59" w:sz="8" w:space="0"/>
        </w:tcBorders>
        <w:shd w:val="clear" w:color="auto" w:fill="E6EED5"/>
      </w:tcPr>
    </w:tblStylePr>
    <w:tblStylePr w:type="band1Horz">
      <w:tblPr/>
      <w:tcPr>
        <w:tcBorders>
          <w:top w:val="single" w:color="9BBB59" w:sz="8" w:space="0"/>
          <w:left w:val="single" w:color="9BBB59" w:sz="8" w:space="0"/>
          <w:bottom w:val="single" w:color="9BBB59" w:sz="8" w:space="0"/>
          <w:right w:val="single" w:color="9BBB59" w:sz="8" w:space="0"/>
          <w:insideV w:val="single" w:color="9BBB59" w:sz="8" w:space="0"/>
        </w:tcBorders>
        <w:shd w:val="clear" w:color="auto" w:fill="E6EED5"/>
      </w:tcPr>
    </w:tblStylePr>
    <w:tblStylePr w:type="band2Horz">
      <w:tblPr/>
      <w:tcPr>
        <w:tcBorders>
          <w:top w:val="single" w:color="9BBB59" w:sz="8" w:space="0"/>
          <w:left w:val="single" w:color="9BBB59" w:sz="8" w:space="0"/>
          <w:bottom w:val="single" w:color="9BBB59" w:sz="8" w:space="0"/>
          <w:right w:val="single" w:color="9BBB59" w:sz="8" w:space="0"/>
          <w:insideV w:val="single" w:color="9BBB59" w:sz="8" w:space="0"/>
        </w:tcBorders>
      </w:tcPr>
    </w:tblStylePr>
  </w:style>
  <w:style w:type="table" w:styleId="TableColumns4">
    <w:name w:val="Table Columns 4"/>
    <w:basedOn w:val="TableNormal"/>
    <w:rsid w:val="0059129A"/>
    <w:tblPr>
      <w:tblStyleColBandSize w:val="1"/>
    </w:tblPr>
    <w:tblStylePr w:type="firstRow">
      <w:rPr>
        <w:color w:val="FFFFFF"/>
      </w:rPr>
      <w:tblPr/>
      <w:tcPr>
        <w:tcBorders>
          <w:tl2br w:val="none" w:color="auto" w:sz="0" w:space="0"/>
          <w:tr2bl w:val="none" w:color="auto" w:sz="0" w:space="0"/>
        </w:tcBorders>
        <w:shd w:val="solid" w:color="000000" w:fill="FFFFFF"/>
      </w:tcPr>
    </w:tblStylePr>
    <w:tblStylePr w:type="lastRow">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MediumGrid2-Accent3">
    <w:name w:val="Medium Grid 2 Accent 3"/>
    <w:basedOn w:val="TableNormal"/>
    <w:uiPriority w:val="68"/>
    <w:rsid w:val="0059129A"/>
    <w:rPr>
      <w:rFonts w:ascii="Cambria" w:hAnsi="Cambria"/>
      <w:color w:val="000000"/>
    </w:rPr>
    <w:tblPr>
      <w:tblStyleRowBandSize w:val="1"/>
      <w:tblStyleColBandSize w:val="1"/>
      <w:tblBorders>
        <w:top w:val="single" w:color="9BBB59" w:sz="8" w:space="0"/>
        <w:left w:val="single" w:color="9BBB59" w:sz="8" w:space="0"/>
        <w:bottom w:val="single" w:color="9BBB59" w:sz="8" w:space="0"/>
        <w:right w:val="single" w:color="9BBB59" w:sz="8" w:space="0"/>
        <w:insideH w:val="single" w:color="9BBB59" w:sz="8" w:space="0"/>
        <w:insideV w:val="single" w:color="9BBB59" w:sz="8" w:space="0"/>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color="9BBB59" w:sz="6" w:space="0"/>
          <w:insideV w:val="single" w:color="9BBB59" w:sz="6" w:space="0"/>
        </w:tcBorders>
        <w:shd w:val="clear" w:color="auto" w:fill="CDDDAC"/>
      </w:tcPr>
    </w:tblStylePr>
    <w:tblStylePr w:type="nwCell">
      <w:tblPr/>
      <w:tcPr>
        <w:shd w:val="clear" w:color="auto" w:fill="FFFFFF"/>
      </w:tcPr>
    </w:tblStylePr>
  </w:style>
  <w:style w:type="table" w:styleId="MediumGrid1-Accent3">
    <w:name w:val="Medium Grid 1 Accent 3"/>
    <w:basedOn w:val="TableNormal"/>
    <w:uiPriority w:val="67"/>
    <w:rsid w:val="0059129A"/>
    <w:tblPr>
      <w:tblStyleRowBandSize w:val="1"/>
      <w:tblStyleColBandSize w:val="1"/>
      <w:tblBorders>
        <w:top w:val="single" w:color="B3CC82" w:sz="8" w:space="0"/>
        <w:left w:val="single" w:color="B3CC82" w:sz="8" w:space="0"/>
        <w:bottom w:val="single" w:color="B3CC82" w:sz="8" w:space="0"/>
        <w:right w:val="single" w:color="B3CC82" w:sz="8" w:space="0"/>
        <w:insideH w:val="single" w:color="B3CC82" w:sz="8" w:space="0"/>
        <w:insideV w:val="single" w:color="B3CC82" w:sz="8" w:space="0"/>
      </w:tblBorders>
    </w:tblPr>
    <w:tcPr>
      <w:shd w:val="clear" w:color="auto" w:fill="E6EED5"/>
    </w:tcPr>
    <w:tblStylePr w:type="firstRow">
      <w:rPr>
        <w:b/>
        <w:bCs/>
      </w:rPr>
    </w:tblStylePr>
    <w:tblStylePr w:type="lastRow">
      <w:rPr>
        <w:b/>
        <w:bCs/>
      </w:rPr>
      <w:tblPr/>
      <w:tcPr>
        <w:tcBorders>
          <w:top w:val="single" w:color="B3CC82" w:sz="18" w:space="0"/>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List1-Accent3">
    <w:name w:val="Medium List 1 Accent 3"/>
    <w:basedOn w:val="TableNormal"/>
    <w:uiPriority w:val="65"/>
    <w:rsid w:val="0059129A"/>
    <w:rPr>
      <w:color w:val="000000"/>
    </w:rPr>
    <w:tblPr>
      <w:tblStyleRowBandSize w:val="1"/>
      <w:tblStyleColBandSize w:val="1"/>
      <w:tblBorders>
        <w:top w:val="single" w:color="9BBB59" w:sz="8" w:space="0"/>
        <w:bottom w:val="single" w:color="9BBB59" w:sz="8" w:space="0"/>
      </w:tblBorders>
    </w:tblPr>
    <w:tblStylePr w:type="firstRow">
      <w:rPr>
        <w:rFonts w:ascii="DengXian" w:hAnsi="DengXian" w:eastAsia="Times New Roman" w:cs="Times New Roman"/>
      </w:rPr>
      <w:tblPr/>
      <w:tcPr>
        <w:tcBorders>
          <w:top w:val="nil"/>
          <w:bottom w:val="single" w:color="9BBB59" w:sz="8" w:space="0"/>
        </w:tcBorders>
      </w:tcPr>
    </w:tblStylePr>
    <w:tblStylePr w:type="lastRow">
      <w:rPr>
        <w:b/>
        <w:bCs/>
        <w:color w:val="1F497D"/>
      </w:rPr>
      <w:tblPr/>
      <w:tcPr>
        <w:tcBorders>
          <w:top w:val="single" w:color="9BBB59" w:sz="8" w:space="0"/>
          <w:bottom w:val="single" w:color="9BBB59" w:sz="8" w:space="0"/>
        </w:tcBorders>
      </w:tcPr>
    </w:tblStylePr>
    <w:tblStylePr w:type="firstCol">
      <w:rPr>
        <w:b/>
        <w:bCs/>
      </w:rPr>
    </w:tblStylePr>
    <w:tblStylePr w:type="lastCol">
      <w:rPr>
        <w:b/>
        <w:bCs/>
      </w:rPr>
      <w:tblPr/>
      <w:tcPr>
        <w:tcBorders>
          <w:top w:val="single" w:color="9BBB59" w:sz="8" w:space="0"/>
          <w:bottom w:val="single" w:color="9BBB59" w:sz="8" w:space="0"/>
        </w:tcBorders>
      </w:tcPr>
    </w:tblStylePr>
    <w:tblStylePr w:type="band1Vert">
      <w:tblPr/>
      <w:tcPr>
        <w:shd w:val="clear" w:color="auto" w:fill="E6EED5"/>
      </w:tcPr>
    </w:tblStylePr>
    <w:tblStylePr w:type="band1Horz">
      <w:tblPr/>
      <w:tcPr>
        <w:shd w:val="clear" w:color="auto" w:fill="E6EED5"/>
      </w:tcPr>
    </w:tblStylePr>
  </w:style>
  <w:style w:type="table" w:styleId="TableGrid">
    <w:name w:val="Table Grid"/>
    <w:basedOn w:val="TableNormal"/>
    <w:rsid w:val="00F205A8"/>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MediumList1-Accent5">
    <w:name w:val="Medium List 1 Accent 5"/>
    <w:basedOn w:val="TableNormal"/>
    <w:uiPriority w:val="65"/>
    <w:rsid w:val="003E7BA2"/>
    <w:rPr>
      <w:color w:val="000000"/>
    </w:rPr>
    <w:tblPr>
      <w:tblStyleRowBandSize w:val="1"/>
      <w:tblStyleColBandSize w:val="1"/>
      <w:tblBorders>
        <w:top w:val="single" w:color="4BACC6" w:sz="8" w:space="0"/>
        <w:bottom w:val="single" w:color="4BACC6" w:sz="8" w:space="0"/>
      </w:tblBorders>
    </w:tblPr>
    <w:tblStylePr w:type="firstRow">
      <w:rPr>
        <w:rFonts w:ascii="DengXian" w:hAnsi="DengXian" w:eastAsia="Times New Roman" w:cs="Times New Roman"/>
      </w:rPr>
      <w:tblPr/>
      <w:tcPr>
        <w:tcBorders>
          <w:top w:val="nil"/>
          <w:bottom w:val="single" w:color="4BACC6" w:sz="8" w:space="0"/>
        </w:tcBorders>
      </w:tcPr>
    </w:tblStylePr>
    <w:tblStylePr w:type="lastRow">
      <w:rPr>
        <w:b/>
        <w:bCs/>
        <w:color w:val="1F497D"/>
      </w:rPr>
      <w:tblPr/>
      <w:tcPr>
        <w:tcBorders>
          <w:top w:val="single" w:color="4BACC6" w:sz="8" w:space="0"/>
          <w:bottom w:val="single" w:color="4BACC6" w:sz="8" w:space="0"/>
        </w:tcBorders>
      </w:tcPr>
    </w:tblStylePr>
    <w:tblStylePr w:type="firstCol">
      <w:rPr>
        <w:b/>
        <w:bCs/>
      </w:rPr>
    </w:tblStylePr>
    <w:tblStylePr w:type="lastCol">
      <w:rPr>
        <w:b/>
        <w:bCs/>
      </w:rPr>
      <w:tblPr/>
      <w:tcPr>
        <w:tcBorders>
          <w:top w:val="single" w:color="4BACC6" w:sz="8" w:space="0"/>
          <w:bottom w:val="single" w:color="4BACC6" w:sz="8" w:space="0"/>
        </w:tcBorders>
      </w:tcPr>
    </w:tblStylePr>
    <w:tblStylePr w:type="band1Vert">
      <w:tblPr/>
      <w:tcPr>
        <w:shd w:val="clear" w:color="auto" w:fill="D2EAF1"/>
      </w:tcPr>
    </w:tblStylePr>
    <w:tblStylePr w:type="band1Horz">
      <w:tblPr/>
      <w:tcPr>
        <w:shd w:val="clear" w:color="auto" w:fill="D2EAF1"/>
      </w:tcPr>
    </w:tblStylePr>
  </w:style>
  <w:style w:type="table" w:styleId="LightList-Accent6">
    <w:name w:val="Light List Accent 6"/>
    <w:basedOn w:val="TableNormal"/>
    <w:uiPriority w:val="61"/>
    <w:rsid w:val="003E7BA2"/>
    <w:tblPr>
      <w:tblStyleRowBandSize w:val="1"/>
      <w:tblStyleColBandSize w:val="1"/>
      <w:tblBorders>
        <w:top w:val="single" w:color="F79646" w:sz="8" w:space="0"/>
        <w:left w:val="single" w:color="F79646" w:sz="8" w:space="0"/>
        <w:bottom w:val="single" w:color="F79646" w:sz="8" w:space="0"/>
        <w:right w:val="single" w:color="F79646" w:sz="8" w:space="0"/>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color="F79646" w:sz="6" w:space="0"/>
          <w:left w:val="single" w:color="F79646" w:sz="8" w:space="0"/>
          <w:bottom w:val="single" w:color="F79646" w:sz="8" w:space="0"/>
          <w:right w:val="single" w:color="F79646" w:sz="8" w:space="0"/>
        </w:tcBorders>
      </w:tcPr>
    </w:tblStylePr>
    <w:tblStylePr w:type="firstCol">
      <w:rPr>
        <w:b/>
        <w:bCs/>
      </w:rPr>
    </w:tblStylePr>
    <w:tblStylePr w:type="lastCol">
      <w:rPr>
        <w:b/>
        <w:bCs/>
      </w:rPr>
    </w:tblStylePr>
    <w:tblStylePr w:type="band1Vert">
      <w:tblPr/>
      <w:tcPr>
        <w:tcBorders>
          <w:top w:val="single" w:color="F79646" w:sz="8" w:space="0"/>
          <w:left w:val="single" w:color="F79646" w:sz="8" w:space="0"/>
          <w:bottom w:val="single" w:color="F79646" w:sz="8" w:space="0"/>
          <w:right w:val="single" w:color="F79646" w:sz="8" w:space="0"/>
        </w:tcBorders>
      </w:tcPr>
    </w:tblStylePr>
    <w:tblStylePr w:type="band1Horz">
      <w:tblPr/>
      <w:tcPr>
        <w:tcBorders>
          <w:top w:val="single" w:color="F79646" w:sz="8" w:space="0"/>
          <w:left w:val="single" w:color="F79646" w:sz="8" w:space="0"/>
          <w:bottom w:val="single" w:color="F79646" w:sz="8" w:space="0"/>
          <w:right w:val="single" w:color="F79646" w:sz="8" w:space="0"/>
        </w:tcBorders>
      </w:tcPr>
    </w:tblStylePr>
  </w:style>
  <w:style w:type="paragraph" w:styleId="ListParagraph">
    <w:name w:val="List Paragraph"/>
    <w:basedOn w:val="Normal"/>
    <w:uiPriority w:val="34"/>
    <w:qFormat/>
    <w:rsid w:val="009C45A7"/>
    <w:pPr>
      <w:ind w:left="720"/>
    </w:pPr>
  </w:style>
  <w:style w:type="paragraph" w:styleId="BodyTextIndent2">
    <w:name w:val="Body Text Indent 2"/>
    <w:basedOn w:val="Normal"/>
    <w:link w:val="BodyTextIndent2Char"/>
    <w:rsid w:val="00030DAE"/>
    <w:pPr>
      <w:spacing w:after="120" w:line="480" w:lineRule="auto"/>
      <w:ind w:left="283"/>
    </w:pPr>
  </w:style>
  <w:style w:type="character" w:styleId="BodyTextIndent2Char" w:customStyle="1">
    <w:name w:val="Body Text Indent 2 Char"/>
    <w:basedOn w:val="DefaultParagraphFont"/>
    <w:link w:val="BodyTextIndent2"/>
    <w:rsid w:val="00030DAE"/>
    <w:rPr>
      <w:rFonts w:ascii="Arial" w:hAnsi="Arial"/>
      <w:sz w:val="24"/>
      <w:lang w:eastAsia="en-US"/>
    </w:rPr>
  </w:style>
  <w:style w:type="paragraph" w:styleId="BodyTextIndent">
    <w:name w:val="Body Text Indent"/>
    <w:basedOn w:val="Normal"/>
    <w:link w:val="BodyTextIndentChar"/>
    <w:rsid w:val="00BF4D17"/>
    <w:pPr>
      <w:spacing w:after="120"/>
      <w:ind w:left="283"/>
    </w:pPr>
  </w:style>
  <w:style w:type="character" w:styleId="BodyTextIndentChar" w:customStyle="1">
    <w:name w:val="Body Text Indent Char"/>
    <w:basedOn w:val="DefaultParagraphFont"/>
    <w:link w:val="BodyTextIndent"/>
    <w:rsid w:val="00BF4D17"/>
    <w:rPr>
      <w:rFonts w:ascii="Arial" w:hAnsi="Arial"/>
      <w:sz w:val="24"/>
      <w:lang w:eastAsia="en-US"/>
    </w:rPr>
  </w:style>
  <w:style w:type="character" w:styleId="BodyText2Char" w:customStyle="1">
    <w:name w:val="Body Text 2 Char"/>
    <w:link w:val="BodyText2"/>
    <w:rsid w:val="00A2770B"/>
    <w:rPr>
      <w:rFonts w:ascii="Arial" w:hAnsi="Arial"/>
      <w:lang w:eastAsia="en-US"/>
    </w:rPr>
  </w:style>
  <w:style w:type="character" w:styleId="CommentReference">
    <w:name w:val="annotation reference"/>
    <w:basedOn w:val="DefaultParagraphFont"/>
    <w:rsid w:val="00981FEB"/>
    <w:rPr>
      <w:sz w:val="16"/>
      <w:szCs w:val="16"/>
    </w:rPr>
  </w:style>
  <w:style w:type="paragraph" w:styleId="CommentText">
    <w:name w:val="annotation text"/>
    <w:basedOn w:val="Normal"/>
    <w:link w:val="CommentTextChar"/>
    <w:rsid w:val="00981FEB"/>
    <w:rPr>
      <w:sz w:val="20"/>
    </w:rPr>
  </w:style>
  <w:style w:type="character" w:styleId="CommentTextChar" w:customStyle="1">
    <w:name w:val="Comment Text Char"/>
    <w:basedOn w:val="DefaultParagraphFont"/>
    <w:link w:val="CommentText"/>
    <w:rsid w:val="00981FEB"/>
    <w:rPr>
      <w:rFonts w:ascii="Arial" w:hAnsi="Arial"/>
      <w:lang w:eastAsia="en-US"/>
    </w:rPr>
  </w:style>
  <w:style w:type="paragraph" w:styleId="CommentSubject">
    <w:name w:val="annotation subject"/>
    <w:basedOn w:val="CommentText"/>
    <w:next w:val="CommentText"/>
    <w:link w:val="CommentSubjectChar"/>
    <w:rsid w:val="00981FEB"/>
    <w:rPr>
      <w:b/>
      <w:bCs/>
    </w:rPr>
  </w:style>
  <w:style w:type="character" w:styleId="CommentSubjectChar" w:customStyle="1">
    <w:name w:val="Comment Subject Char"/>
    <w:basedOn w:val="CommentTextChar"/>
    <w:link w:val="CommentSubject"/>
    <w:rsid w:val="00981FEB"/>
    <w:rPr>
      <w:rFonts w:ascii="Arial" w:hAnsi="Arial"/>
      <w:b/>
      <w:bCs/>
      <w:lang w:eastAsia="en-US"/>
    </w:rPr>
  </w:style>
  <w:style w:type="character" w:styleId="FooterChar" w:customStyle="1">
    <w:name w:val="Footer Char"/>
    <w:basedOn w:val="DefaultParagraphFont"/>
    <w:link w:val="Footer"/>
    <w:uiPriority w:val="99"/>
    <w:rsid w:val="008928DE"/>
    <w:rPr>
      <w:rFonts w:ascii="Arial" w:hAnsi="Arial"/>
      <w:sz w:val="24"/>
      <w:lang w:eastAsia="en-US"/>
    </w:rPr>
  </w:style>
  <w:style w:type="character" w:styleId="FollowedHyperlink">
    <w:name w:val="FollowedHyperlink"/>
    <w:basedOn w:val="DefaultParagraphFont"/>
    <w:rsid w:val="00942711"/>
    <w:rPr>
      <w:color w:val="954F72" w:themeColor="followedHyperlink"/>
      <w:u w:val="single"/>
    </w:rPr>
  </w:style>
  <w:style w:type="character" w:styleId="UnresolvedMention">
    <w:name w:val="Unresolved Mention"/>
    <w:basedOn w:val="DefaultParagraphFont"/>
    <w:uiPriority w:val="99"/>
    <w:semiHidden/>
    <w:unhideWhenUsed/>
    <w:rsid w:val="00942711"/>
    <w:rPr>
      <w:color w:val="605E5C"/>
      <w:shd w:val="clear" w:color="auto" w:fill="E1DFDD"/>
    </w:rPr>
  </w:style>
  <w:style w:type="character" w:styleId="Emphasis">
    <w:name w:val="Emphasis"/>
    <w:basedOn w:val="DefaultParagraphFont"/>
    <w:qFormat/>
    <w:rsid w:val="009C5A28"/>
    <w:rPr>
      <w:i/>
      <w:iCs/>
    </w:rPr>
  </w:style>
  <w:style w:type="paragraph" w:styleId="Title">
    <w:name w:val="Title"/>
    <w:basedOn w:val="Normal"/>
    <w:next w:val="Normal"/>
    <w:link w:val="TitleChar"/>
    <w:qFormat/>
    <w:rsid w:val="00DE333B"/>
    <w:pPr>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rsid w:val="00DE333B"/>
    <w:rPr>
      <w:rFonts w:asciiTheme="majorHAnsi" w:hAnsiTheme="majorHAnsi" w:eastAsiaTheme="majorEastAsia" w:cstheme="majorBidi"/>
      <w:spacing w:val="-10"/>
      <w:kern w:val="28"/>
      <w:sz w:val="56"/>
      <w:szCs w:val="56"/>
      <w:lang w:eastAsia="en-US"/>
    </w:rPr>
  </w:style>
  <w:style w:type="character" w:styleId="PlaceholderText">
    <w:name w:val="Placeholder Text"/>
    <w:basedOn w:val="DefaultParagraphFont"/>
    <w:uiPriority w:val="99"/>
    <w:semiHidden/>
    <w:rsid w:val="006A64AC"/>
    <w:rPr>
      <w:color w:val="808080"/>
    </w:rPr>
  </w:style>
  <w:style w:type="character" w:styleId="BodyText3Char" w:customStyle="1">
    <w:name w:val="Body Text 3 Char"/>
    <w:link w:val="BodyText3"/>
    <w:rsid w:val="00890BD4"/>
    <w:rPr>
      <w:rFonts w:ascii="Arial" w:hAnsi="Arial"/>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311761">
      <w:bodyDiv w:val="1"/>
      <w:marLeft w:val="0"/>
      <w:marRight w:val="0"/>
      <w:marTop w:val="0"/>
      <w:marBottom w:val="0"/>
      <w:divBdr>
        <w:top w:val="none" w:sz="0" w:space="0" w:color="auto"/>
        <w:left w:val="none" w:sz="0" w:space="0" w:color="auto"/>
        <w:bottom w:val="none" w:sz="0" w:space="0" w:color="auto"/>
        <w:right w:val="none" w:sz="0" w:space="0" w:color="auto"/>
      </w:divBdr>
    </w:div>
    <w:div w:id="400755677">
      <w:bodyDiv w:val="1"/>
      <w:marLeft w:val="0"/>
      <w:marRight w:val="0"/>
      <w:marTop w:val="0"/>
      <w:marBottom w:val="0"/>
      <w:divBdr>
        <w:top w:val="none" w:sz="0" w:space="0" w:color="auto"/>
        <w:left w:val="none" w:sz="0" w:space="0" w:color="auto"/>
        <w:bottom w:val="none" w:sz="0" w:space="0" w:color="auto"/>
        <w:right w:val="none" w:sz="0" w:space="0" w:color="auto"/>
      </w:divBdr>
    </w:div>
    <w:div w:id="565457439">
      <w:bodyDiv w:val="1"/>
      <w:marLeft w:val="0"/>
      <w:marRight w:val="0"/>
      <w:marTop w:val="0"/>
      <w:marBottom w:val="0"/>
      <w:divBdr>
        <w:top w:val="none" w:sz="0" w:space="0" w:color="auto"/>
        <w:left w:val="none" w:sz="0" w:space="0" w:color="auto"/>
        <w:bottom w:val="none" w:sz="0" w:space="0" w:color="auto"/>
        <w:right w:val="none" w:sz="0" w:space="0" w:color="auto"/>
      </w:divBdr>
    </w:div>
    <w:div w:id="911737833">
      <w:bodyDiv w:val="1"/>
      <w:marLeft w:val="0"/>
      <w:marRight w:val="0"/>
      <w:marTop w:val="0"/>
      <w:marBottom w:val="0"/>
      <w:divBdr>
        <w:top w:val="none" w:sz="0" w:space="0" w:color="auto"/>
        <w:left w:val="none" w:sz="0" w:space="0" w:color="auto"/>
        <w:bottom w:val="none" w:sz="0" w:space="0" w:color="auto"/>
        <w:right w:val="none" w:sz="0" w:space="0" w:color="auto"/>
      </w:divBdr>
    </w:div>
    <w:div w:id="1019504644">
      <w:bodyDiv w:val="1"/>
      <w:marLeft w:val="0"/>
      <w:marRight w:val="0"/>
      <w:marTop w:val="0"/>
      <w:marBottom w:val="0"/>
      <w:divBdr>
        <w:top w:val="none" w:sz="0" w:space="0" w:color="auto"/>
        <w:left w:val="none" w:sz="0" w:space="0" w:color="auto"/>
        <w:bottom w:val="none" w:sz="0" w:space="0" w:color="auto"/>
        <w:right w:val="none" w:sz="0" w:space="0" w:color="auto"/>
      </w:divBdr>
    </w:div>
    <w:div w:id="1346706593">
      <w:bodyDiv w:val="1"/>
      <w:marLeft w:val="0"/>
      <w:marRight w:val="0"/>
      <w:marTop w:val="0"/>
      <w:marBottom w:val="0"/>
      <w:divBdr>
        <w:top w:val="none" w:sz="0" w:space="0" w:color="auto"/>
        <w:left w:val="none" w:sz="0" w:space="0" w:color="auto"/>
        <w:bottom w:val="none" w:sz="0" w:space="0" w:color="auto"/>
        <w:right w:val="none" w:sz="0" w:space="0" w:color="auto"/>
      </w:divBdr>
      <w:divsChild>
        <w:div w:id="1474710365">
          <w:marLeft w:val="0"/>
          <w:marRight w:val="0"/>
          <w:marTop w:val="0"/>
          <w:marBottom w:val="0"/>
          <w:divBdr>
            <w:top w:val="none" w:sz="0" w:space="0" w:color="auto"/>
            <w:left w:val="none" w:sz="0" w:space="0" w:color="auto"/>
            <w:bottom w:val="none" w:sz="0" w:space="0" w:color="auto"/>
            <w:right w:val="none" w:sz="0" w:space="0" w:color="auto"/>
          </w:divBdr>
          <w:divsChild>
            <w:div w:id="37778539">
              <w:marLeft w:val="0"/>
              <w:marRight w:val="0"/>
              <w:marTop w:val="0"/>
              <w:marBottom w:val="0"/>
              <w:divBdr>
                <w:top w:val="none" w:sz="0" w:space="0" w:color="auto"/>
                <w:left w:val="none" w:sz="0" w:space="0" w:color="auto"/>
                <w:bottom w:val="none" w:sz="0" w:space="0" w:color="auto"/>
                <w:right w:val="none" w:sz="0" w:space="0" w:color="auto"/>
              </w:divBdr>
              <w:divsChild>
                <w:div w:id="1078215678">
                  <w:marLeft w:val="0"/>
                  <w:marRight w:val="0"/>
                  <w:marTop w:val="195"/>
                  <w:marBottom w:val="0"/>
                  <w:divBdr>
                    <w:top w:val="none" w:sz="0" w:space="0" w:color="auto"/>
                    <w:left w:val="none" w:sz="0" w:space="0" w:color="auto"/>
                    <w:bottom w:val="none" w:sz="0" w:space="0" w:color="auto"/>
                    <w:right w:val="none" w:sz="0" w:space="0" w:color="auto"/>
                  </w:divBdr>
                  <w:divsChild>
                    <w:div w:id="1870951734">
                      <w:marLeft w:val="0"/>
                      <w:marRight w:val="0"/>
                      <w:marTop w:val="0"/>
                      <w:marBottom w:val="0"/>
                      <w:divBdr>
                        <w:top w:val="none" w:sz="0" w:space="0" w:color="auto"/>
                        <w:left w:val="none" w:sz="0" w:space="0" w:color="auto"/>
                        <w:bottom w:val="none" w:sz="0" w:space="0" w:color="auto"/>
                        <w:right w:val="none" w:sz="0" w:space="0" w:color="auto"/>
                      </w:divBdr>
                      <w:divsChild>
                        <w:div w:id="1778914442">
                          <w:marLeft w:val="0"/>
                          <w:marRight w:val="0"/>
                          <w:marTop w:val="0"/>
                          <w:marBottom w:val="0"/>
                          <w:divBdr>
                            <w:top w:val="none" w:sz="0" w:space="0" w:color="auto"/>
                            <w:left w:val="none" w:sz="0" w:space="0" w:color="auto"/>
                            <w:bottom w:val="none" w:sz="0" w:space="0" w:color="auto"/>
                            <w:right w:val="none" w:sz="0" w:space="0" w:color="auto"/>
                          </w:divBdr>
                          <w:divsChild>
                            <w:div w:id="1223449322">
                              <w:marLeft w:val="0"/>
                              <w:marRight w:val="0"/>
                              <w:marTop w:val="0"/>
                              <w:marBottom w:val="0"/>
                              <w:divBdr>
                                <w:top w:val="none" w:sz="0" w:space="0" w:color="auto"/>
                                <w:left w:val="none" w:sz="0" w:space="0" w:color="auto"/>
                                <w:bottom w:val="none" w:sz="0" w:space="0" w:color="auto"/>
                                <w:right w:val="none" w:sz="0" w:space="0" w:color="auto"/>
                              </w:divBdr>
                              <w:divsChild>
                                <w:div w:id="416709702">
                                  <w:marLeft w:val="0"/>
                                  <w:marRight w:val="0"/>
                                  <w:marTop w:val="0"/>
                                  <w:marBottom w:val="0"/>
                                  <w:divBdr>
                                    <w:top w:val="none" w:sz="0" w:space="0" w:color="auto"/>
                                    <w:left w:val="none" w:sz="0" w:space="0" w:color="auto"/>
                                    <w:bottom w:val="none" w:sz="0" w:space="0" w:color="auto"/>
                                    <w:right w:val="none" w:sz="0" w:space="0" w:color="auto"/>
                                  </w:divBdr>
                                  <w:divsChild>
                                    <w:div w:id="2093773275">
                                      <w:marLeft w:val="0"/>
                                      <w:marRight w:val="0"/>
                                      <w:marTop w:val="0"/>
                                      <w:marBottom w:val="0"/>
                                      <w:divBdr>
                                        <w:top w:val="none" w:sz="0" w:space="0" w:color="auto"/>
                                        <w:left w:val="none" w:sz="0" w:space="0" w:color="auto"/>
                                        <w:bottom w:val="none" w:sz="0" w:space="0" w:color="auto"/>
                                        <w:right w:val="none" w:sz="0" w:space="0" w:color="auto"/>
                                      </w:divBdr>
                                      <w:divsChild>
                                        <w:div w:id="1310748690">
                                          <w:marLeft w:val="0"/>
                                          <w:marRight w:val="0"/>
                                          <w:marTop w:val="0"/>
                                          <w:marBottom w:val="0"/>
                                          <w:divBdr>
                                            <w:top w:val="none" w:sz="0" w:space="0" w:color="auto"/>
                                            <w:left w:val="none" w:sz="0" w:space="0" w:color="auto"/>
                                            <w:bottom w:val="none" w:sz="0" w:space="0" w:color="auto"/>
                                            <w:right w:val="none" w:sz="0" w:space="0" w:color="auto"/>
                                          </w:divBdr>
                                          <w:divsChild>
                                            <w:div w:id="400636634">
                                              <w:marLeft w:val="0"/>
                                              <w:marRight w:val="0"/>
                                              <w:marTop w:val="0"/>
                                              <w:marBottom w:val="0"/>
                                              <w:divBdr>
                                                <w:top w:val="none" w:sz="0" w:space="0" w:color="auto"/>
                                                <w:left w:val="none" w:sz="0" w:space="0" w:color="auto"/>
                                                <w:bottom w:val="none" w:sz="0" w:space="0" w:color="auto"/>
                                                <w:right w:val="none" w:sz="0" w:space="0" w:color="auto"/>
                                              </w:divBdr>
                                              <w:divsChild>
                                                <w:div w:id="1168594814">
                                                  <w:marLeft w:val="0"/>
                                                  <w:marRight w:val="0"/>
                                                  <w:marTop w:val="0"/>
                                                  <w:marBottom w:val="0"/>
                                                  <w:divBdr>
                                                    <w:top w:val="none" w:sz="0" w:space="0" w:color="auto"/>
                                                    <w:left w:val="none" w:sz="0" w:space="0" w:color="auto"/>
                                                    <w:bottom w:val="none" w:sz="0" w:space="0" w:color="auto"/>
                                                    <w:right w:val="none" w:sz="0" w:space="0" w:color="auto"/>
                                                  </w:divBdr>
                                                  <w:divsChild>
                                                    <w:div w:id="584458271">
                                                      <w:marLeft w:val="0"/>
                                                      <w:marRight w:val="0"/>
                                                      <w:marTop w:val="0"/>
                                                      <w:marBottom w:val="180"/>
                                                      <w:divBdr>
                                                        <w:top w:val="none" w:sz="0" w:space="0" w:color="auto"/>
                                                        <w:left w:val="none" w:sz="0" w:space="0" w:color="auto"/>
                                                        <w:bottom w:val="none" w:sz="0" w:space="0" w:color="auto"/>
                                                        <w:right w:val="none" w:sz="0" w:space="0" w:color="auto"/>
                                                      </w:divBdr>
                                                      <w:divsChild>
                                                        <w:div w:id="1187448907">
                                                          <w:marLeft w:val="0"/>
                                                          <w:marRight w:val="0"/>
                                                          <w:marTop w:val="0"/>
                                                          <w:marBottom w:val="0"/>
                                                          <w:divBdr>
                                                            <w:top w:val="none" w:sz="0" w:space="0" w:color="auto"/>
                                                            <w:left w:val="none" w:sz="0" w:space="0" w:color="auto"/>
                                                            <w:bottom w:val="none" w:sz="0" w:space="0" w:color="auto"/>
                                                            <w:right w:val="none" w:sz="0" w:space="0" w:color="auto"/>
                                                          </w:divBdr>
                                                          <w:divsChild>
                                                            <w:div w:id="725446796">
                                                              <w:marLeft w:val="0"/>
                                                              <w:marRight w:val="0"/>
                                                              <w:marTop w:val="0"/>
                                                              <w:marBottom w:val="0"/>
                                                              <w:divBdr>
                                                                <w:top w:val="none" w:sz="0" w:space="0" w:color="auto"/>
                                                                <w:left w:val="none" w:sz="0" w:space="0" w:color="auto"/>
                                                                <w:bottom w:val="none" w:sz="0" w:space="0" w:color="auto"/>
                                                                <w:right w:val="none" w:sz="0" w:space="0" w:color="auto"/>
                                                              </w:divBdr>
                                                              <w:divsChild>
                                                                <w:div w:id="1851064595">
                                                                  <w:marLeft w:val="0"/>
                                                                  <w:marRight w:val="0"/>
                                                                  <w:marTop w:val="0"/>
                                                                  <w:marBottom w:val="0"/>
                                                                  <w:divBdr>
                                                                    <w:top w:val="none" w:sz="0" w:space="0" w:color="auto"/>
                                                                    <w:left w:val="none" w:sz="0" w:space="0" w:color="auto"/>
                                                                    <w:bottom w:val="none" w:sz="0" w:space="0" w:color="auto"/>
                                                                    <w:right w:val="none" w:sz="0" w:space="0" w:color="auto"/>
                                                                  </w:divBdr>
                                                                  <w:divsChild>
                                                                    <w:div w:id="490366659">
                                                                      <w:marLeft w:val="0"/>
                                                                      <w:marRight w:val="0"/>
                                                                      <w:marTop w:val="0"/>
                                                                      <w:marBottom w:val="0"/>
                                                                      <w:divBdr>
                                                                        <w:top w:val="none" w:sz="0" w:space="0" w:color="auto"/>
                                                                        <w:left w:val="none" w:sz="0" w:space="0" w:color="auto"/>
                                                                        <w:bottom w:val="none" w:sz="0" w:space="0" w:color="auto"/>
                                                                        <w:right w:val="none" w:sz="0" w:space="0" w:color="auto"/>
                                                                      </w:divBdr>
                                                                      <w:divsChild>
                                                                        <w:div w:id="1781414526">
                                                                          <w:marLeft w:val="0"/>
                                                                          <w:marRight w:val="0"/>
                                                                          <w:marTop w:val="0"/>
                                                                          <w:marBottom w:val="0"/>
                                                                          <w:divBdr>
                                                                            <w:top w:val="none" w:sz="0" w:space="0" w:color="auto"/>
                                                                            <w:left w:val="none" w:sz="0" w:space="0" w:color="auto"/>
                                                                            <w:bottom w:val="none" w:sz="0" w:space="0" w:color="auto"/>
                                                                            <w:right w:val="none" w:sz="0" w:space="0" w:color="auto"/>
                                                                          </w:divBdr>
                                                                          <w:divsChild>
                                                                            <w:div w:id="183429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https://www.suffolk.gov.uk/jobs-and-careers/working-for-suffolk-county-council/our-aspire-values/" TargetMode="Externa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image" Target="media/image2.png"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2.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png" Id="rId11" /><Relationship Type="http://schemas.openxmlformats.org/officeDocument/2006/relationships/numbering" Target="numbering.xml" Id="rId5" /><Relationship Type="http://schemas.openxmlformats.org/officeDocument/2006/relationships/footer" Target="footer1.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mailto:recruitment@suffolk.gov.uk" TargetMode="External" Id="rId14" /></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87A0BDBA4AA46C7B96DE4F4DE8298DB"/>
        <w:category>
          <w:name w:val="General"/>
          <w:gallery w:val="placeholder"/>
        </w:category>
        <w:types>
          <w:type w:val="bbPlcHdr"/>
        </w:types>
        <w:behaviors>
          <w:behavior w:val="content"/>
        </w:behaviors>
        <w:guid w:val="{A9284355-D3F9-4428-8C84-E35F841315EB}"/>
      </w:docPartPr>
      <w:docPartBody>
        <w:p w:rsidR="005F254D" w:rsidP="00140DA9" w:rsidRDefault="00140DA9">
          <w:pPr>
            <w:pStyle w:val="087A0BDBA4AA46C7B96DE4F4DE8298DB"/>
          </w:pPr>
          <w:r w:rsidRPr="00213D99">
            <w:rPr>
              <w:rStyle w:val="PlaceholderText"/>
            </w:rPr>
            <w:t>Job title</w:t>
          </w:r>
        </w:p>
      </w:docPartBody>
    </w:docPart>
    <w:docPart>
      <w:docPartPr>
        <w:name w:val="816F294CFA31473EA173C121F974D75F"/>
        <w:category>
          <w:name w:val="General"/>
          <w:gallery w:val="placeholder"/>
        </w:category>
        <w:types>
          <w:type w:val="bbPlcHdr"/>
        </w:types>
        <w:behaviors>
          <w:behavior w:val="content"/>
        </w:behaviors>
        <w:guid w:val="{0BD0CE39-7A15-4031-9B84-CF4469F0DE0A}"/>
      </w:docPartPr>
      <w:docPartBody>
        <w:p w:rsidR="005F254D" w:rsidP="00140DA9" w:rsidRDefault="00140DA9">
          <w:pPr>
            <w:pStyle w:val="816F294CFA31473EA173C121F974D75F"/>
          </w:pPr>
          <w:r w:rsidRPr="00213D99">
            <w:rPr>
              <w:rStyle w:val="PlaceholderText"/>
            </w:rPr>
            <w:t>Job Reference (e.g. SCC05108)</w:t>
          </w:r>
        </w:p>
      </w:docPartBody>
    </w:docPart>
    <w:docPart>
      <w:docPartPr>
        <w:name w:val="F35E209D9E1B455F83088904F49AB85F"/>
        <w:category>
          <w:name w:val="General"/>
          <w:gallery w:val="placeholder"/>
        </w:category>
        <w:types>
          <w:type w:val="bbPlcHdr"/>
        </w:types>
        <w:behaviors>
          <w:behavior w:val="content"/>
        </w:behaviors>
        <w:guid w:val="{DA1EA968-79D3-43F2-B0F6-2D4751FEAAAD}"/>
      </w:docPartPr>
      <w:docPartBody>
        <w:p w:rsidR="005F254D" w:rsidP="00140DA9" w:rsidRDefault="00140DA9">
          <w:pPr>
            <w:pStyle w:val="F35E209D9E1B455F83088904F49AB85F"/>
          </w:pPr>
          <w:r w:rsidRPr="00213D99">
            <w:rPr>
              <w:rStyle w:val="PlaceholderText"/>
            </w:rPr>
            <w:t>Service area</w:t>
          </w:r>
        </w:p>
      </w:docPartBody>
    </w:docPart>
    <w:docPart>
      <w:docPartPr>
        <w:name w:val="169A3CE7805F4711A5597364233EB173"/>
        <w:category>
          <w:name w:val="General"/>
          <w:gallery w:val="placeholder"/>
        </w:category>
        <w:types>
          <w:type w:val="bbPlcHdr"/>
        </w:types>
        <w:behaviors>
          <w:behavior w:val="content"/>
        </w:behaviors>
        <w:guid w:val="{D4F176F8-1E07-402E-B93B-8AA6B59BD12C}"/>
      </w:docPartPr>
      <w:docPartBody>
        <w:p w:rsidR="005F254D" w:rsidP="00140DA9" w:rsidRDefault="00140DA9">
          <w:pPr>
            <w:pStyle w:val="169A3CE7805F4711A5597364233EB173"/>
          </w:pPr>
          <w:r w:rsidRPr="00213D99">
            <w:rPr>
              <w:rStyle w:val="PlaceholderText"/>
            </w:rPr>
            <w:t>Team</w:t>
          </w:r>
        </w:p>
      </w:docPartBody>
    </w:docPart>
    <w:docPart>
      <w:docPartPr>
        <w:name w:val="C0EA8311214A4CE2B4CC71FC7993300A"/>
        <w:category>
          <w:name w:val="General"/>
          <w:gallery w:val="placeholder"/>
        </w:category>
        <w:types>
          <w:type w:val="bbPlcHdr"/>
        </w:types>
        <w:behaviors>
          <w:behavior w:val="content"/>
        </w:behaviors>
        <w:guid w:val="{0588D191-FC1F-4B1A-A256-1C91065FFF93}"/>
      </w:docPartPr>
      <w:docPartBody>
        <w:p w:rsidR="005F254D" w:rsidP="00140DA9" w:rsidRDefault="00140DA9">
          <w:pPr>
            <w:pStyle w:val="C0EA8311214A4CE2B4CC71FC7993300A"/>
          </w:pPr>
          <w:r w:rsidRPr="00213D99">
            <w:rPr>
              <w:rStyle w:val="PlaceholderText"/>
            </w:rPr>
            <w:t>Hours per week</w:t>
          </w:r>
        </w:p>
      </w:docPartBody>
    </w:docPart>
    <w:docPart>
      <w:docPartPr>
        <w:name w:val="86295542711D45C690D6E65FE170722D"/>
        <w:category>
          <w:name w:val="General"/>
          <w:gallery w:val="placeholder"/>
        </w:category>
        <w:types>
          <w:type w:val="bbPlcHdr"/>
        </w:types>
        <w:behaviors>
          <w:behavior w:val="content"/>
        </w:behaviors>
        <w:guid w:val="{DFD71AA6-BDEC-4118-9EBF-37AE40713F7A}"/>
      </w:docPartPr>
      <w:docPartBody>
        <w:p w:rsidR="005F254D" w:rsidP="00140DA9" w:rsidRDefault="00140DA9">
          <w:pPr>
            <w:pStyle w:val="86295542711D45C690D6E65FE170722D"/>
          </w:pPr>
          <w:r w:rsidRPr="00213D99">
            <w:rPr>
              <w:rStyle w:val="PlaceholderText"/>
            </w:rPr>
            <w:t>Status</w:t>
          </w:r>
          <w:r>
            <w:rPr>
              <w:rStyle w:val="PlaceholderText"/>
            </w:rPr>
            <w:t xml:space="preserve"> (e.g. permanent / fixed term)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0DA9"/>
    <w:rsid w:val="00127BD2"/>
    <w:rsid w:val="00140DA9"/>
    <w:rsid w:val="001F03EA"/>
    <w:rsid w:val="003B6A29"/>
    <w:rsid w:val="00413B91"/>
    <w:rsid w:val="005F254D"/>
    <w:rsid w:val="00E46CC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F254D"/>
    <w:rPr>
      <w:color w:val="808080"/>
    </w:rPr>
  </w:style>
  <w:style w:type="paragraph" w:customStyle="1" w:styleId="087A0BDBA4AA46C7B96DE4F4DE8298DB">
    <w:name w:val="087A0BDBA4AA46C7B96DE4F4DE8298DB"/>
    <w:rsid w:val="00140DA9"/>
  </w:style>
  <w:style w:type="paragraph" w:customStyle="1" w:styleId="816F294CFA31473EA173C121F974D75F">
    <w:name w:val="816F294CFA31473EA173C121F974D75F"/>
    <w:rsid w:val="00140DA9"/>
  </w:style>
  <w:style w:type="paragraph" w:customStyle="1" w:styleId="F35E209D9E1B455F83088904F49AB85F">
    <w:name w:val="F35E209D9E1B455F83088904F49AB85F"/>
    <w:rsid w:val="00140DA9"/>
  </w:style>
  <w:style w:type="paragraph" w:customStyle="1" w:styleId="169A3CE7805F4711A5597364233EB173">
    <w:name w:val="169A3CE7805F4711A5597364233EB173"/>
    <w:rsid w:val="00140DA9"/>
  </w:style>
  <w:style w:type="paragraph" w:customStyle="1" w:styleId="C0EA8311214A4CE2B4CC71FC7993300A">
    <w:name w:val="C0EA8311214A4CE2B4CC71FC7993300A"/>
    <w:rsid w:val="00140DA9"/>
  </w:style>
  <w:style w:type="paragraph" w:customStyle="1" w:styleId="86295542711D45C690D6E65FE170722D">
    <w:name w:val="86295542711D45C690D6E65FE170722D"/>
    <w:rsid w:val="00140DA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humbnail xmlns="2d89081f-6c64-408f-b9dd-c27e8c88cdc8" xsi:nil="true"/>
    <Link xmlns="2d89081f-6c64-408f-b9dd-c27e8c88cdc8">
      <Url xsi:nil="true"/>
      <Description xsi:nil="true"/>
    </Link>
    <lcf76f155ced4ddcb4097134ff3c332f xmlns="2d89081f-6c64-408f-b9dd-c27e8c88cdc8">
      <Terms xmlns="http://schemas.microsoft.com/office/infopath/2007/PartnerControls"/>
    </lcf76f155ced4ddcb4097134ff3c332f>
    <TaxCatchAll xmlns="75304046-ffad-4f70-9f4b-bbc776f1b690"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2F33568DFD4DE24FA31FD78AF77957B9" ma:contentTypeVersion="21" ma:contentTypeDescription="Create a new document." ma:contentTypeScope="" ma:versionID="500e1fe062fd9da1efb287c99e7d1115">
  <xsd:schema xmlns:xsd="http://www.w3.org/2001/XMLSchema" xmlns:xs="http://www.w3.org/2001/XMLSchema" xmlns:p="http://schemas.microsoft.com/office/2006/metadata/properties" xmlns:ns2="2d89081f-6c64-408f-b9dd-c27e8c88cdc8" xmlns:ns3="a6d87e3d-d9df-4832-a311-66066ac8fdc6" xmlns:ns4="75304046-ffad-4f70-9f4b-bbc776f1b690" targetNamespace="http://schemas.microsoft.com/office/2006/metadata/properties" ma:root="true" ma:fieldsID="ac24288e72076aacc6366e58df40b2db" ns2:_="" ns3:_="" ns4:_="">
    <xsd:import namespace="2d89081f-6c64-408f-b9dd-c27e8c88cdc8"/>
    <xsd:import namespace="a6d87e3d-d9df-4832-a311-66066ac8fdc6"/>
    <xsd:import namespace="75304046-ffad-4f70-9f4b-bbc776f1b69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AutoKeyPoints" minOccurs="0"/>
                <xsd:element ref="ns2:MediaServiceKeyPoints" minOccurs="0"/>
                <xsd:element ref="ns3:SharedWithUsers" minOccurs="0"/>
                <xsd:element ref="ns3:SharedWithDetails" minOccurs="0"/>
                <xsd:element ref="ns2:Thumbnail" minOccurs="0"/>
                <xsd:element ref="ns2:MediaServiceLocation" minOccurs="0"/>
                <xsd:element ref="ns2:Link" minOccurs="0"/>
                <xsd:element ref="ns2:lcf76f155ced4ddcb4097134ff3c332f"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89081f-6c64-408f-b9dd-c27e8c88cd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Thumbnail" ma:index="19" nillable="true" ma:displayName="Thumbnail" ma:format="Dropdown" ma:internalName="Thumbnail">
      <xsd:simpleType>
        <xsd:restriction base="dms:Text">
          <xsd:maxLength value="255"/>
        </xsd:restriction>
      </xsd:simpleType>
    </xsd:element>
    <xsd:element name="MediaServiceLocation" ma:index="20" nillable="true" ma:displayName="Location" ma:internalName="MediaServiceLocation" ma:readOnly="true">
      <xsd:simpleType>
        <xsd:restriction base="dms:Text"/>
      </xsd:simpleType>
    </xsd:element>
    <xsd:element name="Link" ma:index="21" nillable="true" ma:displayName="Link" ma:format="Hyperlink" ma:internalName="Link">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a06bf4c4-4eb2-40f1-bc0e-6b8189d6fc3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6d87e3d-d9df-4832-a311-66066ac8fdc6"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5304046-ffad-4f70-9f4b-bbc776f1b690"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d443bfd5-b865-42cb-a136-dad46788d76d}" ma:internalName="TaxCatchAll" ma:showField="CatchAllData" ma:web="a6d87e3d-d9df-4832-a311-66066ac8fdc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0BE04F8-63A0-4E94-BA18-BF7013052F54}">
  <ds:schemaRefs>
    <ds:schemaRef ds:uri="http://schemas.microsoft.com/office/2006/metadata/properties"/>
    <ds:schemaRef ds:uri="http://schemas.microsoft.com/office/infopath/2007/PartnerControls"/>
    <ds:schemaRef ds:uri="2d89081f-6c64-408f-b9dd-c27e8c88cdc8"/>
    <ds:schemaRef ds:uri="75304046-ffad-4f70-9f4b-bbc776f1b690"/>
  </ds:schemaRefs>
</ds:datastoreItem>
</file>

<file path=customXml/itemProps2.xml><?xml version="1.0" encoding="utf-8"?>
<ds:datastoreItem xmlns:ds="http://schemas.openxmlformats.org/officeDocument/2006/customXml" ds:itemID="{A8D039F8-7391-4F2F-8D8A-2FF05E185E6B}">
  <ds:schemaRefs>
    <ds:schemaRef ds:uri="http://schemas.microsoft.com/sharepoint/v3/contenttype/forms"/>
  </ds:schemaRefs>
</ds:datastoreItem>
</file>

<file path=customXml/itemProps3.xml><?xml version="1.0" encoding="utf-8"?>
<ds:datastoreItem xmlns:ds="http://schemas.openxmlformats.org/officeDocument/2006/customXml" ds:itemID="{C28A84F5-D762-49E4-A533-C0CF9BCADB46}">
  <ds:schemaRefs>
    <ds:schemaRef ds:uri="http://schemas.openxmlformats.org/officeDocument/2006/bibliography"/>
  </ds:schemaRefs>
</ds:datastoreItem>
</file>

<file path=customXml/itemProps4.xml><?xml version="1.0" encoding="utf-8"?>
<ds:datastoreItem xmlns:ds="http://schemas.openxmlformats.org/officeDocument/2006/customXml" ds:itemID="{30D5A0A4-0994-4436-AB2F-E14FB6EA5D3A}"/>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2</ap:DocSecurity>
  <ap:ScaleCrop>false</ap:ScaleCrop>
  <ap:Company>Suffolk County Council</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AND PERSON PROFILE FOR:</dc:title>
  <dc:subject/>
  <dc:creator>franm2</dc:creator>
  <cp:keywords/>
  <cp:lastModifiedBy>Amy-May Preston</cp:lastModifiedBy>
  <cp:revision>5</cp:revision>
  <cp:lastPrinted>2004-02-23T14:04:00Z</cp:lastPrinted>
  <dcterms:created xsi:type="dcterms:W3CDTF">2023-02-08T13:31:00Z</dcterms:created>
  <dcterms:modified xsi:type="dcterms:W3CDTF">2023-11-08T09:10:01Z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0x0101002F33568DFD4DE24FA31FD78AF77957B9</vt:lpwstr>
  </property>
  <property fmtid="{D5CDD505-2E9C-101B-9397-08002B2CF9AE}" pid="3" name="GrammarlyDocumentId">
    <vt:lpwstr>578c99d51a327315eea473a3ecd8321a99850aae39aa6bb61c844570595274b3</vt:lpwstr>
  </property>
  <property fmtid="{D5CDD505-2E9C-101B-9397-08002B2CF9AE}" pid="4" name="MediaServiceImageTags">
    <vt:lpwstr/>
  </property>
</Properties>
</file>