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header.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BC371B" w:rsidR="00162B93" w:rsidP="00162B93" w:rsidRDefault="00926DBE" w14:paraId="543A4CB7" w14:textId="77777777">
      <w:pPr>
        <w:pStyle w:val="Title"/>
        <w:jc w:val="center"/>
        <w:rPr>
          <w:rFonts w:ascii="Century Gothic" w:hAnsi="Century Gothic" w:cs="Arial"/>
          <w:b/>
          <w:bCs/>
          <w:sz w:val="40"/>
          <w:szCs w:val="32"/>
        </w:rPr>
      </w:pPr>
      <w:r>
        <w:rPr>
          <w:noProof/>
        </w:rPr>
        <w:drawing>
          <wp:anchor distT="0" distB="0" distL="114300" distR="114300" simplePos="0" relativeHeight="251658242" behindDoc="1" locked="0" layoutInCell="1" allowOverlap="1" wp14:anchorId="4FA658A4" wp14:editId="2E0B6943">
            <wp:simplePos x="0" y="0"/>
            <wp:positionH relativeFrom="margin">
              <wp:posOffset>4871085</wp:posOffset>
            </wp:positionH>
            <wp:positionV relativeFrom="paragraph">
              <wp:posOffset>-716280</wp:posOffset>
            </wp:positionV>
            <wp:extent cx="1598295" cy="483355"/>
            <wp:effectExtent l="0" t="0" r="1905" b="0"/>
            <wp:wrapNone/>
            <wp:docPr id="47274579" name="Picture 47274579" descr="A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74579" name="Picture 1" descr="A blue text on a black background&#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598295" cy="4833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C371B" w:rsidR="009E4BFD">
        <w:rPr>
          <w:rFonts w:ascii="Century Gothic" w:hAnsi="Century Gothic" w:cs="Arial"/>
          <w:b/>
          <w:bCs/>
          <w:noProof/>
          <w:sz w:val="72"/>
          <w:szCs w:val="72"/>
        </w:rPr>
        <w:drawing>
          <wp:anchor distT="0" distB="0" distL="114300" distR="114300" simplePos="0" relativeHeight="251658240" behindDoc="1" locked="0" layoutInCell="1" allowOverlap="1" wp14:anchorId="2FA3AB2A" wp14:editId="70C633CA">
            <wp:simplePos x="0" y="0"/>
            <wp:positionH relativeFrom="page">
              <wp:posOffset>7620</wp:posOffset>
            </wp:positionH>
            <wp:positionV relativeFrom="paragraph">
              <wp:posOffset>-915670</wp:posOffset>
            </wp:positionV>
            <wp:extent cx="2552700" cy="1253490"/>
            <wp:effectExtent l="0" t="0" r="0" b="3810"/>
            <wp:wrapNone/>
            <wp:docPr id="1052817534" name="Picture 1052817534" descr="A blue and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2817534" name="Picture 1052817534" descr="A blue and black background&#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552700" cy="12534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C371B" w:rsidR="009E4BFD">
        <w:rPr>
          <w:rFonts w:ascii="Century Gothic" w:hAnsi="Century Gothic" w:cs="Arial"/>
          <w:b/>
          <w:bCs/>
          <w:noProof/>
          <w:sz w:val="72"/>
          <w:szCs w:val="72"/>
        </w:rPr>
        <w:drawing>
          <wp:anchor distT="0" distB="0" distL="114300" distR="114300" simplePos="0" relativeHeight="251658241" behindDoc="1" locked="0" layoutInCell="1" allowOverlap="1" wp14:anchorId="198E2CE7" wp14:editId="672D7729">
            <wp:simplePos x="0" y="0"/>
            <wp:positionH relativeFrom="column">
              <wp:posOffset>-449580</wp:posOffset>
            </wp:positionH>
            <wp:positionV relativeFrom="paragraph">
              <wp:posOffset>-697230</wp:posOffset>
            </wp:positionV>
            <wp:extent cx="1325880" cy="374650"/>
            <wp:effectExtent l="0" t="0" r="7620" b="6350"/>
            <wp:wrapNone/>
            <wp:docPr id="1368546434" name="Picture 1368546434"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8546434" name="Picture 1368546434" descr="A black and white logo&#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25880" cy="3746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C371B" w:rsidR="00162B93">
        <w:rPr>
          <w:rFonts w:ascii="Century Gothic" w:hAnsi="Century Gothic" w:cs="Arial"/>
          <w:b/>
          <w:bCs/>
          <w:sz w:val="40"/>
          <w:szCs w:val="40"/>
        </w:rPr>
        <w:t>Job and Person Profile (JPP)</w:t>
      </w:r>
    </w:p>
    <w:p w:rsidRPr="00162B93" w:rsidR="00162B93" w:rsidP="00162B93" w:rsidRDefault="00162B93" w14:paraId="5B9DE1CB" w14:textId="77777777"/>
    <w:p w:rsidRPr="00F24FA7" w:rsidR="00162B93" w:rsidP="00040A1F" w:rsidRDefault="00162B93" w14:paraId="52EC165E" w14:textId="77777777">
      <w:pPr>
        <w:rPr>
          <w:rFonts w:cs="Arial"/>
          <w:sz w:val="22"/>
        </w:rPr>
      </w:pPr>
    </w:p>
    <w:tbl>
      <w:tblPr>
        <w:tblW w:w="0" w:type="auto"/>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left w:w="0" w:type="dxa"/>
          <w:right w:w="0" w:type="dxa"/>
        </w:tblCellMar>
        <w:tblLook w:val="04A0" w:firstRow="1" w:lastRow="0" w:firstColumn="1" w:lastColumn="0" w:noHBand="0" w:noVBand="1"/>
      </w:tblPr>
      <w:tblGrid>
        <w:gridCol w:w="2402"/>
        <w:gridCol w:w="7329"/>
      </w:tblGrid>
      <w:tr w:rsidRPr="00F24FA7" w:rsidR="00162B93" w:rsidTr="309367C4" w14:paraId="439285C8" w14:textId="77777777">
        <w:trPr>
          <w:trHeight w:val="454"/>
        </w:trPr>
        <w:tc>
          <w:tcPr>
            <w:tcW w:w="9731" w:type="dxa"/>
            <w:gridSpan w:val="2"/>
            <w:shd w:val="clear" w:color="auto" w:fill="171796"/>
            <w:tcMar>
              <w:top w:w="0" w:type="dxa"/>
              <w:left w:w="108" w:type="dxa"/>
              <w:bottom w:w="0" w:type="dxa"/>
              <w:right w:w="108" w:type="dxa"/>
            </w:tcMar>
            <w:vAlign w:val="center"/>
          </w:tcPr>
          <w:p w:rsidRPr="00F24FA7" w:rsidR="00162B93" w:rsidP="00162B93" w:rsidRDefault="00162B93" w14:paraId="4622E406" w14:textId="77777777">
            <w:pPr>
              <w:jc w:val="center"/>
              <w:rPr>
                <w:rFonts w:cs="Arial"/>
                <w:szCs w:val="24"/>
              </w:rPr>
            </w:pPr>
            <w:r w:rsidRPr="00162B93">
              <w:rPr>
                <w:rFonts w:cs="Arial"/>
                <w:b/>
                <w:bCs/>
                <w:color w:val="FFFFFF" w:themeColor="background1"/>
                <w:szCs w:val="24"/>
              </w:rPr>
              <w:t>Job details</w:t>
            </w:r>
          </w:p>
        </w:tc>
      </w:tr>
      <w:tr w:rsidRPr="00F24FA7" w:rsidR="00040A1F" w:rsidTr="309367C4" w14:paraId="7529812B" w14:textId="77777777">
        <w:trPr>
          <w:trHeight w:val="454"/>
        </w:trPr>
        <w:tc>
          <w:tcPr>
            <w:tcW w:w="2402" w:type="dxa"/>
            <w:shd w:val="clear" w:color="auto" w:fill="171796"/>
            <w:tcMar>
              <w:top w:w="0" w:type="dxa"/>
              <w:left w:w="108" w:type="dxa"/>
              <w:bottom w:w="0" w:type="dxa"/>
              <w:right w:w="108" w:type="dxa"/>
            </w:tcMar>
            <w:vAlign w:val="center"/>
            <w:hideMark/>
          </w:tcPr>
          <w:p w:rsidRPr="00162B93" w:rsidR="00040A1F" w:rsidRDefault="00040A1F" w14:paraId="67232E0F" w14:textId="77777777">
            <w:pPr>
              <w:rPr>
                <w:rFonts w:cs="Arial"/>
                <w:color w:val="FFFFFF" w:themeColor="background1"/>
                <w:szCs w:val="24"/>
              </w:rPr>
            </w:pPr>
            <w:r w:rsidRPr="00162B93">
              <w:rPr>
                <w:rFonts w:cs="Arial"/>
                <w:b/>
                <w:bCs/>
                <w:color w:val="FFFFFF" w:themeColor="background1"/>
                <w:szCs w:val="24"/>
              </w:rPr>
              <w:t>Job title</w:t>
            </w:r>
          </w:p>
        </w:tc>
        <w:tc>
          <w:tcPr>
            <w:tcW w:w="7329" w:type="dxa"/>
            <w:tcMar>
              <w:top w:w="0" w:type="dxa"/>
              <w:left w:w="108" w:type="dxa"/>
              <w:bottom w:w="0" w:type="dxa"/>
              <w:right w:w="108" w:type="dxa"/>
            </w:tcMar>
            <w:vAlign w:val="center"/>
          </w:tcPr>
          <w:p w:rsidRPr="00F24FA7" w:rsidR="00040A1F" w:rsidP="28495C28" w:rsidRDefault="00295E11" w14:paraId="4BAADE93" w14:textId="2BE5F323">
            <w:pPr>
              <w:rPr>
                <w:rFonts w:cs="Arial"/>
              </w:rPr>
            </w:pPr>
            <w:r w:rsidRPr="309367C4" w:rsidR="00295E11">
              <w:rPr>
                <w:rFonts w:cs="Arial"/>
              </w:rPr>
              <w:t xml:space="preserve">Business Engagement Officer </w:t>
            </w:r>
          </w:p>
        </w:tc>
      </w:tr>
      <w:tr w:rsidRPr="00F24FA7" w:rsidR="00040A1F" w:rsidTr="309367C4" w14:paraId="669CCF41" w14:textId="77777777">
        <w:trPr>
          <w:trHeight w:val="454"/>
        </w:trPr>
        <w:tc>
          <w:tcPr>
            <w:tcW w:w="2402" w:type="dxa"/>
            <w:shd w:val="clear" w:color="auto" w:fill="171796"/>
            <w:tcMar>
              <w:top w:w="0" w:type="dxa"/>
              <w:left w:w="108" w:type="dxa"/>
              <w:bottom w:w="0" w:type="dxa"/>
              <w:right w:w="108" w:type="dxa"/>
            </w:tcMar>
            <w:vAlign w:val="center"/>
            <w:hideMark/>
          </w:tcPr>
          <w:p w:rsidRPr="00162B93" w:rsidR="00040A1F" w:rsidRDefault="00040A1F" w14:paraId="544D51AB" w14:textId="77777777">
            <w:pPr>
              <w:rPr>
                <w:rFonts w:cs="Arial"/>
                <w:b/>
                <w:bCs/>
                <w:color w:val="FFFFFF" w:themeColor="background1"/>
                <w:szCs w:val="24"/>
              </w:rPr>
            </w:pPr>
            <w:r w:rsidRPr="00162B93">
              <w:rPr>
                <w:rFonts w:cs="Arial"/>
                <w:b/>
                <w:bCs/>
                <w:color w:val="FFFFFF" w:themeColor="background1"/>
                <w:szCs w:val="24"/>
              </w:rPr>
              <w:t>Job Reference</w:t>
            </w:r>
          </w:p>
        </w:tc>
        <w:tc>
          <w:tcPr>
            <w:tcW w:w="7329" w:type="dxa"/>
            <w:tcMar>
              <w:top w:w="0" w:type="dxa"/>
              <w:left w:w="108" w:type="dxa"/>
              <w:bottom w:w="0" w:type="dxa"/>
              <w:right w:w="108" w:type="dxa"/>
            </w:tcMar>
            <w:vAlign w:val="center"/>
          </w:tcPr>
          <w:p w:rsidRPr="00F24FA7" w:rsidR="00040A1F" w:rsidP="28495C28" w:rsidRDefault="00A73A5B" w14:paraId="3543017C" w14:textId="4EA7FBED">
            <w:pPr>
              <w:rPr>
                <w:rFonts w:cs="Arial"/>
                <w:color w:val="000000"/>
              </w:rPr>
            </w:pPr>
            <w:r w:rsidRPr="00A73A5B">
              <w:rPr>
                <w:rFonts w:cs="Arial"/>
                <w:color w:val="000000"/>
              </w:rPr>
              <w:t>25207</w:t>
            </w:r>
          </w:p>
        </w:tc>
      </w:tr>
      <w:tr w:rsidRPr="00F24FA7" w:rsidR="00040A1F" w:rsidTr="309367C4" w14:paraId="5C84F3A0" w14:textId="77777777">
        <w:trPr>
          <w:trHeight w:val="960"/>
        </w:trPr>
        <w:tc>
          <w:tcPr>
            <w:tcW w:w="2402" w:type="dxa"/>
            <w:shd w:val="clear" w:color="auto" w:fill="171796"/>
            <w:tcMar>
              <w:top w:w="0" w:type="dxa"/>
              <w:left w:w="108" w:type="dxa"/>
              <w:bottom w:w="0" w:type="dxa"/>
              <w:right w:w="108" w:type="dxa"/>
            </w:tcMar>
            <w:vAlign w:val="center"/>
            <w:hideMark/>
          </w:tcPr>
          <w:p w:rsidRPr="00162B93" w:rsidR="00040A1F" w:rsidRDefault="00040A1F" w14:paraId="28C7EF52" w14:textId="77777777">
            <w:pPr>
              <w:rPr>
                <w:rFonts w:cs="Arial"/>
                <w:b/>
                <w:bCs/>
                <w:color w:val="FFFFFF" w:themeColor="background1"/>
                <w:szCs w:val="24"/>
              </w:rPr>
            </w:pPr>
            <w:r w:rsidRPr="00162B93">
              <w:rPr>
                <w:rFonts w:cs="Arial"/>
                <w:b/>
                <w:bCs/>
                <w:color w:val="FFFFFF" w:themeColor="background1"/>
                <w:szCs w:val="24"/>
              </w:rPr>
              <w:t>Grade and Salary</w:t>
            </w:r>
          </w:p>
        </w:tc>
        <w:tc>
          <w:tcPr>
            <w:tcW w:w="7329" w:type="dxa"/>
            <w:tcMar>
              <w:top w:w="0" w:type="dxa"/>
              <w:left w:w="108" w:type="dxa"/>
              <w:bottom w:w="0" w:type="dxa"/>
              <w:right w:w="108" w:type="dxa"/>
            </w:tcMar>
            <w:vAlign w:val="center"/>
          </w:tcPr>
          <w:p w:rsidR="16408C05" w:rsidP="309367C4" w:rsidRDefault="16408C05" w14:paraId="68EA9B6D" w14:textId="0A858642">
            <w:pPr>
              <w:pStyle w:val="Normal"/>
            </w:pPr>
            <w:r w:rsidRPr="309367C4" w:rsidR="16408C05">
              <w:rPr>
                <w:rFonts w:ascii="Arial" w:hAnsi="Arial" w:eastAsia="Arial" w:cs="Arial"/>
                <w:noProof w:val="0"/>
                <w:sz w:val="24"/>
                <w:szCs w:val="24"/>
                <w:lang w:val="en-GB"/>
              </w:rPr>
              <w:t xml:space="preserve">£35,570 per annum (pro rata if part time) or Crew Manager </w:t>
            </w:r>
            <w:r w:rsidRPr="309367C4" w:rsidR="16408C05">
              <w:rPr>
                <w:rFonts w:ascii="Arial" w:hAnsi="Arial" w:eastAsia="Arial" w:cs="Arial"/>
                <w:noProof w:val="0"/>
                <w:sz w:val="24"/>
                <w:szCs w:val="24"/>
                <w:lang w:val="en-GB"/>
              </w:rPr>
              <w:t>in accordance with</w:t>
            </w:r>
            <w:r w:rsidRPr="309367C4" w:rsidR="16408C05">
              <w:rPr>
                <w:rFonts w:ascii="Arial" w:hAnsi="Arial" w:eastAsia="Arial" w:cs="Arial"/>
                <w:noProof w:val="0"/>
                <w:sz w:val="24"/>
                <w:szCs w:val="24"/>
                <w:lang w:val="en-GB"/>
              </w:rPr>
              <w:t xml:space="preserve"> NJC pay scales.</w:t>
            </w:r>
          </w:p>
          <w:p w:rsidRPr="00493B8F" w:rsidR="00040A1F" w:rsidP="00295E11" w:rsidRDefault="00295E11" w14:paraId="1B09A829" w14:textId="13D6EDBA">
            <w:pPr>
              <w:rPr>
                <w:rFonts w:eastAsia="Arial" w:cs="Arial"/>
                <w:color w:val="000000" w:themeColor="text1"/>
                <w:szCs w:val="24"/>
              </w:rPr>
            </w:pPr>
            <w:r w:rsidRPr="008E0D2D">
              <w:rPr>
                <w:rFonts w:eastAsia="Source Sans Pro" w:cs="Arial"/>
                <w:szCs w:val="24"/>
              </w:rPr>
              <w:t>This role includes performance related pay progression</w:t>
            </w:r>
          </w:p>
        </w:tc>
      </w:tr>
      <w:tr w:rsidRPr="00F24FA7" w:rsidR="00040A1F" w:rsidTr="309367C4" w14:paraId="25F959B8" w14:textId="77777777">
        <w:trPr>
          <w:trHeight w:val="454"/>
        </w:trPr>
        <w:tc>
          <w:tcPr>
            <w:tcW w:w="2402" w:type="dxa"/>
            <w:shd w:val="clear" w:color="auto" w:fill="171796"/>
            <w:tcMar>
              <w:top w:w="0" w:type="dxa"/>
              <w:left w:w="108" w:type="dxa"/>
              <w:bottom w:w="0" w:type="dxa"/>
              <w:right w:w="108" w:type="dxa"/>
            </w:tcMar>
            <w:vAlign w:val="center"/>
            <w:hideMark/>
          </w:tcPr>
          <w:p w:rsidRPr="00162B93" w:rsidR="00040A1F" w:rsidRDefault="00040A1F" w14:paraId="73832CF2" w14:textId="77777777">
            <w:pPr>
              <w:rPr>
                <w:rFonts w:cs="Arial"/>
                <w:color w:val="FFFFFF" w:themeColor="background1"/>
                <w:szCs w:val="24"/>
              </w:rPr>
            </w:pPr>
            <w:r w:rsidRPr="00162B93">
              <w:rPr>
                <w:rFonts w:cs="Arial"/>
                <w:b/>
                <w:bCs/>
                <w:color w:val="FFFFFF" w:themeColor="background1"/>
                <w:szCs w:val="24"/>
              </w:rPr>
              <w:t>Service</w:t>
            </w:r>
            <w:r w:rsidR="00F71228">
              <w:rPr>
                <w:rFonts w:cs="Arial"/>
                <w:b/>
                <w:bCs/>
                <w:color w:val="FFFFFF" w:themeColor="background1"/>
                <w:szCs w:val="24"/>
              </w:rPr>
              <w:t xml:space="preserve"> and </w:t>
            </w:r>
            <w:proofErr w:type="gramStart"/>
            <w:r w:rsidR="00F71228">
              <w:rPr>
                <w:rFonts w:cs="Arial"/>
                <w:b/>
                <w:bCs/>
                <w:color w:val="FFFFFF" w:themeColor="background1"/>
                <w:szCs w:val="24"/>
              </w:rPr>
              <w:t>Team</w:t>
            </w:r>
            <w:proofErr w:type="gramEnd"/>
          </w:p>
        </w:tc>
        <w:tc>
          <w:tcPr>
            <w:tcW w:w="7329" w:type="dxa"/>
            <w:tcMar>
              <w:top w:w="0" w:type="dxa"/>
              <w:left w:w="108" w:type="dxa"/>
              <w:bottom w:w="0" w:type="dxa"/>
              <w:right w:w="108" w:type="dxa"/>
            </w:tcMar>
            <w:vAlign w:val="center"/>
          </w:tcPr>
          <w:p w:rsidRPr="00F24FA7" w:rsidR="00040A1F" w:rsidRDefault="00295E11" w14:paraId="0A60285E" w14:textId="77777777">
            <w:pPr>
              <w:rPr>
                <w:rFonts w:cs="Arial"/>
                <w:szCs w:val="24"/>
              </w:rPr>
            </w:pPr>
            <w:r>
              <w:rPr>
                <w:rFonts w:cs="Arial"/>
                <w:szCs w:val="24"/>
              </w:rPr>
              <w:t>Suffolk Fire and Rescue Service, Protection Team</w:t>
            </w:r>
          </w:p>
        </w:tc>
      </w:tr>
      <w:tr w:rsidRPr="00F24FA7" w:rsidR="00040A1F" w:rsidTr="309367C4" w14:paraId="485F118D" w14:textId="77777777">
        <w:trPr>
          <w:trHeight w:val="510"/>
        </w:trPr>
        <w:tc>
          <w:tcPr>
            <w:tcW w:w="2402" w:type="dxa"/>
            <w:shd w:val="clear" w:color="auto" w:fill="171796"/>
            <w:tcMar>
              <w:top w:w="0" w:type="dxa"/>
              <w:left w:w="108" w:type="dxa"/>
              <w:bottom w:w="0" w:type="dxa"/>
              <w:right w:w="108" w:type="dxa"/>
            </w:tcMar>
            <w:vAlign w:val="center"/>
            <w:hideMark/>
          </w:tcPr>
          <w:p w:rsidRPr="00162B93" w:rsidR="00040A1F" w:rsidRDefault="00040A1F" w14:paraId="69F3AAD4" w14:textId="77777777">
            <w:pPr>
              <w:rPr>
                <w:rFonts w:cs="Arial"/>
                <w:b/>
                <w:bCs/>
                <w:color w:val="FFFFFF" w:themeColor="background1"/>
                <w:szCs w:val="24"/>
              </w:rPr>
            </w:pPr>
            <w:r w:rsidRPr="00162B93">
              <w:rPr>
                <w:rFonts w:cs="Arial"/>
                <w:b/>
                <w:bCs/>
                <w:color w:val="FFFFFF" w:themeColor="background1"/>
                <w:szCs w:val="24"/>
              </w:rPr>
              <w:t>Location</w:t>
            </w:r>
          </w:p>
        </w:tc>
        <w:tc>
          <w:tcPr>
            <w:tcW w:w="7329" w:type="dxa"/>
            <w:tcMar>
              <w:top w:w="0" w:type="dxa"/>
              <w:left w:w="108" w:type="dxa"/>
              <w:bottom w:w="0" w:type="dxa"/>
              <w:right w:w="108" w:type="dxa"/>
            </w:tcMar>
            <w:vAlign w:val="center"/>
          </w:tcPr>
          <w:p w:rsidRPr="001D719F" w:rsidR="00040A1F" w:rsidP="00295E11" w:rsidRDefault="00FB33F6" w14:paraId="43024006" w14:textId="09DAD1D6">
            <w:pPr>
              <w:rPr>
                <w:rFonts w:cs="Arial"/>
                <w:color w:val="000000"/>
              </w:rPr>
            </w:pPr>
            <w:r w:rsidRPr="309367C4" w:rsidR="00FF59D7">
              <w:rPr>
                <w:rFonts w:cs="Arial"/>
                <w:color w:val="000000" w:themeColor="text1" w:themeTint="FF" w:themeShade="FF"/>
              </w:rPr>
              <w:t>Various –</w:t>
            </w:r>
            <w:r w:rsidRPr="309367C4" w:rsidR="00FB33F6">
              <w:rPr>
                <w:rFonts w:cs="Arial"/>
                <w:color w:val="000000" w:themeColor="text1" w:themeTint="FF" w:themeShade="FF"/>
              </w:rPr>
              <w:t xml:space="preserve"> Travel across Suffolk is </w:t>
            </w:r>
            <w:r w:rsidRPr="309367C4" w:rsidR="00FB33F6">
              <w:rPr>
                <w:rFonts w:cs="Arial"/>
                <w:color w:val="000000" w:themeColor="text1" w:themeTint="FF" w:themeShade="FF"/>
              </w:rPr>
              <w:t>required</w:t>
            </w:r>
            <w:r w:rsidRPr="309367C4" w:rsidR="00FB33F6">
              <w:rPr>
                <w:rFonts w:cs="Arial"/>
                <w:color w:val="000000" w:themeColor="text1" w:themeTint="FF" w:themeShade="FF"/>
              </w:rPr>
              <w:t>.</w:t>
            </w:r>
          </w:p>
        </w:tc>
      </w:tr>
      <w:tr w:rsidRPr="00F24FA7" w:rsidR="00040A1F" w:rsidTr="309367C4" w14:paraId="3BEC7326" w14:textId="77777777">
        <w:trPr>
          <w:trHeight w:val="454"/>
        </w:trPr>
        <w:tc>
          <w:tcPr>
            <w:tcW w:w="2402" w:type="dxa"/>
            <w:shd w:val="clear" w:color="auto" w:fill="171796"/>
            <w:tcMar>
              <w:top w:w="0" w:type="dxa"/>
              <w:left w:w="108" w:type="dxa"/>
              <w:bottom w:w="0" w:type="dxa"/>
              <w:right w:w="108" w:type="dxa"/>
            </w:tcMar>
            <w:vAlign w:val="center"/>
            <w:hideMark/>
          </w:tcPr>
          <w:p w:rsidRPr="00162B93" w:rsidR="00040A1F" w:rsidRDefault="00040A1F" w14:paraId="0231333B" w14:textId="77777777">
            <w:pPr>
              <w:rPr>
                <w:rFonts w:cs="Arial"/>
                <w:b/>
                <w:bCs/>
                <w:color w:val="FFFFFF" w:themeColor="background1"/>
                <w:szCs w:val="24"/>
              </w:rPr>
            </w:pPr>
            <w:r w:rsidRPr="00162B93">
              <w:rPr>
                <w:rFonts w:cs="Arial"/>
                <w:b/>
                <w:bCs/>
                <w:color w:val="FFFFFF" w:themeColor="background1"/>
                <w:szCs w:val="24"/>
              </w:rPr>
              <w:t>Hours per week</w:t>
            </w:r>
          </w:p>
        </w:tc>
        <w:tc>
          <w:tcPr>
            <w:tcW w:w="7329" w:type="dxa"/>
            <w:tcMar>
              <w:top w:w="0" w:type="dxa"/>
              <w:left w:w="108" w:type="dxa"/>
              <w:bottom w:w="0" w:type="dxa"/>
              <w:right w:w="108" w:type="dxa"/>
            </w:tcMar>
            <w:vAlign w:val="center"/>
          </w:tcPr>
          <w:p w:rsidRPr="00F24FA7" w:rsidR="00040A1F" w:rsidP="28495C28" w:rsidRDefault="00295E11" w14:paraId="34870C37" w14:textId="77777777">
            <w:pPr>
              <w:rPr>
                <w:rFonts w:cs="Arial"/>
                <w:color w:val="000000"/>
              </w:rPr>
            </w:pPr>
            <w:r>
              <w:rPr>
                <w:rFonts w:cs="Arial"/>
                <w:color w:val="000000"/>
                <w:szCs w:val="24"/>
              </w:rPr>
              <w:t>42 (Grey Book) or 37 (Green Book)</w:t>
            </w:r>
          </w:p>
        </w:tc>
      </w:tr>
      <w:tr w:rsidRPr="00F24FA7" w:rsidR="00040A1F" w:rsidTr="309367C4" w14:paraId="5C9DBC6F" w14:textId="77777777">
        <w:trPr>
          <w:trHeight w:val="690"/>
        </w:trPr>
        <w:tc>
          <w:tcPr>
            <w:tcW w:w="2402" w:type="dxa"/>
            <w:shd w:val="clear" w:color="auto" w:fill="171796"/>
            <w:tcMar>
              <w:top w:w="0" w:type="dxa"/>
              <w:left w:w="108" w:type="dxa"/>
              <w:bottom w:w="0" w:type="dxa"/>
              <w:right w:w="108" w:type="dxa"/>
            </w:tcMar>
            <w:vAlign w:val="center"/>
            <w:hideMark/>
          </w:tcPr>
          <w:p w:rsidRPr="00162B93" w:rsidR="00040A1F" w:rsidRDefault="00040A1F" w14:paraId="790A4920" w14:textId="77777777">
            <w:pPr>
              <w:rPr>
                <w:rFonts w:cs="Arial"/>
                <w:b/>
                <w:bCs/>
                <w:color w:val="FFFFFF" w:themeColor="background1"/>
                <w:szCs w:val="24"/>
              </w:rPr>
            </w:pPr>
            <w:r w:rsidRPr="00162B93">
              <w:rPr>
                <w:rFonts w:cs="Arial"/>
                <w:b/>
                <w:bCs/>
                <w:color w:val="FFFFFF" w:themeColor="background1"/>
                <w:szCs w:val="24"/>
              </w:rPr>
              <w:t>Status</w:t>
            </w:r>
          </w:p>
        </w:tc>
        <w:tc>
          <w:tcPr>
            <w:tcW w:w="7329" w:type="dxa"/>
            <w:tcMar>
              <w:top w:w="0" w:type="dxa"/>
              <w:left w:w="108" w:type="dxa"/>
              <w:bottom w:w="0" w:type="dxa"/>
              <w:right w:w="108" w:type="dxa"/>
            </w:tcMar>
            <w:vAlign w:val="center"/>
          </w:tcPr>
          <w:p w:rsidRPr="005046EE" w:rsidR="00040A1F" w:rsidP="309367C4" w:rsidRDefault="00000000" w14:paraId="1AA4460A" w14:textId="1101D4FB">
            <w:pPr>
              <w:pStyle w:val="Normal"/>
            </w:pPr>
            <w:sdt>
              <w:sdtPr>
                <w:id w:val="1299878592"/>
                <w:dropDownList>
                  <w:listItem w:value="Choose an item."/>
                  <w:listItem w:displayText="Permanent" w:value="Permanent"/>
                  <w:listItem w:displayText="Fixed Term" w:value="Fixed Term"/>
                  <w:listItem w:displayText="Zero Hours" w:value="Zero Hours"/>
                  <w:listItem w:displayText="Casual" w:value="Casual"/>
                  <w:listItem w:displayText="Secondment" w:value="Secondment"/>
                  <w:listItem w:displayText="Fixed Term or Secondment" w:value="Fixed Term or Secondment"/>
                </w:dropDownList>
                <w:placeholder>
                  <w:docPart w:val="4C95122CE7E540EBB081BAF9CABBB34D"/>
                </w:placeholder>
                <w:rPr>
                  <w:rFonts w:cs="Arial"/>
                  <w:b w:val="1"/>
                  <w:bCs w:val="1"/>
                  <w:color w:val="000000" w:themeColor="text1" w:themeTint="FF" w:themeShade="FF"/>
                </w:rPr>
              </w:sdtPr>
              <w:sdtContent>
                <w:r w:rsidRPr="309367C4" w:rsidR="00A73A5B">
                  <w:rPr>
                    <w:rFonts w:cs="Arial"/>
                    <w:b w:val="1"/>
                    <w:bCs w:val="1"/>
                    <w:color w:val="000000" w:themeColor="text1" w:themeTint="FF" w:themeShade="FF"/>
                  </w:rPr>
                  <w:t>Fixed Term or Secondment</w:t>
                </w:r>
              </w:sdtContent>
              <w:sdtEndPr>
                <w:rPr>
                  <w:rFonts w:cs="Arial"/>
                  <w:b w:val="1"/>
                  <w:bCs w:val="1"/>
                  <w:color w:val="000000" w:themeColor="text1" w:themeTint="FF" w:themeShade="FF"/>
                </w:rPr>
              </w:sdtEndPr>
            </w:sdt>
            <w:r w:rsidRPr="309367C4" w:rsidR="006F3A88">
              <w:rPr>
                <w:rFonts w:cs="Arial"/>
                <w:b w:val="1"/>
                <w:bCs w:val="1"/>
                <w:color w:val="000000" w:themeColor="text1" w:themeTint="FF" w:themeShade="FF"/>
              </w:rPr>
              <w:t xml:space="preserve"> </w:t>
            </w:r>
            <w:r w:rsidRPr="309367C4" w:rsidR="3A3A582F">
              <w:rPr>
                <w:rFonts w:ascii="Arial" w:hAnsi="Arial" w:eastAsia="Arial" w:cs="Arial"/>
                <w:b w:val="1"/>
                <w:bCs w:val="1"/>
                <w:noProof w:val="0"/>
                <w:sz w:val="24"/>
                <w:szCs w:val="24"/>
                <w:lang w:val="en-GB"/>
              </w:rPr>
              <w:t xml:space="preserve">for 12 months due to external funding  </w:t>
            </w:r>
          </w:p>
        </w:tc>
      </w:tr>
      <w:tr w:rsidRPr="00F24FA7" w:rsidR="006639C1" w:rsidTr="309367C4" w14:paraId="737CEBA1" w14:textId="77777777">
        <w:trPr>
          <w:trHeight w:val="3238"/>
        </w:trPr>
        <w:tc>
          <w:tcPr>
            <w:tcW w:w="2402" w:type="dxa"/>
            <w:shd w:val="clear" w:color="auto" w:fill="171796"/>
            <w:tcMar>
              <w:top w:w="0" w:type="dxa"/>
              <w:left w:w="108" w:type="dxa"/>
              <w:bottom w:w="0" w:type="dxa"/>
              <w:right w:w="108" w:type="dxa"/>
            </w:tcMar>
            <w:vAlign w:val="center"/>
          </w:tcPr>
          <w:p w:rsidRPr="00162B93" w:rsidR="006639C1" w:rsidP="006639C1" w:rsidRDefault="006639C1" w14:paraId="2A52C2EB" w14:textId="77777777">
            <w:pPr>
              <w:rPr>
                <w:rFonts w:cs="Arial"/>
                <w:color w:val="FFFFFF" w:themeColor="background1"/>
                <w:szCs w:val="24"/>
              </w:rPr>
            </w:pPr>
            <w:r w:rsidRPr="00162B93">
              <w:rPr>
                <w:rFonts w:cs="Arial"/>
                <w:color w:val="FFFFFF" w:themeColor="background1"/>
                <w:szCs w:val="24"/>
              </w:rPr>
              <w:t>This role may offer the following flexible working options</w:t>
            </w:r>
          </w:p>
          <w:p w:rsidRPr="00162B93" w:rsidR="006639C1" w:rsidP="006639C1" w:rsidRDefault="006639C1" w14:paraId="440C8DFC" w14:textId="77777777">
            <w:pPr>
              <w:jc w:val="center"/>
              <w:rPr>
                <w:rFonts w:cs="Arial"/>
                <w:b/>
                <w:bCs/>
                <w:color w:val="FFFFFF" w:themeColor="background1"/>
                <w:szCs w:val="24"/>
              </w:rPr>
            </w:pPr>
          </w:p>
        </w:tc>
        <w:tc>
          <w:tcPr>
            <w:tcW w:w="7329" w:type="dxa"/>
            <w:tcMar>
              <w:top w:w="0" w:type="dxa"/>
              <w:left w:w="108" w:type="dxa"/>
              <w:bottom w:w="0" w:type="dxa"/>
              <w:right w:w="108" w:type="dxa"/>
            </w:tcMar>
            <w:vAlign w:val="center"/>
          </w:tcPr>
          <w:p w:rsidRPr="00877FCA" w:rsidR="00EE7E7F" w:rsidRDefault="00EE7E7F" w14:paraId="30AFC381" w14:textId="20381968">
            <w:pPr>
              <w:pStyle w:val="ListParagraph"/>
              <w:numPr>
                <w:ilvl w:val="0"/>
                <w:numId w:val="1"/>
              </w:numPr>
              <w:ind w:left="246" w:hanging="227"/>
              <w:rPr>
                <w:rFonts w:cs="Arial"/>
                <w:i/>
                <w:iCs/>
                <w:szCs w:val="24"/>
              </w:rPr>
            </w:pPr>
            <w:r w:rsidRPr="00877FCA">
              <w:rPr>
                <w:rFonts w:cs="Arial"/>
                <w:i/>
                <w:iCs/>
                <w:szCs w:val="24"/>
              </w:rPr>
              <w:t xml:space="preserve">Working </w:t>
            </w:r>
            <w:r w:rsidRPr="00877FCA" w:rsidR="00A73A5B">
              <w:rPr>
                <w:rFonts w:cs="Arial"/>
                <w:i/>
                <w:iCs/>
                <w:szCs w:val="24"/>
              </w:rPr>
              <w:t>part-time</w:t>
            </w:r>
            <w:r w:rsidRPr="00877FCA">
              <w:rPr>
                <w:rFonts w:cs="Arial"/>
                <w:i/>
                <w:iCs/>
                <w:szCs w:val="24"/>
              </w:rPr>
              <w:t xml:space="preserve"> hours (</w:t>
            </w:r>
            <w:r w:rsidRPr="00877FCA" w:rsidR="00BD4347">
              <w:rPr>
                <w:rFonts w:cs="Arial"/>
                <w:i/>
                <w:iCs/>
                <w:szCs w:val="24"/>
              </w:rPr>
              <w:t>e.g.</w:t>
            </w:r>
            <w:r w:rsidRPr="00877FCA">
              <w:rPr>
                <w:rFonts w:cs="Arial"/>
                <w:i/>
                <w:iCs/>
                <w:szCs w:val="24"/>
              </w:rPr>
              <w:t xml:space="preserve"> different hours/days to those advertised)</w:t>
            </w:r>
          </w:p>
          <w:p w:rsidRPr="00877FCA" w:rsidR="00EE7E7F" w:rsidRDefault="00EE7E7F" w14:paraId="61EC063A" w14:textId="77777777">
            <w:pPr>
              <w:pStyle w:val="ListParagraph"/>
              <w:numPr>
                <w:ilvl w:val="0"/>
                <w:numId w:val="1"/>
              </w:numPr>
              <w:ind w:left="246" w:hanging="227"/>
              <w:rPr>
                <w:rFonts w:cs="Arial"/>
                <w:i/>
                <w:iCs/>
                <w:szCs w:val="24"/>
              </w:rPr>
            </w:pPr>
            <w:r w:rsidRPr="00877FCA">
              <w:rPr>
                <w:rFonts w:cs="Arial"/>
                <w:i/>
                <w:iCs/>
                <w:szCs w:val="24"/>
              </w:rPr>
              <w:t>Job sharing</w:t>
            </w:r>
          </w:p>
          <w:p w:rsidRPr="00877FCA" w:rsidR="00EE7E7F" w:rsidRDefault="00EE7E7F" w14:paraId="36B7BB28" w14:textId="6C7B7364">
            <w:pPr>
              <w:pStyle w:val="ListParagraph"/>
              <w:numPr>
                <w:ilvl w:val="0"/>
                <w:numId w:val="1"/>
              </w:numPr>
              <w:ind w:left="246" w:hanging="227"/>
              <w:rPr>
                <w:rFonts w:cs="Arial"/>
                <w:i/>
                <w:iCs/>
                <w:szCs w:val="24"/>
              </w:rPr>
            </w:pPr>
            <w:r w:rsidRPr="00877FCA">
              <w:rPr>
                <w:rFonts w:cs="Arial"/>
                <w:i/>
                <w:iCs/>
                <w:szCs w:val="24"/>
              </w:rPr>
              <w:t>Working compressed hours (</w:t>
            </w:r>
            <w:r w:rsidRPr="00877FCA" w:rsidR="00BD4347">
              <w:rPr>
                <w:rFonts w:cs="Arial"/>
                <w:i/>
                <w:iCs/>
                <w:szCs w:val="24"/>
              </w:rPr>
              <w:t>e.g.</w:t>
            </w:r>
            <w:r w:rsidRPr="00877FCA">
              <w:rPr>
                <w:rFonts w:cs="Arial"/>
                <w:i/>
                <w:iCs/>
                <w:szCs w:val="24"/>
              </w:rPr>
              <w:t xml:space="preserve"> a nine-day fortnight)</w:t>
            </w:r>
          </w:p>
          <w:p w:rsidRPr="00877FCA" w:rsidR="00EE7E7F" w:rsidRDefault="00EE7E7F" w14:paraId="4193D070" w14:textId="77777777">
            <w:pPr>
              <w:pStyle w:val="ListParagraph"/>
              <w:numPr>
                <w:ilvl w:val="0"/>
                <w:numId w:val="1"/>
              </w:numPr>
              <w:ind w:left="246" w:hanging="227"/>
              <w:rPr>
                <w:rFonts w:cs="Arial"/>
                <w:i/>
                <w:iCs/>
                <w:szCs w:val="24"/>
              </w:rPr>
            </w:pPr>
            <w:r w:rsidRPr="00877FCA">
              <w:rPr>
                <w:rFonts w:cs="Arial"/>
                <w:i/>
                <w:iCs/>
                <w:szCs w:val="24"/>
              </w:rPr>
              <w:t>Term time working (including partial term-time working)</w:t>
            </w:r>
          </w:p>
          <w:p w:rsidRPr="00877FCA" w:rsidR="00EE7E7F" w:rsidRDefault="00EE7E7F" w14:paraId="5EB02989" w14:textId="77777777">
            <w:pPr>
              <w:pStyle w:val="ListParagraph"/>
              <w:numPr>
                <w:ilvl w:val="0"/>
                <w:numId w:val="1"/>
              </w:numPr>
              <w:ind w:left="246" w:hanging="227"/>
              <w:rPr>
                <w:rFonts w:cs="Arial"/>
                <w:i/>
                <w:iCs/>
                <w:szCs w:val="24"/>
              </w:rPr>
            </w:pPr>
            <w:r w:rsidRPr="00877FCA">
              <w:rPr>
                <w:rFonts w:cs="Arial"/>
                <w:i/>
                <w:iCs/>
                <w:szCs w:val="24"/>
              </w:rPr>
              <w:t>Use of flexitime / time off in lieu</w:t>
            </w:r>
          </w:p>
          <w:p w:rsidRPr="00877FCA" w:rsidR="00EE7E7F" w:rsidRDefault="00EE7E7F" w14:paraId="2736463C" w14:textId="77777777">
            <w:pPr>
              <w:pStyle w:val="ListParagraph"/>
              <w:numPr>
                <w:ilvl w:val="0"/>
                <w:numId w:val="1"/>
              </w:numPr>
              <w:ind w:left="246" w:hanging="227"/>
              <w:rPr>
                <w:rFonts w:cs="Arial"/>
                <w:i/>
                <w:iCs/>
                <w:szCs w:val="24"/>
              </w:rPr>
            </w:pPr>
            <w:r w:rsidRPr="00877FCA">
              <w:rPr>
                <w:rFonts w:cs="Arial"/>
                <w:i/>
                <w:iCs/>
                <w:szCs w:val="24"/>
              </w:rPr>
              <w:t>Hybrid working options, including some home working</w:t>
            </w:r>
          </w:p>
          <w:p w:rsidRPr="00877FCA" w:rsidR="00EE7E7F" w:rsidRDefault="00EE7E7F" w14:paraId="683140FD" w14:textId="77777777">
            <w:pPr>
              <w:pStyle w:val="ListParagraph"/>
              <w:numPr>
                <w:ilvl w:val="0"/>
                <w:numId w:val="1"/>
              </w:numPr>
              <w:ind w:left="246" w:hanging="227"/>
              <w:rPr>
                <w:rFonts w:cs="Arial"/>
                <w:i/>
                <w:iCs/>
                <w:szCs w:val="24"/>
              </w:rPr>
            </w:pPr>
            <w:r w:rsidRPr="00877FCA">
              <w:rPr>
                <w:rFonts w:cs="Arial"/>
                <w:i/>
                <w:iCs/>
                <w:szCs w:val="24"/>
              </w:rPr>
              <w:t>Working from different Council buildings</w:t>
            </w:r>
          </w:p>
          <w:p w:rsidRPr="00EE7E7F" w:rsidR="00EE7E7F" w:rsidRDefault="00EE7E7F" w14:paraId="449717E8" w14:textId="5C3E702C">
            <w:pPr>
              <w:pStyle w:val="ListParagraph"/>
              <w:numPr>
                <w:ilvl w:val="0"/>
                <w:numId w:val="1"/>
              </w:numPr>
              <w:ind w:left="246" w:hanging="227"/>
              <w:rPr>
                <w:rFonts w:cs="Arial"/>
                <w:i/>
                <w:iCs/>
                <w:szCs w:val="24"/>
              </w:rPr>
            </w:pPr>
            <w:r w:rsidRPr="00877FCA">
              <w:rPr>
                <w:rFonts w:cs="Arial"/>
                <w:i/>
                <w:iCs/>
                <w:szCs w:val="24"/>
              </w:rPr>
              <w:t>Working adjusted core hours (</w:t>
            </w:r>
            <w:r w:rsidRPr="00877FCA" w:rsidR="00BD4347">
              <w:rPr>
                <w:rFonts w:cs="Arial"/>
                <w:i/>
                <w:iCs/>
                <w:szCs w:val="24"/>
              </w:rPr>
              <w:t>e.g.</w:t>
            </w:r>
            <w:r w:rsidRPr="00877FCA">
              <w:rPr>
                <w:rFonts w:cs="Arial"/>
                <w:i/>
                <w:iCs/>
                <w:szCs w:val="24"/>
              </w:rPr>
              <w:t xml:space="preserve"> starting later and finishing later or other patterns)</w:t>
            </w:r>
          </w:p>
        </w:tc>
      </w:tr>
    </w:tbl>
    <w:p w:rsidRPr="00F24FA7" w:rsidR="00BC371B" w:rsidP="309367C4" w:rsidRDefault="00BC371B" w14:paraId="367E950C" w14:textId="669BD427">
      <w:pPr>
        <w:pStyle w:val="Normal"/>
        <w:rPr>
          <w:rStyle w:val="Emphasis"/>
          <w:rFonts w:cs="Arial"/>
          <w:i w:val="0"/>
          <w:iCs w:val="0"/>
        </w:rPr>
      </w:pPr>
    </w:p>
    <w:tbl>
      <w:tblPr>
        <w:tblW w:w="9808" w:type="dxa"/>
        <w:shd w:val="clear" w:color="auto" w:fill="171796"/>
        <w:tblLayout w:type="fixed"/>
        <w:tblLook w:val="04A0" w:firstRow="1" w:lastRow="0" w:firstColumn="1" w:lastColumn="0" w:noHBand="0" w:noVBand="1"/>
      </w:tblPr>
      <w:tblGrid>
        <w:gridCol w:w="9808"/>
      </w:tblGrid>
      <w:tr w:rsidRPr="00162B93" w:rsidR="00BC371B" w:rsidTr="00924323" w14:paraId="006C8F5F" w14:textId="77777777">
        <w:trPr>
          <w:trHeight w:val="487"/>
        </w:trPr>
        <w:tc>
          <w:tcPr>
            <w:tcW w:w="9808" w:type="dxa"/>
            <w:shd w:val="clear" w:color="auto" w:fill="171796"/>
            <w:vAlign w:val="center"/>
          </w:tcPr>
          <w:p w:rsidRPr="00162B93" w:rsidR="00BC371B" w:rsidP="00924323" w:rsidRDefault="00BC371B" w14:paraId="3128AC73" w14:textId="77777777">
            <w:pPr>
              <w:rPr>
                <w:rFonts w:cs="Arial"/>
                <w:b/>
                <w:bCs/>
                <w:color w:val="FFFFFF" w:themeColor="background1"/>
                <w:szCs w:val="24"/>
              </w:rPr>
            </w:pPr>
            <w:r>
              <w:rPr>
                <w:rFonts w:cs="Arial"/>
                <w:b/>
                <w:bCs/>
                <w:color w:val="FFFFFF" w:themeColor="background1"/>
                <w:szCs w:val="24"/>
              </w:rPr>
              <w:t>About us</w:t>
            </w:r>
          </w:p>
        </w:tc>
      </w:tr>
    </w:tbl>
    <w:p w:rsidR="00BC371B" w:rsidP="309367C4" w:rsidRDefault="00BC371B" w14:paraId="5FC4EFF3" w14:textId="26D55D7D">
      <w:pPr>
        <w:pStyle w:val="Normal"/>
        <w:rPr>
          <w:rFonts w:cs="Arial"/>
        </w:rPr>
      </w:pPr>
      <w:r w:rsidRPr="309367C4" w:rsidR="00BC371B">
        <w:rPr>
          <w:rFonts w:cs="Arial"/>
        </w:rPr>
        <w:t xml:space="preserve">As a modern and effective council, we understand the importance of being flexible and well-connected in the ways we work. We focus our ambitions on doing </w:t>
      </w:r>
      <w:r w:rsidRPr="309367C4" w:rsidR="00740619">
        <w:rPr>
          <w:rFonts w:cs="Arial"/>
        </w:rPr>
        <w:t>what is</w:t>
      </w:r>
      <w:r w:rsidRPr="309367C4" w:rsidR="00BC371B">
        <w:rPr>
          <w:rFonts w:cs="Arial"/>
        </w:rPr>
        <w:t xml:space="preserve"> right for people, our </w:t>
      </w:r>
      <w:r w:rsidRPr="309367C4" w:rsidR="00D00B22">
        <w:rPr>
          <w:rFonts w:cs="Arial"/>
        </w:rPr>
        <w:t>partners,</w:t>
      </w:r>
      <w:r w:rsidRPr="309367C4" w:rsidR="00BC371B">
        <w:rPr>
          <w:rFonts w:cs="Arial"/>
        </w:rPr>
        <w:t xml:space="preserve"> and our communities - both now and for the future. </w:t>
      </w:r>
    </w:p>
    <w:p w:rsidRPr="00BC371B" w:rsidR="00BC371B" w:rsidP="00BC371B" w:rsidRDefault="00BC371B" w14:paraId="21361F36" w14:textId="77777777">
      <w:pPr>
        <w:rPr>
          <w:rFonts w:cs="Arial"/>
          <w:iCs/>
          <w:szCs w:val="24"/>
        </w:rPr>
      </w:pPr>
    </w:p>
    <w:p w:rsidR="00BC371B" w:rsidP="00BC371B" w:rsidRDefault="00740619" w14:paraId="34582911" w14:textId="0804F645">
      <w:pPr>
        <w:rPr>
          <w:rFonts w:cs="Arial"/>
          <w:iCs/>
          <w:szCs w:val="24"/>
        </w:rPr>
      </w:pPr>
      <w:r w:rsidRPr="00BC371B">
        <w:rPr>
          <w:rFonts w:cs="Arial"/>
          <w:iCs/>
          <w:szCs w:val="24"/>
        </w:rPr>
        <w:t>That is</w:t>
      </w:r>
      <w:r w:rsidRPr="00BC371B" w:rsidR="00BC371B">
        <w:rPr>
          <w:rFonts w:cs="Arial"/>
          <w:iCs/>
          <w:szCs w:val="24"/>
        </w:rPr>
        <w:t xml:space="preserve"> why, as one of the largest employers in Suffolk, we believe in empowering everyone. Through career variety and collaborative working, accessible career </w:t>
      </w:r>
      <w:r w:rsidRPr="00BC371B" w:rsidR="00D00B22">
        <w:rPr>
          <w:rFonts w:cs="Arial"/>
          <w:iCs/>
          <w:szCs w:val="24"/>
        </w:rPr>
        <w:t>paths,</w:t>
      </w:r>
      <w:r w:rsidRPr="00BC371B" w:rsidR="00BC371B">
        <w:rPr>
          <w:rFonts w:cs="Arial"/>
          <w:iCs/>
          <w:szCs w:val="24"/>
        </w:rPr>
        <w:t xml:space="preserve"> and professional development. </w:t>
      </w:r>
    </w:p>
    <w:p w:rsidRPr="00BC371B" w:rsidR="00BC371B" w:rsidP="00BC371B" w:rsidRDefault="00BC371B" w14:paraId="352C51D6" w14:textId="77777777">
      <w:pPr>
        <w:rPr>
          <w:rFonts w:cs="Arial"/>
          <w:iCs/>
          <w:szCs w:val="24"/>
        </w:rPr>
      </w:pPr>
    </w:p>
    <w:p w:rsidRPr="00A73A5B" w:rsidR="00C71D93" w:rsidRDefault="00BC371B" w14:paraId="08010B12" w14:textId="23EEFF51">
      <w:pPr>
        <w:rPr>
          <w:rFonts w:cs="Arial"/>
          <w:b/>
          <w:bCs/>
          <w:iCs/>
          <w:szCs w:val="24"/>
        </w:rPr>
      </w:pPr>
      <w:r w:rsidRPr="00BC371B">
        <w:rPr>
          <w:rFonts w:cs="Arial"/>
          <w:iCs/>
          <w:szCs w:val="24"/>
        </w:rPr>
        <w:t>The support and care we offer encourages and enables you to be the best you can be. To make a meaningful impact on the world around you. To achieve a unique sense of pride in what you do, why you do it and where.</w:t>
      </w:r>
      <w:r>
        <w:rPr>
          <w:rFonts w:cs="Arial"/>
          <w:iCs/>
          <w:szCs w:val="24"/>
        </w:rPr>
        <w:t xml:space="preserve"> </w:t>
      </w:r>
      <w:r w:rsidRPr="00F235FF">
        <w:rPr>
          <w:rFonts w:cs="Arial"/>
          <w:b/>
          <w:bCs/>
          <w:iCs/>
          <w:szCs w:val="24"/>
        </w:rPr>
        <w:t>Reimagine the possibilities.</w:t>
      </w:r>
    </w:p>
    <w:p w:rsidR="004F529B" w:rsidRDefault="004F529B" w14:paraId="2B125522" w14:textId="77777777"/>
    <w:tbl>
      <w:tblPr>
        <w:tblW w:w="9808" w:type="dxa"/>
        <w:shd w:val="clear" w:color="auto" w:fill="171796"/>
        <w:tblLayout w:type="fixed"/>
        <w:tblLook w:val="04A0" w:firstRow="1" w:lastRow="0" w:firstColumn="1" w:lastColumn="0" w:noHBand="0" w:noVBand="1"/>
      </w:tblPr>
      <w:tblGrid>
        <w:gridCol w:w="9808"/>
      </w:tblGrid>
      <w:tr w:rsidRPr="00162B93" w:rsidR="00162B93" w:rsidTr="64D6172C" w14:paraId="5DADAB63" w14:textId="77777777">
        <w:trPr>
          <w:trHeight w:val="487"/>
        </w:trPr>
        <w:tc>
          <w:tcPr>
            <w:tcW w:w="9808" w:type="dxa"/>
            <w:shd w:val="clear" w:color="auto" w:fill="171796"/>
            <w:vAlign w:val="center"/>
          </w:tcPr>
          <w:p w:rsidRPr="00162B93" w:rsidR="00D42512" w:rsidP="00BB3987" w:rsidRDefault="00D42512" w14:paraId="7958C5EA" w14:textId="77777777">
            <w:pPr>
              <w:rPr>
                <w:rFonts w:cs="Arial"/>
                <w:b/>
                <w:bCs/>
                <w:color w:val="FFFFFF" w:themeColor="background1"/>
                <w:szCs w:val="24"/>
              </w:rPr>
            </w:pPr>
            <w:r w:rsidRPr="00162B93">
              <w:rPr>
                <w:rFonts w:cs="Arial"/>
                <w:b/>
                <w:bCs/>
                <w:color w:val="FFFFFF" w:themeColor="background1"/>
                <w:szCs w:val="24"/>
              </w:rPr>
              <w:t>Main purpose of the job</w:t>
            </w:r>
          </w:p>
        </w:tc>
      </w:tr>
    </w:tbl>
    <w:p w:rsidR="00295E11" w:rsidP="309367C4" w:rsidRDefault="00F41A59" w14:paraId="6A94E37B" w14:textId="3083134F">
      <w:pPr>
        <w:pStyle w:val="Normal"/>
        <w:rPr>
          <w:rFonts w:eastAsia="MS Mincho" w:cs="Arial"/>
        </w:rPr>
      </w:pPr>
      <w:r w:rsidRPr="309367C4" w:rsidR="00F41A59">
        <w:rPr>
          <w:rFonts w:eastAsia="MS Mincho" w:cs="Arial"/>
        </w:rPr>
        <w:t>SFRS Protection Directorate. The postholder will lead business engagement activity across Suffolk, coordinate and deliver multi</w:t>
      </w:r>
      <w:r w:rsidRPr="309367C4" w:rsidR="00F41A59">
        <w:rPr>
          <w:rFonts w:ascii="Cambria Math" w:hAnsi="Cambria Math" w:eastAsia="MS Mincho" w:cs="Cambria Math"/>
        </w:rPr>
        <w:t>￼</w:t>
      </w:r>
      <w:r w:rsidRPr="309367C4" w:rsidR="00F41A59">
        <w:rPr>
          <w:rFonts w:eastAsia="MS Mincho" w:cs="Arial"/>
        </w:rPr>
        <w:t>agency Impact Days, manage the Service’s Battery Energy Storage System (BESS) and solar installation consultations, and support the Primary Authority Scheme (PAS).</w:t>
      </w:r>
    </w:p>
    <w:p w:rsidRPr="001E7CA0" w:rsidR="001E7CA0" w:rsidP="001E7CA0" w:rsidRDefault="001E7CA0" w14:paraId="60DDC8D9" w14:textId="77777777">
      <w:pPr>
        <w:rPr>
          <w:rFonts w:eastAsia="MS Mincho" w:cs="Arial"/>
          <w:szCs w:val="24"/>
        </w:rPr>
      </w:pPr>
    </w:p>
    <w:p w:rsidRPr="00295E11" w:rsidR="00295E11" w:rsidP="001E7CA0" w:rsidRDefault="001E7CA0" w14:paraId="6CE7E2D0" w14:textId="376F23F8">
      <w:pPr>
        <w:rPr>
          <w:rFonts w:eastAsia="MS Mincho" w:cs="Arial"/>
          <w:szCs w:val="24"/>
        </w:rPr>
      </w:pPr>
      <w:r w:rsidRPr="001E7CA0">
        <w:rPr>
          <w:rFonts w:eastAsia="MS Mincho" w:cs="Arial"/>
          <w:szCs w:val="24"/>
        </w:rPr>
        <w:t>The postholder will analyse Unwanted Fire Signals (</w:t>
      </w:r>
      <w:proofErr w:type="spellStart"/>
      <w:r w:rsidRPr="001E7CA0">
        <w:rPr>
          <w:rFonts w:eastAsia="MS Mincho" w:cs="Arial"/>
          <w:szCs w:val="24"/>
        </w:rPr>
        <w:t>UwFS</w:t>
      </w:r>
      <w:proofErr w:type="spellEnd"/>
      <w:r w:rsidRPr="001E7CA0">
        <w:rPr>
          <w:rFonts w:eastAsia="MS Mincho" w:cs="Arial"/>
          <w:szCs w:val="24"/>
        </w:rPr>
        <w:t>) data, coordinate interventions, and work with internal and external stakeholders to improve compliance, reduce risk, and support safe business practices.</w:t>
      </w:r>
    </w:p>
    <w:p w:rsidRPr="00295E11" w:rsidR="00295E11" w:rsidP="00295E11" w:rsidRDefault="00295E11" w14:paraId="56B6ADA9" w14:textId="77777777">
      <w:pPr>
        <w:rPr>
          <w:rFonts w:cs="Arial"/>
        </w:rPr>
      </w:pPr>
    </w:p>
    <w:tbl>
      <w:tblPr>
        <w:tblW w:w="9808" w:type="dxa"/>
        <w:shd w:val="clear" w:color="auto" w:fill="171796"/>
        <w:tblLayout w:type="fixed"/>
        <w:tblLook w:val="04A0" w:firstRow="1" w:lastRow="0" w:firstColumn="1" w:lastColumn="0" w:noHBand="0" w:noVBand="1"/>
      </w:tblPr>
      <w:tblGrid>
        <w:gridCol w:w="9808"/>
      </w:tblGrid>
      <w:tr w:rsidRPr="00162B93" w:rsidR="00C236E3" w:rsidTr="64D6172C" w14:paraId="2B893DC9" w14:textId="77777777">
        <w:trPr>
          <w:trHeight w:val="405"/>
        </w:trPr>
        <w:tc>
          <w:tcPr>
            <w:tcW w:w="9808" w:type="dxa"/>
            <w:shd w:val="clear" w:color="auto" w:fill="171796"/>
            <w:vAlign w:val="center"/>
          </w:tcPr>
          <w:p w:rsidRPr="00162B93" w:rsidR="00C236E3" w:rsidP="00412019" w:rsidRDefault="00C236E3" w14:paraId="39311897" w14:textId="77777777">
            <w:pPr>
              <w:rPr>
                <w:rFonts w:cs="Arial"/>
                <w:b/>
                <w:bCs/>
                <w:color w:val="FFFFFF" w:themeColor="background1"/>
                <w:szCs w:val="24"/>
              </w:rPr>
            </w:pPr>
            <w:bookmarkStart w:name="_Hlk34906451" w:id="0"/>
            <w:r w:rsidRPr="00162B93">
              <w:rPr>
                <w:rFonts w:cs="Arial"/>
                <w:b/>
                <w:bCs/>
                <w:color w:val="FFFFFF" w:themeColor="background1"/>
                <w:szCs w:val="24"/>
              </w:rPr>
              <w:t xml:space="preserve">About the team </w:t>
            </w:r>
          </w:p>
        </w:tc>
      </w:tr>
      <w:bookmarkEnd w:id="0"/>
    </w:tbl>
    <w:p w:rsidR="00433444" w:rsidP="309367C4" w:rsidRDefault="00433444" w14:paraId="1E9C2605" w14:textId="420BFD37">
      <w:pPr>
        <w:pStyle w:val="Normal"/>
        <w:rPr>
          <w:rFonts w:cs="Arial"/>
        </w:rPr>
      </w:pPr>
      <w:r w:rsidRPr="309367C4" w:rsidR="00433444">
        <w:rPr>
          <w:rFonts w:cs="Arial"/>
        </w:rPr>
        <w:t>The SFRS Protection department improves public and business safety, reduces risk through targeted education, and enforces fire safety legislation to protect people, property, and the environment.</w:t>
      </w:r>
    </w:p>
    <w:p w:rsidRPr="00433444" w:rsidR="00433444" w:rsidP="00433444" w:rsidRDefault="00433444" w14:paraId="08C37288" w14:textId="77777777">
      <w:pPr>
        <w:rPr>
          <w:rFonts w:cs="Arial"/>
          <w:iCs/>
          <w:szCs w:val="24"/>
        </w:rPr>
      </w:pPr>
    </w:p>
    <w:p w:rsidRPr="00433444" w:rsidR="00BC371B" w:rsidP="309367C4" w:rsidRDefault="00433444" w14:paraId="684AA716" w14:textId="676B49FB">
      <w:pPr>
        <w:rPr>
          <w:rFonts w:cs="Arial"/>
          <w:b w:val="0"/>
          <w:bCs w:val="0"/>
        </w:rPr>
      </w:pPr>
      <w:r w:rsidRPr="309367C4" w:rsidR="00433444">
        <w:rPr>
          <w:rFonts w:cs="Arial"/>
          <w:b w:val="0"/>
          <w:bCs w:val="0"/>
        </w:rPr>
        <w:t xml:space="preserve">The </w:t>
      </w:r>
      <w:r w:rsidRPr="309367C4" w:rsidR="00433444">
        <w:rPr>
          <w:rFonts w:cs="Arial"/>
          <w:b w:val="0"/>
          <w:bCs w:val="0"/>
        </w:rPr>
        <w:t>Business Engagement Officer</w:t>
      </w:r>
      <w:r w:rsidRPr="309367C4" w:rsidR="00433444">
        <w:rPr>
          <w:rFonts w:cs="Arial"/>
          <w:b w:val="0"/>
          <w:bCs w:val="0"/>
        </w:rPr>
        <w:t xml:space="preserve"> reports directly to the </w:t>
      </w:r>
      <w:r w:rsidRPr="309367C4" w:rsidR="00433444">
        <w:rPr>
          <w:rFonts w:cs="Arial"/>
          <w:b w:val="0"/>
          <w:bCs w:val="0"/>
        </w:rPr>
        <w:t>Training, Response and Partnership Manager.</w:t>
      </w:r>
    </w:p>
    <w:p w:rsidR="00433444" w:rsidP="00433444" w:rsidRDefault="00433444" w14:paraId="1BF43CD1" w14:textId="77777777">
      <w:pPr>
        <w:rPr>
          <w:rFonts w:cs="Arial"/>
          <w:i/>
          <w:iCs/>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Pr="00162B93" w:rsidR="00162B93" w:rsidTr="64D6172C" w14:paraId="6EB549F2" w14:textId="77777777">
        <w:trPr>
          <w:trHeight w:val="487"/>
        </w:trPr>
        <w:tc>
          <w:tcPr>
            <w:tcW w:w="9808" w:type="dxa"/>
            <w:shd w:val="clear" w:color="auto" w:fill="171796"/>
            <w:vAlign w:val="center"/>
          </w:tcPr>
          <w:p w:rsidRPr="00162B93" w:rsidR="00666B21" w:rsidP="00924323" w:rsidRDefault="00666B21" w14:paraId="12F8D2A2" w14:textId="77777777">
            <w:pPr>
              <w:rPr>
                <w:rFonts w:cs="Arial"/>
                <w:b/>
                <w:bCs/>
                <w:color w:val="FFFFFF" w:themeColor="background1"/>
                <w:szCs w:val="24"/>
              </w:rPr>
            </w:pPr>
            <w:r w:rsidRPr="00162B93">
              <w:rPr>
                <w:rFonts w:cs="Arial"/>
                <w:b/>
                <w:bCs/>
                <w:color w:val="FFFFFF" w:themeColor="background1"/>
                <w:szCs w:val="24"/>
              </w:rPr>
              <w:t xml:space="preserve">What </w:t>
            </w:r>
            <w:r w:rsidRPr="00162B93" w:rsidR="00C618B0">
              <w:rPr>
                <w:rFonts w:cs="Arial"/>
                <w:b/>
                <w:bCs/>
                <w:color w:val="FFFFFF" w:themeColor="background1"/>
                <w:szCs w:val="24"/>
              </w:rPr>
              <w:t>y</w:t>
            </w:r>
            <w:r w:rsidRPr="00162B93" w:rsidR="004C46C2">
              <w:rPr>
                <w:rFonts w:cs="Arial"/>
                <w:b/>
                <w:bCs/>
                <w:color w:val="FFFFFF" w:themeColor="background1"/>
                <w:szCs w:val="24"/>
              </w:rPr>
              <w:t>ou will</w:t>
            </w:r>
            <w:r w:rsidRPr="00162B93">
              <w:rPr>
                <w:rFonts w:cs="Arial"/>
                <w:b/>
                <w:bCs/>
                <w:color w:val="FFFFFF" w:themeColor="background1"/>
                <w:szCs w:val="24"/>
              </w:rPr>
              <w:t xml:space="preserve"> be expected to deliver in the role</w:t>
            </w:r>
          </w:p>
        </w:tc>
      </w:tr>
    </w:tbl>
    <w:p w:rsidR="1C9F72B9" w:rsidP="309367C4" w:rsidRDefault="1C9F72B9" w14:paraId="3BE2B27D" w14:textId="380614FE">
      <w:pPr>
        <w:pStyle w:val="Normal"/>
        <w:rPr>
          <w:rFonts w:eastAsia="Arial" w:cs="Arial"/>
          <w:b w:val="1"/>
          <w:bCs w:val="1"/>
        </w:rPr>
      </w:pPr>
      <w:r w:rsidRPr="309367C4" w:rsidR="1C9F72B9">
        <w:rPr>
          <w:rFonts w:eastAsia="Arial" w:cs="Arial"/>
          <w:b w:val="1"/>
          <w:bCs w:val="1"/>
        </w:rPr>
        <w:t>Day to day tasks may include:</w:t>
      </w:r>
    </w:p>
    <w:p w:rsidR="309367C4" w:rsidP="309367C4" w:rsidRDefault="309367C4" w14:paraId="36BE5DE1" w14:textId="2219FAB3">
      <w:pPr>
        <w:pStyle w:val="Normal"/>
        <w:rPr>
          <w:rFonts w:eastAsia="Arial" w:cs="Arial"/>
          <w:b w:val="1"/>
          <w:bCs w:val="1"/>
        </w:rPr>
      </w:pPr>
    </w:p>
    <w:p w:rsidRPr="00295E11" w:rsidR="00295E11" w:rsidP="309367C4" w:rsidRDefault="00295E11" w14:paraId="55B39051" w14:textId="55CD1673">
      <w:pPr>
        <w:pStyle w:val="Normal"/>
        <w:rPr>
          <w:rFonts w:eastAsia="Arial" w:cs="Arial"/>
          <w:b w:val="1"/>
          <w:bCs w:val="1"/>
        </w:rPr>
      </w:pPr>
      <w:r w:rsidRPr="309367C4" w:rsidR="00295E11">
        <w:rPr>
          <w:rFonts w:eastAsia="Arial" w:cs="Arial"/>
          <w:b w:val="1"/>
          <w:bCs w:val="1"/>
        </w:rPr>
        <w:t>Business Engagement</w:t>
      </w:r>
    </w:p>
    <w:p w:rsidR="000E5286" w:rsidP="000E5286" w:rsidRDefault="000E5286" w14:paraId="043DAAFF" w14:textId="77777777">
      <w:pPr>
        <w:pStyle w:val="ListParagraph"/>
        <w:numPr>
          <w:ilvl w:val="0"/>
          <w:numId w:val="15"/>
        </w:numPr>
        <w:rPr>
          <w:rFonts w:eastAsia="Arial" w:cs="Arial"/>
          <w:szCs w:val="24"/>
        </w:rPr>
      </w:pPr>
      <w:r w:rsidRPr="000E5286">
        <w:rPr>
          <w:rFonts w:eastAsia="Arial" w:cs="Arial"/>
          <w:szCs w:val="24"/>
        </w:rPr>
        <w:t xml:space="preserve">Lead </w:t>
      </w:r>
      <w:r w:rsidRPr="000E5286" w:rsidR="00A409C7">
        <w:rPr>
          <w:rFonts w:eastAsia="Arial" w:cs="Arial"/>
          <w:szCs w:val="24"/>
        </w:rPr>
        <w:t>business engagement activities across Suffolk.</w:t>
      </w:r>
    </w:p>
    <w:p w:rsidR="000E5286" w:rsidP="000E5286" w:rsidRDefault="00A409C7" w14:paraId="1131067B" w14:textId="77777777">
      <w:pPr>
        <w:pStyle w:val="ListParagraph"/>
        <w:numPr>
          <w:ilvl w:val="0"/>
          <w:numId w:val="15"/>
        </w:numPr>
        <w:rPr>
          <w:rFonts w:eastAsia="Arial" w:cs="Arial"/>
          <w:szCs w:val="24"/>
        </w:rPr>
      </w:pPr>
      <w:r w:rsidRPr="000E5286">
        <w:rPr>
          <w:rFonts w:eastAsia="Arial" w:cs="Arial"/>
          <w:szCs w:val="24"/>
        </w:rPr>
        <w:t>Build and maintain professional relationships with businesses, responsible persons, and industry groups.</w:t>
      </w:r>
    </w:p>
    <w:p w:rsidRPr="000E5286" w:rsidR="00A409C7" w:rsidP="000E5286" w:rsidRDefault="00A409C7" w14:paraId="22F87C17" w14:textId="55329954">
      <w:pPr>
        <w:pStyle w:val="ListParagraph"/>
        <w:numPr>
          <w:ilvl w:val="0"/>
          <w:numId w:val="15"/>
        </w:numPr>
        <w:rPr>
          <w:rFonts w:eastAsia="Arial" w:cs="Arial"/>
          <w:szCs w:val="24"/>
        </w:rPr>
      </w:pPr>
      <w:r w:rsidRPr="000E5286">
        <w:rPr>
          <w:rFonts w:eastAsia="Arial" w:cs="Arial"/>
          <w:szCs w:val="24"/>
        </w:rPr>
        <w:t>Provide clear, practical fire safety guidance to support compliance with statutory duties</w:t>
      </w:r>
      <w:r w:rsidRPr="000E5286" w:rsidR="001200D2">
        <w:rPr>
          <w:rFonts w:eastAsia="Arial" w:cs="Arial"/>
          <w:szCs w:val="24"/>
        </w:rPr>
        <w:t>.</w:t>
      </w:r>
    </w:p>
    <w:p w:rsidRPr="00295E11" w:rsidR="00295E11" w:rsidP="00295E11" w:rsidRDefault="00295E11" w14:paraId="01539CE0" w14:textId="77777777">
      <w:pPr>
        <w:pStyle w:val="ListParagraph"/>
        <w:ind w:left="1080"/>
        <w:rPr>
          <w:rFonts w:eastAsia="Arial" w:cs="Arial"/>
          <w:szCs w:val="24"/>
        </w:rPr>
      </w:pPr>
    </w:p>
    <w:p w:rsidRPr="00295E11" w:rsidR="00295E11" w:rsidP="00295E11" w:rsidRDefault="00295E11" w14:paraId="7FB5DE7D" w14:textId="77777777">
      <w:pPr>
        <w:rPr>
          <w:rFonts w:eastAsia="Arial" w:cs="Arial"/>
          <w:b/>
          <w:bCs/>
          <w:szCs w:val="24"/>
        </w:rPr>
      </w:pPr>
      <w:r w:rsidRPr="00295E11">
        <w:rPr>
          <w:rFonts w:eastAsia="Arial" w:cs="Arial"/>
          <w:b/>
          <w:bCs/>
          <w:szCs w:val="24"/>
        </w:rPr>
        <w:t>Impact Days</w:t>
      </w:r>
    </w:p>
    <w:p w:rsidR="000E5286" w:rsidP="000E5286" w:rsidRDefault="002C38AD" w14:paraId="4EF6B8B2" w14:textId="77777777">
      <w:pPr>
        <w:pStyle w:val="ListParagraph"/>
        <w:numPr>
          <w:ilvl w:val="0"/>
          <w:numId w:val="16"/>
        </w:numPr>
        <w:rPr>
          <w:rFonts w:eastAsia="Arial" w:cs="Arial"/>
          <w:szCs w:val="24"/>
        </w:rPr>
      </w:pPr>
      <w:r w:rsidRPr="000E5286">
        <w:rPr>
          <w:rFonts w:eastAsia="Arial" w:cs="Arial"/>
          <w:szCs w:val="24"/>
        </w:rPr>
        <w:t>Plan, coordinate, and deli</w:t>
      </w:r>
      <w:r w:rsidRPr="000E5286" w:rsidR="002A7736">
        <w:rPr>
          <w:rFonts w:eastAsia="Arial" w:cs="Arial"/>
          <w:szCs w:val="24"/>
        </w:rPr>
        <w:t xml:space="preserve">very SFRS </w:t>
      </w:r>
      <w:r w:rsidRPr="000E5286" w:rsidR="001D12E0">
        <w:rPr>
          <w:rFonts w:eastAsia="Arial" w:cs="Arial"/>
          <w:szCs w:val="24"/>
        </w:rPr>
        <w:t>Impact</w:t>
      </w:r>
      <w:r w:rsidRPr="000E5286" w:rsidR="002A7736">
        <w:rPr>
          <w:rFonts w:eastAsia="Arial" w:cs="Arial"/>
          <w:szCs w:val="24"/>
        </w:rPr>
        <w:t xml:space="preserve"> days and other multi-agency events.</w:t>
      </w:r>
    </w:p>
    <w:p w:rsidRPr="000E5286" w:rsidR="00295E11" w:rsidP="000E5286" w:rsidRDefault="002A7736" w14:paraId="7F256C8D" w14:textId="63C67155">
      <w:pPr>
        <w:pStyle w:val="ListParagraph"/>
        <w:numPr>
          <w:ilvl w:val="0"/>
          <w:numId w:val="16"/>
        </w:numPr>
        <w:rPr>
          <w:rFonts w:eastAsia="Arial" w:cs="Arial"/>
          <w:szCs w:val="24"/>
        </w:rPr>
      </w:pPr>
      <w:r w:rsidRPr="000E5286">
        <w:rPr>
          <w:rFonts w:eastAsia="Arial" w:cs="Arial"/>
          <w:szCs w:val="24"/>
        </w:rPr>
        <w:t xml:space="preserve">Manage </w:t>
      </w:r>
      <w:r w:rsidRPr="000E5286" w:rsidR="002B72FD">
        <w:rPr>
          <w:rFonts w:eastAsia="Arial" w:cs="Arial"/>
          <w:szCs w:val="24"/>
        </w:rPr>
        <w:t>logistics, partner liaison, staffing coordination, and event eva</w:t>
      </w:r>
      <w:r w:rsidRPr="000E5286" w:rsidR="001D12E0">
        <w:rPr>
          <w:rFonts w:eastAsia="Arial" w:cs="Arial"/>
          <w:szCs w:val="24"/>
        </w:rPr>
        <w:t>luation.</w:t>
      </w:r>
    </w:p>
    <w:p w:rsidRPr="001200D2" w:rsidR="003127C6" w:rsidP="001200D2" w:rsidRDefault="003127C6" w14:paraId="3CC0EDB8" w14:textId="77777777">
      <w:pPr>
        <w:rPr>
          <w:rFonts w:eastAsia="Arial" w:cs="Arial"/>
          <w:szCs w:val="24"/>
        </w:rPr>
      </w:pPr>
    </w:p>
    <w:p w:rsidRPr="00295E11" w:rsidR="00295E11" w:rsidP="00295E11" w:rsidRDefault="00295E11" w14:paraId="7CBC8631" w14:textId="77777777">
      <w:pPr>
        <w:rPr>
          <w:rFonts w:eastAsia="Arial" w:cs="Arial"/>
          <w:b/>
          <w:bCs/>
          <w:szCs w:val="24"/>
        </w:rPr>
      </w:pPr>
      <w:r w:rsidRPr="00295E11">
        <w:rPr>
          <w:rFonts w:eastAsia="Arial" w:cs="Arial"/>
          <w:b/>
          <w:bCs/>
          <w:szCs w:val="24"/>
        </w:rPr>
        <w:t>BESS and Solar Consultations</w:t>
      </w:r>
    </w:p>
    <w:p w:rsidR="000E5286" w:rsidP="000E5286" w:rsidRDefault="0079282B" w14:paraId="46C87794" w14:textId="77777777">
      <w:pPr>
        <w:pStyle w:val="scriptor-listitemlistlist-f5951f13-d25b-4068-8f8e-6278d7fb8a784"/>
        <w:numPr>
          <w:ilvl w:val="0"/>
          <w:numId w:val="17"/>
        </w:numPr>
        <w:spacing w:after="0"/>
        <w:rPr>
          <w:rFonts w:ascii="Arial" w:hAnsi="Arial" w:cs="Arial"/>
        </w:rPr>
      </w:pPr>
      <w:r w:rsidRPr="0079282B">
        <w:rPr>
          <w:rFonts w:ascii="Arial" w:hAnsi="Arial" w:cs="Arial"/>
        </w:rPr>
        <w:t>Manage and coordinate the Service’s consultation responses for Battery Energy Storage Systems and solar installations.</w:t>
      </w:r>
    </w:p>
    <w:p w:rsidR="000E5286" w:rsidP="000E5286" w:rsidRDefault="0079282B" w14:paraId="7769318A" w14:textId="77777777">
      <w:pPr>
        <w:pStyle w:val="scriptor-listitemlistlist-f5951f13-d25b-4068-8f8e-6278d7fb8a784"/>
        <w:numPr>
          <w:ilvl w:val="0"/>
          <w:numId w:val="17"/>
        </w:numPr>
        <w:spacing w:after="0"/>
        <w:rPr>
          <w:rFonts w:ascii="Arial" w:hAnsi="Arial" w:cs="Arial"/>
        </w:rPr>
      </w:pPr>
      <w:r w:rsidRPr="000E5286">
        <w:rPr>
          <w:rFonts w:ascii="Arial" w:hAnsi="Arial" w:cs="Arial"/>
        </w:rPr>
        <w:t>Interpret complex technical submissions and work with internal specialists and external partners</w:t>
      </w:r>
    </w:p>
    <w:p w:rsidR="000E5286" w:rsidP="000E5286" w:rsidRDefault="001E35D9" w14:paraId="2B89BE04" w14:textId="77777777">
      <w:pPr>
        <w:pStyle w:val="scriptor-listitemlistlist-f5951f13-d25b-4068-8f8e-6278d7fb8a784"/>
        <w:numPr>
          <w:ilvl w:val="0"/>
          <w:numId w:val="17"/>
        </w:numPr>
        <w:spacing w:after="0"/>
        <w:rPr>
          <w:rFonts w:ascii="Arial" w:hAnsi="Arial" w:cs="Arial"/>
        </w:rPr>
      </w:pPr>
      <w:r w:rsidRPr="000E5286">
        <w:rPr>
          <w:rFonts w:ascii="Arial" w:hAnsi="Arial" w:cs="Arial"/>
        </w:rPr>
        <w:t>Conduct site inspections and technical reviews of premises and proposed developments to identify fire safety risks and support proportionate risk reduction measures.</w:t>
      </w:r>
    </w:p>
    <w:p w:rsidRPr="000E5286" w:rsidR="001E35D9" w:rsidP="000E5286" w:rsidRDefault="0087053B" w14:paraId="0C26E955" w14:textId="316284B4">
      <w:pPr>
        <w:pStyle w:val="scriptor-listitemlistlist-f5951f13-d25b-4068-8f8e-6278d7fb8a784"/>
        <w:numPr>
          <w:ilvl w:val="0"/>
          <w:numId w:val="17"/>
        </w:numPr>
        <w:spacing w:after="0"/>
        <w:rPr>
          <w:rFonts w:ascii="Arial" w:hAnsi="Arial" w:cs="Arial"/>
        </w:rPr>
      </w:pPr>
      <w:r w:rsidRPr="000E5286">
        <w:rPr>
          <w:rFonts w:ascii="Arial" w:hAnsi="Arial" w:cs="Arial"/>
        </w:rPr>
        <w:t>Produce written reports, technical observations, recommendations and consultation responses within agreed timescales, clearly communicating identified risks and required actions.</w:t>
      </w:r>
    </w:p>
    <w:p w:rsidRPr="0087053B" w:rsidR="0087053B" w:rsidP="00E33746" w:rsidRDefault="0087053B" w14:paraId="334B4F55" w14:textId="77777777">
      <w:pPr>
        <w:pStyle w:val="scriptor-listitemlistlist-f5951f13-d25b-4068-8f8e-6278d7fb8a784"/>
        <w:spacing w:after="0"/>
        <w:ind w:left="1080"/>
        <w:rPr>
          <w:rFonts w:ascii="Arial" w:hAnsi="Arial" w:cs="Arial"/>
        </w:rPr>
      </w:pPr>
    </w:p>
    <w:p w:rsidRPr="00295E11" w:rsidR="00295E11" w:rsidP="00295E11" w:rsidRDefault="00295E11" w14:paraId="4FCE45CC" w14:textId="13CBCA91">
      <w:pPr>
        <w:rPr>
          <w:rFonts w:eastAsia="Arial" w:cs="Arial"/>
          <w:b/>
          <w:bCs/>
          <w:szCs w:val="24"/>
        </w:rPr>
      </w:pPr>
      <w:r w:rsidRPr="00295E11">
        <w:rPr>
          <w:rFonts w:eastAsia="Arial" w:cs="Arial"/>
          <w:b/>
          <w:bCs/>
          <w:szCs w:val="24"/>
        </w:rPr>
        <w:t>Unwanted Fire Signals (</w:t>
      </w:r>
      <w:proofErr w:type="spellStart"/>
      <w:r w:rsidRPr="00295E11" w:rsidR="005438EE">
        <w:rPr>
          <w:rFonts w:eastAsia="Arial" w:cs="Arial"/>
          <w:b/>
          <w:bCs/>
          <w:szCs w:val="24"/>
        </w:rPr>
        <w:t>U</w:t>
      </w:r>
      <w:r w:rsidR="00AA73AA">
        <w:rPr>
          <w:rFonts w:eastAsia="Arial" w:cs="Arial"/>
          <w:b/>
          <w:bCs/>
          <w:szCs w:val="24"/>
        </w:rPr>
        <w:t>wFS</w:t>
      </w:r>
      <w:proofErr w:type="spellEnd"/>
      <w:r w:rsidRPr="00295E11">
        <w:rPr>
          <w:rFonts w:eastAsia="Arial" w:cs="Arial"/>
          <w:b/>
          <w:bCs/>
          <w:szCs w:val="24"/>
        </w:rPr>
        <w:t>)</w:t>
      </w:r>
    </w:p>
    <w:p w:rsidR="000E5286" w:rsidP="000E5286" w:rsidRDefault="000353DC" w14:paraId="606C329D" w14:textId="77777777">
      <w:pPr>
        <w:pStyle w:val="ListParagraph"/>
        <w:numPr>
          <w:ilvl w:val="0"/>
          <w:numId w:val="18"/>
        </w:numPr>
        <w:rPr>
          <w:rFonts w:eastAsia="Arial" w:cs="Arial"/>
          <w:szCs w:val="24"/>
        </w:rPr>
      </w:pPr>
      <w:r w:rsidRPr="000E5286">
        <w:rPr>
          <w:rFonts w:eastAsia="Arial" w:cs="Arial"/>
          <w:szCs w:val="24"/>
        </w:rPr>
        <w:t>Monitor trends, analyse data, and identify repeat issues.</w:t>
      </w:r>
    </w:p>
    <w:p w:rsidR="000E5286" w:rsidP="000E5286" w:rsidRDefault="000353DC" w14:paraId="2B1464A9" w14:textId="77777777">
      <w:pPr>
        <w:pStyle w:val="ListParagraph"/>
        <w:numPr>
          <w:ilvl w:val="0"/>
          <w:numId w:val="18"/>
        </w:numPr>
        <w:rPr>
          <w:rFonts w:eastAsia="Arial" w:cs="Arial"/>
          <w:szCs w:val="24"/>
        </w:rPr>
      </w:pPr>
      <w:r w:rsidRPr="000E5286">
        <w:rPr>
          <w:rFonts w:eastAsia="Arial" w:cs="Arial"/>
          <w:szCs w:val="24"/>
        </w:rPr>
        <w:t>Implement and track intervention strategies to reduce occurrences</w:t>
      </w:r>
    </w:p>
    <w:p w:rsidRPr="000E5286" w:rsidR="001E35D9" w:rsidP="000E5286" w:rsidRDefault="001E35D9" w14:paraId="79213656" w14:textId="33A06376">
      <w:pPr>
        <w:pStyle w:val="ListParagraph"/>
        <w:numPr>
          <w:ilvl w:val="0"/>
          <w:numId w:val="18"/>
        </w:numPr>
        <w:rPr>
          <w:rFonts w:eastAsia="Arial" w:cs="Arial"/>
          <w:szCs w:val="24"/>
        </w:rPr>
      </w:pPr>
      <w:r w:rsidRPr="000E5286">
        <w:rPr>
          <w:rFonts w:eastAsia="Arial" w:cs="Arial"/>
          <w:szCs w:val="24"/>
        </w:rPr>
        <w:t>Undertake site visits to assess compliance, identify risks and support improvements to protect people, property and the environment.</w:t>
      </w:r>
    </w:p>
    <w:p w:rsidRPr="00295E11" w:rsidR="000353DC" w:rsidP="00295E11" w:rsidRDefault="000353DC" w14:paraId="3397E171" w14:textId="77777777">
      <w:pPr>
        <w:pStyle w:val="ListParagraph"/>
        <w:ind w:left="1080"/>
        <w:rPr>
          <w:rFonts w:eastAsia="Arial" w:cs="Arial"/>
          <w:szCs w:val="24"/>
        </w:rPr>
      </w:pPr>
    </w:p>
    <w:p w:rsidRPr="00295E11" w:rsidR="00295E11" w:rsidP="00295E11" w:rsidRDefault="00295E11" w14:paraId="0E9516F3" w14:textId="77777777">
      <w:pPr>
        <w:rPr>
          <w:rFonts w:eastAsia="Arial" w:cs="Arial"/>
          <w:b/>
          <w:bCs/>
          <w:szCs w:val="24"/>
        </w:rPr>
      </w:pPr>
      <w:r w:rsidRPr="00295E11">
        <w:rPr>
          <w:rFonts w:eastAsia="Arial" w:cs="Arial"/>
          <w:b/>
          <w:bCs/>
          <w:szCs w:val="24"/>
        </w:rPr>
        <w:t>Primary Authority Scheme (PAS)</w:t>
      </w:r>
    </w:p>
    <w:p w:rsidR="000E5286" w:rsidP="000E5286" w:rsidRDefault="00A93749" w14:paraId="42D43BC7" w14:textId="77777777">
      <w:pPr>
        <w:pStyle w:val="scriptor-listitemlistlist-f5951f13-d25b-4068-8f8e-6278d7fb8a786"/>
        <w:numPr>
          <w:ilvl w:val="0"/>
          <w:numId w:val="19"/>
        </w:numPr>
        <w:spacing w:after="0"/>
        <w:rPr>
          <w:rFonts w:ascii="Arial" w:hAnsi="Arial" w:cs="Arial"/>
        </w:rPr>
      </w:pPr>
      <w:r w:rsidRPr="00A93749">
        <w:rPr>
          <w:rFonts w:ascii="Arial" w:hAnsi="Arial" w:cs="Arial"/>
        </w:rPr>
        <w:t>Support the PAS lead officer by providing regulated advice to partner businesses.</w:t>
      </w:r>
    </w:p>
    <w:p w:rsidRPr="000E5286" w:rsidR="000E5286" w:rsidP="000E5286" w:rsidRDefault="0078471F" w14:paraId="7E250067" w14:textId="77777777">
      <w:pPr>
        <w:pStyle w:val="scriptor-listitemlistlist-f5951f13-d25b-4068-8f8e-6278d7fb8a786"/>
        <w:numPr>
          <w:ilvl w:val="0"/>
          <w:numId w:val="19"/>
        </w:numPr>
        <w:spacing w:after="0"/>
        <w:rPr>
          <w:rFonts w:ascii="Arial" w:hAnsi="Arial" w:cs="Arial"/>
        </w:rPr>
      </w:pPr>
      <w:r w:rsidRPr="000E5286">
        <w:rPr>
          <w:rFonts w:ascii="Arial" w:hAnsi="Arial" w:cs="Arial"/>
        </w:rPr>
        <w:t>Assist with enquiries, documentation, and coordination of consistent advice to partner organisations.</w:t>
      </w:r>
    </w:p>
    <w:p w:rsidRPr="000E5286" w:rsidR="00A93749" w:rsidP="000E5286" w:rsidRDefault="00A93749" w14:paraId="38ACF568" w14:textId="44AEBA11">
      <w:pPr>
        <w:pStyle w:val="scriptor-listitemlistlist-f5951f13-d25b-4068-8f8e-6278d7fb8a786"/>
        <w:numPr>
          <w:ilvl w:val="0"/>
          <w:numId w:val="19"/>
        </w:numPr>
        <w:spacing w:after="0"/>
        <w:rPr>
          <w:rFonts w:ascii="Arial" w:hAnsi="Arial" w:cs="Arial"/>
        </w:rPr>
      </w:pPr>
      <w:r w:rsidRPr="000E5286">
        <w:rPr>
          <w:rFonts w:ascii="Arial" w:hAnsi="Arial" w:cs="Arial"/>
        </w:rPr>
        <w:t>Maintain accurate financial records and ensure income generation for advice provided.</w:t>
      </w:r>
    </w:p>
    <w:p w:rsidRPr="00295E11" w:rsidR="00295E11" w:rsidP="00295E11" w:rsidRDefault="00295E11" w14:paraId="507AD594" w14:textId="77777777">
      <w:pPr>
        <w:pStyle w:val="ListParagraph"/>
        <w:ind w:left="1080"/>
        <w:rPr>
          <w:rFonts w:eastAsia="Arial" w:cs="Arial"/>
          <w:szCs w:val="24"/>
        </w:rPr>
      </w:pPr>
    </w:p>
    <w:p w:rsidRPr="00295E11" w:rsidR="00295E11" w:rsidP="00295E11" w:rsidRDefault="00295E11" w14:paraId="1360787E" w14:textId="77777777">
      <w:pPr>
        <w:rPr>
          <w:rFonts w:eastAsia="Arial" w:cs="Arial"/>
          <w:b/>
          <w:bCs/>
          <w:szCs w:val="24"/>
        </w:rPr>
      </w:pPr>
      <w:r w:rsidRPr="00295E11">
        <w:rPr>
          <w:rFonts w:eastAsia="Arial" w:cs="Arial"/>
          <w:b/>
          <w:bCs/>
          <w:szCs w:val="24"/>
        </w:rPr>
        <w:t>Collaboration and Stakeholder Engagement</w:t>
      </w:r>
    </w:p>
    <w:p w:rsidR="000E5286" w:rsidP="000E5286" w:rsidRDefault="00295E11" w14:paraId="0E59FDC5" w14:textId="77777777">
      <w:pPr>
        <w:pStyle w:val="ListParagraph"/>
        <w:numPr>
          <w:ilvl w:val="0"/>
          <w:numId w:val="20"/>
        </w:numPr>
        <w:rPr>
          <w:rFonts w:eastAsia="Arial" w:cs="Arial"/>
          <w:szCs w:val="24"/>
        </w:rPr>
      </w:pPr>
      <w:r w:rsidRPr="000E5286">
        <w:rPr>
          <w:rFonts w:eastAsia="Arial" w:cs="Arial"/>
          <w:szCs w:val="24"/>
        </w:rPr>
        <w:t>Work closely with internal SFRS teams, including Prevention, Protection, Response, and Risk &amp; Resilience.</w:t>
      </w:r>
    </w:p>
    <w:p w:rsidR="000E5286" w:rsidP="000E5286" w:rsidRDefault="00295E11" w14:paraId="2C8FC135" w14:textId="77777777">
      <w:pPr>
        <w:pStyle w:val="ListParagraph"/>
        <w:numPr>
          <w:ilvl w:val="0"/>
          <w:numId w:val="20"/>
        </w:numPr>
        <w:rPr>
          <w:rFonts w:eastAsia="Arial" w:cs="Arial"/>
          <w:szCs w:val="24"/>
        </w:rPr>
      </w:pPr>
      <w:r w:rsidRPr="000E5286">
        <w:rPr>
          <w:rFonts w:eastAsia="Arial" w:cs="Arial"/>
          <w:szCs w:val="24"/>
        </w:rPr>
        <w:t>Engage with local authorities, national bodies, and industry groups to support consistent fire safety standards.</w:t>
      </w:r>
    </w:p>
    <w:p w:rsidRPr="000E5286" w:rsidR="00773492" w:rsidP="000E5286" w:rsidRDefault="0087053B" w14:paraId="4F4340C7" w14:textId="2A417770">
      <w:pPr>
        <w:pStyle w:val="ListParagraph"/>
        <w:numPr>
          <w:ilvl w:val="0"/>
          <w:numId w:val="20"/>
        </w:numPr>
        <w:rPr>
          <w:rFonts w:eastAsia="Arial" w:cs="Arial"/>
          <w:szCs w:val="24"/>
        </w:rPr>
      </w:pPr>
      <w:r w:rsidRPr="000E5286">
        <w:rPr>
          <w:rFonts w:eastAsia="Arial" w:cs="Arial"/>
          <w:szCs w:val="24"/>
        </w:rPr>
        <w:t>Plan, prepare and lead meetings, workshops and stakeholder forums, ensuring agreed actions are recorded and progressed.</w:t>
      </w:r>
    </w:p>
    <w:p w:rsidR="004D0D15" w:rsidP="00773492" w:rsidRDefault="004D0D15" w14:paraId="459859EC" w14:textId="77777777">
      <w:pPr>
        <w:rPr>
          <w:rFonts w:cs="Arial"/>
          <w:b/>
          <w:iCs/>
          <w:szCs w:val="24"/>
        </w:rPr>
      </w:pPr>
    </w:p>
    <w:p w:rsidR="00773492" w:rsidP="00773492" w:rsidRDefault="004D0D15" w14:paraId="757F3985" w14:textId="71618781">
      <w:pPr>
        <w:rPr>
          <w:rFonts w:cs="Arial"/>
          <w:b/>
          <w:iCs/>
          <w:szCs w:val="24"/>
        </w:rPr>
      </w:pPr>
      <w:r>
        <w:rPr>
          <w:rFonts w:cs="Arial"/>
          <w:b/>
          <w:iCs/>
          <w:szCs w:val="24"/>
        </w:rPr>
        <w:t>Leadership, Coordination and Development</w:t>
      </w:r>
    </w:p>
    <w:p w:rsidRPr="000E5286" w:rsidR="000E5286" w:rsidP="000E5286" w:rsidRDefault="0087053B" w14:paraId="2904DDA1" w14:textId="77777777">
      <w:pPr>
        <w:pStyle w:val="ListParagraph"/>
        <w:numPr>
          <w:ilvl w:val="0"/>
          <w:numId w:val="21"/>
        </w:numPr>
        <w:rPr>
          <w:rFonts w:cs="Arial"/>
          <w:b/>
          <w:bCs/>
        </w:rPr>
      </w:pPr>
      <w:r w:rsidRPr="000E5286">
        <w:rPr>
          <w:rFonts w:cs="Arial"/>
          <w:iCs/>
          <w:szCs w:val="24"/>
        </w:rPr>
        <w:t>Plan, coordinate and allocate business engagement, consultation and Protection activities to support delivery of departmental objectives and priorities.</w:t>
      </w:r>
    </w:p>
    <w:p w:rsidRPr="000E5286" w:rsidR="000E5286" w:rsidP="000E5286" w:rsidRDefault="0087053B" w14:paraId="6872C0CC" w14:textId="77777777">
      <w:pPr>
        <w:pStyle w:val="ListParagraph"/>
        <w:numPr>
          <w:ilvl w:val="0"/>
          <w:numId w:val="21"/>
        </w:numPr>
        <w:rPr>
          <w:rFonts w:cs="Arial"/>
          <w:b/>
          <w:bCs/>
        </w:rPr>
      </w:pPr>
      <w:r w:rsidRPr="000E5286">
        <w:rPr>
          <w:rFonts w:cs="Arial"/>
          <w:iCs/>
          <w:szCs w:val="24"/>
        </w:rPr>
        <w:t>Coordinate staff attendance at events, inspections and engagement activities, ensuring resources are utilised effectively</w:t>
      </w:r>
    </w:p>
    <w:p w:rsidRPr="000E5286" w:rsidR="000E5286" w:rsidP="000E5286" w:rsidRDefault="004D0D15" w14:paraId="15377728" w14:textId="77777777">
      <w:pPr>
        <w:pStyle w:val="ListParagraph"/>
        <w:numPr>
          <w:ilvl w:val="0"/>
          <w:numId w:val="21"/>
        </w:numPr>
        <w:rPr>
          <w:rFonts w:cs="Arial"/>
          <w:b/>
          <w:bCs/>
        </w:rPr>
      </w:pPr>
      <w:r w:rsidRPr="000E5286">
        <w:rPr>
          <w:rFonts w:cs="Arial"/>
        </w:rPr>
        <w:t>Monitor and evaluate the effectiveness of activities and the contribution of personnel involved, providing constructive feedback and identifying opportunities for improvement</w:t>
      </w:r>
    </w:p>
    <w:p w:rsidRPr="000E5286" w:rsidR="0087053B" w:rsidP="000E5286" w:rsidRDefault="0087053B" w14:paraId="4A2CFF57" w14:textId="5546B916">
      <w:pPr>
        <w:pStyle w:val="ListParagraph"/>
        <w:numPr>
          <w:ilvl w:val="0"/>
          <w:numId w:val="21"/>
        </w:numPr>
        <w:rPr>
          <w:rFonts w:cs="Arial"/>
          <w:b/>
          <w:bCs/>
        </w:rPr>
      </w:pPr>
      <w:r w:rsidRPr="000E5286">
        <w:rPr>
          <w:rFonts w:cs="Arial"/>
        </w:rPr>
        <w:t>Contribute to the planning and implementation of development programmes, mentoring opportunities and structured learning activities for Protection personnel.</w:t>
      </w:r>
    </w:p>
    <w:p w:rsidR="0087053B" w:rsidP="005D314E" w:rsidRDefault="0087053B" w14:paraId="26281888" w14:textId="77777777">
      <w:pPr>
        <w:rPr>
          <w:rFonts w:cs="Arial"/>
          <w:b/>
          <w:iCs/>
          <w:szCs w:val="24"/>
        </w:rPr>
      </w:pPr>
    </w:p>
    <w:p w:rsidR="005D314E" w:rsidP="005D314E" w:rsidRDefault="005D314E" w14:paraId="513CB516" w14:textId="4632CE7B">
      <w:pPr>
        <w:rPr>
          <w:rFonts w:cs="Arial"/>
          <w:b/>
          <w:iCs/>
          <w:szCs w:val="24"/>
        </w:rPr>
      </w:pPr>
      <w:r>
        <w:rPr>
          <w:rFonts w:cs="Arial"/>
          <w:b/>
          <w:iCs/>
          <w:szCs w:val="24"/>
        </w:rPr>
        <w:t>Financial Responsibilities</w:t>
      </w:r>
    </w:p>
    <w:p w:rsidR="000E5286" w:rsidP="000E5286" w:rsidRDefault="005D314E" w14:paraId="09EC2C7B" w14:textId="77777777">
      <w:pPr>
        <w:pStyle w:val="ListParagraph"/>
        <w:numPr>
          <w:ilvl w:val="0"/>
          <w:numId w:val="22"/>
        </w:numPr>
        <w:rPr>
          <w:rFonts w:cs="Arial"/>
          <w:iCs/>
          <w:szCs w:val="24"/>
        </w:rPr>
      </w:pPr>
      <w:r w:rsidRPr="000E5286">
        <w:rPr>
          <w:rFonts w:cs="Arial"/>
          <w:iCs/>
          <w:szCs w:val="24"/>
        </w:rPr>
        <w:t xml:space="preserve">Ensure that County Council regulations and practices are complied with in respect to equipment provision. </w:t>
      </w:r>
    </w:p>
    <w:p w:rsidRPr="000E5286" w:rsidR="005D314E" w:rsidP="000E5286" w:rsidRDefault="005D314E" w14:paraId="7A605038" w14:textId="1F3D3377">
      <w:pPr>
        <w:pStyle w:val="ListParagraph"/>
        <w:numPr>
          <w:ilvl w:val="0"/>
          <w:numId w:val="22"/>
        </w:numPr>
        <w:rPr>
          <w:rFonts w:cs="Arial"/>
          <w:iCs/>
          <w:szCs w:val="24"/>
        </w:rPr>
      </w:pPr>
      <w:r w:rsidRPr="000E5286">
        <w:rPr>
          <w:rFonts w:cs="Arial"/>
          <w:iCs/>
          <w:szCs w:val="24"/>
        </w:rPr>
        <w:t xml:space="preserve">Advise the budget manager on departmental equipment requirements. </w:t>
      </w:r>
    </w:p>
    <w:p w:rsidR="005D314E" w:rsidP="005D314E" w:rsidRDefault="005D314E" w14:paraId="0061A67F" w14:textId="77777777">
      <w:pPr>
        <w:rPr>
          <w:rFonts w:cs="Arial"/>
          <w:b/>
          <w:bCs/>
        </w:rPr>
      </w:pPr>
    </w:p>
    <w:p w:rsidR="003E0C68" w:rsidP="003E0C68" w:rsidRDefault="003E0C68" w14:paraId="07B9EA09" w14:textId="77777777">
      <w:pPr>
        <w:rPr>
          <w:rFonts w:cs="Arial"/>
          <w:b/>
          <w:iCs/>
          <w:szCs w:val="24"/>
        </w:rPr>
      </w:pPr>
      <w:r>
        <w:rPr>
          <w:rFonts w:cs="Arial"/>
          <w:b/>
          <w:iCs/>
          <w:szCs w:val="24"/>
        </w:rPr>
        <w:t xml:space="preserve">Personnel Responsibilities </w:t>
      </w:r>
    </w:p>
    <w:p w:rsidR="000E5286" w:rsidP="000E5286" w:rsidRDefault="003E0C68" w14:paraId="2A85068A" w14:textId="77777777">
      <w:pPr>
        <w:pStyle w:val="ListParagraph"/>
        <w:numPr>
          <w:ilvl w:val="0"/>
          <w:numId w:val="24"/>
        </w:numPr>
        <w:rPr>
          <w:rFonts w:cs="Arial"/>
          <w:iCs/>
          <w:szCs w:val="24"/>
        </w:rPr>
      </w:pPr>
      <w:r w:rsidRPr="000E5286">
        <w:rPr>
          <w:rFonts w:cs="Arial"/>
          <w:iCs/>
          <w:szCs w:val="24"/>
        </w:rPr>
        <w:t xml:space="preserve">Create and encourage effective working relationships. Ensure staff are informed, competent, supported and safe. </w:t>
      </w:r>
    </w:p>
    <w:p w:rsidR="000E5286" w:rsidP="000E5286" w:rsidRDefault="0087053B" w14:paraId="685218D5" w14:textId="77777777">
      <w:pPr>
        <w:pStyle w:val="ListParagraph"/>
        <w:numPr>
          <w:ilvl w:val="0"/>
          <w:numId w:val="24"/>
        </w:numPr>
        <w:rPr>
          <w:rFonts w:cs="Arial"/>
          <w:iCs/>
          <w:szCs w:val="24"/>
        </w:rPr>
      </w:pPr>
      <w:r w:rsidRPr="000E5286">
        <w:rPr>
          <w:rFonts w:cs="Arial"/>
          <w:iCs/>
          <w:szCs w:val="24"/>
        </w:rPr>
        <w:t>Assist managers in identifying training, development and competency needs arising from audits, consultations, engagement activity and changing regulatory requirements.</w:t>
      </w:r>
    </w:p>
    <w:p w:rsidR="000E5286" w:rsidP="000E5286" w:rsidRDefault="003E0C68" w14:paraId="553C857C" w14:textId="77777777">
      <w:pPr>
        <w:pStyle w:val="ListParagraph"/>
        <w:numPr>
          <w:ilvl w:val="0"/>
          <w:numId w:val="24"/>
        </w:numPr>
        <w:rPr>
          <w:rFonts w:cs="Arial"/>
          <w:iCs/>
          <w:szCs w:val="24"/>
        </w:rPr>
      </w:pPr>
      <w:r w:rsidRPr="000E5286">
        <w:rPr>
          <w:rFonts w:cs="Arial"/>
          <w:iCs/>
          <w:szCs w:val="24"/>
        </w:rPr>
        <w:t>Maintain arrangements for meeting statutory Health &amp; Safety responsibilities; improve performance by improving a Health &amp; Safety Culture.</w:t>
      </w:r>
    </w:p>
    <w:p w:rsidR="000E5286" w:rsidP="000E5286" w:rsidRDefault="0087053B" w14:paraId="51FF3841" w14:textId="77777777">
      <w:pPr>
        <w:pStyle w:val="ListParagraph"/>
        <w:numPr>
          <w:ilvl w:val="0"/>
          <w:numId w:val="24"/>
        </w:numPr>
        <w:rPr>
          <w:rFonts w:cs="Arial"/>
          <w:iCs/>
          <w:szCs w:val="24"/>
        </w:rPr>
      </w:pPr>
      <w:r w:rsidRPr="000E5286">
        <w:rPr>
          <w:rFonts w:cs="Arial"/>
          <w:iCs/>
          <w:szCs w:val="24"/>
        </w:rPr>
        <w:t>Coach and support colleagues in relation to business engagement, consultation processes, primary authority activity and emerging risks.</w:t>
      </w:r>
    </w:p>
    <w:p w:rsidRPr="000E5286" w:rsidR="004D0D15" w:rsidP="000E5286" w:rsidRDefault="004D0D15" w14:paraId="2BF8147C" w14:textId="1578AFDC">
      <w:pPr>
        <w:pStyle w:val="ListParagraph"/>
        <w:numPr>
          <w:ilvl w:val="0"/>
          <w:numId w:val="24"/>
        </w:numPr>
        <w:rPr>
          <w:rFonts w:cs="Arial"/>
          <w:iCs/>
          <w:szCs w:val="24"/>
        </w:rPr>
      </w:pPr>
      <w:r w:rsidRPr="000E5286">
        <w:rPr>
          <w:rFonts w:cs="Arial"/>
          <w:iCs/>
          <w:szCs w:val="24"/>
        </w:rPr>
        <w:t>Provide constructive feedback, support and guidance to colleagues to promote competence, confidence and continuous improvement.</w:t>
      </w:r>
    </w:p>
    <w:p w:rsidRPr="00F24FA7" w:rsidR="006639C1" w:rsidRDefault="006639C1" w14:paraId="323DA055" w14:textId="77777777">
      <w:pPr>
        <w:rPr>
          <w:rFonts w:cs="Arial"/>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Pr="00F24FA7" w:rsidR="000E5704" w:rsidTr="64D6172C" w14:paraId="0E2CA5B2" w14:textId="77777777">
        <w:trPr>
          <w:trHeight w:val="487"/>
        </w:trPr>
        <w:tc>
          <w:tcPr>
            <w:tcW w:w="9808" w:type="dxa"/>
            <w:shd w:val="clear" w:color="auto" w:fill="171796"/>
            <w:vAlign w:val="center"/>
          </w:tcPr>
          <w:p w:rsidRPr="00162B93" w:rsidR="000E5704" w:rsidP="00924323" w:rsidRDefault="000E5704" w14:paraId="013CA257" w14:textId="77777777">
            <w:pPr>
              <w:rPr>
                <w:rFonts w:cs="Arial"/>
                <w:b/>
                <w:bCs/>
                <w:color w:val="FFFFFF" w:themeColor="background1"/>
                <w:szCs w:val="24"/>
              </w:rPr>
            </w:pPr>
            <w:r w:rsidRPr="00162B93">
              <w:rPr>
                <w:rFonts w:cs="Arial"/>
                <w:b/>
                <w:bCs/>
                <w:color w:val="FFFFFF" w:themeColor="background1"/>
                <w:szCs w:val="24"/>
              </w:rPr>
              <w:t xml:space="preserve">Person Profile – what </w:t>
            </w:r>
            <w:r w:rsidRPr="00162B93" w:rsidR="004C46C2">
              <w:rPr>
                <w:rFonts w:cs="Arial"/>
                <w:b/>
                <w:bCs/>
                <w:color w:val="FFFFFF" w:themeColor="background1"/>
                <w:szCs w:val="24"/>
              </w:rPr>
              <w:t>you will</w:t>
            </w:r>
            <w:r w:rsidRPr="00162B93">
              <w:rPr>
                <w:rFonts w:cs="Arial"/>
                <w:b/>
                <w:bCs/>
                <w:color w:val="FFFFFF" w:themeColor="background1"/>
                <w:szCs w:val="24"/>
              </w:rPr>
              <w:t xml:space="preserve"> bring to the team</w:t>
            </w:r>
          </w:p>
        </w:tc>
      </w:tr>
    </w:tbl>
    <w:p w:rsidR="00A73A5B" w:rsidP="005726AB" w:rsidRDefault="00A73A5B" w14:paraId="64FA4905" w14:textId="77777777">
      <w:pPr>
        <w:rPr>
          <w:rFonts w:cs="Arial"/>
          <w:b/>
          <w:bCs/>
        </w:rPr>
      </w:pPr>
    </w:p>
    <w:p w:rsidRPr="005726AB" w:rsidR="005726AB" w:rsidP="005726AB" w:rsidRDefault="005726AB" w14:paraId="634230A7" w14:textId="2AA3B242">
      <w:pPr>
        <w:rPr>
          <w:rFonts w:cs="Arial"/>
          <w:b/>
          <w:bCs/>
        </w:rPr>
      </w:pPr>
      <w:r w:rsidRPr="005726AB">
        <w:rPr>
          <w:rFonts w:cs="Arial"/>
          <w:b/>
          <w:bCs/>
        </w:rPr>
        <w:t>Qualifications and professional memberships </w:t>
      </w:r>
    </w:p>
    <w:p w:rsidRPr="000E5286" w:rsidR="00EA0889" w:rsidP="00A73A5B" w:rsidRDefault="005726AB" w14:paraId="572E6DEE" w14:textId="4068C305">
      <w:pPr>
        <w:pStyle w:val="ListParagraph"/>
        <w:numPr>
          <w:ilvl w:val="0"/>
          <w:numId w:val="25"/>
        </w:numPr>
        <w:rPr>
          <w:rFonts w:cs="Arial"/>
          <w:b w:val="0"/>
          <w:bCs w:val="0"/>
        </w:rPr>
      </w:pPr>
      <w:r w:rsidRPr="309367C4" w:rsidR="005726AB">
        <w:rPr>
          <w:rFonts w:cs="Arial"/>
          <w:b w:val="0"/>
          <w:bCs w:val="0"/>
        </w:rPr>
        <w:t>Level 4 qualification in Business Management</w:t>
      </w:r>
      <w:r w:rsidRPr="309367C4" w:rsidR="003F188A">
        <w:rPr>
          <w:rFonts w:cs="Arial"/>
          <w:b w:val="0"/>
          <w:bCs w:val="0"/>
        </w:rPr>
        <w:t>, Ma</w:t>
      </w:r>
      <w:r w:rsidRPr="309367C4" w:rsidR="00291AFF">
        <w:rPr>
          <w:rFonts w:cs="Arial"/>
          <w:b w:val="0"/>
          <w:bCs w:val="0"/>
        </w:rPr>
        <w:t xml:space="preserve">rketing </w:t>
      </w:r>
      <w:r w:rsidRPr="309367C4" w:rsidR="005726AB">
        <w:rPr>
          <w:rFonts w:cs="Arial"/>
          <w:b w:val="0"/>
          <w:bCs w:val="0"/>
        </w:rPr>
        <w:t>or simila</w:t>
      </w:r>
      <w:r w:rsidRPr="309367C4" w:rsidR="00346848">
        <w:rPr>
          <w:rFonts w:cs="Arial"/>
          <w:b w:val="0"/>
          <w:bCs w:val="0"/>
        </w:rPr>
        <w:t>r</w:t>
      </w:r>
      <w:r w:rsidRPr="309367C4" w:rsidR="00524B97">
        <w:rPr>
          <w:rFonts w:cs="Arial"/>
          <w:b w:val="0"/>
          <w:bCs w:val="0"/>
        </w:rPr>
        <w:t xml:space="preserve"> subject</w:t>
      </w:r>
      <w:r w:rsidRPr="309367C4" w:rsidR="00346848">
        <w:rPr>
          <w:rFonts w:cs="Arial"/>
          <w:b w:val="0"/>
          <w:bCs w:val="0"/>
        </w:rPr>
        <w:t>.</w:t>
      </w:r>
      <w:r w:rsidR="00A119F5">
        <w:rPr>
          <w:b w:val="0"/>
          <w:bCs w:val="0"/>
        </w:rPr>
        <w:t xml:space="preserve"> </w:t>
      </w:r>
      <w:r w:rsidR="00A119F5">
        <w:rPr>
          <w:b w:val="0"/>
          <w:bCs w:val="0"/>
        </w:rPr>
        <w:t>O</w:t>
      </w:r>
      <w:r w:rsidRPr="309367C4" w:rsidR="00A119F5">
        <w:rPr>
          <w:rFonts w:cs="Arial"/>
          <w:b w:val="0"/>
          <w:bCs w:val="0"/>
        </w:rPr>
        <w:t>r equivalent knowledge/experience</w:t>
      </w:r>
    </w:p>
    <w:p w:rsidR="005726AB" w:rsidP="00A73A5B" w:rsidRDefault="005726AB" w14:paraId="7D5152FA" w14:textId="0E0E69EA">
      <w:pPr>
        <w:numPr>
          <w:ilvl w:val="0"/>
          <w:numId w:val="25"/>
        </w:numPr>
        <w:rPr>
          <w:rFonts w:cs="Arial"/>
          <w:b w:val="0"/>
          <w:bCs w:val="0"/>
        </w:rPr>
      </w:pPr>
      <w:r w:rsidRPr="309367C4" w:rsidR="005726AB">
        <w:rPr>
          <w:rFonts w:cs="Arial"/>
          <w:b w:val="0"/>
          <w:bCs w:val="0"/>
        </w:rPr>
        <w:t>Project Management Qualification</w:t>
      </w:r>
      <w:r w:rsidRPr="309367C4" w:rsidR="00524B97">
        <w:rPr>
          <w:rFonts w:cs="Arial"/>
          <w:b w:val="0"/>
          <w:bCs w:val="0"/>
        </w:rPr>
        <w:t>,</w:t>
      </w:r>
      <w:r w:rsidRPr="309367C4" w:rsidR="00A14D95">
        <w:rPr>
          <w:rFonts w:cs="Arial"/>
          <w:b w:val="0"/>
          <w:bCs w:val="0"/>
        </w:rPr>
        <w:t xml:space="preserve"> or </w:t>
      </w:r>
      <w:r w:rsidRPr="309367C4" w:rsidR="005E158C">
        <w:rPr>
          <w:rFonts w:cs="Arial"/>
          <w:b w:val="0"/>
          <w:bCs w:val="0"/>
        </w:rPr>
        <w:t>e</w:t>
      </w:r>
      <w:r w:rsidRPr="309367C4" w:rsidR="00A14D95">
        <w:rPr>
          <w:rFonts w:cs="Arial"/>
          <w:b w:val="0"/>
          <w:bCs w:val="0"/>
        </w:rPr>
        <w:t>quivalent experience and knowledge</w:t>
      </w:r>
      <w:r w:rsidRPr="309367C4" w:rsidR="00346848">
        <w:rPr>
          <w:rFonts w:cs="Arial"/>
          <w:b w:val="0"/>
          <w:bCs w:val="0"/>
        </w:rPr>
        <w:t>.</w:t>
      </w:r>
    </w:p>
    <w:p w:rsidRPr="00F261EC" w:rsidR="00A0772B" w:rsidP="309367C4" w:rsidRDefault="00A0772B" w14:paraId="497D2B9C" w14:textId="2E002A66">
      <w:pPr>
        <w:pStyle w:val="ListParagraph"/>
        <w:numPr>
          <w:ilvl w:val="0"/>
          <w:numId w:val="25"/>
        </w:numPr>
        <w:rPr>
          <w:rFonts w:cs="Arial"/>
          <w:b w:val="0"/>
          <w:bCs w:val="0"/>
        </w:rPr>
      </w:pPr>
      <w:r w:rsidRPr="309367C4" w:rsidR="00A0772B">
        <w:rPr>
          <w:rFonts w:cs="Arial"/>
          <w:b w:val="0"/>
          <w:bCs w:val="0"/>
        </w:rPr>
        <w:t xml:space="preserve">Level </w:t>
      </w:r>
      <w:r w:rsidRPr="309367C4" w:rsidR="00A644D8">
        <w:rPr>
          <w:rFonts w:cs="Arial"/>
          <w:b w:val="0"/>
          <w:bCs w:val="0"/>
        </w:rPr>
        <w:t>4</w:t>
      </w:r>
      <w:r w:rsidRPr="309367C4" w:rsidR="00A0772B">
        <w:rPr>
          <w:rFonts w:cs="Arial"/>
          <w:b w:val="0"/>
          <w:bCs w:val="0"/>
        </w:rPr>
        <w:t xml:space="preserve"> Certificate in Fire Safety, or equivalent</w:t>
      </w:r>
      <w:r w:rsidRPr="309367C4" w:rsidR="00FD227D">
        <w:rPr>
          <w:rFonts w:cs="Arial"/>
          <w:b w:val="0"/>
          <w:bCs w:val="0"/>
        </w:rPr>
        <w:t xml:space="preserve">. </w:t>
      </w:r>
      <w:r w:rsidRPr="309367C4" w:rsidR="00F261EC">
        <w:rPr>
          <w:rFonts w:cs="Arial"/>
          <w:b w:val="0"/>
          <w:bCs w:val="0"/>
        </w:rPr>
        <w:t>(</w:t>
      </w:r>
      <w:r w:rsidRPr="309367C4" w:rsidR="00F261EC">
        <w:rPr>
          <w:rFonts w:cs="Arial"/>
          <w:b w:val="0"/>
          <w:bCs w:val="0"/>
        </w:rPr>
        <w:t>or willingness to work toward this).</w:t>
      </w:r>
    </w:p>
    <w:p w:rsidR="309367C4" w:rsidP="309367C4" w:rsidRDefault="309367C4" w14:paraId="4D1792AD" w14:textId="4E4BBA6F">
      <w:pPr>
        <w:pStyle w:val="Normal"/>
        <w:rPr>
          <w:rFonts w:cs="Arial"/>
          <w:b w:val="0"/>
          <w:bCs w:val="0"/>
        </w:rPr>
      </w:pPr>
    </w:p>
    <w:p w:rsidR="0BDE600D" w:rsidP="309367C4" w:rsidRDefault="0BDE600D" w14:paraId="21408C35">
      <w:pPr>
        <w:rPr>
          <w:rFonts w:cs="Arial"/>
          <w:b w:val="1"/>
          <w:bCs w:val="1"/>
        </w:rPr>
      </w:pPr>
      <w:r w:rsidRPr="309367C4" w:rsidR="0BDE600D">
        <w:rPr>
          <w:rFonts w:cs="Arial"/>
          <w:b w:val="1"/>
          <w:bCs w:val="1"/>
        </w:rPr>
        <w:t>Values and personal qualities</w:t>
      </w:r>
    </w:p>
    <w:p w:rsidR="0BDE600D" w:rsidP="309367C4" w:rsidRDefault="0BDE600D" w14:paraId="5F954760">
      <w:pPr>
        <w:pStyle w:val="ListParagraph"/>
        <w:numPr>
          <w:ilvl w:val="0"/>
          <w:numId w:val="25"/>
        </w:numPr>
        <w:rPr>
          <w:rFonts w:cs="Arial"/>
        </w:rPr>
      </w:pPr>
      <w:r w:rsidRPr="309367C4" w:rsidR="0BDE600D">
        <w:rPr>
          <w:rFonts w:cs="Arial"/>
        </w:rPr>
        <w:t>Demonstrates a passion for making a positive difference for Suffolk.</w:t>
      </w:r>
    </w:p>
    <w:p w:rsidR="0BDE600D" w:rsidP="309367C4" w:rsidRDefault="0BDE600D" w14:paraId="0A6C3893" w14:textId="7865CCA2">
      <w:pPr>
        <w:pStyle w:val="ListParagraph"/>
        <w:numPr>
          <w:ilvl w:val="0"/>
          <w:numId w:val="25"/>
        </w:numPr>
        <w:rPr>
          <w:rFonts w:cs="Arial"/>
        </w:rPr>
      </w:pPr>
      <w:r w:rsidR="0BDE600D">
        <w:rPr/>
        <w:t xml:space="preserve">Shares our </w:t>
      </w:r>
      <w:hyperlink r:id="R9bf98d8c869a40f4">
        <w:r w:rsidRPr="309367C4" w:rsidR="0BDE600D">
          <w:rPr>
            <w:rStyle w:val="Hyperlink"/>
            <w:rFonts w:cs="Arial"/>
            <w:color w:val="2E74B5" w:themeColor="accent1" w:themeTint="FF" w:themeShade="BF"/>
          </w:rPr>
          <w:t>WE ASPIRE</w:t>
        </w:r>
      </w:hyperlink>
      <w:r w:rsidRPr="309367C4" w:rsidR="0BDE600D">
        <w:rPr>
          <w:rFonts w:cs="Arial"/>
          <w:color w:val="2E74B5" w:themeColor="accent1" w:themeTint="FF" w:themeShade="BF"/>
        </w:rPr>
        <w:t xml:space="preserve"> </w:t>
      </w:r>
      <w:r w:rsidR="0BDE600D">
        <w:rPr/>
        <w:t>Values and strives to lead by example in relation to these.</w:t>
      </w:r>
    </w:p>
    <w:p w:rsidR="0BDE600D" w:rsidP="309367C4" w:rsidRDefault="0BDE600D" w14:paraId="75677CE1">
      <w:pPr>
        <w:pStyle w:val="ListParagraph"/>
        <w:numPr>
          <w:ilvl w:val="0"/>
          <w:numId w:val="25"/>
        </w:numPr>
        <w:rPr>
          <w:rFonts w:cs="Arial"/>
        </w:rPr>
      </w:pPr>
      <w:r w:rsidR="0BDE600D">
        <w:rPr/>
        <w:t>A strong commitment to fairness and Equality, Diversity, and Inclusion (EDI).</w:t>
      </w:r>
    </w:p>
    <w:p w:rsidR="0BDE600D" w:rsidP="309367C4" w:rsidRDefault="0BDE600D" w14:paraId="1997B184">
      <w:pPr>
        <w:pStyle w:val="ListParagraph"/>
        <w:numPr>
          <w:ilvl w:val="0"/>
          <w:numId w:val="25"/>
        </w:numPr>
        <w:rPr>
          <w:rFonts w:cs="Arial"/>
        </w:rPr>
      </w:pPr>
      <w:r w:rsidR="0BDE600D">
        <w:rPr/>
        <w:t>Strives to continuously improve in everything they do, taking the initiative to learn and develop.</w:t>
      </w:r>
    </w:p>
    <w:p w:rsidR="0BDE600D" w:rsidP="309367C4" w:rsidRDefault="0BDE600D" w14:paraId="47C9CC89">
      <w:pPr>
        <w:pStyle w:val="ListParagraph"/>
        <w:numPr>
          <w:ilvl w:val="0"/>
          <w:numId w:val="25"/>
        </w:numPr>
        <w:rPr>
          <w:rFonts w:cs="Arial"/>
        </w:rPr>
      </w:pPr>
      <w:r w:rsidRPr="309367C4" w:rsidR="0BDE600D">
        <w:rPr>
          <w:rFonts w:cs="Arial"/>
        </w:rPr>
        <w:t>Brings creativity into their work through innovation and openness to change.</w:t>
      </w:r>
    </w:p>
    <w:p w:rsidR="0BDE600D" w:rsidP="309367C4" w:rsidRDefault="0BDE600D" w14:paraId="41A723ED" w14:textId="1B68F27D">
      <w:pPr>
        <w:pStyle w:val="ListParagraph"/>
        <w:numPr>
          <w:ilvl w:val="0"/>
          <w:numId w:val="25"/>
        </w:numPr>
        <w:rPr>
          <w:rFonts w:cs="Arial"/>
        </w:rPr>
      </w:pPr>
      <w:r w:rsidRPr="309367C4" w:rsidR="0BDE600D">
        <w:rPr>
          <w:rFonts w:cs="Arial"/>
        </w:rPr>
        <w:t xml:space="preserve">Collaborates well with others and offers </w:t>
      </w:r>
      <w:r w:rsidRPr="309367C4" w:rsidR="0BDE600D">
        <w:rPr>
          <w:rFonts w:cs="Arial"/>
        </w:rPr>
        <w:t>assistance</w:t>
      </w:r>
      <w:r w:rsidRPr="309367C4" w:rsidR="0BDE600D">
        <w:rPr>
          <w:rFonts w:cs="Arial"/>
        </w:rPr>
        <w:t xml:space="preserve"> and support to colleagues.</w:t>
      </w:r>
    </w:p>
    <w:p w:rsidRPr="00F261EC" w:rsidR="00F261EC" w:rsidP="00524B97" w:rsidRDefault="00F261EC" w14:paraId="31DED629" w14:textId="77777777">
      <w:pPr>
        <w:pStyle w:val="ListParagraph"/>
        <w:rPr>
          <w:rFonts w:cs="Arial"/>
          <w:b/>
          <w:bCs/>
        </w:rPr>
      </w:pPr>
    </w:p>
    <w:p w:rsidRPr="00A73A5B" w:rsidR="00295E11" w:rsidP="00A73A5B" w:rsidRDefault="00295E11" w14:paraId="03AF618C" w14:textId="2742314A">
      <w:pPr>
        <w:rPr>
          <w:rFonts w:cs="Arial"/>
          <w:b/>
          <w:bCs/>
        </w:rPr>
      </w:pPr>
      <w:r w:rsidRPr="00A73A5B">
        <w:rPr>
          <w:rFonts w:cs="Arial"/>
          <w:b/>
          <w:bCs/>
        </w:rPr>
        <w:t>Essential Criteria</w:t>
      </w:r>
    </w:p>
    <w:p w:rsidR="000E5286" w:rsidP="00A73A5B" w:rsidRDefault="008C7C76" w14:paraId="19C70053" w14:textId="77777777">
      <w:pPr>
        <w:pStyle w:val="scriptor-listitemlistlist-f5951f13-d25b-4068-8f8e-6278d7fb8a789"/>
        <w:numPr>
          <w:ilvl w:val="0"/>
          <w:numId w:val="25"/>
        </w:numPr>
        <w:spacing w:after="0"/>
        <w:rPr>
          <w:rFonts w:ascii="Arial" w:hAnsi="Arial" w:cs="Arial"/>
        </w:rPr>
      </w:pPr>
      <w:r w:rsidRPr="008C7C76">
        <w:rPr>
          <w:rFonts w:ascii="Arial" w:hAnsi="Arial" w:cs="Arial"/>
        </w:rPr>
        <w:t>Experience managing business engagement, partnerships, or collaborative programmes.</w:t>
      </w:r>
    </w:p>
    <w:p w:rsidR="000E5286" w:rsidP="00A73A5B" w:rsidRDefault="008C7C76" w14:paraId="16841AD1" w14:textId="77777777">
      <w:pPr>
        <w:pStyle w:val="scriptor-listitemlistlist-f5951f13-d25b-4068-8f8e-6278d7fb8a789"/>
        <w:numPr>
          <w:ilvl w:val="0"/>
          <w:numId w:val="25"/>
        </w:numPr>
        <w:spacing w:after="0"/>
        <w:rPr>
          <w:rFonts w:ascii="Arial" w:hAnsi="Arial" w:cs="Arial"/>
        </w:rPr>
      </w:pPr>
      <w:r w:rsidRPr="000E5286">
        <w:rPr>
          <w:rFonts w:ascii="Arial" w:hAnsi="Arial" w:cs="Arial"/>
        </w:rPr>
        <w:t>Ability to interpret and communicate technical or regulatory information clearly.</w:t>
      </w:r>
    </w:p>
    <w:p w:rsidR="000E5286" w:rsidP="00A73A5B" w:rsidRDefault="008C7C76" w14:paraId="00CFD01C" w14:textId="77777777">
      <w:pPr>
        <w:pStyle w:val="scriptor-listitemlistlist-f5951f13-d25b-4068-8f8e-6278d7fb8a789"/>
        <w:numPr>
          <w:ilvl w:val="0"/>
          <w:numId w:val="25"/>
        </w:numPr>
        <w:spacing w:after="0"/>
        <w:rPr>
          <w:rFonts w:ascii="Arial" w:hAnsi="Arial" w:cs="Arial"/>
        </w:rPr>
      </w:pPr>
      <w:r w:rsidRPr="000E5286">
        <w:rPr>
          <w:rFonts w:ascii="Arial" w:hAnsi="Arial" w:cs="Arial"/>
        </w:rPr>
        <w:t>Strong interpersonal skills, with the ability to influence, advise, persuade, and negotiate.</w:t>
      </w:r>
    </w:p>
    <w:p w:rsidR="000E5286" w:rsidP="00A73A5B" w:rsidRDefault="008C7C76" w14:paraId="6C0D65EB" w14:textId="77777777">
      <w:pPr>
        <w:pStyle w:val="scriptor-listitemlistlist-f5951f13-d25b-4068-8f8e-6278d7fb8a789"/>
        <w:numPr>
          <w:ilvl w:val="0"/>
          <w:numId w:val="25"/>
        </w:numPr>
        <w:spacing w:after="0"/>
        <w:rPr>
          <w:rFonts w:ascii="Arial" w:hAnsi="Arial" w:cs="Arial"/>
        </w:rPr>
      </w:pPr>
      <w:r w:rsidRPr="000E5286">
        <w:rPr>
          <w:rFonts w:ascii="Arial" w:hAnsi="Arial" w:cs="Arial"/>
        </w:rPr>
        <w:t>Experience coordinating events, projects, or multi</w:t>
      </w:r>
      <w:r w:rsidRPr="000E5286">
        <w:rPr>
          <w:rFonts w:ascii="Arial" w:hAnsi="Arial" w:cs="Arial"/>
        </w:rPr>
        <w:noBreakHyphen/>
      </w:r>
      <w:r w:rsidRPr="000E5286">
        <w:rPr>
          <w:rFonts w:ascii="Arial" w:hAnsi="Arial" w:cs="Arial"/>
        </w:rPr>
        <w:t>agency activities.</w:t>
      </w:r>
    </w:p>
    <w:p w:rsidR="000E5286" w:rsidP="00A73A5B" w:rsidRDefault="008C7C76" w14:paraId="577791EF" w14:textId="77777777">
      <w:pPr>
        <w:pStyle w:val="scriptor-listitemlistlist-f5951f13-d25b-4068-8f8e-6278d7fb8a789"/>
        <w:numPr>
          <w:ilvl w:val="0"/>
          <w:numId w:val="25"/>
        </w:numPr>
        <w:spacing w:after="0"/>
        <w:rPr>
          <w:rFonts w:ascii="Arial" w:hAnsi="Arial" w:cs="Arial"/>
        </w:rPr>
      </w:pPr>
      <w:r w:rsidRPr="000E5286">
        <w:rPr>
          <w:rFonts w:ascii="Arial" w:hAnsi="Arial" w:cs="Arial"/>
        </w:rPr>
        <w:t>Ability to analyse data, identify trends, and produce accurate records.</w:t>
      </w:r>
    </w:p>
    <w:p w:rsidR="000E5286" w:rsidP="00A73A5B" w:rsidRDefault="008C7C76" w14:paraId="0B780E15" w14:textId="77777777">
      <w:pPr>
        <w:pStyle w:val="scriptor-listitemlistlist-f5951f13-d25b-4068-8f8e-6278d7fb8a789"/>
        <w:numPr>
          <w:ilvl w:val="0"/>
          <w:numId w:val="25"/>
        </w:numPr>
        <w:spacing w:after="0"/>
        <w:rPr>
          <w:rFonts w:ascii="Arial" w:hAnsi="Arial" w:cs="Arial"/>
        </w:rPr>
      </w:pPr>
      <w:r w:rsidRPr="000E5286">
        <w:rPr>
          <w:rFonts w:ascii="Arial" w:hAnsi="Arial" w:cs="Arial"/>
        </w:rPr>
        <w:t>Strong organisational skills with the ability to manage multiple priorities.</w:t>
      </w:r>
    </w:p>
    <w:p w:rsidR="000E5286" w:rsidP="00A73A5B" w:rsidRDefault="008C7C76" w14:paraId="14C9C9A0" w14:textId="77777777">
      <w:pPr>
        <w:pStyle w:val="scriptor-listitemlistlist-f5951f13-d25b-4068-8f8e-6278d7fb8a789"/>
        <w:numPr>
          <w:ilvl w:val="0"/>
          <w:numId w:val="25"/>
        </w:numPr>
        <w:spacing w:after="0"/>
        <w:rPr>
          <w:rFonts w:ascii="Arial" w:hAnsi="Arial" w:cs="Arial"/>
        </w:rPr>
      </w:pPr>
      <w:r w:rsidRPr="000E5286">
        <w:rPr>
          <w:rFonts w:ascii="Arial" w:hAnsi="Arial" w:cs="Arial"/>
        </w:rPr>
        <w:t>Competent use of IT systems including spreadsheets, databases, and reporting tools</w:t>
      </w:r>
    </w:p>
    <w:p w:rsidR="000E5286" w:rsidP="00A73A5B" w:rsidRDefault="008C7C76" w14:paraId="195654DF" w14:textId="77777777">
      <w:pPr>
        <w:pStyle w:val="scriptor-listitemlistlist-f5951f13-d25b-4068-8f8e-6278d7fb8a789"/>
        <w:numPr>
          <w:ilvl w:val="0"/>
          <w:numId w:val="25"/>
        </w:numPr>
        <w:spacing w:after="0"/>
        <w:rPr>
          <w:rFonts w:ascii="Arial" w:hAnsi="Arial" w:cs="Arial"/>
        </w:rPr>
      </w:pPr>
      <w:r w:rsidRPr="000E5286">
        <w:rPr>
          <w:rFonts w:ascii="Arial" w:hAnsi="Arial" w:cs="Arial"/>
        </w:rPr>
        <w:t>Self</w:t>
      </w:r>
      <w:r w:rsidRPr="000E5286">
        <w:rPr>
          <w:rFonts w:ascii="Arial" w:hAnsi="Arial" w:cs="Arial"/>
        </w:rPr>
        <w:noBreakHyphen/>
      </w:r>
      <w:r w:rsidRPr="000E5286">
        <w:rPr>
          <w:rFonts w:ascii="Arial" w:hAnsi="Arial" w:cs="Arial"/>
        </w:rPr>
        <w:t>motivated, disciplined, and capable of working independently.</w:t>
      </w:r>
    </w:p>
    <w:p w:rsidRPr="00295E11" w:rsidR="00295E11" w:rsidP="309367C4" w:rsidRDefault="00295E11" w14:paraId="69ABD97E" w14:textId="6CC3632E">
      <w:pPr>
        <w:pStyle w:val="scriptor-listitemlistlist-f5951f13-d25b-4068-8f8e-6278d7fb8a789"/>
        <w:numPr>
          <w:ilvl w:val="0"/>
          <w:numId w:val="25"/>
        </w:numPr>
        <w:spacing w:after="0"/>
        <w:ind/>
        <w:rPr>
          <w:rFonts w:ascii="Arial" w:hAnsi="Arial" w:cs="Arial"/>
        </w:rPr>
      </w:pPr>
      <w:r w:rsidRPr="309367C4" w:rsidR="008C7C76">
        <w:rPr>
          <w:rFonts w:ascii="Arial" w:hAnsi="Arial" w:cs="Arial"/>
        </w:rPr>
        <w:t>Full UK driving licence.</w:t>
      </w:r>
    </w:p>
    <w:p w:rsidR="00035CA3" w:rsidP="00035CA3" w:rsidRDefault="00035CA3" w14:paraId="451FC4FE" w14:textId="77777777">
      <w:pPr>
        <w:pStyle w:val="ListParagraph"/>
        <w:ind w:left="1080"/>
        <w:rPr>
          <w:rFonts w:cs="Arial"/>
          <w:bCs/>
          <w:szCs w:val="24"/>
        </w:rPr>
      </w:pPr>
    </w:p>
    <w:p w:rsidRPr="00A73A5B" w:rsidR="00F72920" w:rsidP="00A73A5B" w:rsidRDefault="00035CA3" w14:paraId="76DFC540" w14:textId="470DE35A">
      <w:pPr>
        <w:rPr>
          <w:rFonts w:cs="Arial"/>
          <w:b/>
          <w:szCs w:val="24"/>
        </w:rPr>
      </w:pPr>
      <w:r w:rsidRPr="00A73A5B">
        <w:rPr>
          <w:rFonts w:cs="Arial"/>
          <w:b/>
          <w:szCs w:val="24"/>
        </w:rPr>
        <w:t>Specialist Knowledge</w:t>
      </w:r>
    </w:p>
    <w:p w:rsidR="000E5286" w:rsidP="00A73A5B" w:rsidRDefault="00E3460C" w14:paraId="3C329BC4" w14:textId="77777777">
      <w:pPr>
        <w:pStyle w:val="ListParagraph"/>
        <w:numPr>
          <w:ilvl w:val="0"/>
          <w:numId w:val="25"/>
        </w:numPr>
        <w:rPr>
          <w:rFonts w:cs="Arial"/>
          <w:bCs/>
          <w:szCs w:val="24"/>
        </w:rPr>
      </w:pPr>
      <w:r w:rsidRPr="000E5286">
        <w:rPr>
          <w:rFonts w:cs="Arial"/>
          <w:bCs/>
          <w:szCs w:val="24"/>
        </w:rPr>
        <w:t xml:space="preserve">Understanding of Primary Authority </w:t>
      </w:r>
      <w:r w:rsidRPr="000E5286" w:rsidR="00A403C8">
        <w:rPr>
          <w:rFonts w:cs="Arial"/>
          <w:bCs/>
          <w:szCs w:val="24"/>
        </w:rPr>
        <w:t>S</w:t>
      </w:r>
      <w:r w:rsidRPr="000E5286">
        <w:rPr>
          <w:rFonts w:cs="Arial"/>
          <w:bCs/>
          <w:szCs w:val="24"/>
        </w:rPr>
        <w:t xml:space="preserve">chemes </w:t>
      </w:r>
      <w:r w:rsidRPr="000E5286" w:rsidR="00A403C8">
        <w:rPr>
          <w:rFonts w:cs="Arial"/>
          <w:bCs/>
          <w:szCs w:val="24"/>
        </w:rPr>
        <w:t xml:space="preserve">(PAS) </w:t>
      </w:r>
      <w:r w:rsidRPr="000E5286">
        <w:rPr>
          <w:rFonts w:cs="Arial"/>
          <w:bCs/>
          <w:szCs w:val="24"/>
        </w:rPr>
        <w:t>and statutory duties</w:t>
      </w:r>
      <w:r w:rsidRPr="000E5286" w:rsidR="00A403C8">
        <w:rPr>
          <w:rFonts w:cs="Arial"/>
          <w:bCs/>
          <w:szCs w:val="24"/>
        </w:rPr>
        <w:t>.</w:t>
      </w:r>
    </w:p>
    <w:p w:rsidR="000E5286" w:rsidP="00A73A5B" w:rsidRDefault="00E3460C" w14:paraId="78001F65" w14:textId="77777777">
      <w:pPr>
        <w:pStyle w:val="ListParagraph"/>
        <w:numPr>
          <w:ilvl w:val="0"/>
          <w:numId w:val="25"/>
        </w:numPr>
        <w:rPr>
          <w:rFonts w:cs="Arial"/>
          <w:bCs/>
          <w:szCs w:val="24"/>
        </w:rPr>
      </w:pPr>
      <w:r w:rsidRPr="000E5286">
        <w:rPr>
          <w:rFonts w:cs="Arial"/>
          <w:bCs/>
          <w:szCs w:val="24"/>
        </w:rPr>
        <w:t xml:space="preserve">Knowledge of emerging tech risks (BESS, </w:t>
      </w:r>
      <w:r w:rsidRPr="000E5286" w:rsidR="00A403C8">
        <w:rPr>
          <w:rFonts w:cs="Arial"/>
          <w:bCs/>
          <w:szCs w:val="24"/>
        </w:rPr>
        <w:t>S</w:t>
      </w:r>
      <w:r w:rsidRPr="000E5286">
        <w:rPr>
          <w:rFonts w:cs="Arial"/>
          <w:bCs/>
          <w:szCs w:val="24"/>
        </w:rPr>
        <w:t>olar)</w:t>
      </w:r>
    </w:p>
    <w:p w:rsidR="000E5286" w:rsidP="00A73A5B" w:rsidRDefault="00E3460C" w14:paraId="6AF23D73" w14:textId="77777777">
      <w:pPr>
        <w:pStyle w:val="ListParagraph"/>
        <w:numPr>
          <w:ilvl w:val="0"/>
          <w:numId w:val="25"/>
        </w:numPr>
        <w:rPr>
          <w:rFonts w:cs="Arial"/>
          <w:bCs/>
          <w:szCs w:val="24"/>
        </w:rPr>
      </w:pPr>
      <w:r w:rsidRPr="000E5286">
        <w:rPr>
          <w:rFonts w:cs="Arial"/>
          <w:bCs/>
          <w:szCs w:val="24"/>
        </w:rPr>
        <w:t>Ability to analyse data trends (</w:t>
      </w:r>
      <w:proofErr w:type="spellStart"/>
      <w:r w:rsidRPr="000E5286">
        <w:rPr>
          <w:rFonts w:cs="Arial"/>
          <w:bCs/>
          <w:szCs w:val="24"/>
        </w:rPr>
        <w:t>UwFS</w:t>
      </w:r>
      <w:proofErr w:type="spellEnd"/>
      <w:r w:rsidRPr="000E5286">
        <w:rPr>
          <w:rFonts w:cs="Arial"/>
          <w:bCs/>
          <w:szCs w:val="24"/>
        </w:rPr>
        <w:t>) using appropriate tools</w:t>
      </w:r>
      <w:r w:rsidRPr="000E5286" w:rsidR="00D80F18">
        <w:rPr>
          <w:rFonts w:cs="Arial"/>
          <w:bCs/>
          <w:szCs w:val="24"/>
        </w:rPr>
        <w:t xml:space="preserve"> – </w:t>
      </w:r>
      <w:r w:rsidRPr="000E5286" w:rsidR="00B1619E">
        <w:rPr>
          <w:rFonts w:cs="Arial"/>
          <w:bCs/>
          <w:szCs w:val="24"/>
        </w:rPr>
        <w:t xml:space="preserve">Microsoft </w:t>
      </w:r>
      <w:r w:rsidRPr="000E5286" w:rsidR="00325121">
        <w:rPr>
          <w:rFonts w:cs="Arial"/>
          <w:bCs/>
          <w:szCs w:val="24"/>
        </w:rPr>
        <w:t>Power Bi</w:t>
      </w:r>
      <w:r w:rsidRPr="000E5286" w:rsidR="00F675E4">
        <w:rPr>
          <w:rFonts w:cs="Arial"/>
          <w:bCs/>
          <w:szCs w:val="24"/>
        </w:rPr>
        <w:t xml:space="preserve"> and similar Microsoft </w:t>
      </w:r>
      <w:r w:rsidRPr="000E5286" w:rsidR="005F3DB8">
        <w:rPr>
          <w:rFonts w:cs="Arial"/>
          <w:bCs/>
          <w:szCs w:val="24"/>
        </w:rPr>
        <w:t>applications.</w:t>
      </w:r>
      <w:r w:rsidRPr="000E5286" w:rsidR="00B1619E">
        <w:rPr>
          <w:rFonts w:cs="Arial"/>
          <w:bCs/>
          <w:szCs w:val="24"/>
        </w:rPr>
        <w:t xml:space="preserve">                                    </w:t>
      </w:r>
      <w:r w:rsidRPr="000E5286" w:rsidR="00D80F18">
        <w:rPr>
          <w:rFonts w:cs="Arial"/>
          <w:bCs/>
          <w:szCs w:val="24"/>
        </w:rPr>
        <w:t xml:space="preserve">  </w:t>
      </w:r>
      <w:r w:rsidRPr="000E5286" w:rsidR="00325121">
        <w:rPr>
          <w:rFonts w:cs="Arial"/>
          <w:bCs/>
          <w:szCs w:val="24"/>
        </w:rPr>
        <w:t xml:space="preserve">  </w:t>
      </w:r>
    </w:p>
    <w:p w:rsidRPr="000E5286" w:rsidR="00035CA3" w:rsidP="309367C4" w:rsidRDefault="00E3460C" w14:paraId="7FE89C1A" w14:textId="5CBA1CDD">
      <w:pPr>
        <w:pStyle w:val="ListParagraph"/>
        <w:numPr>
          <w:ilvl w:val="0"/>
          <w:numId w:val="25"/>
        </w:numPr>
        <w:rPr>
          <w:rFonts w:cs="Arial"/>
        </w:rPr>
      </w:pPr>
      <w:r w:rsidRPr="309367C4" w:rsidR="00E3460C">
        <w:rPr>
          <w:rFonts w:cs="Arial"/>
        </w:rPr>
        <w:t>Experience organising multi</w:t>
      </w:r>
      <w:r w:rsidRPr="309367C4" w:rsidR="00E3460C">
        <w:rPr>
          <w:rFonts w:ascii="Cambria Math" w:hAnsi="Cambria Math" w:cs="Cambria Math"/>
        </w:rPr>
        <w:t>￼</w:t>
      </w:r>
      <w:r w:rsidRPr="309367C4" w:rsidR="00E3460C">
        <w:rPr>
          <w:rFonts w:cs="Arial"/>
        </w:rPr>
        <w:t>agency events or operational logistics</w:t>
      </w:r>
    </w:p>
    <w:p w:rsidR="309367C4" w:rsidP="309367C4" w:rsidRDefault="309367C4" w14:paraId="03D97437" w14:textId="4E6B6E0C">
      <w:pPr>
        <w:pStyle w:val="Normal"/>
        <w:rPr>
          <w:rFonts w:cs="Arial"/>
        </w:rPr>
      </w:pPr>
    </w:p>
    <w:p w:rsidR="5CAFC868" w:rsidP="309367C4" w:rsidRDefault="5CAFC868" w14:paraId="069AB431">
      <w:pPr>
        <w:rPr>
          <w:rFonts w:cs="Arial"/>
          <w:b w:val="1"/>
          <w:bCs w:val="1"/>
        </w:rPr>
      </w:pPr>
      <w:r w:rsidRPr="309367C4" w:rsidR="5CAFC868">
        <w:rPr>
          <w:rFonts w:cs="Arial"/>
          <w:b w:val="1"/>
          <w:bCs w:val="1"/>
        </w:rPr>
        <w:t>Desirable Criteria</w:t>
      </w:r>
    </w:p>
    <w:p w:rsidR="5CAFC868" w:rsidP="309367C4" w:rsidRDefault="5CAFC868" w14:paraId="7A758CD5">
      <w:pPr>
        <w:pStyle w:val="scriptor-listitemlistlist-f5951f13-d25b-4068-8f8e-6278d7fb8a7810"/>
        <w:numPr>
          <w:ilvl w:val="0"/>
          <w:numId w:val="25"/>
        </w:numPr>
        <w:spacing w:after="0"/>
        <w:rPr>
          <w:rFonts w:ascii="Arial" w:hAnsi="Arial" w:cs="Arial"/>
        </w:rPr>
      </w:pPr>
      <w:r w:rsidRPr="309367C4" w:rsidR="5CAFC868">
        <w:rPr>
          <w:rFonts w:ascii="Arial" w:hAnsi="Arial" w:cs="Arial"/>
        </w:rPr>
        <w:t>Knowledge of the Regulatory Reform (Fire Safety) Order 2005.</w:t>
      </w:r>
    </w:p>
    <w:p w:rsidR="5CAFC868" w:rsidP="309367C4" w:rsidRDefault="5CAFC868" w14:paraId="0E3AB0D9">
      <w:pPr>
        <w:pStyle w:val="scriptor-listitemlistlist-f5951f13-d25b-4068-8f8e-6278d7fb8a7810"/>
        <w:numPr>
          <w:ilvl w:val="0"/>
          <w:numId w:val="25"/>
        </w:numPr>
        <w:spacing w:after="0"/>
        <w:rPr>
          <w:rFonts w:ascii="Arial" w:hAnsi="Arial" w:cs="Arial"/>
        </w:rPr>
      </w:pPr>
      <w:r w:rsidRPr="309367C4" w:rsidR="5CAFC868">
        <w:rPr>
          <w:rFonts w:ascii="Arial" w:hAnsi="Arial" w:cs="Arial"/>
        </w:rPr>
        <w:t>Experience working in a regulatory, compliance, or fire safety environment.</w:t>
      </w:r>
    </w:p>
    <w:p w:rsidR="5CAFC868" w:rsidP="309367C4" w:rsidRDefault="5CAFC868" w14:paraId="1AAF1C86">
      <w:pPr>
        <w:pStyle w:val="scriptor-listitemlistlist-f5951f13-d25b-4068-8f8e-6278d7fb8a7810"/>
        <w:numPr>
          <w:ilvl w:val="0"/>
          <w:numId w:val="25"/>
        </w:numPr>
        <w:spacing w:after="0"/>
        <w:rPr>
          <w:rFonts w:ascii="Arial" w:hAnsi="Arial" w:cs="Arial"/>
        </w:rPr>
      </w:pPr>
      <w:r w:rsidRPr="309367C4" w:rsidR="5CAFC868">
        <w:rPr>
          <w:rFonts w:ascii="Arial" w:hAnsi="Arial" w:cs="Arial"/>
        </w:rPr>
        <w:t>Understanding of emerging energy technologies, including BESS and solar installations.</w:t>
      </w:r>
    </w:p>
    <w:p w:rsidR="5CAFC868" w:rsidP="309367C4" w:rsidRDefault="5CAFC868" w14:paraId="64A283D3">
      <w:pPr>
        <w:pStyle w:val="scriptor-listitemlistlist-f5951f13-d25b-4068-8f8e-6278d7fb8a7810"/>
        <w:numPr>
          <w:ilvl w:val="0"/>
          <w:numId w:val="25"/>
        </w:numPr>
        <w:spacing w:after="0"/>
        <w:rPr>
          <w:rFonts w:ascii="Arial" w:hAnsi="Arial" w:cs="Arial"/>
        </w:rPr>
      </w:pPr>
      <w:r w:rsidRPr="309367C4" w:rsidR="5CAFC868">
        <w:rPr>
          <w:rFonts w:ascii="Arial" w:hAnsi="Arial" w:cs="Arial"/>
        </w:rPr>
        <w:t>Experience reviewing fire risk assessments or undertaking inspections.</w:t>
      </w:r>
    </w:p>
    <w:p w:rsidR="5CAFC868" w:rsidP="309367C4" w:rsidRDefault="5CAFC868" w14:paraId="6E53464D" w14:textId="38AC860F">
      <w:pPr>
        <w:pStyle w:val="scriptor-listitemlistlist-f5951f13-d25b-4068-8f8e-6278d7fb8a7810"/>
        <w:numPr>
          <w:ilvl w:val="0"/>
          <w:numId w:val="25"/>
        </w:numPr>
        <w:spacing w:after="0"/>
        <w:rPr>
          <w:rFonts w:ascii="Arial" w:hAnsi="Arial" w:cs="Arial"/>
        </w:rPr>
      </w:pPr>
      <w:r w:rsidRPr="309367C4" w:rsidR="5CAFC868">
        <w:rPr>
          <w:rFonts w:ascii="Arial" w:hAnsi="Arial" w:cs="Arial"/>
        </w:rPr>
        <w:t>Experience working within a Primary Authority Scheme environment.</w:t>
      </w:r>
    </w:p>
    <w:p w:rsidR="002A3BBD" w:rsidP="002A3BBD" w:rsidRDefault="002A3BBD" w14:paraId="090FC529" w14:textId="77777777">
      <w:pPr>
        <w:pStyle w:val="ListParagraph"/>
        <w:ind w:left="1080"/>
        <w:rPr>
          <w:rFonts w:cs="Arial"/>
        </w:rPr>
      </w:pPr>
    </w:p>
    <w:p w:rsidRPr="00A73A5B" w:rsidR="00295E11" w:rsidP="00A73A5B" w:rsidRDefault="00295E11" w14:paraId="0511A140" w14:textId="77777777">
      <w:pPr>
        <w:rPr>
          <w:rFonts w:cs="Arial"/>
          <w:b/>
          <w:bCs/>
        </w:rPr>
      </w:pPr>
      <w:r w:rsidRPr="00A73A5B">
        <w:rPr>
          <w:rFonts w:cs="Arial"/>
          <w:b/>
          <w:bCs/>
        </w:rPr>
        <w:t>Additional Information</w:t>
      </w:r>
    </w:p>
    <w:p w:rsidRPr="00A73A5B" w:rsidR="000E5286" w:rsidP="00E20DF9" w:rsidRDefault="004B775D" w14:paraId="1A4AAE69" w14:textId="2B269463">
      <w:pPr>
        <w:pStyle w:val="ListParagraph"/>
        <w:numPr>
          <w:ilvl w:val="0"/>
          <w:numId w:val="25"/>
        </w:numPr>
        <w:rPr>
          <w:rFonts w:cs="Arial"/>
        </w:rPr>
      </w:pPr>
      <w:r w:rsidRPr="000E5286">
        <w:rPr>
          <w:rFonts w:cs="Arial"/>
        </w:rPr>
        <w:t>The role may require occasional travel across Suffolk.</w:t>
      </w:r>
      <w:r w:rsidRPr="000E5286" w:rsidR="00382A15">
        <w:rPr>
          <w:rFonts w:cs="Arial"/>
        </w:rPr>
        <w:t xml:space="preserve"> A full driving licence is essential</w:t>
      </w:r>
      <w:r w:rsidRPr="000E5286" w:rsidR="003D163D">
        <w:rPr>
          <w:rFonts w:cs="Arial"/>
        </w:rPr>
        <w:t>, and vehicle will be available.</w:t>
      </w:r>
      <w:r w:rsidRPr="000E5286">
        <w:rPr>
          <w:rFonts w:cs="Arial"/>
        </w:rPr>
        <w:t xml:space="preserve"> </w:t>
      </w:r>
    </w:p>
    <w:p w:rsidRPr="00A73A5B" w:rsidR="00E20DF9" w:rsidP="00A73A5B" w:rsidRDefault="00E20DF9" w14:paraId="78D9CF25" w14:textId="72E6C619">
      <w:pPr>
        <w:pStyle w:val="ListParagraph"/>
        <w:numPr>
          <w:ilvl w:val="0"/>
          <w:numId w:val="25"/>
        </w:numPr>
        <w:rPr>
          <w:rFonts w:cs="Arial"/>
          <w:szCs w:val="24"/>
          <w:lang w:eastAsia="en-GB"/>
        </w:rPr>
      </w:pPr>
      <w:r w:rsidRPr="00A73A5B">
        <w:rPr>
          <w:rFonts w:cs="Arial"/>
          <w:szCs w:val="24"/>
          <w:lang w:eastAsia="en-GB"/>
        </w:rPr>
        <w:t>While largely office-based, the role includes:</w:t>
      </w:r>
    </w:p>
    <w:p w:rsidR="000E5286" w:rsidP="00A73A5B" w:rsidRDefault="00E20DF9" w14:paraId="1CD10C0B" w14:textId="77777777">
      <w:pPr>
        <w:pStyle w:val="ListParagraph"/>
        <w:numPr>
          <w:ilvl w:val="0"/>
          <w:numId w:val="25"/>
        </w:numPr>
        <w:rPr>
          <w:rFonts w:cs="Arial"/>
          <w:szCs w:val="24"/>
          <w:lang w:eastAsia="en-GB"/>
        </w:rPr>
      </w:pPr>
      <w:r w:rsidRPr="000E5286">
        <w:rPr>
          <w:rFonts w:cs="Arial"/>
          <w:szCs w:val="24"/>
          <w:lang w:eastAsia="en-GB"/>
        </w:rPr>
        <w:t>Visiting business premises and outdoor sites (including BESS/solar areas)</w:t>
      </w:r>
    </w:p>
    <w:p w:rsidR="000E5286" w:rsidP="00A73A5B" w:rsidRDefault="00E20DF9" w14:paraId="4F5EA4D4" w14:textId="77777777">
      <w:pPr>
        <w:pStyle w:val="ListParagraph"/>
        <w:numPr>
          <w:ilvl w:val="0"/>
          <w:numId w:val="25"/>
        </w:numPr>
        <w:rPr>
          <w:rFonts w:cs="Arial"/>
          <w:szCs w:val="24"/>
          <w:lang w:eastAsia="en-GB"/>
        </w:rPr>
      </w:pPr>
      <w:r w:rsidRPr="000E5286">
        <w:rPr>
          <w:rFonts w:cs="Arial"/>
          <w:szCs w:val="24"/>
          <w:lang w:eastAsia="en-GB"/>
        </w:rPr>
        <w:t xml:space="preserve">Exposure to varying weather conditions during </w:t>
      </w:r>
      <w:r w:rsidRPr="000E5286" w:rsidR="00FE6174">
        <w:rPr>
          <w:rFonts w:cs="Arial"/>
          <w:szCs w:val="24"/>
          <w:lang w:eastAsia="en-GB"/>
        </w:rPr>
        <w:t xml:space="preserve">outdoor </w:t>
      </w:r>
      <w:r w:rsidRPr="000E5286">
        <w:rPr>
          <w:rFonts w:cs="Arial"/>
          <w:szCs w:val="24"/>
          <w:lang w:eastAsia="en-GB"/>
        </w:rPr>
        <w:t>events.</w:t>
      </w:r>
    </w:p>
    <w:p w:rsidR="000E5286" w:rsidP="00A73A5B" w:rsidRDefault="00E20DF9" w14:paraId="038C77D7" w14:textId="77777777">
      <w:pPr>
        <w:pStyle w:val="ListParagraph"/>
        <w:numPr>
          <w:ilvl w:val="0"/>
          <w:numId w:val="25"/>
        </w:numPr>
        <w:rPr>
          <w:rFonts w:cs="Arial"/>
          <w:szCs w:val="24"/>
          <w:lang w:eastAsia="en-GB"/>
        </w:rPr>
      </w:pPr>
      <w:r w:rsidRPr="000E5286">
        <w:rPr>
          <w:rFonts w:cs="Arial"/>
          <w:szCs w:val="24"/>
          <w:lang w:eastAsia="en-GB"/>
        </w:rPr>
        <w:t>Extended periods of standing and walking during site visits and public engagements.</w:t>
      </w:r>
    </w:p>
    <w:p w:rsidRPr="00A0309B" w:rsidR="00522772" w:rsidP="309367C4" w:rsidRDefault="00522772" w14:paraId="1A0D2B42" w14:textId="167D3A32">
      <w:pPr>
        <w:pStyle w:val="ListParagraph"/>
        <w:numPr>
          <w:ilvl w:val="0"/>
          <w:numId w:val="25"/>
        </w:numPr>
        <w:rPr>
          <w:rFonts w:cs="Arial"/>
          <w:lang w:eastAsia="en-GB"/>
        </w:rPr>
      </w:pPr>
      <w:r w:rsidRPr="309367C4" w:rsidR="00E20DF9">
        <w:rPr>
          <w:rFonts w:cs="Arial"/>
          <w:lang w:eastAsia="en-GB"/>
        </w:rPr>
        <w:t>Occasional manual handling of event materials and equipment.</w:t>
      </w:r>
    </w:p>
    <w:p w:rsidRPr="001E0BA2" w:rsidR="001E0BA2" w:rsidP="001E0BA2" w:rsidRDefault="001E0BA2" w14:paraId="47162A71" w14:textId="77777777">
      <w:pPr>
        <w:pStyle w:val="ListParagraph"/>
        <w:ind w:left="567"/>
        <w:rPr>
          <w:rFonts w:cs="Arial"/>
          <w:bCs/>
          <w:iCs/>
          <w:szCs w:val="24"/>
        </w:rPr>
      </w:pPr>
    </w:p>
    <w:p w:rsidRPr="00A0309B" w:rsidR="00295E11" w:rsidP="00295E11" w:rsidRDefault="00295E11" w14:paraId="3866FE74" w14:textId="108BD5F4">
      <w:pPr>
        <w:rPr>
          <w:rFonts w:cs="Arial"/>
          <w:bCs/>
          <w:szCs w:val="24"/>
        </w:rPr>
      </w:pPr>
      <w:r w:rsidRPr="00A0309B">
        <w:rPr>
          <w:rFonts w:cs="Arial"/>
          <w:bCs/>
          <w:szCs w:val="24"/>
        </w:rPr>
        <w:t xml:space="preserve">If you think you have what it takes to be successful in this role, even if you </w:t>
      </w:r>
      <w:r w:rsidRPr="00A0309B" w:rsidR="00740619">
        <w:rPr>
          <w:rFonts w:cs="Arial"/>
          <w:bCs/>
          <w:szCs w:val="24"/>
        </w:rPr>
        <w:t>do not</w:t>
      </w:r>
      <w:r w:rsidRPr="00A0309B">
        <w:rPr>
          <w:rFonts w:cs="Arial"/>
          <w:bCs/>
          <w:szCs w:val="24"/>
        </w:rPr>
        <w:t xml:space="preserve"> meet all the criteria, please apply. </w:t>
      </w:r>
      <w:r w:rsidRPr="00A0309B" w:rsidR="00740619">
        <w:rPr>
          <w:rFonts w:cs="Arial"/>
          <w:bCs/>
          <w:szCs w:val="24"/>
        </w:rPr>
        <w:t>We would</w:t>
      </w:r>
      <w:r w:rsidRPr="00A0309B">
        <w:rPr>
          <w:rFonts w:cs="Arial"/>
          <w:bCs/>
          <w:szCs w:val="24"/>
        </w:rPr>
        <w:t xml:space="preserve"> appreciate the opportunity to consider your application.</w:t>
      </w:r>
    </w:p>
    <w:p w:rsidR="00295E11" w:rsidP="003E7862" w:rsidRDefault="00295E11" w14:paraId="4439C40A" w14:textId="77777777">
      <w:pPr>
        <w:rPr>
          <w:rFonts w:cs="Arial"/>
          <w:bCs/>
          <w:iCs/>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Pr="00F24FA7" w:rsidR="003C0611" w:rsidTr="00541ABF" w14:paraId="040A4797" w14:textId="77777777">
        <w:trPr>
          <w:trHeight w:val="487"/>
        </w:trPr>
        <w:tc>
          <w:tcPr>
            <w:tcW w:w="9808" w:type="dxa"/>
            <w:shd w:val="clear" w:color="auto" w:fill="171796"/>
            <w:vAlign w:val="center"/>
          </w:tcPr>
          <w:p w:rsidRPr="00BC371B" w:rsidR="003C0611" w:rsidP="00541ABF" w:rsidRDefault="003C0611" w14:paraId="77229064" w14:textId="77777777">
            <w:pPr>
              <w:rPr>
                <w:rFonts w:cs="Arial"/>
                <w:b/>
                <w:szCs w:val="24"/>
              </w:rPr>
            </w:pPr>
            <w:r>
              <w:rPr>
                <w:rFonts w:cs="Arial"/>
                <w:b/>
                <w:szCs w:val="24"/>
              </w:rPr>
              <w:t>Travel requirements</w:t>
            </w:r>
          </w:p>
        </w:tc>
      </w:tr>
    </w:tbl>
    <w:p w:rsidRPr="00C24CE0" w:rsidR="00C24CE0" w:rsidP="309367C4" w:rsidRDefault="00C24CE0" w14:paraId="6EABC4C2" w14:textId="68652811">
      <w:pPr>
        <w:pStyle w:val="Normal"/>
        <w:rPr>
          <w:rFonts w:cs="Arial"/>
          <w:lang w:eastAsia="en-GB"/>
        </w:rPr>
      </w:pPr>
      <w:r w:rsidRPr="309367C4" w:rsidR="00C24CE0">
        <w:rPr>
          <w:rFonts w:cs="Arial"/>
          <w:lang w:eastAsia="en-GB"/>
        </w:rPr>
        <w:t xml:space="preserve">This role requires regular travel across Suffolk. A vehicle will be provided for business use. Occasional early mornings, evenings, or weekend attendance may be </w:t>
      </w:r>
      <w:r w:rsidRPr="309367C4" w:rsidR="00C24CE0">
        <w:rPr>
          <w:rFonts w:cs="Arial"/>
          <w:lang w:eastAsia="en-GB"/>
        </w:rPr>
        <w:t>required</w:t>
      </w:r>
      <w:r w:rsidRPr="309367C4" w:rsidR="00C24CE0">
        <w:rPr>
          <w:rFonts w:cs="Arial"/>
          <w:lang w:eastAsia="en-GB"/>
        </w:rPr>
        <w:t xml:space="preserve"> for events.</w:t>
      </w:r>
    </w:p>
    <w:p w:rsidRPr="00F24FA7" w:rsidR="00BC371B" w:rsidP="00BC371B" w:rsidRDefault="00BC371B" w14:paraId="13CF2667" w14:textId="77777777">
      <w:pPr>
        <w:rPr>
          <w:rFonts w:cs="Arial"/>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Pr="00F24FA7" w:rsidR="00BC371B" w:rsidTr="00924323" w14:paraId="7B0631C1" w14:textId="77777777">
        <w:trPr>
          <w:trHeight w:val="487"/>
        </w:trPr>
        <w:tc>
          <w:tcPr>
            <w:tcW w:w="9808" w:type="dxa"/>
            <w:shd w:val="clear" w:color="auto" w:fill="171796"/>
            <w:vAlign w:val="center"/>
          </w:tcPr>
          <w:p w:rsidRPr="00BC371B" w:rsidR="00BC371B" w:rsidP="00924323" w:rsidRDefault="00BC371B" w14:paraId="0D010414" w14:textId="77777777">
            <w:pPr>
              <w:rPr>
                <w:rFonts w:cs="Arial"/>
                <w:b/>
                <w:szCs w:val="24"/>
              </w:rPr>
            </w:pPr>
            <w:bookmarkStart w:name="_Hlk184222167" w:id="2"/>
            <w:r>
              <w:rPr>
                <w:rFonts w:cs="Arial"/>
                <w:b/>
                <w:szCs w:val="24"/>
              </w:rPr>
              <w:t xml:space="preserve">Our </w:t>
            </w:r>
            <w:r w:rsidR="00B94F46">
              <w:rPr>
                <w:rFonts w:cs="Arial"/>
                <w:b/>
                <w:szCs w:val="24"/>
              </w:rPr>
              <w:t>V</w:t>
            </w:r>
            <w:r>
              <w:rPr>
                <w:rFonts w:cs="Arial"/>
                <w:b/>
                <w:szCs w:val="24"/>
              </w:rPr>
              <w:t>alues – WE ASPIRE</w:t>
            </w:r>
          </w:p>
        </w:tc>
      </w:tr>
      <w:bookmarkEnd w:id="2"/>
    </w:tbl>
    <w:p w:rsidRPr="00F24FA7" w:rsidR="00981FC3" w:rsidP="00CC1A18" w:rsidRDefault="00981FC3" w14:paraId="37AFA5AF" w14:textId="77777777">
      <w:pPr>
        <w:rPr>
          <w:rFonts w:cs="Arial"/>
          <w:b/>
          <w:szCs w:val="24"/>
        </w:rPr>
      </w:pPr>
    </w:p>
    <w:p w:rsidRPr="00F24FA7" w:rsidR="00981FC3" w:rsidP="00BC371B" w:rsidRDefault="0081145A" w14:paraId="68740C0E" w14:textId="77777777">
      <w:pPr>
        <w:jc w:val="center"/>
        <w:rPr>
          <w:rFonts w:cs="Arial"/>
          <w:b/>
          <w:szCs w:val="24"/>
        </w:rPr>
      </w:pPr>
      <w:r w:rsidRPr="00F24FA7">
        <w:rPr>
          <w:rFonts w:cs="Arial"/>
          <w:noProof/>
        </w:rPr>
        <w:drawing>
          <wp:inline distT="0" distB="0" distL="0" distR="0" wp14:anchorId="26051278" wp14:editId="332D7A11">
            <wp:extent cx="1569298" cy="427990"/>
            <wp:effectExtent l="0" t="0" r="0" b="0"/>
            <wp:docPr id="2" name="Picture 2" descr="Suffolk County Council's WE ASPIRE Staff Value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Suffolk County Council's WE ASPIRE Staff Values logo"/>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585889" cy="432515"/>
                    </a:xfrm>
                    <a:prstGeom prst="rect">
                      <a:avLst/>
                    </a:prstGeom>
                  </pic:spPr>
                </pic:pic>
              </a:graphicData>
            </a:graphic>
          </wp:inline>
        </w:drawing>
      </w:r>
    </w:p>
    <w:p w:rsidRPr="00F24FA7" w:rsidR="00981FC3" w:rsidP="00CC1A18" w:rsidRDefault="00981FC3" w14:paraId="46FF5AFD" w14:textId="77777777">
      <w:pPr>
        <w:rPr>
          <w:rFonts w:cs="Arial"/>
          <w:b/>
          <w:szCs w:val="24"/>
        </w:rPr>
      </w:pPr>
    </w:p>
    <w:p w:rsidRPr="00F24FA7" w:rsidR="00981FC3" w:rsidP="00981FC3" w:rsidRDefault="00981FC3" w14:paraId="4D5276F3" w14:textId="77777777">
      <w:pPr>
        <w:ind w:right="-201"/>
        <w:jc w:val="both"/>
        <w:rPr>
          <w:rFonts w:cs="Arial"/>
          <w:szCs w:val="24"/>
        </w:rPr>
      </w:pPr>
      <w:r w:rsidRPr="00F24FA7">
        <w:rPr>
          <w:rFonts w:cs="Arial"/>
          <w:szCs w:val="24"/>
        </w:rPr>
        <w:t>At Suffolk County Council our WE ASPIRE values set out the behaviours we expect from everyone in the organisation regardless of who they are, what their role or grade is or where they work.</w:t>
      </w:r>
    </w:p>
    <w:p w:rsidRPr="00F24FA7" w:rsidR="00981FC3" w:rsidP="00981FC3" w:rsidRDefault="00981FC3" w14:paraId="6FAA165A" w14:textId="77777777">
      <w:pPr>
        <w:ind w:right="-201"/>
        <w:jc w:val="both"/>
        <w:rPr>
          <w:rFonts w:cs="Arial"/>
          <w:szCs w:val="24"/>
        </w:rPr>
      </w:pPr>
    </w:p>
    <w:p w:rsidRPr="00F24FA7" w:rsidR="00981FC3" w:rsidP="00981FC3" w:rsidRDefault="00981FC3" w14:paraId="6B285EDF" w14:textId="2372D52A">
      <w:pPr>
        <w:ind w:right="-201"/>
        <w:jc w:val="both"/>
        <w:rPr>
          <w:rFonts w:cs="Arial"/>
          <w:szCs w:val="24"/>
        </w:rPr>
      </w:pPr>
      <w:r w:rsidRPr="00F24FA7">
        <w:rPr>
          <w:rFonts w:cs="Arial"/>
          <w:szCs w:val="24"/>
        </w:rPr>
        <w:t>The values have been developed through feedback and input from employees at the council and underpin how we go about our everyday work</w:t>
      </w:r>
      <w:r w:rsidRPr="00F24FA7" w:rsidR="00D00B22">
        <w:rPr>
          <w:rFonts w:cs="Arial"/>
          <w:szCs w:val="24"/>
        </w:rPr>
        <w:t xml:space="preserve">. </w:t>
      </w:r>
      <w:r w:rsidRPr="00F24FA7">
        <w:rPr>
          <w:rFonts w:cs="Arial"/>
          <w:szCs w:val="24"/>
        </w:rPr>
        <w:t>They define us and help us to be the best we can be.</w:t>
      </w:r>
    </w:p>
    <w:p w:rsidRPr="00F24FA7" w:rsidR="00981FC3" w:rsidP="00981FC3" w:rsidRDefault="00981FC3" w14:paraId="06CC8BAC" w14:textId="77777777">
      <w:pPr>
        <w:pStyle w:val="BodyText2"/>
        <w:tabs>
          <w:tab w:val="left" w:pos="720"/>
          <w:tab w:val="left" w:pos="1440"/>
          <w:tab w:val="left" w:pos="2160"/>
        </w:tabs>
        <w:spacing w:line="240" w:lineRule="atLeast"/>
        <w:rPr>
          <w:rFonts w:cs="Arial"/>
          <w:sz w:val="24"/>
          <w:szCs w:val="24"/>
        </w:rPr>
      </w:pPr>
    </w:p>
    <w:p w:rsidR="002E70A7" w:rsidP="00707A4A" w:rsidRDefault="006639C1" w14:paraId="7017064B" w14:textId="77777777">
      <w:pPr>
        <w:pStyle w:val="BodyText2"/>
        <w:tabs>
          <w:tab w:val="left" w:pos="720"/>
          <w:tab w:val="left" w:pos="1440"/>
          <w:tab w:val="left" w:pos="2160"/>
        </w:tabs>
        <w:spacing w:line="240" w:lineRule="atLeast"/>
        <w:rPr>
          <w:rFonts w:cs="Arial"/>
          <w:color w:val="333333"/>
          <w:sz w:val="24"/>
          <w:szCs w:val="24"/>
        </w:rPr>
      </w:pPr>
      <w:r w:rsidRPr="00F24FA7">
        <w:rPr>
          <w:rFonts w:cs="Arial"/>
          <w:color w:val="333333"/>
          <w:sz w:val="24"/>
          <w:szCs w:val="24"/>
        </w:rPr>
        <w:t>Visit our</w:t>
      </w:r>
      <w:r w:rsidRPr="00600801">
        <w:rPr>
          <w:rFonts w:cs="Arial"/>
          <w:color w:val="2E74B5" w:themeColor="accent1" w:themeShade="BF"/>
          <w:sz w:val="24"/>
          <w:szCs w:val="24"/>
        </w:rPr>
        <w:t xml:space="preserve"> </w:t>
      </w:r>
      <w:hyperlink w:history="1" r:id="rId15">
        <w:r w:rsidRPr="00600801">
          <w:rPr>
            <w:rStyle w:val="Hyperlink"/>
            <w:rFonts w:cs="Arial"/>
            <w:b/>
            <w:bCs/>
            <w:color w:val="2E74B5" w:themeColor="accent1" w:themeShade="BF"/>
            <w:sz w:val="24"/>
            <w:szCs w:val="24"/>
          </w:rPr>
          <w:t>careers pages</w:t>
        </w:r>
      </w:hyperlink>
      <w:r w:rsidRPr="00F24FA7">
        <w:rPr>
          <w:rFonts w:cs="Arial"/>
          <w:color w:val="333333"/>
          <w:sz w:val="24"/>
          <w:szCs w:val="24"/>
        </w:rPr>
        <w:t xml:space="preserve"> for more information on our </w:t>
      </w:r>
      <w:r w:rsidR="00BC371B">
        <w:rPr>
          <w:rFonts w:cs="Arial"/>
          <w:color w:val="333333"/>
          <w:sz w:val="24"/>
          <w:szCs w:val="24"/>
        </w:rPr>
        <w:t xml:space="preserve">WE </w:t>
      </w:r>
      <w:r w:rsidRPr="00F24FA7">
        <w:rPr>
          <w:rFonts w:cs="Arial"/>
          <w:color w:val="333333"/>
          <w:sz w:val="24"/>
          <w:szCs w:val="24"/>
        </w:rPr>
        <w:t>ASPIRE values.</w:t>
      </w:r>
    </w:p>
    <w:p w:rsidR="00BC371B" w:rsidP="006639C1" w:rsidRDefault="00BC371B" w14:paraId="3E597005" w14:textId="77777777">
      <w:pPr>
        <w:pStyle w:val="BodyText2"/>
        <w:tabs>
          <w:tab w:val="left" w:pos="720"/>
          <w:tab w:val="left" w:pos="1440"/>
          <w:tab w:val="left" w:pos="2160"/>
        </w:tabs>
        <w:spacing w:line="240" w:lineRule="atLeast"/>
        <w:jc w:val="center"/>
        <w:rPr>
          <w:rFonts w:cs="Arial"/>
          <w:color w:val="333333"/>
          <w:sz w:val="24"/>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Pr="00F24FA7" w:rsidR="00BC371B" w:rsidTr="00924323" w14:paraId="7EF20C7E" w14:textId="77777777">
        <w:trPr>
          <w:trHeight w:val="487"/>
        </w:trPr>
        <w:tc>
          <w:tcPr>
            <w:tcW w:w="9808" w:type="dxa"/>
            <w:shd w:val="clear" w:color="auto" w:fill="171796"/>
            <w:vAlign w:val="center"/>
          </w:tcPr>
          <w:p w:rsidRPr="00BC371B" w:rsidR="00BC371B" w:rsidP="00924323" w:rsidRDefault="00BC371B" w14:paraId="082B4490" w14:textId="77777777">
            <w:pPr>
              <w:rPr>
                <w:rFonts w:cs="Arial"/>
                <w:b/>
                <w:szCs w:val="24"/>
              </w:rPr>
            </w:pPr>
            <w:r>
              <w:rPr>
                <w:rFonts w:cs="Arial"/>
                <w:b/>
                <w:szCs w:val="24"/>
              </w:rPr>
              <w:t>Our Customer Commitment</w:t>
            </w:r>
          </w:p>
        </w:tc>
      </w:tr>
    </w:tbl>
    <w:p w:rsidR="00BC371B" w:rsidP="00BC371B" w:rsidRDefault="00BC371B" w14:paraId="26D64938" w14:textId="77777777">
      <w:pPr>
        <w:rPr>
          <w:rFonts w:cs="Arial"/>
          <w:b/>
          <w:szCs w:val="24"/>
        </w:rPr>
      </w:pPr>
    </w:p>
    <w:p w:rsidR="006639C1" w:rsidP="006639C1" w:rsidRDefault="006639C1" w14:paraId="05C39E2C" w14:textId="77777777">
      <w:pPr>
        <w:pStyle w:val="BodyText2"/>
        <w:tabs>
          <w:tab w:val="left" w:pos="720"/>
          <w:tab w:val="left" w:pos="1440"/>
          <w:tab w:val="left" w:pos="2160"/>
        </w:tabs>
        <w:spacing w:line="240" w:lineRule="atLeast"/>
        <w:jc w:val="center"/>
        <w:rPr>
          <w:rFonts w:cs="Arial"/>
          <w:sz w:val="24"/>
          <w:szCs w:val="24"/>
        </w:rPr>
      </w:pPr>
      <w:r>
        <w:rPr>
          <w:noProof/>
        </w:rPr>
        <w:drawing>
          <wp:inline distT="0" distB="0" distL="0" distR="0" wp14:anchorId="14154A4B" wp14:editId="1050D1D4">
            <wp:extent cx="2447925" cy="549760"/>
            <wp:effectExtent l="0" t="0" r="0" b="3175"/>
            <wp:docPr id="5" name="Picture 5"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picture containing logo&#10;&#10;Description automatically generated"/>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476572" cy="556194"/>
                    </a:xfrm>
                    <a:prstGeom prst="rect">
                      <a:avLst/>
                    </a:prstGeom>
                    <a:noFill/>
                    <a:ln>
                      <a:noFill/>
                    </a:ln>
                  </pic:spPr>
                </pic:pic>
              </a:graphicData>
            </a:graphic>
          </wp:inline>
        </w:drawing>
      </w:r>
    </w:p>
    <w:p w:rsidR="006639C1" w:rsidP="006639C1" w:rsidRDefault="006639C1" w14:paraId="3C97B3A2" w14:textId="77777777">
      <w:pPr>
        <w:pStyle w:val="BodyText2"/>
        <w:tabs>
          <w:tab w:val="left" w:pos="720"/>
          <w:tab w:val="left" w:pos="1440"/>
          <w:tab w:val="left" w:pos="2160"/>
        </w:tabs>
        <w:spacing w:line="240" w:lineRule="atLeast"/>
        <w:jc w:val="center"/>
        <w:rPr>
          <w:rFonts w:cs="Arial"/>
          <w:sz w:val="24"/>
          <w:szCs w:val="24"/>
        </w:rPr>
      </w:pPr>
    </w:p>
    <w:p w:rsidR="00A54573" w:rsidP="006639C1" w:rsidRDefault="006639C1" w14:paraId="22D329CA" w14:textId="77777777">
      <w:pPr>
        <w:pStyle w:val="BodyText2"/>
        <w:tabs>
          <w:tab w:val="left" w:pos="720"/>
          <w:tab w:val="left" w:pos="1440"/>
          <w:tab w:val="left" w:pos="2160"/>
        </w:tabs>
        <w:spacing w:line="240" w:lineRule="atLeast"/>
        <w:rPr>
          <w:rFonts w:cs="Arial"/>
          <w:sz w:val="24"/>
          <w:szCs w:val="24"/>
        </w:rPr>
      </w:pPr>
      <w:r>
        <w:rPr>
          <w:rFonts w:cs="Arial"/>
          <w:sz w:val="24"/>
          <w:szCs w:val="24"/>
        </w:rPr>
        <w:t xml:space="preserve">In addition to our WE ASPIRE values, we also have a </w:t>
      </w:r>
      <w:r>
        <w:rPr>
          <w:rFonts w:cs="Arial"/>
          <w:b/>
          <w:bCs/>
          <w:sz w:val="24"/>
          <w:szCs w:val="24"/>
        </w:rPr>
        <w:t>Customer Commitment</w:t>
      </w:r>
      <w:r>
        <w:rPr>
          <w:rFonts w:cs="Arial"/>
          <w:sz w:val="24"/>
          <w:szCs w:val="24"/>
        </w:rPr>
        <w:t xml:space="preserve"> which sets out </w:t>
      </w:r>
      <w:proofErr w:type="gramStart"/>
      <w:r>
        <w:rPr>
          <w:rFonts w:cs="Arial"/>
          <w:sz w:val="24"/>
          <w:szCs w:val="24"/>
        </w:rPr>
        <w:t>a number of</w:t>
      </w:r>
      <w:proofErr w:type="gramEnd"/>
      <w:r>
        <w:rPr>
          <w:rFonts w:cs="Arial"/>
          <w:sz w:val="24"/>
          <w:szCs w:val="24"/>
        </w:rPr>
        <w:t xml:space="preserve"> strong principles that help support high standards of customer service and care that we can all endeavour to consistently demonstrate. </w:t>
      </w:r>
    </w:p>
    <w:p w:rsidR="00FB5B63" w:rsidP="006639C1" w:rsidRDefault="00FB5B63" w14:paraId="19F6FF5B" w14:textId="77777777">
      <w:pPr>
        <w:pStyle w:val="BodyText2"/>
        <w:tabs>
          <w:tab w:val="left" w:pos="720"/>
          <w:tab w:val="left" w:pos="1440"/>
          <w:tab w:val="left" w:pos="2160"/>
        </w:tabs>
        <w:spacing w:line="240" w:lineRule="atLeast"/>
        <w:rPr>
          <w:rFonts w:cs="Arial"/>
          <w:sz w:val="24"/>
          <w:szCs w:val="24"/>
        </w:rPr>
      </w:pPr>
    </w:p>
    <w:p w:rsidR="006639C1" w:rsidP="006639C1" w:rsidRDefault="00A54573" w14:paraId="33AEF8C9" w14:textId="77777777">
      <w:pPr>
        <w:pStyle w:val="BodyText2"/>
        <w:tabs>
          <w:tab w:val="left" w:pos="720"/>
          <w:tab w:val="left" w:pos="1440"/>
          <w:tab w:val="left" w:pos="2160"/>
        </w:tabs>
        <w:spacing w:line="240" w:lineRule="atLeast"/>
        <w:rPr>
          <w:rStyle w:val="Hyperlink"/>
          <w:rFonts w:cs="Arial"/>
          <w:b/>
          <w:bCs/>
          <w:color w:val="2E74B5" w:themeColor="accent1" w:themeShade="BF"/>
          <w:sz w:val="24"/>
          <w:szCs w:val="24"/>
        </w:rPr>
      </w:pPr>
      <w:r>
        <w:rPr>
          <w:rFonts w:cs="Arial"/>
          <w:sz w:val="24"/>
          <w:szCs w:val="24"/>
        </w:rPr>
        <w:t xml:space="preserve">For more information, view our </w:t>
      </w:r>
      <w:hyperlink w:history="1" r:id="rId17">
        <w:r w:rsidRPr="000063A4" w:rsidR="006639C1">
          <w:rPr>
            <w:rStyle w:val="Hyperlink"/>
            <w:rFonts w:cs="Arial"/>
            <w:b/>
            <w:bCs/>
            <w:color w:val="2E74B5" w:themeColor="accent1" w:themeShade="BF"/>
            <w:sz w:val="24"/>
            <w:szCs w:val="24"/>
          </w:rPr>
          <w:t>Customer Commitment</w:t>
        </w:r>
        <w:r>
          <w:rPr>
            <w:rStyle w:val="Hyperlink"/>
            <w:rFonts w:cs="Arial"/>
            <w:b/>
            <w:bCs/>
            <w:color w:val="2E74B5" w:themeColor="accent1" w:themeShade="BF"/>
            <w:sz w:val="24"/>
            <w:szCs w:val="24"/>
          </w:rPr>
          <w:t xml:space="preserve"> poster</w:t>
        </w:r>
        <w:r w:rsidRPr="000063A4" w:rsidR="006639C1">
          <w:rPr>
            <w:rStyle w:val="Hyperlink"/>
            <w:rFonts w:cs="Arial"/>
            <w:b/>
            <w:bCs/>
            <w:color w:val="2E74B5" w:themeColor="accent1" w:themeShade="BF"/>
            <w:sz w:val="24"/>
            <w:szCs w:val="24"/>
          </w:rPr>
          <w:t>.</w:t>
        </w:r>
      </w:hyperlink>
    </w:p>
    <w:p w:rsidR="00812FF6" w:rsidP="006639C1" w:rsidRDefault="00812FF6" w14:paraId="5A8B0FBC" w14:textId="77777777">
      <w:pPr>
        <w:pStyle w:val="BodyText2"/>
        <w:tabs>
          <w:tab w:val="left" w:pos="720"/>
          <w:tab w:val="left" w:pos="1440"/>
          <w:tab w:val="left" w:pos="2160"/>
        </w:tabs>
        <w:spacing w:line="240" w:lineRule="atLeast"/>
        <w:rPr>
          <w:rStyle w:val="Hyperlink"/>
          <w:rFonts w:cs="Arial"/>
          <w:b/>
          <w:bCs/>
          <w:color w:val="2E74B5" w:themeColor="accent1" w:themeShade="BF"/>
          <w:sz w:val="24"/>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Pr="00BC371B" w:rsidR="00812FF6" w:rsidTr="00C55D32" w14:paraId="027B0141" w14:textId="77777777">
        <w:trPr>
          <w:trHeight w:val="487"/>
        </w:trPr>
        <w:tc>
          <w:tcPr>
            <w:tcW w:w="9808" w:type="dxa"/>
            <w:shd w:val="clear" w:color="auto" w:fill="171796"/>
            <w:vAlign w:val="center"/>
          </w:tcPr>
          <w:p w:rsidRPr="00BC371B" w:rsidR="00812FF6" w:rsidP="00C55D32" w:rsidRDefault="00812FF6" w14:paraId="23E77B89" w14:textId="77777777">
            <w:pPr>
              <w:rPr>
                <w:rFonts w:cs="Arial"/>
                <w:b/>
                <w:szCs w:val="24"/>
              </w:rPr>
            </w:pPr>
            <w:r>
              <w:rPr>
                <w:rFonts w:cs="Arial"/>
                <w:b/>
                <w:szCs w:val="24"/>
              </w:rPr>
              <w:t>Our Core Code of Ethics</w:t>
            </w:r>
          </w:p>
        </w:tc>
      </w:tr>
    </w:tbl>
    <w:p w:rsidR="00812FF6" w:rsidP="00812FF6" w:rsidRDefault="00812FF6" w14:paraId="43EBBCDB" w14:textId="77777777">
      <w:pPr>
        <w:pStyle w:val="BodyText2"/>
        <w:tabs>
          <w:tab w:val="left" w:pos="720"/>
          <w:tab w:val="left" w:pos="1440"/>
          <w:tab w:val="left" w:pos="2160"/>
        </w:tabs>
        <w:spacing w:line="240" w:lineRule="atLeast"/>
        <w:jc w:val="center"/>
        <w:rPr>
          <w:rStyle w:val="Hyperlink"/>
          <w:rFonts w:cs="Arial"/>
          <w:b/>
          <w:bCs/>
          <w:color w:val="2E74B5" w:themeColor="accent1" w:themeShade="BF"/>
          <w:sz w:val="24"/>
          <w:szCs w:val="24"/>
        </w:rPr>
      </w:pPr>
      <w:r w:rsidRPr="002E70A7">
        <w:rPr>
          <w:rFonts w:cs="Arial"/>
          <w:noProof/>
          <w:color w:val="333333"/>
          <w:sz w:val="24"/>
          <w:szCs w:val="24"/>
        </w:rPr>
        <w:drawing>
          <wp:inline distT="0" distB="0" distL="0" distR="0" wp14:anchorId="49FB9460" wp14:editId="53781432">
            <wp:extent cx="2733675" cy="2327013"/>
            <wp:effectExtent l="0" t="0" r="0" b="0"/>
            <wp:docPr id="1386162713" name="Picture 1" descr="Core code of ethics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re code of ethics image"/>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737322" cy="2330117"/>
                    </a:xfrm>
                    <a:prstGeom prst="rect">
                      <a:avLst/>
                    </a:prstGeom>
                    <a:noFill/>
                    <a:ln>
                      <a:noFill/>
                    </a:ln>
                  </pic:spPr>
                </pic:pic>
              </a:graphicData>
            </a:graphic>
          </wp:inline>
        </w:drawing>
      </w:r>
    </w:p>
    <w:p w:rsidR="002D6B80" w:rsidP="008B7CBE" w:rsidRDefault="002D6B80" w14:paraId="45B8F7C6" w14:textId="77777777">
      <w:pPr>
        <w:jc w:val="both"/>
        <w:rPr>
          <w:rFonts w:cs="Arial"/>
          <w:szCs w:val="24"/>
        </w:rPr>
      </w:pPr>
      <w:r w:rsidRPr="002D6B80">
        <w:rPr>
          <w:rFonts w:cs="Arial"/>
          <w:szCs w:val="24"/>
        </w:rPr>
        <w:t>At Suffolk Fire and Rescue Service, the Core Code</w:t>
      </w:r>
      <w:r w:rsidR="00057FA5">
        <w:rPr>
          <w:rFonts w:cs="Arial"/>
          <w:szCs w:val="24"/>
        </w:rPr>
        <w:t xml:space="preserve"> </w:t>
      </w:r>
      <w:r w:rsidRPr="006E5909" w:rsidR="00057FA5">
        <w:rPr>
          <w:rFonts w:cs="Arial"/>
          <w:szCs w:val="24"/>
        </w:rPr>
        <w:t>helps every member to act in the right way in our service to the public and towards each other.</w:t>
      </w:r>
      <w:r w:rsidR="00057FA5">
        <w:rPr>
          <w:rFonts w:cs="Arial"/>
          <w:szCs w:val="24"/>
        </w:rPr>
        <w:t xml:space="preserve"> </w:t>
      </w:r>
      <w:r w:rsidRPr="006E5909" w:rsidR="00057FA5">
        <w:rPr>
          <w:rFonts w:cs="Arial"/>
          <w:szCs w:val="24"/>
        </w:rPr>
        <w:t>The Core Code applies to everything we do. It will help us to continue to do our jobs professionally and to the best of our ability.</w:t>
      </w:r>
    </w:p>
    <w:p w:rsidR="00CD447F" w:rsidP="008B7CBE" w:rsidRDefault="00CD447F" w14:paraId="64064C15" w14:textId="77777777">
      <w:pPr>
        <w:jc w:val="both"/>
        <w:rPr>
          <w:rFonts w:cs="Arial"/>
          <w:szCs w:val="24"/>
        </w:rPr>
      </w:pPr>
    </w:p>
    <w:p w:rsidR="00CD447F" w:rsidP="008B7CBE" w:rsidRDefault="003B2AC6" w14:paraId="60A1A3B5" w14:textId="77777777">
      <w:pPr>
        <w:jc w:val="both"/>
        <w:rPr>
          <w:rFonts w:cs="Arial"/>
          <w:szCs w:val="24"/>
        </w:rPr>
      </w:pPr>
      <w:r>
        <w:rPr>
          <w:rFonts w:cs="Arial"/>
          <w:szCs w:val="24"/>
        </w:rPr>
        <w:t>V</w:t>
      </w:r>
      <w:r w:rsidR="00CD447F">
        <w:rPr>
          <w:rFonts w:cs="Arial"/>
          <w:szCs w:val="24"/>
        </w:rPr>
        <w:t xml:space="preserve">isit the </w:t>
      </w:r>
      <w:hyperlink w:history="1" r:id="rId19">
        <w:r w:rsidRPr="005D4B8D" w:rsidR="00CD447F">
          <w:rPr>
            <w:rStyle w:val="Hyperlink"/>
            <w:rFonts w:cs="Arial"/>
            <w:b/>
            <w:bCs/>
            <w:color w:val="2E74B5" w:themeColor="accent1" w:themeShade="BF"/>
            <w:szCs w:val="24"/>
          </w:rPr>
          <w:t xml:space="preserve">NFCC Core Code </w:t>
        </w:r>
        <w:r w:rsidR="005D4B8D">
          <w:rPr>
            <w:rStyle w:val="Hyperlink"/>
            <w:rFonts w:cs="Arial"/>
            <w:b/>
            <w:bCs/>
            <w:color w:val="2E74B5" w:themeColor="accent1" w:themeShade="BF"/>
            <w:szCs w:val="24"/>
          </w:rPr>
          <w:t>o</w:t>
        </w:r>
        <w:r w:rsidRPr="005D4B8D" w:rsidR="00CD447F">
          <w:rPr>
            <w:rStyle w:val="Hyperlink"/>
            <w:rFonts w:cs="Arial"/>
            <w:b/>
            <w:bCs/>
            <w:color w:val="2E74B5" w:themeColor="accent1" w:themeShade="BF"/>
            <w:szCs w:val="24"/>
          </w:rPr>
          <w:t>f Ethics</w:t>
        </w:r>
        <w:r w:rsidRPr="005D4B8D">
          <w:rPr>
            <w:rStyle w:val="Hyperlink"/>
            <w:rFonts w:cs="Arial"/>
            <w:b/>
            <w:bCs/>
            <w:color w:val="2E74B5" w:themeColor="accent1" w:themeShade="BF"/>
            <w:szCs w:val="24"/>
          </w:rPr>
          <w:t xml:space="preserve"> page</w:t>
        </w:r>
      </w:hyperlink>
      <w:r>
        <w:rPr>
          <w:rFonts w:cs="Arial"/>
          <w:szCs w:val="24"/>
        </w:rPr>
        <w:t xml:space="preserve"> for more information.</w:t>
      </w:r>
    </w:p>
    <w:p w:rsidR="00812FF6" w:rsidP="00DD33EA" w:rsidRDefault="00812FF6" w14:paraId="34124E0A" w14:textId="77777777">
      <w:pPr>
        <w:rPr>
          <w:rFonts w:cs="Arial"/>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Pr="00F24FA7" w:rsidR="00DF0CB2" w:rsidTr="00924323" w14:paraId="297D7B40" w14:textId="77777777">
        <w:trPr>
          <w:trHeight w:val="487"/>
        </w:trPr>
        <w:tc>
          <w:tcPr>
            <w:tcW w:w="9808" w:type="dxa"/>
            <w:shd w:val="clear" w:color="auto" w:fill="171796"/>
            <w:vAlign w:val="center"/>
          </w:tcPr>
          <w:p w:rsidRPr="00BC371B" w:rsidR="00DF0CB2" w:rsidP="00924323" w:rsidRDefault="00FB5B63" w14:paraId="3D48B611" w14:textId="77777777">
            <w:pPr>
              <w:rPr>
                <w:rFonts w:cs="Arial"/>
                <w:b/>
                <w:szCs w:val="24"/>
              </w:rPr>
            </w:pPr>
            <w:r>
              <w:rPr>
                <w:rFonts w:cs="Arial"/>
                <w:b/>
                <w:szCs w:val="24"/>
              </w:rPr>
              <w:t>More information for recruitment applicants</w:t>
            </w:r>
          </w:p>
        </w:tc>
      </w:tr>
    </w:tbl>
    <w:p w:rsidR="00DF0CB2" w:rsidP="00DD33EA" w:rsidRDefault="00DF0CB2" w14:paraId="4DEE0E41" w14:textId="77777777">
      <w:pPr>
        <w:rPr>
          <w:rFonts w:cs="Arial"/>
          <w:b/>
          <w:szCs w:val="24"/>
        </w:rPr>
      </w:pPr>
    </w:p>
    <w:p w:rsidRPr="00F24FA7" w:rsidR="00DF0CB2" w:rsidP="00DF0CB2" w:rsidRDefault="00DF0CB2" w14:paraId="40A5C2CF" w14:textId="77777777">
      <w:pPr>
        <w:rPr>
          <w:rFonts w:cs="Arial"/>
          <w:bCs/>
          <w:color w:val="000000"/>
          <w:szCs w:val="24"/>
        </w:rPr>
      </w:pPr>
      <w:r w:rsidRPr="00F24FA7">
        <w:rPr>
          <w:rFonts w:cs="Arial"/>
          <w:bCs/>
          <w:color w:val="000000"/>
          <w:szCs w:val="24"/>
        </w:rPr>
        <w:t>We offer a fantastic working environment including diverse and active staff networks,</w:t>
      </w:r>
    </w:p>
    <w:p w:rsidR="00FB5B63" w:rsidP="00DF0CB2" w:rsidRDefault="00DF0CB2" w14:paraId="322F47F5" w14:textId="77777777">
      <w:pPr>
        <w:rPr>
          <w:rFonts w:cs="Arial"/>
          <w:bCs/>
          <w:color w:val="000000"/>
          <w:szCs w:val="24"/>
        </w:rPr>
      </w:pPr>
      <w:r w:rsidRPr="00F24FA7">
        <w:rPr>
          <w:rFonts w:cs="Arial"/>
          <w:bCs/>
          <w:color w:val="000000"/>
          <w:szCs w:val="24"/>
        </w:rPr>
        <w:t xml:space="preserve">great flexible working options and many benefits, as well as the opportunity to improve the lives of Suffolk residents. </w:t>
      </w:r>
    </w:p>
    <w:p w:rsidR="00FB5B63" w:rsidP="00DF0CB2" w:rsidRDefault="00FB5B63" w14:paraId="5AE843CA" w14:textId="77777777">
      <w:pPr>
        <w:rPr>
          <w:rFonts w:cs="Arial"/>
          <w:bCs/>
          <w:color w:val="000000"/>
          <w:szCs w:val="24"/>
        </w:rPr>
      </w:pPr>
    </w:p>
    <w:p w:rsidRPr="00F24FA7" w:rsidR="00516E65" w:rsidP="00DF0CB2" w:rsidRDefault="00DF0CB2" w14:paraId="1B7D88A8" w14:textId="77777777">
      <w:pPr>
        <w:rPr>
          <w:rFonts w:cs="Arial"/>
          <w:szCs w:val="24"/>
        </w:rPr>
      </w:pPr>
      <w:r w:rsidRPr="00F24FA7">
        <w:rPr>
          <w:rFonts w:cs="Arial"/>
          <w:bCs/>
          <w:color w:val="000000"/>
          <w:szCs w:val="24"/>
        </w:rPr>
        <w:t>Visit the</w:t>
      </w:r>
      <w:r>
        <w:rPr>
          <w:rFonts w:cs="Arial"/>
          <w:bCs/>
          <w:color w:val="000000"/>
          <w:szCs w:val="24"/>
        </w:rPr>
        <w:t xml:space="preserve"> </w:t>
      </w:r>
      <w:hyperlink w:history="1" r:id="rId20">
        <w:r w:rsidRPr="00600801">
          <w:rPr>
            <w:rStyle w:val="Hyperlink"/>
            <w:rFonts w:cs="Arial"/>
            <w:b/>
            <w:color w:val="2E74B5" w:themeColor="accent1" w:themeShade="BF"/>
            <w:szCs w:val="24"/>
          </w:rPr>
          <w:t>Suffolk County Council career website</w:t>
        </w:r>
      </w:hyperlink>
      <w:r w:rsidRPr="00600801">
        <w:rPr>
          <w:rFonts w:cs="Arial"/>
          <w:bCs/>
          <w:color w:val="2E74B5" w:themeColor="accent1" w:themeShade="BF"/>
          <w:szCs w:val="24"/>
        </w:rPr>
        <w:t xml:space="preserve"> </w:t>
      </w:r>
      <w:r w:rsidRPr="00F24FA7">
        <w:rPr>
          <w:rFonts w:cs="Arial"/>
          <w:bCs/>
          <w:color w:val="000000"/>
          <w:szCs w:val="24"/>
        </w:rPr>
        <w:t>to learn more</w:t>
      </w:r>
      <w:r w:rsidR="00914226">
        <w:rPr>
          <w:rFonts w:cs="Arial"/>
          <w:bCs/>
          <w:color w:val="000000"/>
          <w:szCs w:val="24"/>
        </w:rPr>
        <w:t xml:space="preserve">, including information about </w:t>
      </w:r>
      <w:r w:rsidR="00540BF8">
        <w:rPr>
          <w:rFonts w:cs="Arial"/>
          <w:bCs/>
          <w:color w:val="000000"/>
          <w:szCs w:val="24"/>
        </w:rPr>
        <w:t>adjustments to recruitment processes,</w:t>
      </w:r>
      <w:r w:rsidR="00B2030B">
        <w:rPr>
          <w:rFonts w:cs="Arial"/>
          <w:bCs/>
          <w:color w:val="000000"/>
          <w:szCs w:val="24"/>
        </w:rPr>
        <w:t xml:space="preserve"> our</w:t>
      </w:r>
      <w:r w:rsidR="00540BF8">
        <w:rPr>
          <w:rFonts w:cs="Arial"/>
          <w:bCs/>
          <w:color w:val="000000"/>
          <w:szCs w:val="24"/>
        </w:rPr>
        <w:t xml:space="preserve"> interview schemes and </w:t>
      </w:r>
      <w:r w:rsidR="00B2030B">
        <w:rPr>
          <w:rFonts w:cs="Arial"/>
          <w:bCs/>
          <w:color w:val="000000"/>
          <w:szCs w:val="24"/>
        </w:rPr>
        <w:t>other</w:t>
      </w:r>
      <w:r w:rsidR="00540BF8">
        <w:rPr>
          <w:rFonts w:cs="Arial"/>
          <w:bCs/>
          <w:color w:val="000000"/>
          <w:szCs w:val="24"/>
        </w:rPr>
        <w:t xml:space="preserve"> commitments to equality, diversity and inclusion</w:t>
      </w:r>
      <w:r w:rsidRPr="00F24FA7">
        <w:rPr>
          <w:rFonts w:cs="Arial"/>
          <w:bCs/>
          <w:color w:val="000000"/>
          <w:szCs w:val="24"/>
        </w:rPr>
        <w:t>.</w:t>
      </w:r>
    </w:p>
    <w:sectPr w:rsidRPr="00F24FA7" w:rsidR="00516E65" w:rsidSect="00394AC5">
      <w:footerReference w:type="default" r:id="rId21"/>
      <w:type w:val="continuous"/>
      <w:pgSz w:w="11907" w:h="16834" w:orient="portrait" w:code="9"/>
      <w:pgMar w:top="1440" w:right="1080" w:bottom="1440" w:left="1080" w:header="57" w:footer="567" w:gutter="0"/>
      <w:paperSrc w:other="11"/>
      <w:cols w:space="720"/>
      <w:docGrid w:linePitch="326"/>
      <w:headerReference w:type="default" r:id="R1228604ab71344cd"/>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292889" w:rsidRDefault="00292889" w14:paraId="6E21F42C" w14:textId="77777777">
      <w:r>
        <w:separator/>
      </w:r>
    </w:p>
  </w:endnote>
  <w:endnote w:type="continuationSeparator" w:id="0">
    <w:p w:rsidR="00292889" w:rsidRDefault="00292889" w14:paraId="6E1EDFBC" w14:textId="77777777">
      <w:r>
        <w:continuationSeparator/>
      </w:r>
    </w:p>
  </w:endnote>
  <w:endnote w:type="continuationNotice" w:id="1">
    <w:p w:rsidR="00292889" w:rsidRDefault="00292889" w14:paraId="370738A0"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ource Sans Pro">
    <w:charset w:val="00"/>
    <w:family w:val="swiss"/>
    <w:pitch w:val="variable"/>
    <w:sig w:usb0="600002F7" w:usb1="02000001" w:usb2="00000000" w:usb3="00000000" w:csb0="0000019F" w:csb1="00000000"/>
  </w:font>
  <w:font w:name="MS Mincho">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394AC5" w:rsidP="00394AC5" w:rsidRDefault="00394AC5" w14:paraId="54CF35BB" w14:textId="77777777">
    <w:pPr>
      <w:pStyle w:val="Footer"/>
      <w:rPr>
        <w:noProof/>
      </w:rPr>
    </w:pPr>
  </w:p>
  <w:sdt>
    <w:sdtPr>
      <w:id w:val="1625735725"/>
      <w:docPartObj>
        <w:docPartGallery w:val="Page Numbers (Bottom of Page)"/>
        <w:docPartUnique/>
      </w:docPartObj>
    </w:sdtPr>
    <w:sdtContent>
      <w:p w:rsidR="00394AC5" w:rsidP="00394AC5" w:rsidRDefault="00394AC5" w14:paraId="2C4D2498" w14:textId="77777777">
        <w:pPr>
          <w:pStyle w:val="Footer"/>
          <w:jc w:val="right"/>
        </w:pPr>
      </w:p>
      <w:p w:rsidR="00CD5574" w:rsidP="00394AC5" w:rsidRDefault="00394AC5" w14:paraId="4530828E" w14:textId="77777777">
        <w:pPr>
          <w:pStyle w:val="Footer"/>
          <w:tabs>
            <w:tab w:val="left" w:pos="3624"/>
            <w:tab w:val="right" w:pos="9747"/>
          </w:tabs>
          <w:jc w:val="right"/>
        </w:pPr>
        <w:r>
          <w:rPr>
            <w:noProof/>
          </w:rPr>
          <w:drawing>
            <wp:anchor distT="0" distB="0" distL="114300" distR="114300" simplePos="0" relativeHeight="251658240" behindDoc="1" locked="0" layoutInCell="1" allowOverlap="1" wp14:anchorId="2072660F" wp14:editId="5FC2038C">
              <wp:simplePos x="0" y="0"/>
              <wp:positionH relativeFrom="margin">
                <wp:align>center</wp:align>
              </wp:positionH>
              <wp:positionV relativeFrom="paragraph">
                <wp:posOffset>48895</wp:posOffset>
              </wp:positionV>
              <wp:extent cx="1390015" cy="393065"/>
              <wp:effectExtent l="0" t="0" r="635" b="6985"/>
              <wp:wrapNone/>
              <wp:docPr id="1670180559" name="Picture 1670180559" descr="A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3454807" name="Picture 5" descr="A blue text on a black backgroun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90015" cy="393065"/>
                      </a:xfrm>
                      <a:prstGeom prst="rect">
                        <a:avLst/>
                      </a:prstGeom>
                      <a:noFill/>
                      <a:ln>
                        <a:noFill/>
                      </a:ln>
                    </pic:spPr>
                  </pic:pic>
                </a:graphicData>
              </a:graphic>
              <wp14:sizeRelV relativeFrom="margin">
                <wp14:pctHeight>0</wp14:pctHeight>
              </wp14:sizeRelV>
            </wp:anchor>
          </w:drawing>
        </w:r>
        <w:r>
          <w:tab/>
        </w:r>
        <w:r>
          <w:tab/>
        </w:r>
        <w:r>
          <w:tab/>
        </w:r>
        <w:r>
          <w:tab/>
        </w:r>
      </w:p>
      <w:p w:rsidRPr="00E807E9" w:rsidR="0016491A" w:rsidP="00394AC5" w:rsidRDefault="000E644E" w14:paraId="2681B702" w14:textId="386B271D">
        <w:pPr>
          <w:pStyle w:val="Footer"/>
          <w:tabs>
            <w:tab w:val="left" w:pos="3624"/>
            <w:tab w:val="right" w:pos="9747"/>
          </w:tabs>
          <w:jc w:val="right"/>
        </w:pPr>
        <w:r w:rsidR="309367C4">
          <w:rPr/>
          <w:t xml:space="preserve">Page | </w:t>
        </w:r>
        <w:r>
          <w:fldChar w:fldCharType="begin"/>
        </w:r>
        <w:r>
          <w:instrText xml:space="preserve"> PAGE   \* MERGEFORMAT </w:instrText>
        </w:r>
        <w:r>
          <w:fldChar w:fldCharType="separate"/>
        </w:r>
        <w:r w:rsidR="309367C4">
          <w:rPr/>
          <w:t>1</w:t>
        </w:r>
        <w:r>
          <w:fldChar w:fldCharType="end"/>
        </w:r>
        <w:r w:rsidR="309367C4">
          <w:rPr/>
          <w:t xml:space="preserve"> </w:t>
        </w:r>
        <w:r w:rsidR="309367C4">
          <w:rPr/>
          <w:t>JE3250</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292889" w:rsidRDefault="00292889" w14:paraId="44433F83" w14:textId="77777777">
      <w:r>
        <w:separator/>
      </w:r>
    </w:p>
  </w:footnote>
  <w:footnote w:type="continuationSeparator" w:id="0">
    <w:p w:rsidR="00292889" w:rsidRDefault="00292889" w14:paraId="08C324E5" w14:textId="77777777">
      <w:r>
        <w:continuationSeparator/>
      </w:r>
    </w:p>
  </w:footnote>
  <w:footnote w:type="continuationNotice" w:id="1">
    <w:p w:rsidR="00292889" w:rsidRDefault="00292889" w14:paraId="4322BADD" w14:textId="77777777"/>
  </w:footnote>
</w:footnotes>
</file>

<file path=word/header.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245"/>
      <w:gridCol w:w="3245"/>
      <w:gridCol w:w="3245"/>
    </w:tblGrid>
    <w:tr w:rsidR="309367C4" w:rsidTr="309367C4" w14:paraId="0C250EAD">
      <w:trPr>
        <w:trHeight w:val="300"/>
      </w:trPr>
      <w:tc>
        <w:tcPr>
          <w:tcW w:w="3245" w:type="dxa"/>
          <w:tcMar/>
        </w:tcPr>
        <w:p w:rsidR="309367C4" w:rsidP="309367C4" w:rsidRDefault="309367C4" w14:paraId="47307FCA" w14:textId="75279BB0">
          <w:pPr>
            <w:pStyle w:val="Header"/>
            <w:bidi w:val="0"/>
            <w:ind w:left="-115"/>
            <w:jc w:val="left"/>
          </w:pPr>
        </w:p>
      </w:tc>
      <w:tc>
        <w:tcPr>
          <w:tcW w:w="3245" w:type="dxa"/>
          <w:tcMar/>
        </w:tcPr>
        <w:p w:rsidR="309367C4" w:rsidP="309367C4" w:rsidRDefault="309367C4" w14:paraId="75D4D870" w14:textId="3E5D33D5">
          <w:pPr>
            <w:pStyle w:val="Header"/>
            <w:bidi w:val="0"/>
            <w:jc w:val="center"/>
          </w:pPr>
        </w:p>
      </w:tc>
      <w:tc>
        <w:tcPr>
          <w:tcW w:w="3245" w:type="dxa"/>
          <w:tcMar/>
        </w:tcPr>
        <w:p w:rsidR="309367C4" w:rsidP="309367C4" w:rsidRDefault="309367C4" w14:paraId="48D1D803" w14:textId="793B04F3">
          <w:pPr>
            <w:pStyle w:val="Header"/>
            <w:bidi w:val="0"/>
            <w:ind w:right="-115"/>
            <w:jc w:val="right"/>
          </w:pPr>
        </w:p>
      </w:tc>
    </w:tr>
  </w:tbl>
  <w:p w:rsidR="309367C4" w:rsidP="309367C4" w:rsidRDefault="309367C4" w14:paraId="40B6373D" w14:textId="6D8C5857">
    <w:pPr>
      <w:pStyle w:val="Header"/>
      <w:bidi w:val="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525173"/>
    <w:multiLevelType w:val="multilevel"/>
    <w:tmpl w:val="62DCE9E4"/>
    <w:lvl w:ilvl="0">
      <w:start w:val="1"/>
      <w:numFmt w:val="bullet"/>
      <w:lvlText w:val=""/>
      <w:lvlJc w:val="left"/>
      <w:pPr>
        <w:tabs>
          <w:tab w:val="num" w:pos="360"/>
        </w:tabs>
        <w:ind w:left="360" w:hanging="360"/>
      </w:pPr>
      <w:rPr>
        <w:rFonts w:hint="default" w:ascii="Symbol" w:hAnsi="Symbol"/>
        <w:sz w:val="24"/>
        <w:szCs w:val="24"/>
      </w:rPr>
    </w:lvl>
    <w:lvl w:ilvl="1" w:tentative="1">
      <w:start w:val="1"/>
      <w:numFmt w:val="bullet"/>
      <w:lvlText w:val=""/>
      <w:lvlJc w:val="left"/>
      <w:pPr>
        <w:tabs>
          <w:tab w:val="num" w:pos="1080"/>
        </w:tabs>
        <w:ind w:left="1080" w:hanging="360"/>
      </w:pPr>
      <w:rPr>
        <w:rFonts w:hint="default" w:ascii="Symbol" w:hAnsi="Symbol"/>
        <w:sz w:val="20"/>
      </w:rPr>
    </w:lvl>
    <w:lvl w:ilvl="2" w:tentative="1">
      <w:start w:val="1"/>
      <w:numFmt w:val="bullet"/>
      <w:lvlText w:val=""/>
      <w:lvlJc w:val="left"/>
      <w:pPr>
        <w:tabs>
          <w:tab w:val="num" w:pos="1800"/>
        </w:tabs>
        <w:ind w:left="1800" w:hanging="360"/>
      </w:pPr>
      <w:rPr>
        <w:rFonts w:hint="default" w:ascii="Symbol" w:hAnsi="Symbol"/>
        <w:sz w:val="20"/>
      </w:rPr>
    </w:lvl>
    <w:lvl w:ilvl="3" w:tentative="1">
      <w:start w:val="1"/>
      <w:numFmt w:val="bullet"/>
      <w:lvlText w:val=""/>
      <w:lvlJc w:val="left"/>
      <w:pPr>
        <w:tabs>
          <w:tab w:val="num" w:pos="2520"/>
        </w:tabs>
        <w:ind w:left="2520" w:hanging="360"/>
      </w:pPr>
      <w:rPr>
        <w:rFonts w:hint="default" w:ascii="Symbol" w:hAnsi="Symbol"/>
        <w:sz w:val="20"/>
      </w:rPr>
    </w:lvl>
    <w:lvl w:ilvl="4" w:tentative="1">
      <w:start w:val="1"/>
      <w:numFmt w:val="bullet"/>
      <w:lvlText w:val=""/>
      <w:lvlJc w:val="left"/>
      <w:pPr>
        <w:tabs>
          <w:tab w:val="num" w:pos="3240"/>
        </w:tabs>
        <w:ind w:left="3240" w:hanging="360"/>
      </w:pPr>
      <w:rPr>
        <w:rFonts w:hint="default" w:ascii="Symbol" w:hAnsi="Symbol"/>
        <w:sz w:val="20"/>
      </w:rPr>
    </w:lvl>
    <w:lvl w:ilvl="5" w:tentative="1">
      <w:start w:val="1"/>
      <w:numFmt w:val="bullet"/>
      <w:lvlText w:val=""/>
      <w:lvlJc w:val="left"/>
      <w:pPr>
        <w:tabs>
          <w:tab w:val="num" w:pos="3960"/>
        </w:tabs>
        <w:ind w:left="3960" w:hanging="360"/>
      </w:pPr>
      <w:rPr>
        <w:rFonts w:hint="default" w:ascii="Symbol" w:hAnsi="Symbol"/>
        <w:sz w:val="20"/>
      </w:rPr>
    </w:lvl>
    <w:lvl w:ilvl="6" w:tentative="1">
      <w:start w:val="1"/>
      <w:numFmt w:val="bullet"/>
      <w:lvlText w:val=""/>
      <w:lvlJc w:val="left"/>
      <w:pPr>
        <w:tabs>
          <w:tab w:val="num" w:pos="4680"/>
        </w:tabs>
        <w:ind w:left="4680" w:hanging="360"/>
      </w:pPr>
      <w:rPr>
        <w:rFonts w:hint="default" w:ascii="Symbol" w:hAnsi="Symbol"/>
        <w:sz w:val="20"/>
      </w:rPr>
    </w:lvl>
    <w:lvl w:ilvl="7" w:tentative="1">
      <w:start w:val="1"/>
      <w:numFmt w:val="bullet"/>
      <w:lvlText w:val=""/>
      <w:lvlJc w:val="left"/>
      <w:pPr>
        <w:tabs>
          <w:tab w:val="num" w:pos="5400"/>
        </w:tabs>
        <w:ind w:left="5400" w:hanging="360"/>
      </w:pPr>
      <w:rPr>
        <w:rFonts w:hint="default" w:ascii="Symbol" w:hAnsi="Symbol"/>
        <w:sz w:val="20"/>
      </w:rPr>
    </w:lvl>
    <w:lvl w:ilvl="8" w:tentative="1">
      <w:start w:val="1"/>
      <w:numFmt w:val="bullet"/>
      <w:lvlText w:val=""/>
      <w:lvlJc w:val="left"/>
      <w:pPr>
        <w:tabs>
          <w:tab w:val="num" w:pos="6120"/>
        </w:tabs>
        <w:ind w:left="6120" w:hanging="360"/>
      </w:pPr>
      <w:rPr>
        <w:rFonts w:hint="default" w:ascii="Symbol" w:hAnsi="Symbol"/>
        <w:sz w:val="20"/>
      </w:rPr>
    </w:lvl>
  </w:abstractNum>
  <w:abstractNum w:abstractNumId="1" w15:restartNumberingAfterBreak="0">
    <w:nsid w:val="0943731D"/>
    <w:multiLevelType w:val="hybridMultilevel"/>
    <w:tmpl w:val="FEF0D28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0A8F3782"/>
    <w:multiLevelType w:val="hybridMultilevel"/>
    <w:tmpl w:val="EC0058EA"/>
    <w:lvl w:ilvl="0" w:tplc="1FEE7634">
      <w:numFmt w:val="bullet"/>
      <w:lvlText w:val="•"/>
      <w:lvlJc w:val="left"/>
      <w:pPr>
        <w:ind w:left="1080" w:hanging="720"/>
      </w:pPr>
      <w:rPr>
        <w:rFonts w:hint="default" w:ascii="Arial" w:hAnsi="Arial" w:eastAsia="Arial" w:cs="Aria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10D16109"/>
    <w:multiLevelType w:val="hybridMultilevel"/>
    <w:tmpl w:val="E6AC05B6"/>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4" w15:restartNumberingAfterBreak="0">
    <w:nsid w:val="133C0712"/>
    <w:multiLevelType w:val="hybridMultilevel"/>
    <w:tmpl w:val="4A2E2D44"/>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5" w15:restartNumberingAfterBreak="0">
    <w:nsid w:val="16240CA7"/>
    <w:multiLevelType w:val="hybridMultilevel"/>
    <w:tmpl w:val="3118D7A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16B54E3E"/>
    <w:multiLevelType w:val="hybridMultilevel"/>
    <w:tmpl w:val="DA4C4ABC"/>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7" w15:restartNumberingAfterBreak="0">
    <w:nsid w:val="22A016DF"/>
    <w:multiLevelType w:val="multilevel"/>
    <w:tmpl w:val="62DCE9E4"/>
    <w:lvl w:ilvl="0">
      <w:start w:val="1"/>
      <w:numFmt w:val="bullet"/>
      <w:lvlText w:val=""/>
      <w:lvlJc w:val="left"/>
      <w:pPr>
        <w:tabs>
          <w:tab w:val="num" w:pos="360"/>
        </w:tabs>
        <w:ind w:left="360" w:hanging="360"/>
      </w:pPr>
      <w:rPr>
        <w:rFonts w:hint="default" w:ascii="Symbol" w:hAnsi="Symbol"/>
        <w:sz w:val="24"/>
        <w:szCs w:val="24"/>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 w15:restartNumberingAfterBreak="0">
    <w:nsid w:val="32FD59CE"/>
    <w:multiLevelType w:val="multilevel"/>
    <w:tmpl w:val="62DCE9E4"/>
    <w:lvl w:ilvl="0">
      <w:start w:val="1"/>
      <w:numFmt w:val="bullet"/>
      <w:lvlText w:val=""/>
      <w:lvlJc w:val="left"/>
      <w:pPr>
        <w:tabs>
          <w:tab w:val="num" w:pos="360"/>
        </w:tabs>
        <w:ind w:left="360" w:hanging="360"/>
      </w:pPr>
      <w:rPr>
        <w:rFonts w:hint="default" w:ascii="Symbol" w:hAnsi="Symbol"/>
        <w:sz w:val="24"/>
        <w:szCs w:val="24"/>
      </w:rPr>
    </w:lvl>
    <w:lvl w:ilvl="1" w:tentative="1">
      <w:start w:val="1"/>
      <w:numFmt w:val="bullet"/>
      <w:lvlText w:val=""/>
      <w:lvlJc w:val="left"/>
      <w:pPr>
        <w:tabs>
          <w:tab w:val="num" w:pos="1080"/>
        </w:tabs>
        <w:ind w:left="1080" w:hanging="360"/>
      </w:pPr>
      <w:rPr>
        <w:rFonts w:hint="default" w:ascii="Symbol" w:hAnsi="Symbol"/>
        <w:sz w:val="20"/>
      </w:rPr>
    </w:lvl>
    <w:lvl w:ilvl="2" w:tentative="1">
      <w:start w:val="1"/>
      <w:numFmt w:val="bullet"/>
      <w:lvlText w:val=""/>
      <w:lvlJc w:val="left"/>
      <w:pPr>
        <w:tabs>
          <w:tab w:val="num" w:pos="1800"/>
        </w:tabs>
        <w:ind w:left="1800" w:hanging="360"/>
      </w:pPr>
      <w:rPr>
        <w:rFonts w:hint="default" w:ascii="Symbol" w:hAnsi="Symbol"/>
        <w:sz w:val="20"/>
      </w:rPr>
    </w:lvl>
    <w:lvl w:ilvl="3" w:tentative="1">
      <w:start w:val="1"/>
      <w:numFmt w:val="bullet"/>
      <w:lvlText w:val=""/>
      <w:lvlJc w:val="left"/>
      <w:pPr>
        <w:tabs>
          <w:tab w:val="num" w:pos="2520"/>
        </w:tabs>
        <w:ind w:left="2520" w:hanging="360"/>
      </w:pPr>
      <w:rPr>
        <w:rFonts w:hint="default" w:ascii="Symbol" w:hAnsi="Symbol"/>
        <w:sz w:val="20"/>
      </w:rPr>
    </w:lvl>
    <w:lvl w:ilvl="4" w:tentative="1">
      <w:start w:val="1"/>
      <w:numFmt w:val="bullet"/>
      <w:lvlText w:val=""/>
      <w:lvlJc w:val="left"/>
      <w:pPr>
        <w:tabs>
          <w:tab w:val="num" w:pos="3240"/>
        </w:tabs>
        <w:ind w:left="3240" w:hanging="360"/>
      </w:pPr>
      <w:rPr>
        <w:rFonts w:hint="default" w:ascii="Symbol" w:hAnsi="Symbol"/>
        <w:sz w:val="20"/>
      </w:rPr>
    </w:lvl>
    <w:lvl w:ilvl="5" w:tentative="1">
      <w:start w:val="1"/>
      <w:numFmt w:val="bullet"/>
      <w:lvlText w:val=""/>
      <w:lvlJc w:val="left"/>
      <w:pPr>
        <w:tabs>
          <w:tab w:val="num" w:pos="3960"/>
        </w:tabs>
        <w:ind w:left="3960" w:hanging="360"/>
      </w:pPr>
      <w:rPr>
        <w:rFonts w:hint="default" w:ascii="Symbol" w:hAnsi="Symbol"/>
        <w:sz w:val="20"/>
      </w:rPr>
    </w:lvl>
    <w:lvl w:ilvl="6" w:tentative="1">
      <w:start w:val="1"/>
      <w:numFmt w:val="bullet"/>
      <w:lvlText w:val=""/>
      <w:lvlJc w:val="left"/>
      <w:pPr>
        <w:tabs>
          <w:tab w:val="num" w:pos="4680"/>
        </w:tabs>
        <w:ind w:left="4680" w:hanging="360"/>
      </w:pPr>
      <w:rPr>
        <w:rFonts w:hint="default" w:ascii="Symbol" w:hAnsi="Symbol"/>
        <w:sz w:val="20"/>
      </w:rPr>
    </w:lvl>
    <w:lvl w:ilvl="7" w:tentative="1">
      <w:start w:val="1"/>
      <w:numFmt w:val="bullet"/>
      <w:lvlText w:val=""/>
      <w:lvlJc w:val="left"/>
      <w:pPr>
        <w:tabs>
          <w:tab w:val="num" w:pos="5400"/>
        </w:tabs>
        <w:ind w:left="5400" w:hanging="360"/>
      </w:pPr>
      <w:rPr>
        <w:rFonts w:hint="default" w:ascii="Symbol" w:hAnsi="Symbol"/>
        <w:sz w:val="20"/>
      </w:rPr>
    </w:lvl>
    <w:lvl w:ilvl="8" w:tentative="1">
      <w:start w:val="1"/>
      <w:numFmt w:val="bullet"/>
      <w:lvlText w:val=""/>
      <w:lvlJc w:val="left"/>
      <w:pPr>
        <w:tabs>
          <w:tab w:val="num" w:pos="6120"/>
        </w:tabs>
        <w:ind w:left="6120" w:hanging="360"/>
      </w:pPr>
      <w:rPr>
        <w:rFonts w:hint="default" w:ascii="Symbol" w:hAnsi="Symbol"/>
        <w:sz w:val="20"/>
      </w:rPr>
    </w:lvl>
  </w:abstractNum>
  <w:abstractNum w:abstractNumId="9" w15:restartNumberingAfterBreak="0">
    <w:nsid w:val="341A0C24"/>
    <w:multiLevelType w:val="multilevel"/>
    <w:tmpl w:val="62DCE9E4"/>
    <w:lvl w:ilvl="0">
      <w:start w:val="1"/>
      <w:numFmt w:val="bullet"/>
      <w:lvlText w:val=""/>
      <w:lvlJc w:val="left"/>
      <w:pPr>
        <w:tabs>
          <w:tab w:val="num" w:pos="720"/>
        </w:tabs>
        <w:ind w:left="720" w:hanging="360"/>
      </w:pPr>
      <w:rPr>
        <w:rFonts w:hint="default" w:ascii="Symbol" w:hAnsi="Symbol"/>
        <w:sz w:val="24"/>
        <w:szCs w:val="24"/>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0" w15:restartNumberingAfterBreak="0">
    <w:nsid w:val="391F1F46"/>
    <w:multiLevelType w:val="multilevel"/>
    <w:tmpl w:val="62DCE9E4"/>
    <w:lvl w:ilvl="0">
      <w:start w:val="1"/>
      <w:numFmt w:val="bullet"/>
      <w:lvlText w:val=""/>
      <w:lvlJc w:val="left"/>
      <w:pPr>
        <w:tabs>
          <w:tab w:val="num" w:pos="360"/>
        </w:tabs>
        <w:ind w:left="360" w:hanging="360"/>
      </w:pPr>
      <w:rPr>
        <w:rFonts w:hint="default" w:ascii="Symbol" w:hAnsi="Symbol"/>
        <w:sz w:val="24"/>
        <w:szCs w:val="24"/>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1" w15:restartNumberingAfterBreak="0">
    <w:nsid w:val="3D3F5865"/>
    <w:multiLevelType w:val="multilevel"/>
    <w:tmpl w:val="62DCE9E4"/>
    <w:lvl w:ilvl="0">
      <w:start w:val="1"/>
      <w:numFmt w:val="bullet"/>
      <w:lvlText w:val=""/>
      <w:lvlJc w:val="left"/>
      <w:pPr>
        <w:tabs>
          <w:tab w:val="num" w:pos="360"/>
        </w:tabs>
        <w:ind w:left="360" w:hanging="360"/>
      </w:pPr>
      <w:rPr>
        <w:rFonts w:hint="default" w:ascii="Symbol" w:hAnsi="Symbol"/>
        <w:sz w:val="24"/>
        <w:szCs w:val="24"/>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2" w15:restartNumberingAfterBreak="0">
    <w:nsid w:val="3E8537F2"/>
    <w:multiLevelType w:val="hybridMultilevel"/>
    <w:tmpl w:val="19FAE9A2"/>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3" w15:restartNumberingAfterBreak="0">
    <w:nsid w:val="40B053D5"/>
    <w:multiLevelType w:val="hybridMultilevel"/>
    <w:tmpl w:val="5A44393E"/>
    <w:lvl w:ilvl="0" w:tplc="08090001">
      <w:start w:val="1"/>
      <w:numFmt w:val="bullet"/>
      <w:lvlText w:val=""/>
      <w:lvlJc w:val="left"/>
      <w:pPr>
        <w:ind w:left="720" w:hanging="72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44DD0CA9"/>
    <w:multiLevelType w:val="multilevel"/>
    <w:tmpl w:val="62DCE9E4"/>
    <w:lvl w:ilvl="0">
      <w:start w:val="1"/>
      <w:numFmt w:val="bullet"/>
      <w:lvlText w:val=""/>
      <w:lvlJc w:val="left"/>
      <w:pPr>
        <w:tabs>
          <w:tab w:val="num" w:pos="720"/>
        </w:tabs>
        <w:ind w:left="720" w:hanging="360"/>
      </w:pPr>
      <w:rPr>
        <w:rFonts w:hint="default" w:ascii="Symbol" w:hAnsi="Symbol"/>
        <w:sz w:val="24"/>
        <w:szCs w:val="24"/>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5" w15:restartNumberingAfterBreak="0">
    <w:nsid w:val="4BC21019"/>
    <w:multiLevelType w:val="multilevel"/>
    <w:tmpl w:val="62DCE9E4"/>
    <w:lvl w:ilvl="0">
      <w:start w:val="1"/>
      <w:numFmt w:val="bullet"/>
      <w:lvlText w:val=""/>
      <w:lvlJc w:val="left"/>
      <w:pPr>
        <w:tabs>
          <w:tab w:val="num" w:pos="360"/>
        </w:tabs>
        <w:ind w:left="360" w:hanging="360"/>
      </w:pPr>
      <w:rPr>
        <w:rFonts w:hint="default" w:ascii="Symbol" w:hAnsi="Symbol"/>
        <w:sz w:val="24"/>
        <w:szCs w:val="24"/>
      </w:rPr>
    </w:lvl>
    <w:lvl w:ilvl="1" w:tentative="1">
      <w:start w:val="1"/>
      <w:numFmt w:val="bullet"/>
      <w:lvlText w:val=""/>
      <w:lvlJc w:val="left"/>
      <w:pPr>
        <w:tabs>
          <w:tab w:val="num" w:pos="1080"/>
        </w:tabs>
        <w:ind w:left="1080" w:hanging="360"/>
      </w:pPr>
      <w:rPr>
        <w:rFonts w:hint="default" w:ascii="Symbol" w:hAnsi="Symbol"/>
        <w:sz w:val="20"/>
      </w:rPr>
    </w:lvl>
    <w:lvl w:ilvl="2" w:tentative="1">
      <w:start w:val="1"/>
      <w:numFmt w:val="bullet"/>
      <w:lvlText w:val=""/>
      <w:lvlJc w:val="left"/>
      <w:pPr>
        <w:tabs>
          <w:tab w:val="num" w:pos="1800"/>
        </w:tabs>
        <w:ind w:left="1800" w:hanging="360"/>
      </w:pPr>
      <w:rPr>
        <w:rFonts w:hint="default" w:ascii="Symbol" w:hAnsi="Symbol"/>
        <w:sz w:val="20"/>
      </w:rPr>
    </w:lvl>
    <w:lvl w:ilvl="3" w:tentative="1">
      <w:start w:val="1"/>
      <w:numFmt w:val="bullet"/>
      <w:lvlText w:val=""/>
      <w:lvlJc w:val="left"/>
      <w:pPr>
        <w:tabs>
          <w:tab w:val="num" w:pos="2520"/>
        </w:tabs>
        <w:ind w:left="2520" w:hanging="360"/>
      </w:pPr>
      <w:rPr>
        <w:rFonts w:hint="default" w:ascii="Symbol" w:hAnsi="Symbol"/>
        <w:sz w:val="20"/>
      </w:rPr>
    </w:lvl>
    <w:lvl w:ilvl="4" w:tentative="1">
      <w:start w:val="1"/>
      <w:numFmt w:val="bullet"/>
      <w:lvlText w:val=""/>
      <w:lvlJc w:val="left"/>
      <w:pPr>
        <w:tabs>
          <w:tab w:val="num" w:pos="3240"/>
        </w:tabs>
        <w:ind w:left="3240" w:hanging="360"/>
      </w:pPr>
      <w:rPr>
        <w:rFonts w:hint="default" w:ascii="Symbol" w:hAnsi="Symbol"/>
        <w:sz w:val="20"/>
      </w:rPr>
    </w:lvl>
    <w:lvl w:ilvl="5" w:tentative="1">
      <w:start w:val="1"/>
      <w:numFmt w:val="bullet"/>
      <w:lvlText w:val=""/>
      <w:lvlJc w:val="left"/>
      <w:pPr>
        <w:tabs>
          <w:tab w:val="num" w:pos="3960"/>
        </w:tabs>
        <w:ind w:left="3960" w:hanging="360"/>
      </w:pPr>
      <w:rPr>
        <w:rFonts w:hint="default" w:ascii="Symbol" w:hAnsi="Symbol"/>
        <w:sz w:val="20"/>
      </w:rPr>
    </w:lvl>
    <w:lvl w:ilvl="6" w:tentative="1">
      <w:start w:val="1"/>
      <w:numFmt w:val="bullet"/>
      <w:lvlText w:val=""/>
      <w:lvlJc w:val="left"/>
      <w:pPr>
        <w:tabs>
          <w:tab w:val="num" w:pos="4680"/>
        </w:tabs>
        <w:ind w:left="4680" w:hanging="360"/>
      </w:pPr>
      <w:rPr>
        <w:rFonts w:hint="default" w:ascii="Symbol" w:hAnsi="Symbol"/>
        <w:sz w:val="20"/>
      </w:rPr>
    </w:lvl>
    <w:lvl w:ilvl="7" w:tentative="1">
      <w:start w:val="1"/>
      <w:numFmt w:val="bullet"/>
      <w:lvlText w:val=""/>
      <w:lvlJc w:val="left"/>
      <w:pPr>
        <w:tabs>
          <w:tab w:val="num" w:pos="5400"/>
        </w:tabs>
        <w:ind w:left="5400" w:hanging="360"/>
      </w:pPr>
      <w:rPr>
        <w:rFonts w:hint="default" w:ascii="Symbol" w:hAnsi="Symbol"/>
        <w:sz w:val="20"/>
      </w:rPr>
    </w:lvl>
    <w:lvl w:ilvl="8" w:tentative="1">
      <w:start w:val="1"/>
      <w:numFmt w:val="bullet"/>
      <w:lvlText w:val=""/>
      <w:lvlJc w:val="left"/>
      <w:pPr>
        <w:tabs>
          <w:tab w:val="num" w:pos="6120"/>
        </w:tabs>
        <w:ind w:left="6120" w:hanging="360"/>
      </w:pPr>
      <w:rPr>
        <w:rFonts w:hint="default" w:ascii="Symbol" w:hAnsi="Symbol"/>
        <w:sz w:val="20"/>
      </w:rPr>
    </w:lvl>
  </w:abstractNum>
  <w:abstractNum w:abstractNumId="16" w15:restartNumberingAfterBreak="0">
    <w:nsid w:val="4CA04B32"/>
    <w:multiLevelType w:val="hybridMultilevel"/>
    <w:tmpl w:val="049666F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4B14DA2"/>
    <w:multiLevelType w:val="hybridMultilevel"/>
    <w:tmpl w:val="CC160738"/>
    <w:lvl w:ilvl="0" w:tplc="1FEE7634">
      <w:numFmt w:val="bullet"/>
      <w:lvlText w:val="•"/>
      <w:lvlJc w:val="left"/>
      <w:pPr>
        <w:ind w:left="720" w:hanging="360"/>
      </w:pPr>
      <w:rPr>
        <w:rFonts w:hint="default" w:ascii="Arial" w:hAnsi="Arial" w:eastAsia="Arial" w:cs="Arial"/>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18" w15:restartNumberingAfterBreak="0">
    <w:nsid w:val="60A4481D"/>
    <w:multiLevelType w:val="multilevel"/>
    <w:tmpl w:val="62DCE9E4"/>
    <w:lvl w:ilvl="0">
      <w:start w:val="1"/>
      <w:numFmt w:val="bullet"/>
      <w:lvlText w:val=""/>
      <w:lvlJc w:val="left"/>
      <w:pPr>
        <w:tabs>
          <w:tab w:val="num" w:pos="360"/>
        </w:tabs>
        <w:ind w:left="360" w:hanging="360"/>
      </w:pPr>
      <w:rPr>
        <w:rFonts w:hint="default" w:ascii="Symbol" w:hAnsi="Symbol"/>
        <w:sz w:val="24"/>
        <w:szCs w:val="24"/>
      </w:rPr>
    </w:lvl>
    <w:lvl w:ilvl="1" w:tentative="1">
      <w:start w:val="1"/>
      <w:numFmt w:val="bullet"/>
      <w:lvlText w:val=""/>
      <w:lvlJc w:val="left"/>
      <w:pPr>
        <w:tabs>
          <w:tab w:val="num" w:pos="1080"/>
        </w:tabs>
        <w:ind w:left="1080" w:hanging="360"/>
      </w:pPr>
      <w:rPr>
        <w:rFonts w:hint="default" w:ascii="Symbol" w:hAnsi="Symbol"/>
        <w:sz w:val="20"/>
      </w:rPr>
    </w:lvl>
    <w:lvl w:ilvl="2" w:tentative="1">
      <w:start w:val="1"/>
      <w:numFmt w:val="bullet"/>
      <w:lvlText w:val=""/>
      <w:lvlJc w:val="left"/>
      <w:pPr>
        <w:tabs>
          <w:tab w:val="num" w:pos="1800"/>
        </w:tabs>
        <w:ind w:left="1800" w:hanging="360"/>
      </w:pPr>
      <w:rPr>
        <w:rFonts w:hint="default" w:ascii="Symbol" w:hAnsi="Symbol"/>
        <w:sz w:val="20"/>
      </w:rPr>
    </w:lvl>
    <w:lvl w:ilvl="3" w:tentative="1">
      <w:start w:val="1"/>
      <w:numFmt w:val="bullet"/>
      <w:lvlText w:val=""/>
      <w:lvlJc w:val="left"/>
      <w:pPr>
        <w:tabs>
          <w:tab w:val="num" w:pos="2520"/>
        </w:tabs>
        <w:ind w:left="2520" w:hanging="360"/>
      </w:pPr>
      <w:rPr>
        <w:rFonts w:hint="default" w:ascii="Symbol" w:hAnsi="Symbol"/>
        <w:sz w:val="20"/>
      </w:rPr>
    </w:lvl>
    <w:lvl w:ilvl="4" w:tentative="1">
      <w:start w:val="1"/>
      <w:numFmt w:val="bullet"/>
      <w:lvlText w:val=""/>
      <w:lvlJc w:val="left"/>
      <w:pPr>
        <w:tabs>
          <w:tab w:val="num" w:pos="3240"/>
        </w:tabs>
        <w:ind w:left="3240" w:hanging="360"/>
      </w:pPr>
      <w:rPr>
        <w:rFonts w:hint="default" w:ascii="Symbol" w:hAnsi="Symbol"/>
        <w:sz w:val="20"/>
      </w:rPr>
    </w:lvl>
    <w:lvl w:ilvl="5" w:tentative="1">
      <w:start w:val="1"/>
      <w:numFmt w:val="bullet"/>
      <w:lvlText w:val=""/>
      <w:lvlJc w:val="left"/>
      <w:pPr>
        <w:tabs>
          <w:tab w:val="num" w:pos="3960"/>
        </w:tabs>
        <w:ind w:left="3960" w:hanging="360"/>
      </w:pPr>
      <w:rPr>
        <w:rFonts w:hint="default" w:ascii="Symbol" w:hAnsi="Symbol"/>
        <w:sz w:val="20"/>
      </w:rPr>
    </w:lvl>
    <w:lvl w:ilvl="6" w:tentative="1">
      <w:start w:val="1"/>
      <w:numFmt w:val="bullet"/>
      <w:lvlText w:val=""/>
      <w:lvlJc w:val="left"/>
      <w:pPr>
        <w:tabs>
          <w:tab w:val="num" w:pos="4680"/>
        </w:tabs>
        <w:ind w:left="4680" w:hanging="360"/>
      </w:pPr>
      <w:rPr>
        <w:rFonts w:hint="default" w:ascii="Symbol" w:hAnsi="Symbol"/>
        <w:sz w:val="20"/>
      </w:rPr>
    </w:lvl>
    <w:lvl w:ilvl="7" w:tentative="1">
      <w:start w:val="1"/>
      <w:numFmt w:val="bullet"/>
      <w:lvlText w:val=""/>
      <w:lvlJc w:val="left"/>
      <w:pPr>
        <w:tabs>
          <w:tab w:val="num" w:pos="5400"/>
        </w:tabs>
        <w:ind w:left="5400" w:hanging="360"/>
      </w:pPr>
      <w:rPr>
        <w:rFonts w:hint="default" w:ascii="Symbol" w:hAnsi="Symbol"/>
        <w:sz w:val="20"/>
      </w:rPr>
    </w:lvl>
    <w:lvl w:ilvl="8" w:tentative="1">
      <w:start w:val="1"/>
      <w:numFmt w:val="bullet"/>
      <w:lvlText w:val=""/>
      <w:lvlJc w:val="left"/>
      <w:pPr>
        <w:tabs>
          <w:tab w:val="num" w:pos="6120"/>
        </w:tabs>
        <w:ind w:left="6120" w:hanging="360"/>
      </w:pPr>
      <w:rPr>
        <w:rFonts w:hint="default" w:ascii="Symbol" w:hAnsi="Symbol"/>
        <w:sz w:val="20"/>
      </w:rPr>
    </w:lvl>
  </w:abstractNum>
  <w:abstractNum w:abstractNumId="19" w15:restartNumberingAfterBreak="0">
    <w:nsid w:val="637A015C"/>
    <w:multiLevelType w:val="multilevel"/>
    <w:tmpl w:val="62DCE9E4"/>
    <w:lvl w:ilvl="0">
      <w:start w:val="1"/>
      <w:numFmt w:val="bullet"/>
      <w:lvlText w:val=""/>
      <w:lvlJc w:val="left"/>
      <w:pPr>
        <w:tabs>
          <w:tab w:val="num" w:pos="360"/>
        </w:tabs>
        <w:ind w:left="360" w:hanging="360"/>
      </w:pPr>
      <w:rPr>
        <w:rFonts w:hint="default" w:ascii="Symbol" w:hAnsi="Symbol"/>
        <w:sz w:val="24"/>
        <w:szCs w:val="24"/>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0" w15:restartNumberingAfterBreak="0">
    <w:nsid w:val="67B8553E"/>
    <w:multiLevelType w:val="hybridMultilevel"/>
    <w:tmpl w:val="FF6C563E"/>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1" w15:restartNumberingAfterBreak="0">
    <w:nsid w:val="6A1B6012"/>
    <w:multiLevelType w:val="multilevel"/>
    <w:tmpl w:val="62DCE9E4"/>
    <w:lvl w:ilvl="0">
      <w:start w:val="1"/>
      <w:numFmt w:val="bullet"/>
      <w:lvlText w:val=""/>
      <w:lvlJc w:val="left"/>
      <w:pPr>
        <w:tabs>
          <w:tab w:val="num" w:pos="360"/>
        </w:tabs>
        <w:ind w:left="360" w:hanging="360"/>
      </w:pPr>
      <w:rPr>
        <w:rFonts w:hint="default" w:ascii="Symbol" w:hAnsi="Symbol"/>
        <w:sz w:val="24"/>
        <w:szCs w:val="24"/>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2" w15:restartNumberingAfterBreak="0">
    <w:nsid w:val="6A477EDD"/>
    <w:multiLevelType w:val="multilevel"/>
    <w:tmpl w:val="62DCE9E4"/>
    <w:lvl w:ilvl="0">
      <w:start w:val="1"/>
      <w:numFmt w:val="bullet"/>
      <w:lvlText w:val=""/>
      <w:lvlJc w:val="left"/>
      <w:pPr>
        <w:tabs>
          <w:tab w:val="num" w:pos="360"/>
        </w:tabs>
        <w:ind w:left="360" w:hanging="360"/>
      </w:pPr>
      <w:rPr>
        <w:rFonts w:hint="default" w:ascii="Symbol" w:hAnsi="Symbol"/>
        <w:sz w:val="24"/>
        <w:szCs w:val="24"/>
      </w:rPr>
    </w:lvl>
    <w:lvl w:ilvl="1" w:tentative="1">
      <w:start w:val="1"/>
      <w:numFmt w:val="bullet"/>
      <w:lvlText w:val=""/>
      <w:lvlJc w:val="left"/>
      <w:pPr>
        <w:tabs>
          <w:tab w:val="num" w:pos="1080"/>
        </w:tabs>
        <w:ind w:left="1080" w:hanging="360"/>
      </w:pPr>
      <w:rPr>
        <w:rFonts w:hint="default" w:ascii="Symbol" w:hAnsi="Symbol"/>
        <w:sz w:val="20"/>
      </w:rPr>
    </w:lvl>
    <w:lvl w:ilvl="2" w:tentative="1">
      <w:start w:val="1"/>
      <w:numFmt w:val="bullet"/>
      <w:lvlText w:val=""/>
      <w:lvlJc w:val="left"/>
      <w:pPr>
        <w:tabs>
          <w:tab w:val="num" w:pos="1800"/>
        </w:tabs>
        <w:ind w:left="1800" w:hanging="360"/>
      </w:pPr>
      <w:rPr>
        <w:rFonts w:hint="default" w:ascii="Symbol" w:hAnsi="Symbol"/>
        <w:sz w:val="20"/>
      </w:rPr>
    </w:lvl>
    <w:lvl w:ilvl="3" w:tentative="1">
      <w:start w:val="1"/>
      <w:numFmt w:val="bullet"/>
      <w:lvlText w:val=""/>
      <w:lvlJc w:val="left"/>
      <w:pPr>
        <w:tabs>
          <w:tab w:val="num" w:pos="2520"/>
        </w:tabs>
        <w:ind w:left="2520" w:hanging="360"/>
      </w:pPr>
      <w:rPr>
        <w:rFonts w:hint="default" w:ascii="Symbol" w:hAnsi="Symbol"/>
        <w:sz w:val="20"/>
      </w:rPr>
    </w:lvl>
    <w:lvl w:ilvl="4" w:tentative="1">
      <w:start w:val="1"/>
      <w:numFmt w:val="bullet"/>
      <w:lvlText w:val=""/>
      <w:lvlJc w:val="left"/>
      <w:pPr>
        <w:tabs>
          <w:tab w:val="num" w:pos="3240"/>
        </w:tabs>
        <w:ind w:left="3240" w:hanging="360"/>
      </w:pPr>
      <w:rPr>
        <w:rFonts w:hint="default" w:ascii="Symbol" w:hAnsi="Symbol"/>
        <w:sz w:val="20"/>
      </w:rPr>
    </w:lvl>
    <w:lvl w:ilvl="5" w:tentative="1">
      <w:start w:val="1"/>
      <w:numFmt w:val="bullet"/>
      <w:lvlText w:val=""/>
      <w:lvlJc w:val="left"/>
      <w:pPr>
        <w:tabs>
          <w:tab w:val="num" w:pos="3960"/>
        </w:tabs>
        <w:ind w:left="3960" w:hanging="360"/>
      </w:pPr>
      <w:rPr>
        <w:rFonts w:hint="default" w:ascii="Symbol" w:hAnsi="Symbol"/>
        <w:sz w:val="20"/>
      </w:rPr>
    </w:lvl>
    <w:lvl w:ilvl="6" w:tentative="1">
      <w:start w:val="1"/>
      <w:numFmt w:val="bullet"/>
      <w:lvlText w:val=""/>
      <w:lvlJc w:val="left"/>
      <w:pPr>
        <w:tabs>
          <w:tab w:val="num" w:pos="4680"/>
        </w:tabs>
        <w:ind w:left="4680" w:hanging="360"/>
      </w:pPr>
      <w:rPr>
        <w:rFonts w:hint="default" w:ascii="Symbol" w:hAnsi="Symbol"/>
        <w:sz w:val="20"/>
      </w:rPr>
    </w:lvl>
    <w:lvl w:ilvl="7" w:tentative="1">
      <w:start w:val="1"/>
      <w:numFmt w:val="bullet"/>
      <w:lvlText w:val=""/>
      <w:lvlJc w:val="left"/>
      <w:pPr>
        <w:tabs>
          <w:tab w:val="num" w:pos="5400"/>
        </w:tabs>
        <w:ind w:left="5400" w:hanging="360"/>
      </w:pPr>
      <w:rPr>
        <w:rFonts w:hint="default" w:ascii="Symbol" w:hAnsi="Symbol"/>
        <w:sz w:val="20"/>
      </w:rPr>
    </w:lvl>
    <w:lvl w:ilvl="8" w:tentative="1">
      <w:start w:val="1"/>
      <w:numFmt w:val="bullet"/>
      <w:lvlText w:val=""/>
      <w:lvlJc w:val="left"/>
      <w:pPr>
        <w:tabs>
          <w:tab w:val="num" w:pos="6120"/>
        </w:tabs>
        <w:ind w:left="6120" w:hanging="360"/>
      </w:pPr>
      <w:rPr>
        <w:rFonts w:hint="default" w:ascii="Symbol" w:hAnsi="Symbol"/>
        <w:sz w:val="20"/>
      </w:rPr>
    </w:lvl>
  </w:abstractNum>
  <w:abstractNum w:abstractNumId="23" w15:restartNumberingAfterBreak="0">
    <w:nsid w:val="7C62123A"/>
    <w:multiLevelType w:val="hybridMultilevel"/>
    <w:tmpl w:val="DE982F64"/>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4" w15:restartNumberingAfterBreak="0">
    <w:nsid w:val="7D590626"/>
    <w:multiLevelType w:val="hybridMultilevel"/>
    <w:tmpl w:val="FD6E2BE4"/>
    <w:lvl w:ilvl="0" w:tplc="1FEE7634">
      <w:numFmt w:val="bullet"/>
      <w:lvlText w:val="•"/>
      <w:lvlJc w:val="left"/>
      <w:pPr>
        <w:ind w:left="720" w:hanging="360"/>
      </w:pPr>
      <w:rPr>
        <w:rFonts w:hint="default" w:ascii="Arial" w:hAnsi="Arial" w:eastAsia="Arial" w:cs="Aria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650402408">
    <w:abstractNumId w:val="5"/>
  </w:num>
  <w:num w:numId="2" w16cid:durableId="2017538908">
    <w:abstractNumId w:val="2"/>
  </w:num>
  <w:num w:numId="3" w16cid:durableId="85394339">
    <w:abstractNumId w:val="13"/>
  </w:num>
  <w:num w:numId="4" w16cid:durableId="354695734">
    <w:abstractNumId w:val="17"/>
  </w:num>
  <w:num w:numId="5" w16cid:durableId="1948656515">
    <w:abstractNumId w:val="11"/>
  </w:num>
  <w:num w:numId="6" w16cid:durableId="947155588">
    <w:abstractNumId w:val="24"/>
  </w:num>
  <w:num w:numId="7" w16cid:durableId="1898660582">
    <w:abstractNumId w:val="4"/>
  </w:num>
  <w:num w:numId="8" w16cid:durableId="670909737">
    <w:abstractNumId w:val="1"/>
  </w:num>
  <w:num w:numId="9" w16cid:durableId="1051198278">
    <w:abstractNumId w:val="12"/>
  </w:num>
  <w:num w:numId="10" w16cid:durableId="35274025">
    <w:abstractNumId w:val="3"/>
  </w:num>
  <w:num w:numId="11" w16cid:durableId="1172068286">
    <w:abstractNumId w:val="20"/>
  </w:num>
  <w:num w:numId="12" w16cid:durableId="425545139">
    <w:abstractNumId w:val="6"/>
  </w:num>
  <w:num w:numId="13" w16cid:durableId="1084648801">
    <w:abstractNumId w:val="23"/>
  </w:num>
  <w:num w:numId="14" w16cid:durableId="1402828058">
    <w:abstractNumId w:val="14"/>
  </w:num>
  <w:num w:numId="15" w16cid:durableId="307443883">
    <w:abstractNumId w:val="10"/>
  </w:num>
  <w:num w:numId="16" w16cid:durableId="144587920">
    <w:abstractNumId w:val="7"/>
  </w:num>
  <w:num w:numId="17" w16cid:durableId="156071496">
    <w:abstractNumId w:val="21"/>
  </w:num>
  <w:num w:numId="18" w16cid:durableId="1740053667">
    <w:abstractNumId w:val="15"/>
  </w:num>
  <w:num w:numId="19" w16cid:durableId="790900420">
    <w:abstractNumId w:val="19"/>
  </w:num>
  <w:num w:numId="20" w16cid:durableId="208421387">
    <w:abstractNumId w:val="18"/>
  </w:num>
  <w:num w:numId="21" w16cid:durableId="1670016620">
    <w:abstractNumId w:val="22"/>
  </w:num>
  <w:num w:numId="22" w16cid:durableId="1689020296">
    <w:abstractNumId w:val="0"/>
  </w:num>
  <w:num w:numId="23" w16cid:durableId="1288967483">
    <w:abstractNumId w:val="9"/>
  </w:num>
  <w:num w:numId="24" w16cid:durableId="146437245">
    <w:abstractNumId w:val="8"/>
  </w:num>
  <w:num w:numId="25" w16cid:durableId="1289050980">
    <w:abstractNumId w:val="16"/>
  </w:num>
  <w:numIdMacAtCleanup w:val="7"/>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embedSystemFonts/>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6CBF"/>
    <w:rsid w:val="00000000"/>
    <w:rsid w:val="000018F8"/>
    <w:rsid w:val="00001D8F"/>
    <w:rsid w:val="00005763"/>
    <w:rsid w:val="000059BD"/>
    <w:rsid w:val="00007644"/>
    <w:rsid w:val="000128DC"/>
    <w:rsid w:val="000231D8"/>
    <w:rsid w:val="00030DAE"/>
    <w:rsid w:val="00032604"/>
    <w:rsid w:val="000340B0"/>
    <w:rsid w:val="00034884"/>
    <w:rsid w:val="000353DC"/>
    <w:rsid w:val="00035CA3"/>
    <w:rsid w:val="000407FE"/>
    <w:rsid w:val="00040A1F"/>
    <w:rsid w:val="00042715"/>
    <w:rsid w:val="00044226"/>
    <w:rsid w:val="000442D3"/>
    <w:rsid w:val="00053BA0"/>
    <w:rsid w:val="0005508E"/>
    <w:rsid w:val="00056687"/>
    <w:rsid w:val="00056B84"/>
    <w:rsid w:val="00057CA0"/>
    <w:rsid w:val="00057FA5"/>
    <w:rsid w:val="00064A2D"/>
    <w:rsid w:val="00067918"/>
    <w:rsid w:val="00071D50"/>
    <w:rsid w:val="00073ED1"/>
    <w:rsid w:val="0008147E"/>
    <w:rsid w:val="000917F4"/>
    <w:rsid w:val="000A3740"/>
    <w:rsid w:val="000A5F6E"/>
    <w:rsid w:val="000A749F"/>
    <w:rsid w:val="000B076F"/>
    <w:rsid w:val="000B0F5B"/>
    <w:rsid w:val="000B4F1E"/>
    <w:rsid w:val="000B5E33"/>
    <w:rsid w:val="000C1029"/>
    <w:rsid w:val="000C15A2"/>
    <w:rsid w:val="000D2753"/>
    <w:rsid w:val="000E334A"/>
    <w:rsid w:val="000E42B9"/>
    <w:rsid w:val="000E5286"/>
    <w:rsid w:val="000E5704"/>
    <w:rsid w:val="000E644E"/>
    <w:rsid w:val="000E74C9"/>
    <w:rsid w:val="000F03A8"/>
    <w:rsid w:val="000F0A84"/>
    <w:rsid w:val="000F6038"/>
    <w:rsid w:val="00100868"/>
    <w:rsid w:val="00103452"/>
    <w:rsid w:val="00106BB9"/>
    <w:rsid w:val="00111ED5"/>
    <w:rsid w:val="0011257F"/>
    <w:rsid w:val="001200D2"/>
    <w:rsid w:val="00121E3E"/>
    <w:rsid w:val="001257BE"/>
    <w:rsid w:val="00125ADC"/>
    <w:rsid w:val="00136C4A"/>
    <w:rsid w:val="0014100D"/>
    <w:rsid w:val="0014373A"/>
    <w:rsid w:val="00145D85"/>
    <w:rsid w:val="001531BC"/>
    <w:rsid w:val="0016195A"/>
    <w:rsid w:val="00161981"/>
    <w:rsid w:val="00162B93"/>
    <w:rsid w:val="001637CD"/>
    <w:rsid w:val="0016491A"/>
    <w:rsid w:val="00167CF3"/>
    <w:rsid w:val="00172E47"/>
    <w:rsid w:val="00172E66"/>
    <w:rsid w:val="00177240"/>
    <w:rsid w:val="00177A80"/>
    <w:rsid w:val="00185C69"/>
    <w:rsid w:val="0018776C"/>
    <w:rsid w:val="001937A5"/>
    <w:rsid w:val="00193A0E"/>
    <w:rsid w:val="001954FA"/>
    <w:rsid w:val="0019702B"/>
    <w:rsid w:val="001A0940"/>
    <w:rsid w:val="001A1142"/>
    <w:rsid w:val="001A2612"/>
    <w:rsid w:val="001A38F4"/>
    <w:rsid w:val="001A7C76"/>
    <w:rsid w:val="001A7FD0"/>
    <w:rsid w:val="001B05E7"/>
    <w:rsid w:val="001B12F5"/>
    <w:rsid w:val="001B171F"/>
    <w:rsid w:val="001B341B"/>
    <w:rsid w:val="001B600C"/>
    <w:rsid w:val="001C3148"/>
    <w:rsid w:val="001C6C8A"/>
    <w:rsid w:val="001D12E0"/>
    <w:rsid w:val="001D6984"/>
    <w:rsid w:val="001D719F"/>
    <w:rsid w:val="001E0BA2"/>
    <w:rsid w:val="001E35D9"/>
    <w:rsid w:val="001E7CA0"/>
    <w:rsid w:val="001F01FB"/>
    <w:rsid w:val="001F25A4"/>
    <w:rsid w:val="001F375A"/>
    <w:rsid w:val="00200337"/>
    <w:rsid w:val="002039A9"/>
    <w:rsid w:val="00205C68"/>
    <w:rsid w:val="00206DDD"/>
    <w:rsid w:val="00213C78"/>
    <w:rsid w:val="002160FE"/>
    <w:rsid w:val="00224895"/>
    <w:rsid w:val="00226FA6"/>
    <w:rsid w:val="00231351"/>
    <w:rsid w:val="002313E2"/>
    <w:rsid w:val="00231AC7"/>
    <w:rsid w:val="002378E6"/>
    <w:rsid w:val="0024047E"/>
    <w:rsid w:val="002421FC"/>
    <w:rsid w:val="002429AB"/>
    <w:rsid w:val="002437C1"/>
    <w:rsid w:val="00246329"/>
    <w:rsid w:val="0024664A"/>
    <w:rsid w:val="00252C10"/>
    <w:rsid w:val="00254C3A"/>
    <w:rsid w:val="0025671E"/>
    <w:rsid w:val="00256C8C"/>
    <w:rsid w:val="00257175"/>
    <w:rsid w:val="0025780D"/>
    <w:rsid w:val="00260F43"/>
    <w:rsid w:val="00261F3D"/>
    <w:rsid w:val="0026325A"/>
    <w:rsid w:val="00264EBD"/>
    <w:rsid w:val="002752ED"/>
    <w:rsid w:val="00275901"/>
    <w:rsid w:val="00275F99"/>
    <w:rsid w:val="00276498"/>
    <w:rsid w:val="00280D27"/>
    <w:rsid w:val="002829DA"/>
    <w:rsid w:val="00283268"/>
    <w:rsid w:val="00283F1F"/>
    <w:rsid w:val="0028705A"/>
    <w:rsid w:val="002871D1"/>
    <w:rsid w:val="00287B62"/>
    <w:rsid w:val="002904D7"/>
    <w:rsid w:val="00291AFF"/>
    <w:rsid w:val="00292889"/>
    <w:rsid w:val="00295E11"/>
    <w:rsid w:val="002A3BBD"/>
    <w:rsid w:val="002A522D"/>
    <w:rsid w:val="002A7736"/>
    <w:rsid w:val="002B72FD"/>
    <w:rsid w:val="002B7A94"/>
    <w:rsid w:val="002B7BD5"/>
    <w:rsid w:val="002C285C"/>
    <w:rsid w:val="002C38AD"/>
    <w:rsid w:val="002C4746"/>
    <w:rsid w:val="002C49FA"/>
    <w:rsid w:val="002C7D47"/>
    <w:rsid w:val="002D0F3F"/>
    <w:rsid w:val="002D3174"/>
    <w:rsid w:val="002D5755"/>
    <w:rsid w:val="002D6B80"/>
    <w:rsid w:val="002E39AF"/>
    <w:rsid w:val="002E42D3"/>
    <w:rsid w:val="002E4490"/>
    <w:rsid w:val="002E477C"/>
    <w:rsid w:val="002E60AC"/>
    <w:rsid w:val="002E70A7"/>
    <w:rsid w:val="002F152B"/>
    <w:rsid w:val="003031F5"/>
    <w:rsid w:val="0030440E"/>
    <w:rsid w:val="00305397"/>
    <w:rsid w:val="003127C6"/>
    <w:rsid w:val="00325121"/>
    <w:rsid w:val="003269FE"/>
    <w:rsid w:val="00326DF6"/>
    <w:rsid w:val="0033281E"/>
    <w:rsid w:val="00342897"/>
    <w:rsid w:val="00346848"/>
    <w:rsid w:val="003552B2"/>
    <w:rsid w:val="00356501"/>
    <w:rsid w:val="00361E04"/>
    <w:rsid w:val="00361EA9"/>
    <w:rsid w:val="00362AA1"/>
    <w:rsid w:val="00364304"/>
    <w:rsid w:val="00371DB5"/>
    <w:rsid w:val="00382A15"/>
    <w:rsid w:val="00391A83"/>
    <w:rsid w:val="00392803"/>
    <w:rsid w:val="00393D04"/>
    <w:rsid w:val="00394AC5"/>
    <w:rsid w:val="00395C98"/>
    <w:rsid w:val="00395FAD"/>
    <w:rsid w:val="003965EF"/>
    <w:rsid w:val="003A150C"/>
    <w:rsid w:val="003A2A96"/>
    <w:rsid w:val="003A6FA9"/>
    <w:rsid w:val="003B2AC6"/>
    <w:rsid w:val="003B3A4A"/>
    <w:rsid w:val="003B47CC"/>
    <w:rsid w:val="003B5507"/>
    <w:rsid w:val="003C0611"/>
    <w:rsid w:val="003C0DB6"/>
    <w:rsid w:val="003C1AC6"/>
    <w:rsid w:val="003C3151"/>
    <w:rsid w:val="003C4E34"/>
    <w:rsid w:val="003D163D"/>
    <w:rsid w:val="003D571F"/>
    <w:rsid w:val="003D5C51"/>
    <w:rsid w:val="003D73F1"/>
    <w:rsid w:val="003D7C2D"/>
    <w:rsid w:val="003E0C68"/>
    <w:rsid w:val="003E3387"/>
    <w:rsid w:val="003E3F37"/>
    <w:rsid w:val="003E4754"/>
    <w:rsid w:val="003E6274"/>
    <w:rsid w:val="003E656A"/>
    <w:rsid w:val="003E7862"/>
    <w:rsid w:val="003E7BA2"/>
    <w:rsid w:val="003F14AF"/>
    <w:rsid w:val="003F188A"/>
    <w:rsid w:val="003F3D6E"/>
    <w:rsid w:val="003F4A0C"/>
    <w:rsid w:val="003F6C33"/>
    <w:rsid w:val="00401035"/>
    <w:rsid w:val="004046A9"/>
    <w:rsid w:val="00410E52"/>
    <w:rsid w:val="004154BA"/>
    <w:rsid w:val="00421850"/>
    <w:rsid w:val="00422E2A"/>
    <w:rsid w:val="004256CE"/>
    <w:rsid w:val="004266A6"/>
    <w:rsid w:val="0043052F"/>
    <w:rsid w:val="00433444"/>
    <w:rsid w:val="004344E9"/>
    <w:rsid w:val="004377D2"/>
    <w:rsid w:val="00440545"/>
    <w:rsid w:val="0044291F"/>
    <w:rsid w:val="004448A3"/>
    <w:rsid w:val="00450A6B"/>
    <w:rsid w:val="004513B9"/>
    <w:rsid w:val="00453197"/>
    <w:rsid w:val="00460AA1"/>
    <w:rsid w:val="00463FDB"/>
    <w:rsid w:val="00472A17"/>
    <w:rsid w:val="00474B6B"/>
    <w:rsid w:val="00475CBB"/>
    <w:rsid w:val="004800FF"/>
    <w:rsid w:val="00485441"/>
    <w:rsid w:val="00487124"/>
    <w:rsid w:val="00493B8F"/>
    <w:rsid w:val="00493C30"/>
    <w:rsid w:val="004A351F"/>
    <w:rsid w:val="004A4DD9"/>
    <w:rsid w:val="004A5F0D"/>
    <w:rsid w:val="004A6AAD"/>
    <w:rsid w:val="004B23AB"/>
    <w:rsid w:val="004B3DDA"/>
    <w:rsid w:val="004B4605"/>
    <w:rsid w:val="004B7014"/>
    <w:rsid w:val="004B775D"/>
    <w:rsid w:val="004B77A6"/>
    <w:rsid w:val="004B7844"/>
    <w:rsid w:val="004B7FFC"/>
    <w:rsid w:val="004C4225"/>
    <w:rsid w:val="004C46C2"/>
    <w:rsid w:val="004C67C2"/>
    <w:rsid w:val="004C73EC"/>
    <w:rsid w:val="004D0D15"/>
    <w:rsid w:val="004D5F98"/>
    <w:rsid w:val="004D7BED"/>
    <w:rsid w:val="004E2D73"/>
    <w:rsid w:val="004E5412"/>
    <w:rsid w:val="004F06D6"/>
    <w:rsid w:val="004F2182"/>
    <w:rsid w:val="004F529B"/>
    <w:rsid w:val="004F5C1F"/>
    <w:rsid w:val="004F65EB"/>
    <w:rsid w:val="004F6620"/>
    <w:rsid w:val="004F6F9C"/>
    <w:rsid w:val="004F6FA7"/>
    <w:rsid w:val="0050295C"/>
    <w:rsid w:val="005046EE"/>
    <w:rsid w:val="00506106"/>
    <w:rsid w:val="00512783"/>
    <w:rsid w:val="00513B07"/>
    <w:rsid w:val="00513E84"/>
    <w:rsid w:val="00515F88"/>
    <w:rsid w:val="00516146"/>
    <w:rsid w:val="00516C8F"/>
    <w:rsid w:val="00516E65"/>
    <w:rsid w:val="00517475"/>
    <w:rsid w:val="00522772"/>
    <w:rsid w:val="00523DB6"/>
    <w:rsid w:val="00524B97"/>
    <w:rsid w:val="00525C0C"/>
    <w:rsid w:val="00532244"/>
    <w:rsid w:val="005333E2"/>
    <w:rsid w:val="0053487D"/>
    <w:rsid w:val="00540BF8"/>
    <w:rsid w:val="005438EE"/>
    <w:rsid w:val="005442B5"/>
    <w:rsid w:val="00544B87"/>
    <w:rsid w:val="00545CBE"/>
    <w:rsid w:val="00545E18"/>
    <w:rsid w:val="00546B5F"/>
    <w:rsid w:val="005613FA"/>
    <w:rsid w:val="0056661A"/>
    <w:rsid w:val="00566F55"/>
    <w:rsid w:val="005726AB"/>
    <w:rsid w:val="00576108"/>
    <w:rsid w:val="0059129A"/>
    <w:rsid w:val="0059272B"/>
    <w:rsid w:val="00592B31"/>
    <w:rsid w:val="00592DE3"/>
    <w:rsid w:val="00594DC7"/>
    <w:rsid w:val="00595468"/>
    <w:rsid w:val="005974AB"/>
    <w:rsid w:val="005A485B"/>
    <w:rsid w:val="005A5DA3"/>
    <w:rsid w:val="005B21FB"/>
    <w:rsid w:val="005B2D07"/>
    <w:rsid w:val="005B53F2"/>
    <w:rsid w:val="005C4F23"/>
    <w:rsid w:val="005C62CC"/>
    <w:rsid w:val="005C74AA"/>
    <w:rsid w:val="005D045F"/>
    <w:rsid w:val="005D1637"/>
    <w:rsid w:val="005D314E"/>
    <w:rsid w:val="005D3499"/>
    <w:rsid w:val="005D4B8D"/>
    <w:rsid w:val="005E0C87"/>
    <w:rsid w:val="005E158C"/>
    <w:rsid w:val="005E1709"/>
    <w:rsid w:val="005E21C0"/>
    <w:rsid w:val="005E64DF"/>
    <w:rsid w:val="005F033E"/>
    <w:rsid w:val="005F363B"/>
    <w:rsid w:val="005F3859"/>
    <w:rsid w:val="005F3DB8"/>
    <w:rsid w:val="005F4F88"/>
    <w:rsid w:val="005F543E"/>
    <w:rsid w:val="005F7BA1"/>
    <w:rsid w:val="00605399"/>
    <w:rsid w:val="006111C5"/>
    <w:rsid w:val="00614CF7"/>
    <w:rsid w:val="0062113E"/>
    <w:rsid w:val="0062560B"/>
    <w:rsid w:val="00627C3A"/>
    <w:rsid w:val="00630609"/>
    <w:rsid w:val="00630887"/>
    <w:rsid w:val="00632A64"/>
    <w:rsid w:val="00633093"/>
    <w:rsid w:val="00633D00"/>
    <w:rsid w:val="00634C95"/>
    <w:rsid w:val="00635F67"/>
    <w:rsid w:val="006370AB"/>
    <w:rsid w:val="006437F2"/>
    <w:rsid w:val="006512CC"/>
    <w:rsid w:val="006553F9"/>
    <w:rsid w:val="00656DB6"/>
    <w:rsid w:val="00657100"/>
    <w:rsid w:val="00662279"/>
    <w:rsid w:val="006639C1"/>
    <w:rsid w:val="0066554E"/>
    <w:rsid w:val="00665A78"/>
    <w:rsid w:val="00666B21"/>
    <w:rsid w:val="00667760"/>
    <w:rsid w:val="00670138"/>
    <w:rsid w:val="00671F76"/>
    <w:rsid w:val="0067569A"/>
    <w:rsid w:val="006774C5"/>
    <w:rsid w:val="00680786"/>
    <w:rsid w:val="0068340C"/>
    <w:rsid w:val="006837E2"/>
    <w:rsid w:val="0068382E"/>
    <w:rsid w:val="00696319"/>
    <w:rsid w:val="00697738"/>
    <w:rsid w:val="006A318E"/>
    <w:rsid w:val="006A3826"/>
    <w:rsid w:val="006B27FF"/>
    <w:rsid w:val="006B4B22"/>
    <w:rsid w:val="006C2871"/>
    <w:rsid w:val="006C31D5"/>
    <w:rsid w:val="006C547D"/>
    <w:rsid w:val="006C5CD6"/>
    <w:rsid w:val="006C7151"/>
    <w:rsid w:val="006D7F5A"/>
    <w:rsid w:val="006E2251"/>
    <w:rsid w:val="006E5909"/>
    <w:rsid w:val="006E7DF3"/>
    <w:rsid w:val="006F1CF4"/>
    <w:rsid w:val="006F3A88"/>
    <w:rsid w:val="00703822"/>
    <w:rsid w:val="00707A4A"/>
    <w:rsid w:val="00710A85"/>
    <w:rsid w:val="0071487B"/>
    <w:rsid w:val="00717D7B"/>
    <w:rsid w:val="00721E01"/>
    <w:rsid w:val="00722B16"/>
    <w:rsid w:val="00722E79"/>
    <w:rsid w:val="007276E8"/>
    <w:rsid w:val="0073564F"/>
    <w:rsid w:val="00737D41"/>
    <w:rsid w:val="00740619"/>
    <w:rsid w:val="007408D2"/>
    <w:rsid w:val="0074302D"/>
    <w:rsid w:val="007514EC"/>
    <w:rsid w:val="00755915"/>
    <w:rsid w:val="0075672E"/>
    <w:rsid w:val="00756CEF"/>
    <w:rsid w:val="00757E59"/>
    <w:rsid w:val="007600A3"/>
    <w:rsid w:val="00760806"/>
    <w:rsid w:val="007610C3"/>
    <w:rsid w:val="00763AD7"/>
    <w:rsid w:val="007640E8"/>
    <w:rsid w:val="00765859"/>
    <w:rsid w:val="007663DC"/>
    <w:rsid w:val="00766FF9"/>
    <w:rsid w:val="0077075D"/>
    <w:rsid w:val="00772AE5"/>
    <w:rsid w:val="00773492"/>
    <w:rsid w:val="00774017"/>
    <w:rsid w:val="007758A7"/>
    <w:rsid w:val="00782043"/>
    <w:rsid w:val="00782ED9"/>
    <w:rsid w:val="0078471F"/>
    <w:rsid w:val="00790E38"/>
    <w:rsid w:val="0079282B"/>
    <w:rsid w:val="00792924"/>
    <w:rsid w:val="007930AA"/>
    <w:rsid w:val="007953BF"/>
    <w:rsid w:val="00796B78"/>
    <w:rsid w:val="007A1DAA"/>
    <w:rsid w:val="007A238E"/>
    <w:rsid w:val="007B439B"/>
    <w:rsid w:val="007B5D1B"/>
    <w:rsid w:val="007C2A27"/>
    <w:rsid w:val="007C34AC"/>
    <w:rsid w:val="007D3698"/>
    <w:rsid w:val="007E3267"/>
    <w:rsid w:val="007F4705"/>
    <w:rsid w:val="007F601A"/>
    <w:rsid w:val="00800F80"/>
    <w:rsid w:val="00801B69"/>
    <w:rsid w:val="00806DF0"/>
    <w:rsid w:val="0081145A"/>
    <w:rsid w:val="00811C4B"/>
    <w:rsid w:val="00812FF6"/>
    <w:rsid w:val="008133E8"/>
    <w:rsid w:val="0082329D"/>
    <w:rsid w:val="00827E09"/>
    <w:rsid w:val="00832D94"/>
    <w:rsid w:val="008336AA"/>
    <w:rsid w:val="00833B11"/>
    <w:rsid w:val="00835F12"/>
    <w:rsid w:val="00836477"/>
    <w:rsid w:val="00841017"/>
    <w:rsid w:val="00850DEB"/>
    <w:rsid w:val="00855081"/>
    <w:rsid w:val="00855ECB"/>
    <w:rsid w:val="0087053B"/>
    <w:rsid w:val="008720A1"/>
    <w:rsid w:val="00873115"/>
    <w:rsid w:val="00881649"/>
    <w:rsid w:val="00881900"/>
    <w:rsid w:val="00882586"/>
    <w:rsid w:val="00883926"/>
    <w:rsid w:val="00887467"/>
    <w:rsid w:val="00887F93"/>
    <w:rsid w:val="00887FEA"/>
    <w:rsid w:val="008928DE"/>
    <w:rsid w:val="00897A7D"/>
    <w:rsid w:val="008A051A"/>
    <w:rsid w:val="008A2ABF"/>
    <w:rsid w:val="008A36DB"/>
    <w:rsid w:val="008A4083"/>
    <w:rsid w:val="008A58EF"/>
    <w:rsid w:val="008B200C"/>
    <w:rsid w:val="008B344C"/>
    <w:rsid w:val="008B5239"/>
    <w:rsid w:val="008B7CBE"/>
    <w:rsid w:val="008C11FB"/>
    <w:rsid w:val="008C13D5"/>
    <w:rsid w:val="008C362E"/>
    <w:rsid w:val="008C7C76"/>
    <w:rsid w:val="008D36B0"/>
    <w:rsid w:val="008D6901"/>
    <w:rsid w:val="008D7A86"/>
    <w:rsid w:val="008E2919"/>
    <w:rsid w:val="008E60CB"/>
    <w:rsid w:val="008F0D9F"/>
    <w:rsid w:val="008F1E54"/>
    <w:rsid w:val="008F2044"/>
    <w:rsid w:val="008F5223"/>
    <w:rsid w:val="008F5D38"/>
    <w:rsid w:val="009004F4"/>
    <w:rsid w:val="0090483E"/>
    <w:rsid w:val="00907C48"/>
    <w:rsid w:val="00910894"/>
    <w:rsid w:val="00913529"/>
    <w:rsid w:val="009137C9"/>
    <w:rsid w:val="00914226"/>
    <w:rsid w:val="00914E23"/>
    <w:rsid w:val="00924323"/>
    <w:rsid w:val="00925213"/>
    <w:rsid w:val="00926781"/>
    <w:rsid w:val="00926DBE"/>
    <w:rsid w:val="00931DF4"/>
    <w:rsid w:val="009323DD"/>
    <w:rsid w:val="0094129B"/>
    <w:rsid w:val="00942711"/>
    <w:rsid w:val="00943564"/>
    <w:rsid w:val="009471F1"/>
    <w:rsid w:val="00954F93"/>
    <w:rsid w:val="00956DAA"/>
    <w:rsid w:val="00960622"/>
    <w:rsid w:val="009610BF"/>
    <w:rsid w:val="0096613B"/>
    <w:rsid w:val="009766AE"/>
    <w:rsid w:val="009773EB"/>
    <w:rsid w:val="00980BBA"/>
    <w:rsid w:val="00981FC3"/>
    <w:rsid w:val="00981FEB"/>
    <w:rsid w:val="009822AA"/>
    <w:rsid w:val="009875DF"/>
    <w:rsid w:val="0099172B"/>
    <w:rsid w:val="00993CA3"/>
    <w:rsid w:val="00995791"/>
    <w:rsid w:val="009957A5"/>
    <w:rsid w:val="009A08A5"/>
    <w:rsid w:val="009A23CC"/>
    <w:rsid w:val="009A4128"/>
    <w:rsid w:val="009A4655"/>
    <w:rsid w:val="009A5398"/>
    <w:rsid w:val="009A66CA"/>
    <w:rsid w:val="009B2B3A"/>
    <w:rsid w:val="009B6B68"/>
    <w:rsid w:val="009C3202"/>
    <w:rsid w:val="009C45A7"/>
    <w:rsid w:val="009C4AD2"/>
    <w:rsid w:val="009C4F05"/>
    <w:rsid w:val="009C5A28"/>
    <w:rsid w:val="009C6716"/>
    <w:rsid w:val="009C7F53"/>
    <w:rsid w:val="009D10C4"/>
    <w:rsid w:val="009E078C"/>
    <w:rsid w:val="009E4BFD"/>
    <w:rsid w:val="009E5561"/>
    <w:rsid w:val="009E5956"/>
    <w:rsid w:val="009E5CA0"/>
    <w:rsid w:val="009F38D9"/>
    <w:rsid w:val="009F3F9D"/>
    <w:rsid w:val="009F5C33"/>
    <w:rsid w:val="00A011F8"/>
    <w:rsid w:val="00A02E0E"/>
    <w:rsid w:val="00A0309B"/>
    <w:rsid w:val="00A049BA"/>
    <w:rsid w:val="00A074FD"/>
    <w:rsid w:val="00A0772B"/>
    <w:rsid w:val="00A10029"/>
    <w:rsid w:val="00A119F5"/>
    <w:rsid w:val="00A12DCB"/>
    <w:rsid w:val="00A14D95"/>
    <w:rsid w:val="00A1633D"/>
    <w:rsid w:val="00A2108B"/>
    <w:rsid w:val="00A26654"/>
    <w:rsid w:val="00A2770B"/>
    <w:rsid w:val="00A31F17"/>
    <w:rsid w:val="00A403C8"/>
    <w:rsid w:val="00A409C7"/>
    <w:rsid w:val="00A45481"/>
    <w:rsid w:val="00A52BD1"/>
    <w:rsid w:val="00A535EE"/>
    <w:rsid w:val="00A5398D"/>
    <w:rsid w:val="00A54573"/>
    <w:rsid w:val="00A54E5A"/>
    <w:rsid w:val="00A617E9"/>
    <w:rsid w:val="00A6201F"/>
    <w:rsid w:val="00A628D6"/>
    <w:rsid w:val="00A644D8"/>
    <w:rsid w:val="00A64508"/>
    <w:rsid w:val="00A65CBD"/>
    <w:rsid w:val="00A73A5B"/>
    <w:rsid w:val="00A75DDC"/>
    <w:rsid w:val="00A761F0"/>
    <w:rsid w:val="00A77D7A"/>
    <w:rsid w:val="00A812CC"/>
    <w:rsid w:val="00A83BB5"/>
    <w:rsid w:val="00A92954"/>
    <w:rsid w:val="00A92B13"/>
    <w:rsid w:val="00A93749"/>
    <w:rsid w:val="00AA56F6"/>
    <w:rsid w:val="00AA6532"/>
    <w:rsid w:val="00AA68FA"/>
    <w:rsid w:val="00AA73AA"/>
    <w:rsid w:val="00AB0A19"/>
    <w:rsid w:val="00AB2204"/>
    <w:rsid w:val="00AB6581"/>
    <w:rsid w:val="00AC016B"/>
    <w:rsid w:val="00AC2588"/>
    <w:rsid w:val="00AC2D3D"/>
    <w:rsid w:val="00AC61AB"/>
    <w:rsid w:val="00AC6B92"/>
    <w:rsid w:val="00AD0BBD"/>
    <w:rsid w:val="00AD1316"/>
    <w:rsid w:val="00AD3F83"/>
    <w:rsid w:val="00AE2D16"/>
    <w:rsid w:val="00AE2FB4"/>
    <w:rsid w:val="00AE43FF"/>
    <w:rsid w:val="00AE54FB"/>
    <w:rsid w:val="00AF19CD"/>
    <w:rsid w:val="00AF2778"/>
    <w:rsid w:val="00AF4DFB"/>
    <w:rsid w:val="00AF5169"/>
    <w:rsid w:val="00AF5EC5"/>
    <w:rsid w:val="00B02109"/>
    <w:rsid w:val="00B072B1"/>
    <w:rsid w:val="00B11E43"/>
    <w:rsid w:val="00B12E56"/>
    <w:rsid w:val="00B13554"/>
    <w:rsid w:val="00B139E0"/>
    <w:rsid w:val="00B14B0A"/>
    <w:rsid w:val="00B15427"/>
    <w:rsid w:val="00B1619E"/>
    <w:rsid w:val="00B2030B"/>
    <w:rsid w:val="00B203E6"/>
    <w:rsid w:val="00B217CD"/>
    <w:rsid w:val="00B224DA"/>
    <w:rsid w:val="00B22902"/>
    <w:rsid w:val="00B22DB9"/>
    <w:rsid w:val="00B27388"/>
    <w:rsid w:val="00B3023F"/>
    <w:rsid w:val="00B31BD2"/>
    <w:rsid w:val="00B3660E"/>
    <w:rsid w:val="00B42A87"/>
    <w:rsid w:val="00B4477E"/>
    <w:rsid w:val="00B52080"/>
    <w:rsid w:val="00B532A2"/>
    <w:rsid w:val="00B55F78"/>
    <w:rsid w:val="00B56A90"/>
    <w:rsid w:val="00B57BB3"/>
    <w:rsid w:val="00B61FD8"/>
    <w:rsid w:val="00B62AC6"/>
    <w:rsid w:val="00B65D53"/>
    <w:rsid w:val="00B678B2"/>
    <w:rsid w:val="00B711C6"/>
    <w:rsid w:val="00B711ED"/>
    <w:rsid w:val="00B71471"/>
    <w:rsid w:val="00B76CBF"/>
    <w:rsid w:val="00B80633"/>
    <w:rsid w:val="00B823BA"/>
    <w:rsid w:val="00B83078"/>
    <w:rsid w:val="00B84758"/>
    <w:rsid w:val="00B84998"/>
    <w:rsid w:val="00B86B19"/>
    <w:rsid w:val="00B8779A"/>
    <w:rsid w:val="00B91324"/>
    <w:rsid w:val="00B91B0D"/>
    <w:rsid w:val="00B926FB"/>
    <w:rsid w:val="00B9341C"/>
    <w:rsid w:val="00B9343B"/>
    <w:rsid w:val="00B94F46"/>
    <w:rsid w:val="00B963F1"/>
    <w:rsid w:val="00B96CD3"/>
    <w:rsid w:val="00BA6CF1"/>
    <w:rsid w:val="00BB26D9"/>
    <w:rsid w:val="00BB2F57"/>
    <w:rsid w:val="00BB3987"/>
    <w:rsid w:val="00BB5E25"/>
    <w:rsid w:val="00BC371B"/>
    <w:rsid w:val="00BC436C"/>
    <w:rsid w:val="00BC4708"/>
    <w:rsid w:val="00BC4C7A"/>
    <w:rsid w:val="00BC638C"/>
    <w:rsid w:val="00BC6ED4"/>
    <w:rsid w:val="00BC7488"/>
    <w:rsid w:val="00BC7936"/>
    <w:rsid w:val="00BD0492"/>
    <w:rsid w:val="00BD198F"/>
    <w:rsid w:val="00BD1EEA"/>
    <w:rsid w:val="00BD4347"/>
    <w:rsid w:val="00BD64F3"/>
    <w:rsid w:val="00BD669E"/>
    <w:rsid w:val="00BE2E53"/>
    <w:rsid w:val="00BE3D5A"/>
    <w:rsid w:val="00BE4F02"/>
    <w:rsid w:val="00BE61FD"/>
    <w:rsid w:val="00BF2202"/>
    <w:rsid w:val="00BF4D17"/>
    <w:rsid w:val="00BF6041"/>
    <w:rsid w:val="00C005DE"/>
    <w:rsid w:val="00C01A9E"/>
    <w:rsid w:val="00C07AA4"/>
    <w:rsid w:val="00C102E4"/>
    <w:rsid w:val="00C11FC7"/>
    <w:rsid w:val="00C129F9"/>
    <w:rsid w:val="00C16ED0"/>
    <w:rsid w:val="00C204CA"/>
    <w:rsid w:val="00C222A3"/>
    <w:rsid w:val="00C232BA"/>
    <w:rsid w:val="00C236E3"/>
    <w:rsid w:val="00C24BF6"/>
    <w:rsid w:val="00C24CE0"/>
    <w:rsid w:val="00C2744B"/>
    <w:rsid w:val="00C307C6"/>
    <w:rsid w:val="00C37A95"/>
    <w:rsid w:val="00C40A7F"/>
    <w:rsid w:val="00C41FE5"/>
    <w:rsid w:val="00C501CB"/>
    <w:rsid w:val="00C54906"/>
    <w:rsid w:val="00C5560A"/>
    <w:rsid w:val="00C5764D"/>
    <w:rsid w:val="00C618B0"/>
    <w:rsid w:val="00C626AA"/>
    <w:rsid w:val="00C649BE"/>
    <w:rsid w:val="00C65DC7"/>
    <w:rsid w:val="00C6781E"/>
    <w:rsid w:val="00C709E0"/>
    <w:rsid w:val="00C71D93"/>
    <w:rsid w:val="00C74577"/>
    <w:rsid w:val="00C777F6"/>
    <w:rsid w:val="00C77AF2"/>
    <w:rsid w:val="00C77F8C"/>
    <w:rsid w:val="00C80DE8"/>
    <w:rsid w:val="00C82053"/>
    <w:rsid w:val="00C84CD6"/>
    <w:rsid w:val="00C84F26"/>
    <w:rsid w:val="00C859B6"/>
    <w:rsid w:val="00C87B84"/>
    <w:rsid w:val="00C91CDD"/>
    <w:rsid w:val="00C93CE5"/>
    <w:rsid w:val="00C94076"/>
    <w:rsid w:val="00C96E3F"/>
    <w:rsid w:val="00CA2423"/>
    <w:rsid w:val="00CA3964"/>
    <w:rsid w:val="00CB2B70"/>
    <w:rsid w:val="00CB762D"/>
    <w:rsid w:val="00CC1A18"/>
    <w:rsid w:val="00CC35C4"/>
    <w:rsid w:val="00CC476E"/>
    <w:rsid w:val="00CC4A8F"/>
    <w:rsid w:val="00CC5122"/>
    <w:rsid w:val="00CD1A42"/>
    <w:rsid w:val="00CD1CC7"/>
    <w:rsid w:val="00CD3395"/>
    <w:rsid w:val="00CD447F"/>
    <w:rsid w:val="00CD5428"/>
    <w:rsid w:val="00CD5574"/>
    <w:rsid w:val="00CD67D0"/>
    <w:rsid w:val="00CE63A6"/>
    <w:rsid w:val="00CE7A3A"/>
    <w:rsid w:val="00CF4E87"/>
    <w:rsid w:val="00CF5C97"/>
    <w:rsid w:val="00CF73BE"/>
    <w:rsid w:val="00D00B22"/>
    <w:rsid w:val="00D010D2"/>
    <w:rsid w:val="00D14087"/>
    <w:rsid w:val="00D16426"/>
    <w:rsid w:val="00D16A86"/>
    <w:rsid w:val="00D30952"/>
    <w:rsid w:val="00D358EA"/>
    <w:rsid w:val="00D35E93"/>
    <w:rsid w:val="00D37F0B"/>
    <w:rsid w:val="00D40581"/>
    <w:rsid w:val="00D40A03"/>
    <w:rsid w:val="00D42512"/>
    <w:rsid w:val="00D428EA"/>
    <w:rsid w:val="00D430E8"/>
    <w:rsid w:val="00D4774E"/>
    <w:rsid w:val="00D524D9"/>
    <w:rsid w:val="00D57C89"/>
    <w:rsid w:val="00D61EA6"/>
    <w:rsid w:val="00D625F4"/>
    <w:rsid w:val="00D62BF5"/>
    <w:rsid w:val="00D63065"/>
    <w:rsid w:val="00D6359E"/>
    <w:rsid w:val="00D707CF"/>
    <w:rsid w:val="00D73953"/>
    <w:rsid w:val="00D80893"/>
    <w:rsid w:val="00D80F18"/>
    <w:rsid w:val="00D90737"/>
    <w:rsid w:val="00D97683"/>
    <w:rsid w:val="00D9782C"/>
    <w:rsid w:val="00DA626C"/>
    <w:rsid w:val="00DA6EEF"/>
    <w:rsid w:val="00DB62B3"/>
    <w:rsid w:val="00DB7E6C"/>
    <w:rsid w:val="00DC033C"/>
    <w:rsid w:val="00DC6A83"/>
    <w:rsid w:val="00DC7D93"/>
    <w:rsid w:val="00DD33EA"/>
    <w:rsid w:val="00DD41BA"/>
    <w:rsid w:val="00DD4646"/>
    <w:rsid w:val="00DE333B"/>
    <w:rsid w:val="00DE51DF"/>
    <w:rsid w:val="00DF0CB2"/>
    <w:rsid w:val="00DF53B8"/>
    <w:rsid w:val="00E13155"/>
    <w:rsid w:val="00E16209"/>
    <w:rsid w:val="00E17A67"/>
    <w:rsid w:val="00E20DF9"/>
    <w:rsid w:val="00E25C23"/>
    <w:rsid w:val="00E325B8"/>
    <w:rsid w:val="00E33746"/>
    <w:rsid w:val="00E33ECC"/>
    <w:rsid w:val="00E3460C"/>
    <w:rsid w:val="00E34DBA"/>
    <w:rsid w:val="00E367C4"/>
    <w:rsid w:val="00E37CE0"/>
    <w:rsid w:val="00E415FC"/>
    <w:rsid w:val="00E416F5"/>
    <w:rsid w:val="00E451F5"/>
    <w:rsid w:val="00E45233"/>
    <w:rsid w:val="00E4648A"/>
    <w:rsid w:val="00E471EF"/>
    <w:rsid w:val="00E5361B"/>
    <w:rsid w:val="00E53DFA"/>
    <w:rsid w:val="00E57C67"/>
    <w:rsid w:val="00E6129A"/>
    <w:rsid w:val="00E64F87"/>
    <w:rsid w:val="00E712DD"/>
    <w:rsid w:val="00E71545"/>
    <w:rsid w:val="00E74DA2"/>
    <w:rsid w:val="00E807E9"/>
    <w:rsid w:val="00E80E60"/>
    <w:rsid w:val="00E8415E"/>
    <w:rsid w:val="00E8646B"/>
    <w:rsid w:val="00E93711"/>
    <w:rsid w:val="00E95C6B"/>
    <w:rsid w:val="00E96223"/>
    <w:rsid w:val="00EA0889"/>
    <w:rsid w:val="00EA452B"/>
    <w:rsid w:val="00EA4C52"/>
    <w:rsid w:val="00EA5F80"/>
    <w:rsid w:val="00EB2EDE"/>
    <w:rsid w:val="00EB36F3"/>
    <w:rsid w:val="00EB6666"/>
    <w:rsid w:val="00EC1398"/>
    <w:rsid w:val="00EC3180"/>
    <w:rsid w:val="00EC3690"/>
    <w:rsid w:val="00EC46AE"/>
    <w:rsid w:val="00EC4A64"/>
    <w:rsid w:val="00EC4FE8"/>
    <w:rsid w:val="00ED2F8B"/>
    <w:rsid w:val="00ED3930"/>
    <w:rsid w:val="00ED5D66"/>
    <w:rsid w:val="00ED60D9"/>
    <w:rsid w:val="00ED6CBF"/>
    <w:rsid w:val="00EE3A10"/>
    <w:rsid w:val="00EE438E"/>
    <w:rsid w:val="00EE7E7F"/>
    <w:rsid w:val="00EF0109"/>
    <w:rsid w:val="00EF78D1"/>
    <w:rsid w:val="00F02391"/>
    <w:rsid w:val="00F04211"/>
    <w:rsid w:val="00F049E8"/>
    <w:rsid w:val="00F069A3"/>
    <w:rsid w:val="00F12C86"/>
    <w:rsid w:val="00F205A8"/>
    <w:rsid w:val="00F235FF"/>
    <w:rsid w:val="00F24FA7"/>
    <w:rsid w:val="00F2568F"/>
    <w:rsid w:val="00F261EC"/>
    <w:rsid w:val="00F3375B"/>
    <w:rsid w:val="00F34479"/>
    <w:rsid w:val="00F4113A"/>
    <w:rsid w:val="00F41A59"/>
    <w:rsid w:val="00F50789"/>
    <w:rsid w:val="00F54F19"/>
    <w:rsid w:val="00F571A5"/>
    <w:rsid w:val="00F65AB6"/>
    <w:rsid w:val="00F675E4"/>
    <w:rsid w:val="00F704DF"/>
    <w:rsid w:val="00F71228"/>
    <w:rsid w:val="00F717D2"/>
    <w:rsid w:val="00F72920"/>
    <w:rsid w:val="00F80713"/>
    <w:rsid w:val="00F82A6C"/>
    <w:rsid w:val="00F834C7"/>
    <w:rsid w:val="00F866A1"/>
    <w:rsid w:val="00F92137"/>
    <w:rsid w:val="00F92763"/>
    <w:rsid w:val="00F932FD"/>
    <w:rsid w:val="00F945F0"/>
    <w:rsid w:val="00F97729"/>
    <w:rsid w:val="00FA0EF6"/>
    <w:rsid w:val="00FA49C3"/>
    <w:rsid w:val="00FA5DBA"/>
    <w:rsid w:val="00FB0051"/>
    <w:rsid w:val="00FB110F"/>
    <w:rsid w:val="00FB33F6"/>
    <w:rsid w:val="00FB5B63"/>
    <w:rsid w:val="00FB763B"/>
    <w:rsid w:val="00FC3BD0"/>
    <w:rsid w:val="00FC4A33"/>
    <w:rsid w:val="00FC6304"/>
    <w:rsid w:val="00FC6C1C"/>
    <w:rsid w:val="00FD1DBE"/>
    <w:rsid w:val="00FD227D"/>
    <w:rsid w:val="00FD2425"/>
    <w:rsid w:val="00FD248F"/>
    <w:rsid w:val="00FD5463"/>
    <w:rsid w:val="00FD7E43"/>
    <w:rsid w:val="00FE119B"/>
    <w:rsid w:val="00FE469F"/>
    <w:rsid w:val="00FE6174"/>
    <w:rsid w:val="00FF193C"/>
    <w:rsid w:val="00FF1BF8"/>
    <w:rsid w:val="00FF5115"/>
    <w:rsid w:val="00FF59D7"/>
    <w:rsid w:val="00FF6F4B"/>
    <w:rsid w:val="0329815A"/>
    <w:rsid w:val="03B851E6"/>
    <w:rsid w:val="05C3A66D"/>
    <w:rsid w:val="0BDE600D"/>
    <w:rsid w:val="0CB9FEC5"/>
    <w:rsid w:val="126FF709"/>
    <w:rsid w:val="137A9275"/>
    <w:rsid w:val="142291E7"/>
    <w:rsid w:val="14B37031"/>
    <w:rsid w:val="15988803"/>
    <w:rsid w:val="16408C05"/>
    <w:rsid w:val="185D9CDC"/>
    <w:rsid w:val="1981077E"/>
    <w:rsid w:val="19D71333"/>
    <w:rsid w:val="1C9F72B9"/>
    <w:rsid w:val="273A096C"/>
    <w:rsid w:val="28495C28"/>
    <w:rsid w:val="290A8A6C"/>
    <w:rsid w:val="309367C4"/>
    <w:rsid w:val="30AA0C90"/>
    <w:rsid w:val="32D2F9BF"/>
    <w:rsid w:val="32D653A9"/>
    <w:rsid w:val="33431E16"/>
    <w:rsid w:val="36F27ACD"/>
    <w:rsid w:val="38103CD1"/>
    <w:rsid w:val="3A3A582F"/>
    <w:rsid w:val="3AD4C8F9"/>
    <w:rsid w:val="3C61B6C6"/>
    <w:rsid w:val="3CAC2CAA"/>
    <w:rsid w:val="3D74B404"/>
    <w:rsid w:val="42CFBC27"/>
    <w:rsid w:val="436F103E"/>
    <w:rsid w:val="43EFB731"/>
    <w:rsid w:val="45806BEF"/>
    <w:rsid w:val="4634FEBF"/>
    <w:rsid w:val="468A5B27"/>
    <w:rsid w:val="47300766"/>
    <w:rsid w:val="49305369"/>
    <w:rsid w:val="4B2D0BD8"/>
    <w:rsid w:val="4E1E86BB"/>
    <w:rsid w:val="5077BF76"/>
    <w:rsid w:val="50E7055C"/>
    <w:rsid w:val="5229B126"/>
    <w:rsid w:val="53C352F9"/>
    <w:rsid w:val="5610A644"/>
    <w:rsid w:val="58DF9DB1"/>
    <w:rsid w:val="5A394BB2"/>
    <w:rsid w:val="5CAFC868"/>
    <w:rsid w:val="5E92ABC0"/>
    <w:rsid w:val="5F122E41"/>
    <w:rsid w:val="60CA8407"/>
    <w:rsid w:val="617EE323"/>
    <w:rsid w:val="6234BC86"/>
    <w:rsid w:val="62D2FECA"/>
    <w:rsid w:val="64D6172C"/>
    <w:rsid w:val="6C1BF495"/>
    <w:rsid w:val="6DFBC38E"/>
    <w:rsid w:val="72617034"/>
    <w:rsid w:val="73C7F562"/>
    <w:rsid w:val="7905E686"/>
    <w:rsid w:val="7921B0BC"/>
    <w:rsid w:val="7B6BB8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F4489B0"/>
  <w15:chartTrackingRefBased/>
  <w15:docId w15:val="{EBC4983D-826A-4053-B425-FD2249947853}"/>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Typewriter" w:semiHidden="1" w:unhideWhenUsed="1"/>
    <w:lsdException w:name="HTML Variable"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Pr>
      <w:rFonts w:ascii="Arial" w:hAnsi="Arial"/>
      <w:sz w:val="24"/>
      <w:lang w:eastAsia="en-US"/>
    </w:rPr>
  </w:style>
  <w:style w:type="paragraph" w:styleId="Heading1">
    <w:name w:val="heading 1"/>
    <w:basedOn w:val="Normal"/>
    <w:next w:val="Normal"/>
    <w:qFormat/>
    <w:pPr>
      <w:keepNext/>
      <w:outlineLvl w:val="0"/>
    </w:pPr>
    <w:rPr>
      <w:color w:val="000080"/>
      <w:sz w:val="28"/>
    </w:rPr>
  </w:style>
  <w:style w:type="paragraph" w:styleId="Heading2">
    <w:name w:val="heading 2"/>
    <w:basedOn w:val="Normal"/>
    <w:next w:val="Normal"/>
    <w:qFormat/>
    <w:pPr>
      <w:keepNext/>
      <w:outlineLvl w:val="1"/>
    </w:pPr>
    <w:rPr>
      <w:b/>
      <w:sz w:val="28"/>
    </w:rPr>
  </w:style>
  <w:style w:type="paragraph" w:styleId="Heading3">
    <w:name w:val="heading 3"/>
    <w:basedOn w:val="Normal"/>
    <w:next w:val="Normal"/>
    <w:qFormat/>
    <w:pPr>
      <w:keepNext/>
      <w:jc w:val="center"/>
      <w:outlineLvl w:val="2"/>
    </w:pPr>
    <w:rPr>
      <w:b/>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odyText">
    <w:name w:val="Body Text"/>
    <w:basedOn w:val="Normal"/>
    <w:rPr>
      <w:b/>
    </w:rPr>
  </w:style>
  <w:style w:type="paragraph" w:styleId="Header">
    <w:name w:val="header"/>
    <w:basedOn w:val="Normal"/>
    <w:pPr>
      <w:tabs>
        <w:tab w:val="center" w:pos="4153"/>
        <w:tab w:val="right" w:pos="8306"/>
      </w:tabs>
    </w:pPr>
  </w:style>
  <w:style w:type="paragraph" w:styleId="DocumentMap">
    <w:name w:val="Document Map"/>
    <w:basedOn w:val="Normal"/>
    <w:semiHidden/>
    <w:pPr>
      <w:shd w:val="clear" w:color="auto" w:fill="000080"/>
    </w:pPr>
    <w:rPr>
      <w:rFonts w:ascii="Tahoma" w:hAnsi="Tahoma"/>
    </w:rPr>
  </w:style>
  <w:style w:type="paragraph" w:styleId="BodyText2">
    <w:name w:val="Body Text 2"/>
    <w:basedOn w:val="Normal"/>
    <w:link w:val="BodyText2Char"/>
    <w:rPr>
      <w:sz w:val="20"/>
    </w:rPr>
  </w:style>
  <w:style w:type="paragraph" w:styleId="BodyText3">
    <w:name w:val="Body Text 3"/>
    <w:basedOn w:val="Normal"/>
    <w:rPr>
      <w:sz w:val="22"/>
    </w:rPr>
  </w:style>
  <w:style w:type="paragraph" w:styleId="Footer">
    <w:name w:val="footer"/>
    <w:basedOn w:val="Normal"/>
    <w:link w:val="FooterChar"/>
    <w:uiPriority w:val="99"/>
    <w:pPr>
      <w:tabs>
        <w:tab w:val="center" w:pos="4153"/>
        <w:tab w:val="right" w:pos="8306"/>
      </w:tabs>
    </w:pPr>
  </w:style>
  <w:style w:type="character" w:styleId="Hyperlink">
    <w:name w:val="Hyperlink"/>
    <w:rPr>
      <w:color w:val="0000FF"/>
      <w:u w:val="single"/>
    </w:rPr>
  </w:style>
  <w:style w:type="character" w:styleId="ICTServices" w:customStyle="1">
    <w:name w:val="ICTServices"/>
    <w:semiHidden/>
    <w:rsid w:val="00B224DA"/>
    <w:rPr>
      <w:rFonts w:ascii="Arial" w:hAnsi="Arial" w:cs="Arial"/>
      <w:b w:val="0"/>
      <w:bCs w:val="0"/>
      <w:i w:val="0"/>
      <w:iCs w:val="0"/>
      <w:strike w:val="0"/>
      <w:color w:val="auto"/>
      <w:sz w:val="24"/>
      <w:szCs w:val="24"/>
      <w:u w:val="none"/>
    </w:rPr>
  </w:style>
  <w:style w:type="character" w:styleId="Strong">
    <w:name w:val="Strong"/>
    <w:qFormat/>
    <w:rsid w:val="00B224DA"/>
    <w:rPr>
      <w:b/>
      <w:bCs/>
    </w:rPr>
  </w:style>
  <w:style w:type="paragraph" w:styleId="NormalWeb">
    <w:name w:val="Normal (Web)"/>
    <w:basedOn w:val="Normal"/>
    <w:uiPriority w:val="99"/>
    <w:rsid w:val="00B224DA"/>
    <w:pPr>
      <w:spacing w:before="100" w:beforeAutospacing="1" w:after="100" w:afterAutospacing="1"/>
    </w:pPr>
    <w:rPr>
      <w:rFonts w:ascii="Times New Roman" w:hAnsi="Times New Roman"/>
      <w:szCs w:val="24"/>
      <w:lang w:eastAsia="en-GB"/>
    </w:rPr>
  </w:style>
  <w:style w:type="paragraph" w:styleId="BalloonText">
    <w:name w:val="Balloon Text"/>
    <w:basedOn w:val="Normal"/>
    <w:semiHidden/>
    <w:rsid w:val="002C285C"/>
    <w:rPr>
      <w:rFonts w:ascii="Tahoma" w:hAnsi="Tahoma" w:cs="Tahoma"/>
      <w:sz w:val="16"/>
      <w:szCs w:val="16"/>
    </w:rPr>
  </w:style>
  <w:style w:type="paragraph" w:styleId="Default" w:customStyle="1">
    <w:name w:val="Default"/>
    <w:rsid w:val="005F033E"/>
    <w:pPr>
      <w:autoSpaceDE w:val="0"/>
      <w:autoSpaceDN w:val="0"/>
      <w:adjustRightInd w:val="0"/>
    </w:pPr>
    <w:rPr>
      <w:rFonts w:ascii="Arial" w:hAnsi="Arial" w:cs="Arial"/>
      <w:color w:val="000000"/>
      <w:sz w:val="24"/>
      <w:szCs w:val="24"/>
    </w:rPr>
  </w:style>
  <w:style w:type="table" w:styleId="LightGrid-Accent3">
    <w:name w:val="Light Grid Accent 3"/>
    <w:basedOn w:val="TableNormal"/>
    <w:uiPriority w:val="62"/>
    <w:rsid w:val="0059129A"/>
    <w:tblPr>
      <w:tblStyleRowBandSize w:val="1"/>
      <w:tblStyleColBandSize w:val="1"/>
      <w:tblBorders>
        <w:top w:val="single" w:color="9BBB59" w:sz="8" w:space="0"/>
        <w:left w:val="single" w:color="9BBB59" w:sz="8" w:space="0"/>
        <w:bottom w:val="single" w:color="9BBB59" w:sz="8" w:space="0"/>
        <w:right w:val="single" w:color="9BBB59" w:sz="8" w:space="0"/>
        <w:insideH w:val="single" w:color="9BBB59" w:sz="8" w:space="0"/>
        <w:insideV w:val="single" w:color="9BBB59" w:sz="8" w:space="0"/>
      </w:tblBorders>
    </w:tblPr>
    <w:tblStylePr w:type="firstRow">
      <w:pPr>
        <w:spacing w:before="0" w:after="0" w:line="240" w:lineRule="auto"/>
      </w:pPr>
      <w:rPr>
        <w:rFonts w:ascii="DengXian" w:hAnsi="DengXian" w:eastAsia="Times New Roman" w:cs="Times New Roman"/>
        <w:b/>
        <w:bCs/>
      </w:rPr>
      <w:tblPr/>
      <w:tcPr>
        <w:tcBorders>
          <w:top w:val="single" w:color="9BBB59" w:sz="8" w:space="0"/>
          <w:left w:val="single" w:color="9BBB59" w:sz="8" w:space="0"/>
          <w:bottom w:val="single" w:color="9BBB59" w:sz="18" w:space="0"/>
          <w:right w:val="single" w:color="9BBB59" w:sz="8" w:space="0"/>
          <w:insideH w:val="nil"/>
          <w:insideV w:val="single" w:color="9BBB59" w:sz="8" w:space="0"/>
        </w:tcBorders>
      </w:tcPr>
    </w:tblStylePr>
    <w:tblStylePr w:type="lastRow">
      <w:pPr>
        <w:spacing w:before="0" w:after="0" w:line="240" w:lineRule="auto"/>
      </w:pPr>
      <w:rPr>
        <w:rFonts w:ascii="DengXian" w:hAnsi="DengXian" w:eastAsia="Times New Roman" w:cs="Times New Roman"/>
        <w:b/>
        <w:bCs/>
      </w:rPr>
      <w:tblPr/>
      <w:tcPr>
        <w:tcBorders>
          <w:top w:val="double" w:color="9BBB59" w:sz="6" w:space="0"/>
          <w:left w:val="single" w:color="9BBB59" w:sz="8" w:space="0"/>
          <w:bottom w:val="single" w:color="9BBB59" w:sz="8" w:space="0"/>
          <w:right w:val="single" w:color="9BBB59" w:sz="8" w:space="0"/>
          <w:insideH w:val="nil"/>
          <w:insideV w:val="single" w:color="9BBB59" w:sz="8" w:space="0"/>
        </w:tcBorders>
      </w:tcPr>
    </w:tblStylePr>
    <w:tblStylePr w:type="firstCol">
      <w:rPr>
        <w:rFonts w:ascii="DengXian" w:hAnsi="DengXian" w:eastAsia="Times New Roman" w:cs="Times New Roman"/>
        <w:b/>
        <w:bCs/>
      </w:rPr>
    </w:tblStylePr>
    <w:tblStylePr w:type="lastCol">
      <w:rPr>
        <w:rFonts w:ascii="DengXian" w:hAnsi="DengXian" w:eastAsia="Times New Roman" w:cs="Times New Roman"/>
        <w:b/>
        <w:bCs/>
      </w:rPr>
      <w:tblPr/>
      <w:tcPr>
        <w:tcBorders>
          <w:top w:val="single" w:color="9BBB59" w:sz="8" w:space="0"/>
          <w:left w:val="single" w:color="9BBB59" w:sz="8" w:space="0"/>
          <w:bottom w:val="single" w:color="9BBB59" w:sz="8" w:space="0"/>
          <w:right w:val="single" w:color="9BBB59" w:sz="8" w:space="0"/>
        </w:tcBorders>
      </w:tcPr>
    </w:tblStylePr>
    <w:tblStylePr w:type="band1Vert">
      <w:tblPr/>
      <w:tcPr>
        <w:tcBorders>
          <w:top w:val="single" w:color="9BBB59" w:sz="8" w:space="0"/>
          <w:left w:val="single" w:color="9BBB59" w:sz="8" w:space="0"/>
          <w:bottom w:val="single" w:color="9BBB59" w:sz="8" w:space="0"/>
          <w:right w:val="single" w:color="9BBB59" w:sz="8" w:space="0"/>
        </w:tcBorders>
        <w:shd w:val="clear" w:color="auto" w:fill="E6EED5"/>
      </w:tcPr>
    </w:tblStylePr>
    <w:tblStylePr w:type="band1Horz">
      <w:tblPr/>
      <w:tcPr>
        <w:tcBorders>
          <w:top w:val="single" w:color="9BBB59" w:sz="8" w:space="0"/>
          <w:left w:val="single" w:color="9BBB59" w:sz="8" w:space="0"/>
          <w:bottom w:val="single" w:color="9BBB59" w:sz="8" w:space="0"/>
          <w:right w:val="single" w:color="9BBB59" w:sz="8" w:space="0"/>
          <w:insideV w:val="single" w:color="9BBB59" w:sz="8" w:space="0"/>
        </w:tcBorders>
        <w:shd w:val="clear" w:color="auto" w:fill="E6EED5"/>
      </w:tcPr>
    </w:tblStylePr>
    <w:tblStylePr w:type="band2Horz">
      <w:tblPr/>
      <w:tcPr>
        <w:tcBorders>
          <w:top w:val="single" w:color="9BBB59" w:sz="8" w:space="0"/>
          <w:left w:val="single" w:color="9BBB59" w:sz="8" w:space="0"/>
          <w:bottom w:val="single" w:color="9BBB59" w:sz="8" w:space="0"/>
          <w:right w:val="single" w:color="9BBB59" w:sz="8" w:space="0"/>
          <w:insideV w:val="single" w:color="9BBB59" w:sz="8" w:space="0"/>
        </w:tcBorders>
      </w:tcPr>
    </w:tblStylePr>
  </w:style>
  <w:style w:type="table" w:styleId="TableColumns4">
    <w:name w:val="Table Columns 4"/>
    <w:basedOn w:val="TableNormal"/>
    <w:rsid w:val="0059129A"/>
    <w:tblPr>
      <w:tblStyleColBandSize w:val="1"/>
    </w:tblPr>
    <w:tblStylePr w:type="firstRow">
      <w:rPr>
        <w:color w:val="FFFFFF"/>
      </w:rPr>
      <w:tblPr/>
      <w:tcPr>
        <w:tcBorders>
          <w:tl2br w:val="none" w:color="auto" w:sz="0" w:space="0"/>
          <w:tr2bl w:val="none" w:color="auto" w:sz="0" w:space="0"/>
        </w:tcBorders>
        <w:shd w:val="solid" w:color="000000" w:fill="FFFFFF"/>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MediumGrid2-Accent3">
    <w:name w:val="Medium Grid 2 Accent 3"/>
    <w:basedOn w:val="TableNormal"/>
    <w:uiPriority w:val="68"/>
    <w:rsid w:val="0059129A"/>
    <w:rPr>
      <w:rFonts w:ascii="Cambria" w:hAnsi="Cambria"/>
      <w:color w:val="000000"/>
    </w:rPr>
    <w:tblPr>
      <w:tblStyleRowBandSize w:val="1"/>
      <w:tblStyleColBandSize w:val="1"/>
      <w:tblBorders>
        <w:top w:val="single" w:color="9BBB59" w:sz="8" w:space="0"/>
        <w:left w:val="single" w:color="9BBB59" w:sz="8" w:space="0"/>
        <w:bottom w:val="single" w:color="9BBB59" w:sz="8" w:space="0"/>
        <w:right w:val="single" w:color="9BBB59" w:sz="8" w:space="0"/>
        <w:insideH w:val="single" w:color="9BBB59" w:sz="8" w:space="0"/>
        <w:insideV w:val="single" w:color="9BBB59" w:sz="8" w:space="0"/>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color="9BBB59" w:sz="6" w:space="0"/>
          <w:insideV w:val="single" w:color="9BBB59" w:sz="6" w:space="0"/>
        </w:tcBorders>
        <w:shd w:val="clear" w:color="auto" w:fill="CDDDAC"/>
      </w:tcPr>
    </w:tblStylePr>
    <w:tblStylePr w:type="nwCell">
      <w:tblPr/>
      <w:tcPr>
        <w:shd w:val="clear" w:color="auto" w:fill="FFFFFF"/>
      </w:tcPr>
    </w:tblStylePr>
  </w:style>
  <w:style w:type="table" w:styleId="MediumGrid1-Accent3">
    <w:name w:val="Medium Grid 1 Accent 3"/>
    <w:basedOn w:val="TableNormal"/>
    <w:uiPriority w:val="67"/>
    <w:rsid w:val="0059129A"/>
    <w:tblPr>
      <w:tblStyleRowBandSize w:val="1"/>
      <w:tblStyleColBandSize w:val="1"/>
      <w:tblBorders>
        <w:top w:val="single" w:color="B3CC82" w:sz="8" w:space="0"/>
        <w:left w:val="single" w:color="B3CC82" w:sz="8" w:space="0"/>
        <w:bottom w:val="single" w:color="B3CC82" w:sz="8" w:space="0"/>
        <w:right w:val="single" w:color="B3CC82" w:sz="8" w:space="0"/>
        <w:insideH w:val="single" w:color="B3CC82" w:sz="8" w:space="0"/>
        <w:insideV w:val="single" w:color="B3CC82" w:sz="8" w:space="0"/>
      </w:tblBorders>
    </w:tblPr>
    <w:tcPr>
      <w:shd w:val="clear" w:color="auto" w:fill="E6EED5"/>
    </w:tcPr>
    <w:tblStylePr w:type="firstRow">
      <w:rPr>
        <w:b/>
        <w:bCs/>
      </w:rPr>
    </w:tblStylePr>
    <w:tblStylePr w:type="lastRow">
      <w:rPr>
        <w:b/>
        <w:bCs/>
      </w:rPr>
      <w:tblPr/>
      <w:tcPr>
        <w:tcBorders>
          <w:top w:val="single" w:color="B3CC82" w:sz="18" w:space="0"/>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List1-Accent3">
    <w:name w:val="Medium List 1 Accent 3"/>
    <w:basedOn w:val="TableNormal"/>
    <w:uiPriority w:val="65"/>
    <w:rsid w:val="0059129A"/>
    <w:rPr>
      <w:color w:val="000000"/>
    </w:rPr>
    <w:tblPr>
      <w:tblStyleRowBandSize w:val="1"/>
      <w:tblStyleColBandSize w:val="1"/>
      <w:tblBorders>
        <w:top w:val="single" w:color="9BBB59" w:sz="8" w:space="0"/>
        <w:bottom w:val="single" w:color="9BBB59" w:sz="8" w:space="0"/>
      </w:tblBorders>
    </w:tblPr>
    <w:tblStylePr w:type="firstRow">
      <w:rPr>
        <w:rFonts w:ascii="DengXian" w:hAnsi="DengXian" w:eastAsia="Times New Roman" w:cs="Times New Roman"/>
      </w:rPr>
      <w:tblPr/>
      <w:tcPr>
        <w:tcBorders>
          <w:top w:val="nil"/>
          <w:bottom w:val="single" w:color="9BBB59" w:sz="8" w:space="0"/>
        </w:tcBorders>
      </w:tcPr>
    </w:tblStylePr>
    <w:tblStylePr w:type="lastRow">
      <w:rPr>
        <w:b/>
        <w:bCs/>
        <w:color w:val="1F497D"/>
      </w:rPr>
      <w:tblPr/>
      <w:tcPr>
        <w:tcBorders>
          <w:top w:val="single" w:color="9BBB59" w:sz="8" w:space="0"/>
          <w:bottom w:val="single" w:color="9BBB59" w:sz="8" w:space="0"/>
        </w:tcBorders>
      </w:tcPr>
    </w:tblStylePr>
    <w:tblStylePr w:type="firstCol">
      <w:rPr>
        <w:b/>
        <w:bCs/>
      </w:rPr>
    </w:tblStylePr>
    <w:tblStylePr w:type="lastCol">
      <w:rPr>
        <w:b/>
        <w:bCs/>
      </w:rPr>
      <w:tblPr/>
      <w:tcPr>
        <w:tcBorders>
          <w:top w:val="single" w:color="9BBB59" w:sz="8" w:space="0"/>
          <w:bottom w:val="single" w:color="9BBB59" w:sz="8" w:space="0"/>
        </w:tcBorders>
      </w:tcPr>
    </w:tblStylePr>
    <w:tblStylePr w:type="band1Vert">
      <w:tblPr/>
      <w:tcPr>
        <w:shd w:val="clear" w:color="auto" w:fill="E6EED5"/>
      </w:tcPr>
    </w:tblStylePr>
    <w:tblStylePr w:type="band1Horz">
      <w:tblPr/>
      <w:tcPr>
        <w:shd w:val="clear" w:color="auto" w:fill="E6EED5"/>
      </w:tcPr>
    </w:tblStylePr>
  </w:style>
  <w:style w:type="table" w:styleId="TableGrid">
    <w:name w:val="Table Grid"/>
    <w:basedOn w:val="TableNormal"/>
    <w:rsid w:val="00F205A8"/>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MediumList1-Accent5">
    <w:name w:val="Medium List 1 Accent 5"/>
    <w:basedOn w:val="TableNormal"/>
    <w:uiPriority w:val="65"/>
    <w:rsid w:val="003E7BA2"/>
    <w:rPr>
      <w:color w:val="000000"/>
    </w:rPr>
    <w:tblPr>
      <w:tblStyleRowBandSize w:val="1"/>
      <w:tblStyleColBandSize w:val="1"/>
      <w:tblBorders>
        <w:top w:val="single" w:color="4BACC6" w:sz="8" w:space="0"/>
        <w:bottom w:val="single" w:color="4BACC6" w:sz="8" w:space="0"/>
      </w:tblBorders>
    </w:tblPr>
    <w:tblStylePr w:type="firstRow">
      <w:rPr>
        <w:rFonts w:ascii="DengXian" w:hAnsi="DengXian" w:eastAsia="Times New Roman" w:cs="Times New Roman"/>
      </w:rPr>
      <w:tblPr/>
      <w:tcPr>
        <w:tcBorders>
          <w:top w:val="nil"/>
          <w:bottom w:val="single" w:color="4BACC6" w:sz="8" w:space="0"/>
        </w:tcBorders>
      </w:tcPr>
    </w:tblStylePr>
    <w:tblStylePr w:type="lastRow">
      <w:rPr>
        <w:b/>
        <w:bCs/>
        <w:color w:val="1F497D"/>
      </w:rPr>
      <w:tblPr/>
      <w:tcPr>
        <w:tcBorders>
          <w:top w:val="single" w:color="4BACC6" w:sz="8" w:space="0"/>
          <w:bottom w:val="single" w:color="4BACC6" w:sz="8" w:space="0"/>
        </w:tcBorders>
      </w:tcPr>
    </w:tblStylePr>
    <w:tblStylePr w:type="firstCol">
      <w:rPr>
        <w:b/>
        <w:bCs/>
      </w:rPr>
    </w:tblStylePr>
    <w:tblStylePr w:type="lastCol">
      <w:rPr>
        <w:b/>
        <w:bCs/>
      </w:rPr>
      <w:tblPr/>
      <w:tcPr>
        <w:tcBorders>
          <w:top w:val="single" w:color="4BACC6" w:sz="8" w:space="0"/>
          <w:bottom w:val="single" w:color="4BACC6" w:sz="8" w:space="0"/>
        </w:tcBorders>
      </w:tcPr>
    </w:tblStylePr>
    <w:tblStylePr w:type="band1Vert">
      <w:tblPr/>
      <w:tcPr>
        <w:shd w:val="clear" w:color="auto" w:fill="D2EAF1"/>
      </w:tcPr>
    </w:tblStylePr>
    <w:tblStylePr w:type="band1Horz">
      <w:tblPr/>
      <w:tcPr>
        <w:shd w:val="clear" w:color="auto" w:fill="D2EAF1"/>
      </w:tcPr>
    </w:tblStylePr>
  </w:style>
  <w:style w:type="table" w:styleId="LightList-Accent6">
    <w:name w:val="Light List Accent 6"/>
    <w:basedOn w:val="TableNormal"/>
    <w:uiPriority w:val="61"/>
    <w:rsid w:val="003E7BA2"/>
    <w:tblPr>
      <w:tblStyleRowBandSize w:val="1"/>
      <w:tblStyleColBandSize w:val="1"/>
      <w:tblBorders>
        <w:top w:val="single" w:color="F79646" w:sz="8" w:space="0"/>
        <w:left w:val="single" w:color="F79646" w:sz="8" w:space="0"/>
        <w:bottom w:val="single" w:color="F79646" w:sz="8" w:space="0"/>
        <w:right w:val="single" w:color="F79646" w:sz="8" w:space="0"/>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color="F79646" w:sz="6" w:space="0"/>
          <w:left w:val="single" w:color="F79646" w:sz="8" w:space="0"/>
          <w:bottom w:val="single" w:color="F79646" w:sz="8" w:space="0"/>
          <w:right w:val="single" w:color="F79646" w:sz="8" w:space="0"/>
        </w:tcBorders>
      </w:tcPr>
    </w:tblStylePr>
    <w:tblStylePr w:type="firstCol">
      <w:rPr>
        <w:b/>
        <w:bCs/>
      </w:rPr>
    </w:tblStylePr>
    <w:tblStylePr w:type="lastCol">
      <w:rPr>
        <w:b/>
        <w:bCs/>
      </w:rPr>
    </w:tblStylePr>
    <w:tblStylePr w:type="band1Vert">
      <w:tblPr/>
      <w:tcPr>
        <w:tcBorders>
          <w:top w:val="single" w:color="F79646" w:sz="8" w:space="0"/>
          <w:left w:val="single" w:color="F79646" w:sz="8" w:space="0"/>
          <w:bottom w:val="single" w:color="F79646" w:sz="8" w:space="0"/>
          <w:right w:val="single" w:color="F79646" w:sz="8" w:space="0"/>
        </w:tcBorders>
      </w:tcPr>
    </w:tblStylePr>
    <w:tblStylePr w:type="band1Horz">
      <w:tblPr/>
      <w:tcPr>
        <w:tcBorders>
          <w:top w:val="single" w:color="F79646" w:sz="8" w:space="0"/>
          <w:left w:val="single" w:color="F79646" w:sz="8" w:space="0"/>
          <w:bottom w:val="single" w:color="F79646" w:sz="8" w:space="0"/>
          <w:right w:val="single" w:color="F79646" w:sz="8" w:space="0"/>
        </w:tcBorders>
      </w:tcPr>
    </w:tblStylePr>
  </w:style>
  <w:style w:type="paragraph" w:styleId="ListParagraph">
    <w:name w:val="List Paragraph"/>
    <w:basedOn w:val="Normal"/>
    <w:uiPriority w:val="34"/>
    <w:qFormat/>
    <w:rsid w:val="009C45A7"/>
    <w:pPr>
      <w:ind w:left="720"/>
    </w:pPr>
  </w:style>
  <w:style w:type="paragraph" w:styleId="BodyTextIndent2">
    <w:name w:val="Body Text Indent 2"/>
    <w:basedOn w:val="Normal"/>
    <w:link w:val="BodyTextIndent2Char"/>
    <w:rsid w:val="00030DAE"/>
    <w:pPr>
      <w:spacing w:after="120" w:line="480" w:lineRule="auto"/>
      <w:ind w:left="283"/>
    </w:pPr>
  </w:style>
  <w:style w:type="character" w:styleId="BodyTextIndent2Char" w:customStyle="1">
    <w:name w:val="Body Text Indent 2 Char"/>
    <w:basedOn w:val="DefaultParagraphFont"/>
    <w:link w:val="BodyTextIndent2"/>
    <w:rsid w:val="00030DAE"/>
    <w:rPr>
      <w:rFonts w:ascii="Arial" w:hAnsi="Arial"/>
      <w:sz w:val="24"/>
      <w:lang w:eastAsia="en-US"/>
    </w:rPr>
  </w:style>
  <w:style w:type="paragraph" w:styleId="BodyTextIndent">
    <w:name w:val="Body Text Indent"/>
    <w:basedOn w:val="Normal"/>
    <w:link w:val="BodyTextIndentChar"/>
    <w:rsid w:val="00BF4D17"/>
    <w:pPr>
      <w:spacing w:after="120"/>
      <w:ind w:left="283"/>
    </w:pPr>
  </w:style>
  <w:style w:type="character" w:styleId="BodyTextIndentChar" w:customStyle="1">
    <w:name w:val="Body Text Indent Char"/>
    <w:basedOn w:val="DefaultParagraphFont"/>
    <w:link w:val="BodyTextIndent"/>
    <w:rsid w:val="00BF4D17"/>
    <w:rPr>
      <w:rFonts w:ascii="Arial" w:hAnsi="Arial"/>
      <w:sz w:val="24"/>
      <w:lang w:eastAsia="en-US"/>
    </w:rPr>
  </w:style>
  <w:style w:type="character" w:styleId="BodyText2Char" w:customStyle="1">
    <w:name w:val="Body Text 2 Char"/>
    <w:link w:val="BodyText2"/>
    <w:rsid w:val="00A2770B"/>
    <w:rPr>
      <w:rFonts w:ascii="Arial" w:hAnsi="Arial"/>
      <w:lang w:eastAsia="en-US"/>
    </w:rPr>
  </w:style>
  <w:style w:type="character" w:styleId="CommentReference">
    <w:name w:val="Comment Reference"/>
    <w:basedOn w:val="DefaultParagraphFont"/>
    <w:rsid w:val="00981FEB"/>
    <w:rPr>
      <w:sz w:val="16"/>
      <w:szCs w:val="16"/>
    </w:rPr>
  </w:style>
  <w:style w:type="paragraph" w:styleId="CommentText">
    <w:name w:val="Comment Text"/>
    <w:basedOn w:val="Normal"/>
    <w:link w:val="CommentTextChar"/>
    <w:rsid w:val="00981FEB"/>
    <w:rPr>
      <w:sz w:val="20"/>
    </w:rPr>
  </w:style>
  <w:style w:type="character" w:styleId="CommentTextChar" w:customStyle="1">
    <w:name w:val="Comment Text Char"/>
    <w:basedOn w:val="DefaultParagraphFont"/>
    <w:link w:val="CommentText"/>
    <w:rsid w:val="00981FEB"/>
    <w:rPr>
      <w:rFonts w:ascii="Arial" w:hAnsi="Arial"/>
      <w:lang w:eastAsia="en-US"/>
    </w:rPr>
  </w:style>
  <w:style w:type="paragraph" w:styleId="CommentSubject">
    <w:name w:val="Comment Subject"/>
    <w:basedOn w:val="CommentText"/>
    <w:next w:val="CommentText"/>
    <w:link w:val="CommentSubjectChar"/>
    <w:rsid w:val="00981FEB"/>
    <w:rPr>
      <w:b/>
      <w:bCs/>
    </w:rPr>
  </w:style>
  <w:style w:type="character" w:styleId="CommentSubjectChar" w:customStyle="1">
    <w:name w:val="Comment Subject Char"/>
    <w:basedOn w:val="CommentTextChar"/>
    <w:link w:val="CommentSubject"/>
    <w:rsid w:val="00981FEB"/>
    <w:rPr>
      <w:rFonts w:ascii="Arial" w:hAnsi="Arial"/>
      <w:b/>
      <w:bCs/>
      <w:lang w:eastAsia="en-US"/>
    </w:rPr>
  </w:style>
  <w:style w:type="character" w:styleId="FooterChar" w:customStyle="1">
    <w:name w:val="Footer Char"/>
    <w:basedOn w:val="DefaultParagraphFont"/>
    <w:link w:val="Footer"/>
    <w:uiPriority w:val="99"/>
    <w:rsid w:val="008928DE"/>
    <w:rPr>
      <w:rFonts w:ascii="Arial" w:hAnsi="Arial"/>
      <w:sz w:val="24"/>
      <w:lang w:eastAsia="en-US"/>
    </w:rPr>
  </w:style>
  <w:style w:type="character" w:styleId="FollowedHyperlink">
    <w:name w:val="FollowedHyperlink"/>
    <w:basedOn w:val="DefaultParagraphFont"/>
    <w:rsid w:val="00942711"/>
    <w:rPr>
      <w:color w:val="954F72" w:themeColor="followedHyperlink"/>
      <w:u w:val="single"/>
    </w:rPr>
  </w:style>
  <w:style w:type="character" w:styleId="UnresolvedMention">
    <w:name w:val="Unresolved Mention"/>
    <w:basedOn w:val="DefaultParagraphFont"/>
    <w:uiPriority w:val="99"/>
    <w:semiHidden/>
    <w:unhideWhenUsed/>
    <w:rsid w:val="00942711"/>
    <w:rPr>
      <w:color w:val="605E5C"/>
      <w:shd w:val="clear" w:color="auto" w:fill="E1DFDD"/>
    </w:rPr>
  </w:style>
  <w:style w:type="character" w:styleId="Emphasis">
    <w:name w:val="Emphasis"/>
    <w:basedOn w:val="DefaultParagraphFont"/>
    <w:qFormat/>
    <w:rsid w:val="009C5A28"/>
    <w:rPr>
      <w:i/>
      <w:iCs/>
    </w:rPr>
  </w:style>
  <w:style w:type="paragraph" w:styleId="Title">
    <w:name w:val="Title"/>
    <w:basedOn w:val="Normal"/>
    <w:next w:val="Normal"/>
    <w:link w:val="TitleChar"/>
    <w:qFormat/>
    <w:rsid w:val="00DE333B"/>
    <w:pPr>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rsid w:val="00DE333B"/>
    <w:rPr>
      <w:rFonts w:asciiTheme="majorHAnsi" w:hAnsiTheme="majorHAnsi" w:eastAsiaTheme="majorEastAsia" w:cstheme="majorBidi"/>
      <w:spacing w:val="-10"/>
      <w:kern w:val="28"/>
      <w:sz w:val="56"/>
      <w:szCs w:val="56"/>
      <w:lang w:eastAsia="en-US"/>
    </w:rPr>
  </w:style>
  <w:style w:type="character" w:styleId="Arial12" w:customStyle="1">
    <w:name w:val="Arial 12"/>
    <w:basedOn w:val="DefaultParagraphFont"/>
    <w:uiPriority w:val="1"/>
    <w:rsid w:val="00DD33EA"/>
    <w:rPr>
      <w:rFonts w:ascii="Arial" w:hAnsi="Arial"/>
      <w:sz w:val="24"/>
    </w:rPr>
  </w:style>
  <w:style w:type="character" w:styleId="PlaceholderText">
    <w:name w:val="Placeholder Text"/>
    <w:basedOn w:val="DefaultParagraphFont"/>
    <w:uiPriority w:val="99"/>
    <w:semiHidden/>
    <w:rsid w:val="00D428EA"/>
    <w:rPr>
      <w:color w:val="808080"/>
    </w:rPr>
  </w:style>
  <w:style w:type="paragraph" w:styleId="paragraph" w:customStyle="1">
    <w:name w:val="paragraph"/>
    <w:basedOn w:val="Normal"/>
    <w:rsid w:val="00924323"/>
    <w:pPr>
      <w:spacing w:before="100" w:beforeAutospacing="1" w:after="100" w:afterAutospacing="1"/>
    </w:pPr>
    <w:rPr>
      <w:rFonts w:ascii="Times New Roman" w:hAnsi="Times New Roman"/>
      <w:szCs w:val="24"/>
      <w:lang w:eastAsia="en-GB"/>
    </w:rPr>
  </w:style>
  <w:style w:type="character" w:styleId="normaltextrun" w:customStyle="1">
    <w:name w:val="normaltextrun"/>
    <w:basedOn w:val="DefaultParagraphFont"/>
    <w:rsid w:val="00924323"/>
  </w:style>
  <w:style w:type="character" w:styleId="eop" w:customStyle="1">
    <w:name w:val="eop"/>
    <w:basedOn w:val="DefaultParagraphFont"/>
    <w:rsid w:val="00924323"/>
  </w:style>
  <w:style w:type="paragraph" w:styleId="scriptor-listitemlistlist-f5951f13-d25b-4068-8f8e-6278d7fb8a784" w:customStyle="1">
    <w:name w:val="scriptor-listitemlist!list-f5951f13-d25b-4068-8f8e-6278d7fb8a784"/>
    <w:basedOn w:val="Normal"/>
    <w:rsid w:val="0079282B"/>
    <w:pPr>
      <w:spacing w:after="160"/>
    </w:pPr>
    <w:rPr>
      <w:rFonts w:ascii="Times New Roman" w:hAnsi="Times New Roman"/>
      <w:szCs w:val="24"/>
      <w:lang w:eastAsia="en-GB"/>
    </w:rPr>
  </w:style>
  <w:style w:type="paragraph" w:styleId="scriptor-listitemlistlist-f5951f13-d25b-4068-8f8e-6278d7fb8a785" w:customStyle="1">
    <w:name w:val="scriptor-listitemlist!list-f5951f13-d25b-4068-8f8e-6278d7fb8a785"/>
    <w:basedOn w:val="Normal"/>
    <w:rsid w:val="00ED5D66"/>
    <w:pPr>
      <w:spacing w:after="160"/>
    </w:pPr>
    <w:rPr>
      <w:rFonts w:ascii="Times New Roman" w:hAnsi="Times New Roman"/>
      <w:szCs w:val="24"/>
      <w:lang w:eastAsia="en-GB"/>
    </w:rPr>
  </w:style>
  <w:style w:type="paragraph" w:styleId="scriptor-listitemlistlist-f5951f13-d25b-4068-8f8e-6278d7fb8a786" w:customStyle="1">
    <w:name w:val="scriptor-listitemlist!list-f5951f13-d25b-4068-8f8e-6278d7fb8a786"/>
    <w:basedOn w:val="Normal"/>
    <w:rsid w:val="00A93749"/>
    <w:pPr>
      <w:spacing w:after="160"/>
    </w:pPr>
    <w:rPr>
      <w:rFonts w:ascii="Times New Roman" w:hAnsi="Times New Roman"/>
      <w:szCs w:val="24"/>
      <w:lang w:eastAsia="en-GB"/>
    </w:rPr>
  </w:style>
  <w:style w:type="paragraph" w:styleId="scriptor-listitemlistlist-f5951f13-d25b-4068-8f8e-6278d7fb8a789" w:customStyle="1">
    <w:name w:val="scriptor-listitemlist!list-f5951f13-d25b-4068-8f8e-6278d7fb8a789"/>
    <w:basedOn w:val="Normal"/>
    <w:rsid w:val="008C7C76"/>
    <w:pPr>
      <w:spacing w:after="160"/>
    </w:pPr>
    <w:rPr>
      <w:rFonts w:ascii="Times New Roman" w:hAnsi="Times New Roman"/>
      <w:szCs w:val="24"/>
      <w:lang w:eastAsia="en-GB"/>
    </w:rPr>
  </w:style>
  <w:style w:type="paragraph" w:styleId="scriptor-listitemlistlist-f5951f13-d25b-4068-8f8e-6278d7fb8a7810" w:customStyle="1">
    <w:name w:val="scriptor-listitemlist!list-f5951f13-d25b-4068-8f8e-6278d7fb8a7810"/>
    <w:basedOn w:val="Normal"/>
    <w:rsid w:val="00E6129A"/>
    <w:pPr>
      <w:spacing w:after="160"/>
    </w:pPr>
    <w:rPr>
      <w:rFonts w:ascii="Times New Roman" w:hAnsi="Times New Roman"/>
      <w:szCs w:val="24"/>
      <w:lang w:eastAsia="en-GB"/>
    </w:rPr>
  </w:style>
  <w:style w:type="paragraph" w:styleId="scriptor-listitemlistlist-f5951f13-d25b-4068-8f8e-6278d7fb8a7812" w:customStyle="1">
    <w:name w:val="scriptor-listitemlist!list-f5951f13-d25b-4068-8f8e-6278d7fb8a7812"/>
    <w:basedOn w:val="Normal"/>
    <w:rsid w:val="00E20DF9"/>
    <w:pPr>
      <w:spacing w:after="160"/>
    </w:pPr>
    <w:rPr>
      <w:rFonts w:ascii="Times New Roman" w:hAnsi="Times New Roman"/>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085481">
      <w:bodyDiv w:val="1"/>
      <w:marLeft w:val="0"/>
      <w:marRight w:val="0"/>
      <w:marTop w:val="0"/>
      <w:marBottom w:val="0"/>
      <w:divBdr>
        <w:top w:val="none" w:sz="0" w:space="0" w:color="auto"/>
        <w:left w:val="none" w:sz="0" w:space="0" w:color="auto"/>
        <w:bottom w:val="none" w:sz="0" w:space="0" w:color="auto"/>
        <w:right w:val="none" w:sz="0" w:space="0" w:color="auto"/>
      </w:divBdr>
      <w:divsChild>
        <w:div w:id="1425149503">
          <w:marLeft w:val="0"/>
          <w:marRight w:val="0"/>
          <w:marTop w:val="0"/>
          <w:marBottom w:val="0"/>
          <w:divBdr>
            <w:top w:val="none" w:sz="0" w:space="0" w:color="auto"/>
            <w:left w:val="none" w:sz="0" w:space="0" w:color="auto"/>
            <w:bottom w:val="none" w:sz="0" w:space="0" w:color="auto"/>
            <w:right w:val="none" w:sz="0" w:space="0" w:color="auto"/>
          </w:divBdr>
          <w:divsChild>
            <w:div w:id="1561474336">
              <w:marLeft w:val="0"/>
              <w:marRight w:val="0"/>
              <w:marTop w:val="0"/>
              <w:marBottom w:val="0"/>
              <w:divBdr>
                <w:top w:val="none" w:sz="0" w:space="0" w:color="auto"/>
                <w:left w:val="none" w:sz="0" w:space="0" w:color="auto"/>
                <w:bottom w:val="none" w:sz="0" w:space="0" w:color="auto"/>
                <w:right w:val="none" w:sz="0" w:space="0" w:color="auto"/>
              </w:divBdr>
            </w:div>
            <w:div w:id="802701206">
              <w:marLeft w:val="0"/>
              <w:marRight w:val="0"/>
              <w:marTop w:val="0"/>
              <w:marBottom w:val="0"/>
              <w:divBdr>
                <w:top w:val="none" w:sz="0" w:space="0" w:color="auto"/>
                <w:left w:val="none" w:sz="0" w:space="0" w:color="auto"/>
                <w:bottom w:val="none" w:sz="0" w:space="0" w:color="auto"/>
                <w:right w:val="none" w:sz="0" w:space="0" w:color="auto"/>
              </w:divBdr>
            </w:div>
            <w:div w:id="1955207798">
              <w:marLeft w:val="0"/>
              <w:marRight w:val="0"/>
              <w:marTop w:val="0"/>
              <w:marBottom w:val="0"/>
              <w:divBdr>
                <w:top w:val="none" w:sz="0" w:space="0" w:color="auto"/>
                <w:left w:val="none" w:sz="0" w:space="0" w:color="auto"/>
                <w:bottom w:val="none" w:sz="0" w:space="0" w:color="auto"/>
                <w:right w:val="none" w:sz="0" w:space="0" w:color="auto"/>
              </w:divBdr>
            </w:div>
            <w:div w:id="1316030088">
              <w:marLeft w:val="0"/>
              <w:marRight w:val="0"/>
              <w:marTop w:val="0"/>
              <w:marBottom w:val="0"/>
              <w:divBdr>
                <w:top w:val="none" w:sz="0" w:space="0" w:color="auto"/>
                <w:left w:val="none" w:sz="0" w:space="0" w:color="auto"/>
                <w:bottom w:val="none" w:sz="0" w:space="0" w:color="auto"/>
                <w:right w:val="none" w:sz="0" w:space="0" w:color="auto"/>
              </w:divBdr>
            </w:div>
            <w:div w:id="192695687">
              <w:marLeft w:val="0"/>
              <w:marRight w:val="0"/>
              <w:marTop w:val="0"/>
              <w:marBottom w:val="0"/>
              <w:divBdr>
                <w:top w:val="none" w:sz="0" w:space="0" w:color="auto"/>
                <w:left w:val="none" w:sz="0" w:space="0" w:color="auto"/>
                <w:bottom w:val="none" w:sz="0" w:space="0" w:color="auto"/>
                <w:right w:val="none" w:sz="0" w:space="0" w:color="auto"/>
              </w:divBdr>
            </w:div>
            <w:div w:id="1152211708">
              <w:marLeft w:val="0"/>
              <w:marRight w:val="0"/>
              <w:marTop w:val="0"/>
              <w:marBottom w:val="0"/>
              <w:divBdr>
                <w:top w:val="none" w:sz="0" w:space="0" w:color="auto"/>
                <w:left w:val="none" w:sz="0" w:space="0" w:color="auto"/>
                <w:bottom w:val="none" w:sz="0" w:space="0" w:color="auto"/>
                <w:right w:val="none" w:sz="0" w:space="0" w:color="auto"/>
              </w:divBdr>
            </w:div>
            <w:div w:id="1835993207">
              <w:marLeft w:val="0"/>
              <w:marRight w:val="0"/>
              <w:marTop w:val="0"/>
              <w:marBottom w:val="0"/>
              <w:divBdr>
                <w:top w:val="none" w:sz="0" w:space="0" w:color="auto"/>
                <w:left w:val="none" w:sz="0" w:space="0" w:color="auto"/>
                <w:bottom w:val="none" w:sz="0" w:space="0" w:color="auto"/>
                <w:right w:val="none" w:sz="0" w:space="0" w:color="auto"/>
              </w:divBdr>
            </w:div>
            <w:div w:id="493649256">
              <w:marLeft w:val="0"/>
              <w:marRight w:val="0"/>
              <w:marTop w:val="0"/>
              <w:marBottom w:val="0"/>
              <w:divBdr>
                <w:top w:val="none" w:sz="0" w:space="0" w:color="auto"/>
                <w:left w:val="none" w:sz="0" w:space="0" w:color="auto"/>
                <w:bottom w:val="none" w:sz="0" w:space="0" w:color="auto"/>
                <w:right w:val="none" w:sz="0" w:space="0" w:color="auto"/>
              </w:divBdr>
            </w:div>
            <w:div w:id="1814132453">
              <w:marLeft w:val="0"/>
              <w:marRight w:val="0"/>
              <w:marTop w:val="0"/>
              <w:marBottom w:val="0"/>
              <w:divBdr>
                <w:top w:val="none" w:sz="0" w:space="0" w:color="auto"/>
                <w:left w:val="none" w:sz="0" w:space="0" w:color="auto"/>
                <w:bottom w:val="none" w:sz="0" w:space="0" w:color="auto"/>
                <w:right w:val="none" w:sz="0" w:space="0" w:color="auto"/>
              </w:divBdr>
            </w:div>
            <w:div w:id="731006262">
              <w:marLeft w:val="0"/>
              <w:marRight w:val="0"/>
              <w:marTop w:val="0"/>
              <w:marBottom w:val="0"/>
              <w:divBdr>
                <w:top w:val="none" w:sz="0" w:space="0" w:color="auto"/>
                <w:left w:val="none" w:sz="0" w:space="0" w:color="auto"/>
                <w:bottom w:val="none" w:sz="0" w:space="0" w:color="auto"/>
                <w:right w:val="none" w:sz="0" w:space="0" w:color="auto"/>
              </w:divBdr>
            </w:div>
            <w:div w:id="1818112091">
              <w:marLeft w:val="0"/>
              <w:marRight w:val="0"/>
              <w:marTop w:val="0"/>
              <w:marBottom w:val="0"/>
              <w:divBdr>
                <w:top w:val="none" w:sz="0" w:space="0" w:color="auto"/>
                <w:left w:val="none" w:sz="0" w:space="0" w:color="auto"/>
                <w:bottom w:val="none" w:sz="0" w:space="0" w:color="auto"/>
                <w:right w:val="none" w:sz="0" w:space="0" w:color="auto"/>
              </w:divBdr>
            </w:div>
            <w:div w:id="518202035">
              <w:marLeft w:val="0"/>
              <w:marRight w:val="0"/>
              <w:marTop w:val="0"/>
              <w:marBottom w:val="0"/>
              <w:divBdr>
                <w:top w:val="none" w:sz="0" w:space="0" w:color="auto"/>
                <w:left w:val="none" w:sz="0" w:space="0" w:color="auto"/>
                <w:bottom w:val="none" w:sz="0" w:space="0" w:color="auto"/>
                <w:right w:val="none" w:sz="0" w:space="0" w:color="auto"/>
              </w:divBdr>
            </w:div>
            <w:div w:id="1181815054">
              <w:marLeft w:val="0"/>
              <w:marRight w:val="0"/>
              <w:marTop w:val="0"/>
              <w:marBottom w:val="0"/>
              <w:divBdr>
                <w:top w:val="none" w:sz="0" w:space="0" w:color="auto"/>
                <w:left w:val="none" w:sz="0" w:space="0" w:color="auto"/>
                <w:bottom w:val="none" w:sz="0" w:space="0" w:color="auto"/>
                <w:right w:val="none" w:sz="0" w:space="0" w:color="auto"/>
              </w:divBdr>
            </w:div>
          </w:divsChild>
        </w:div>
        <w:div w:id="1273246340">
          <w:marLeft w:val="0"/>
          <w:marRight w:val="0"/>
          <w:marTop w:val="0"/>
          <w:marBottom w:val="0"/>
          <w:divBdr>
            <w:top w:val="none" w:sz="0" w:space="0" w:color="auto"/>
            <w:left w:val="none" w:sz="0" w:space="0" w:color="auto"/>
            <w:bottom w:val="none" w:sz="0" w:space="0" w:color="auto"/>
            <w:right w:val="none" w:sz="0" w:space="0" w:color="auto"/>
          </w:divBdr>
          <w:divsChild>
            <w:div w:id="84807445">
              <w:marLeft w:val="0"/>
              <w:marRight w:val="0"/>
              <w:marTop w:val="0"/>
              <w:marBottom w:val="0"/>
              <w:divBdr>
                <w:top w:val="none" w:sz="0" w:space="0" w:color="auto"/>
                <w:left w:val="none" w:sz="0" w:space="0" w:color="auto"/>
                <w:bottom w:val="none" w:sz="0" w:space="0" w:color="auto"/>
                <w:right w:val="none" w:sz="0" w:space="0" w:color="auto"/>
              </w:divBdr>
            </w:div>
            <w:div w:id="22367003">
              <w:marLeft w:val="0"/>
              <w:marRight w:val="0"/>
              <w:marTop w:val="0"/>
              <w:marBottom w:val="0"/>
              <w:divBdr>
                <w:top w:val="none" w:sz="0" w:space="0" w:color="auto"/>
                <w:left w:val="none" w:sz="0" w:space="0" w:color="auto"/>
                <w:bottom w:val="none" w:sz="0" w:space="0" w:color="auto"/>
                <w:right w:val="none" w:sz="0" w:space="0" w:color="auto"/>
              </w:divBdr>
            </w:div>
            <w:div w:id="1911840387">
              <w:marLeft w:val="0"/>
              <w:marRight w:val="0"/>
              <w:marTop w:val="0"/>
              <w:marBottom w:val="0"/>
              <w:divBdr>
                <w:top w:val="none" w:sz="0" w:space="0" w:color="auto"/>
                <w:left w:val="none" w:sz="0" w:space="0" w:color="auto"/>
                <w:bottom w:val="none" w:sz="0" w:space="0" w:color="auto"/>
                <w:right w:val="none" w:sz="0" w:space="0" w:color="auto"/>
              </w:divBdr>
            </w:div>
            <w:div w:id="71441009">
              <w:marLeft w:val="0"/>
              <w:marRight w:val="0"/>
              <w:marTop w:val="0"/>
              <w:marBottom w:val="0"/>
              <w:divBdr>
                <w:top w:val="none" w:sz="0" w:space="0" w:color="auto"/>
                <w:left w:val="none" w:sz="0" w:space="0" w:color="auto"/>
                <w:bottom w:val="none" w:sz="0" w:space="0" w:color="auto"/>
                <w:right w:val="none" w:sz="0" w:space="0" w:color="auto"/>
              </w:divBdr>
            </w:div>
            <w:div w:id="947082700">
              <w:marLeft w:val="0"/>
              <w:marRight w:val="0"/>
              <w:marTop w:val="0"/>
              <w:marBottom w:val="0"/>
              <w:divBdr>
                <w:top w:val="none" w:sz="0" w:space="0" w:color="auto"/>
                <w:left w:val="none" w:sz="0" w:space="0" w:color="auto"/>
                <w:bottom w:val="none" w:sz="0" w:space="0" w:color="auto"/>
                <w:right w:val="none" w:sz="0" w:space="0" w:color="auto"/>
              </w:divBdr>
            </w:div>
            <w:div w:id="535238232">
              <w:marLeft w:val="0"/>
              <w:marRight w:val="0"/>
              <w:marTop w:val="0"/>
              <w:marBottom w:val="0"/>
              <w:divBdr>
                <w:top w:val="none" w:sz="0" w:space="0" w:color="auto"/>
                <w:left w:val="none" w:sz="0" w:space="0" w:color="auto"/>
                <w:bottom w:val="none" w:sz="0" w:space="0" w:color="auto"/>
                <w:right w:val="none" w:sz="0" w:space="0" w:color="auto"/>
              </w:divBdr>
            </w:div>
            <w:div w:id="986935393">
              <w:marLeft w:val="0"/>
              <w:marRight w:val="0"/>
              <w:marTop w:val="0"/>
              <w:marBottom w:val="0"/>
              <w:divBdr>
                <w:top w:val="none" w:sz="0" w:space="0" w:color="auto"/>
                <w:left w:val="none" w:sz="0" w:space="0" w:color="auto"/>
                <w:bottom w:val="none" w:sz="0" w:space="0" w:color="auto"/>
                <w:right w:val="none" w:sz="0" w:space="0" w:color="auto"/>
              </w:divBdr>
            </w:div>
            <w:div w:id="1401126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52147">
      <w:bodyDiv w:val="1"/>
      <w:marLeft w:val="0"/>
      <w:marRight w:val="0"/>
      <w:marTop w:val="0"/>
      <w:marBottom w:val="0"/>
      <w:divBdr>
        <w:top w:val="none" w:sz="0" w:space="0" w:color="auto"/>
        <w:left w:val="none" w:sz="0" w:space="0" w:color="auto"/>
        <w:bottom w:val="none" w:sz="0" w:space="0" w:color="auto"/>
        <w:right w:val="none" w:sz="0" w:space="0" w:color="auto"/>
      </w:divBdr>
    </w:div>
    <w:div w:id="87311761">
      <w:bodyDiv w:val="1"/>
      <w:marLeft w:val="0"/>
      <w:marRight w:val="0"/>
      <w:marTop w:val="0"/>
      <w:marBottom w:val="0"/>
      <w:divBdr>
        <w:top w:val="none" w:sz="0" w:space="0" w:color="auto"/>
        <w:left w:val="none" w:sz="0" w:space="0" w:color="auto"/>
        <w:bottom w:val="none" w:sz="0" w:space="0" w:color="auto"/>
        <w:right w:val="none" w:sz="0" w:space="0" w:color="auto"/>
      </w:divBdr>
    </w:div>
    <w:div w:id="166402758">
      <w:bodyDiv w:val="1"/>
      <w:marLeft w:val="0"/>
      <w:marRight w:val="0"/>
      <w:marTop w:val="0"/>
      <w:marBottom w:val="0"/>
      <w:divBdr>
        <w:top w:val="none" w:sz="0" w:space="0" w:color="auto"/>
        <w:left w:val="none" w:sz="0" w:space="0" w:color="auto"/>
        <w:bottom w:val="none" w:sz="0" w:space="0" w:color="auto"/>
        <w:right w:val="none" w:sz="0" w:space="0" w:color="auto"/>
      </w:divBdr>
      <w:divsChild>
        <w:div w:id="1298023208">
          <w:marLeft w:val="0"/>
          <w:marRight w:val="0"/>
          <w:marTop w:val="0"/>
          <w:marBottom w:val="0"/>
          <w:divBdr>
            <w:top w:val="none" w:sz="0" w:space="0" w:color="auto"/>
            <w:left w:val="none" w:sz="0" w:space="0" w:color="auto"/>
            <w:bottom w:val="none" w:sz="0" w:space="0" w:color="auto"/>
            <w:right w:val="none" w:sz="0" w:space="0" w:color="auto"/>
          </w:divBdr>
          <w:divsChild>
            <w:div w:id="1662350297">
              <w:marLeft w:val="0"/>
              <w:marRight w:val="0"/>
              <w:marTop w:val="0"/>
              <w:marBottom w:val="0"/>
              <w:divBdr>
                <w:top w:val="none" w:sz="0" w:space="0" w:color="auto"/>
                <w:left w:val="none" w:sz="0" w:space="0" w:color="auto"/>
                <w:bottom w:val="none" w:sz="0" w:space="0" w:color="auto"/>
                <w:right w:val="none" w:sz="0" w:space="0" w:color="auto"/>
              </w:divBdr>
            </w:div>
            <w:div w:id="403374711">
              <w:marLeft w:val="0"/>
              <w:marRight w:val="0"/>
              <w:marTop w:val="0"/>
              <w:marBottom w:val="0"/>
              <w:divBdr>
                <w:top w:val="none" w:sz="0" w:space="0" w:color="auto"/>
                <w:left w:val="none" w:sz="0" w:space="0" w:color="auto"/>
                <w:bottom w:val="none" w:sz="0" w:space="0" w:color="auto"/>
                <w:right w:val="none" w:sz="0" w:space="0" w:color="auto"/>
              </w:divBdr>
            </w:div>
            <w:div w:id="934821348">
              <w:marLeft w:val="0"/>
              <w:marRight w:val="0"/>
              <w:marTop w:val="0"/>
              <w:marBottom w:val="0"/>
              <w:divBdr>
                <w:top w:val="none" w:sz="0" w:space="0" w:color="auto"/>
                <w:left w:val="none" w:sz="0" w:space="0" w:color="auto"/>
                <w:bottom w:val="none" w:sz="0" w:space="0" w:color="auto"/>
                <w:right w:val="none" w:sz="0" w:space="0" w:color="auto"/>
              </w:divBdr>
            </w:div>
            <w:div w:id="1552689938">
              <w:marLeft w:val="0"/>
              <w:marRight w:val="0"/>
              <w:marTop w:val="0"/>
              <w:marBottom w:val="0"/>
              <w:divBdr>
                <w:top w:val="none" w:sz="0" w:space="0" w:color="auto"/>
                <w:left w:val="none" w:sz="0" w:space="0" w:color="auto"/>
                <w:bottom w:val="none" w:sz="0" w:space="0" w:color="auto"/>
                <w:right w:val="none" w:sz="0" w:space="0" w:color="auto"/>
              </w:divBdr>
            </w:div>
            <w:div w:id="1803426341">
              <w:marLeft w:val="0"/>
              <w:marRight w:val="0"/>
              <w:marTop w:val="0"/>
              <w:marBottom w:val="0"/>
              <w:divBdr>
                <w:top w:val="none" w:sz="0" w:space="0" w:color="auto"/>
                <w:left w:val="none" w:sz="0" w:space="0" w:color="auto"/>
                <w:bottom w:val="none" w:sz="0" w:space="0" w:color="auto"/>
                <w:right w:val="none" w:sz="0" w:space="0" w:color="auto"/>
              </w:divBdr>
            </w:div>
            <w:div w:id="649674450">
              <w:marLeft w:val="0"/>
              <w:marRight w:val="0"/>
              <w:marTop w:val="0"/>
              <w:marBottom w:val="0"/>
              <w:divBdr>
                <w:top w:val="none" w:sz="0" w:space="0" w:color="auto"/>
                <w:left w:val="none" w:sz="0" w:space="0" w:color="auto"/>
                <w:bottom w:val="none" w:sz="0" w:space="0" w:color="auto"/>
                <w:right w:val="none" w:sz="0" w:space="0" w:color="auto"/>
              </w:divBdr>
            </w:div>
            <w:div w:id="2104832566">
              <w:marLeft w:val="0"/>
              <w:marRight w:val="0"/>
              <w:marTop w:val="0"/>
              <w:marBottom w:val="0"/>
              <w:divBdr>
                <w:top w:val="none" w:sz="0" w:space="0" w:color="auto"/>
                <w:left w:val="none" w:sz="0" w:space="0" w:color="auto"/>
                <w:bottom w:val="none" w:sz="0" w:space="0" w:color="auto"/>
                <w:right w:val="none" w:sz="0" w:space="0" w:color="auto"/>
              </w:divBdr>
            </w:div>
            <w:div w:id="1615945145">
              <w:marLeft w:val="0"/>
              <w:marRight w:val="0"/>
              <w:marTop w:val="0"/>
              <w:marBottom w:val="0"/>
              <w:divBdr>
                <w:top w:val="none" w:sz="0" w:space="0" w:color="auto"/>
                <w:left w:val="none" w:sz="0" w:space="0" w:color="auto"/>
                <w:bottom w:val="none" w:sz="0" w:space="0" w:color="auto"/>
                <w:right w:val="none" w:sz="0" w:space="0" w:color="auto"/>
              </w:divBdr>
            </w:div>
            <w:div w:id="1560944581">
              <w:marLeft w:val="0"/>
              <w:marRight w:val="0"/>
              <w:marTop w:val="0"/>
              <w:marBottom w:val="0"/>
              <w:divBdr>
                <w:top w:val="none" w:sz="0" w:space="0" w:color="auto"/>
                <w:left w:val="none" w:sz="0" w:space="0" w:color="auto"/>
                <w:bottom w:val="none" w:sz="0" w:space="0" w:color="auto"/>
                <w:right w:val="none" w:sz="0" w:space="0" w:color="auto"/>
              </w:divBdr>
            </w:div>
            <w:div w:id="490870265">
              <w:marLeft w:val="0"/>
              <w:marRight w:val="0"/>
              <w:marTop w:val="0"/>
              <w:marBottom w:val="0"/>
              <w:divBdr>
                <w:top w:val="none" w:sz="0" w:space="0" w:color="auto"/>
                <w:left w:val="none" w:sz="0" w:space="0" w:color="auto"/>
                <w:bottom w:val="none" w:sz="0" w:space="0" w:color="auto"/>
                <w:right w:val="none" w:sz="0" w:space="0" w:color="auto"/>
              </w:divBdr>
            </w:div>
            <w:div w:id="643240607">
              <w:marLeft w:val="0"/>
              <w:marRight w:val="0"/>
              <w:marTop w:val="0"/>
              <w:marBottom w:val="0"/>
              <w:divBdr>
                <w:top w:val="none" w:sz="0" w:space="0" w:color="auto"/>
                <w:left w:val="none" w:sz="0" w:space="0" w:color="auto"/>
                <w:bottom w:val="none" w:sz="0" w:space="0" w:color="auto"/>
                <w:right w:val="none" w:sz="0" w:space="0" w:color="auto"/>
              </w:divBdr>
            </w:div>
            <w:div w:id="992640081">
              <w:marLeft w:val="0"/>
              <w:marRight w:val="0"/>
              <w:marTop w:val="0"/>
              <w:marBottom w:val="0"/>
              <w:divBdr>
                <w:top w:val="none" w:sz="0" w:space="0" w:color="auto"/>
                <w:left w:val="none" w:sz="0" w:space="0" w:color="auto"/>
                <w:bottom w:val="none" w:sz="0" w:space="0" w:color="auto"/>
                <w:right w:val="none" w:sz="0" w:space="0" w:color="auto"/>
              </w:divBdr>
            </w:div>
            <w:div w:id="1598058336">
              <w:marLeft w:val="0"/>
              <w:marRight w:val="0"/>
              <w:marTop w:val="0"/>
              <w:marBottom w:val="0"/>
              <w:divBdr>
                <w:top w:val="none" w:sz="0" w:space="0" w:color="auto"/>
                <w:left w:val="none" w:sz="0" w:space="0" w:color="auto"/>
                <w:bottom w:val="none" w:sz="0" w:space="0" w:color="auto"/>
                <w:right w:val="none" w:sz="0" w:space="0" w:color="auto"/>
              </w:divBdr>
            </w:div>
          </w:divsChild>
        </w:div>
        <w:div w:id="1382821988">
          <w:marLeft w:val="0"/>
          <w:marRight w:val="0"/>
          <w:marTop w:val="0"/>
          <w:marBottom w:val="0"/>
          <w:divBdr>
            <w:top w:val="none" w:sz="0" w:space="0" w:color="auto"/>
            <w:left w:val="none" w:sz="0" w:space="0" w:color="auto"/>
            <w:bottom w:val="none" w:sz="0" w:space="0" w:color="auto"/>
            <w:right w:val="none" w:sz="0" w:space="0" w:color="auto"/>
          </w:divBdr>
          <w:divsChild>
            <w:div w:id="1725761342">
              <w:marLeft w:val="0"/>
              <w:marRight w:val="0"/>
              <w:marTop w:val="0"/>
              <w:marBottom w:val="0"/>
              <w:divBdr>
                <w:top w:val="none" w:sz="0" w:space="0" w:color="auto"/>
                <w:left w:val="none" w:sz="0" w:space="0" w:color="auto"/>
                <w:bottom w:val="none" w:sz="0" w:space="0" w:color="auto"/>
                <w:right w:val="none" w:sz="0" w:space="0" w:color="auto"/>
              </w:divBdr>
            </w:div>
            <w:div w:id="374618432">
              <w:marLeft w:val="0"/>
              <w:marRight w:val="0"/>
              <w:marTop w:val="0"/>
              <w:marBottom w:val="0"/>
              <w:divBdr>
                <w:top w:val="none" w:sz="0" w:space="0" w:color="auto"/>
                <w:left w:val="none" w:sz="0" w:space="0" w:color="auto"/>
                <w:bottom w:val="none" w:sz="0" w:space="0" w:color="auto"/>
                <w:right w:val="none" w:sz="0" w:space="0" w:color="auto"/>
              </w:divBdr>
            </w:div>
            <w:div w:id="1333871803">
              <w:marLeft w:val="0"/>
              <w:marRight w:val="0"/>
              <w:marTop w:val="0"/>
              <w:marBottom w:val="0"/>
              <w:divBdr>
                <w:top w:val="none" w:sz="0" w:space="0" w:color="auto"/>
                <w:left w:val="none" w:sz="0" w:space="0" w:color="auto"/>
                <w:bottom w:val="none" w:sz="0" w:space="0" w:color="auto"/>
                <w:right w:val="none" w:sz="0" w:space="0" w:color="auto"/>
              </w:divBdr>
            </w:div>
            <w:div w:id="838927123">
              <w:marLeft w:val="0"/>
              <w:marRight w:val="0"/>
              <w:marTop w:val="0"/>
              <w:marBottom w:val="0"/>
              <w:divBdr>
                <w:top w:val="none" w:sz="0" w:space="0" w:color="auto"/>
                <w:left w:val="none" w:sz="0" w:space="0" w:color="auto"/>
                <w:bottom w:val="none" w:sz="0" w:space="0" w:color="auto"/>
                <w:right w:val="none" w:sz="0" w:space="0" w:color="auto"/>
              </w:divBdr>
            </w:div>
            <w:div w:id="663584373">
              <w:marLeft w:val="0"/>
              <w:marRight w:val="0"/>
              <w:marTop w:val="0"/>
              <w:marBottom w:val="0"/>
              <w:divBdr>
                <w:top w:val="none" w:sz="0" w:space="0" w:color="auto"/>
                <w:left w:val="none" w:sz="0" w:space="0" w:color="auto"/>
                <w:bottom w:val="none" w:sz="0" w:space="0" w:color="auto"/>
                <w:right w:val="none" w:sz="0" w:space="0" w:color="auto"/>
              </w:divBdr>
            </w:div>
            <w:div w:id="261181918">
              <w:marLeft w:val="0"/>
              <w:marRight w:val="0"/>
              <w:marTop w:val="0"/>
              <w:marBottom w:val="0"/>
              <w:divBdr>
                <w:top w:val="none" w:sz="0" w:space="0" w:color="auto"/>
                <w:left w:val="none" w:sz="0" w:space="0" w:color="auto"/>
                <w:bottom w:val="none" w:sz="0" w:space="0" w:color="auto"/>
                <w:right w:val="none" w:sz="0" w:space="0" w:color="auto"/>
              </w:divBdr>
            </w:div>
            <w:div w:id="1393505831">
              <w:marLeft w:val="0"/>
              <w:marRight w:val="0"/>
              <w:marTop w:val="0"/>
              <w:marBottom w:val="0"/>
              <w:divBdr>
                <w:top w:val="none" w:sz="0" w:space="0" w:color="auto"/>
                <w:left w:val="none" w:sz="0" w:space="0" w:color="auto"/>
                <w:bottom w:val="none" w:sz="0" w:space="0" w:color="auto"/>
                <w:right w:val="none" w:sz="0" w:space="0" w:color="auto"/>
              </w:divBdr>
            </w:div>
            <w:div w:id="497117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1358648">
      <w:bodyDiv w:val="1"/>
      <w:marLeft w:val="0"/>
      <w:marRight w:val="0"/>
      <w:marTop w:val="0"/>
      <w:marBottom w:val="0"/>
      <w:divBdr>
        <w:top w:val="none" w:sz="0" w:space="0" w:color="auto"/>
        <w:left w:val="none" w:sz="0" w:space="0" w:color="auto"/>
        <w:bottom w:val="none" w:sz="0" w:space="0" w:color="auto"/>
        <w:right w:val="none" w:sz="0" w:space="0" w:color="auto"/>
      </w:divBdr>
      <w:divsChild>
        <w:div w:id="622462444">
          <w:marLeft w:val="0"/>
          <w:marRight w:val="0"/>
          <w:marTop w:val="0"/>
          <w:marBottom w:val="0"/>
          <w:divBdr>
            <w:top w:val="none" w:sz="0" w:space="0" w:color="auto"/>
            <w:left w:val="none" w:sz="0" w:space="0" w:color="auto"/>
            <w:bottom w:val="none" w:sz="0" w:space="0" w:color="auto"/>
            <w:right w:val="none" w:sz="0" w:space="0" w:color="auto"/>
          </w:divBdr>
        </w:div>
        <w:div w:id="1104765664">
          <w:marLeft w:val="0"/>
          <w:marRight w:val="0"/>
          <w:marTop w:val="0"/>
          <w:marBottom w:val="0"/>
          <w:divBdr>
            <w:top w:val="none" w:sz="0" w:space="0" w:color="auto"/>
            <w:left w:val="none" w:sz="0" w:space="0" w:color="auto"/>
            <w:bottom w:val="none" w:sz="0" w:space="0" w:color="auto"/>
            <w:right w:val="none" w:sz="0" w:space="0" w:color="auto"/>
          </w:divBdr>
        </w:div>
        <w:div w:id="1182233742">
          <w:marLeft w:val="0"/>
          <w:marRight w:val="0"/>
          <w:marTop w:val="0"/>
          <w:marBottom w:val="0"/>
          <w:divBdr>
            <w:top w:val="none" w:sz="0" w:space="0" w:color="auto"/>
            <w:left w:val="none" w:sz="0" w:space="0" w:color="auto"/>
            <w:bottom w:val="none" w:sz="0" w:space="0" w:color="auto"/>
            <w:right w:val="none" w:sz="0" w:space="0" w:color="auto"/>
          </w:divBdr>
        </w:div>
        <w:div w:id="95758772">
          <w:marLeft w:val="0"/>
          <w:marRight w:val="0"/>
          <w:marTop w:val="0"/>
          <w:marBottom w:val="0"/>
          <w:divBdr>
            <w:top w:val="none" w:sz="0" w:space="0" w:color="auto"/>
            <w:left w:val="none" w:sz="0" w:space="0" w:color="auto"/>
            <w:bottom w:val="none" w:sz="0" w:space="0" w:color="auto"/>
            <w:right w:val="none" w:sz="0" w:space="0" w:color="auto"/>
          </w:divBdr>
        </w:div>
        <w:div w:id="1670329085">
          <w:marLeft w:val="0"/>
          <w:marRight w:val="0"/>
          <w:marTop w:val="0"/>
          <w:marBottom w:val="0"/>
          <w:divBdr>
            <w:top w:val="none" w:sz="0" w:space="0" w:color="auto"/>
            <w:left w:val="none" w:sz="0" w:space="0" w:color="auto"/>
            <w:bottom w:val="none" w:sz="0" w:space="0" w:color="auto"/>
            <w:right w:val="none" w:sz="0" w:space="0" w:color="auto"/>
          </w:divBdr>
        </w:div>
        <w:div w:id="446580815">
          <w:marLeft w:val="0"/>
          <w:marRight w:val="0"/>
          <w:marTop w:val="0"/>
          <w:marBottom w:val="0"/>
          <w:divBdr>
            <w:top w:val="none" w:sz="0" w:space="0" w:color="auto"/>
            <w:left w:val="none" w:sz="0" w:space="0" w:color="auto"/>
            <w:bottom w:val="none" w:sz="0" w:space="0" w:color="auto"/>
            <w:right w:val="none" w:sz="0" w:space="0" w:color="auto"/>
          </w:divBdr>
        </w:div>
        <w:div w:id="334117659">
          <w:marLeft w:val="0"/>
          <w:marRight w:val="0"/>
          <w:marTop w:val="0"/>
          <w:marBottom w:val="0"/>
          <w:divBdr>
            <w:top w:val="none" w:sz="0" w:space="0" w:color="auto"/>
            <w:left w:val="none" w:sz="0" w:space="0" w:color="auto"/>
            <w:bottom w:val="none" w:sz="0" w:space="0" w:color="auto"/>
            <w:right w:val="none" w:sz="0" w:space="0" w:color="auto"/>
          </w:divBdr>
        </w:div>
        <w:div w:id="413817234">
          <w:marLeft w:val="0"/>
          <w:marRight w:val="0"/>
          <w:marTop w:val="0"/>
          <w:marBottom w:val="0"/>
          <w:divBdr>
            <w:top w:val="none" w:sz="0" w:space="0" w:color="auto"/>
            <w:left w:val="none" w:sz="0" w:space="0" w:color="auto"/>
            <w:bottom w:val="none" w:sz="0" w:space="0" w:color="auto"/>
            <w:right w:val="none" w:sz="0" w:space="0" w:color="auto"/>
          </w:divBdr>
        </w:div>
        <w:div w:id="1456365404">
          <w:marLeft w:val="0"/>
          <w:marRight w:val="0"/>
          <w:marTop w:val="0"/>
          <w:marBottom w:val="0"/>
          <w:divBdr>
            <w:top w:val="none" w:sz="0" w:space="0" w:color="auto"/>
            <w:left w:val="none" w:sz="0" w:space="0" w:color="auto"/>
            <w:bottom w:val="none" w:sz="0" w:space="0" w:color="auto"/>
            <w:right w:val="none" w:sz="0" w:space="0" w:color="auto"/>
          </w:divBdr>
        </w:div>
        <w:div w:id="1627078023">
          <w:marLeft w:val="0"/>
          <w:marRight w:val="0"/>
          <w:marTop w:val="0"/>
          <w:marBottom w:val="0"/>
          <w:divBdr>
            <w:top w:val="none" w:sz="0" w:space="0" w:color="auto"/>
            <w:left w:val="none" w:sz="0" w:space="0" w:color="auto"/>
            <w:bottom w:val="none" w:sz="0" w:space="0" w:color="auto"/>
            <w:right w:val="none" w:sz="0" w:space="0" w:color="auto"/>
          </w:divBdr>
        </w:div>
      </w:divsChild>
    </w:div>
    <w:div w:id="389769553">
      <w:bodyDiv w:val="1"/>
      <w:marLeft w:val="0"/>
      <w:marRight w:val="0"/>
      <w:marTop w:val="0"/>
      <w:marBottom w:val="0"/>
      <w:divBdr>
        <w:top w:val="none" w:sz="0" w:space="0" w:color="auto"/>
        <w:left w:val="none" w:sz="0" w:space="0" w:color="auto"/>
        <w:bottom w:val="none" w:sz="0" w:space="0" w:color="auto"/>
        <w:right w:val="none" w:sz="0" w:space="0" w:color="auto"/>
      </w:divBdr>
    </w:div>
    <w:div w:id="400755677">
      <w:bodyDiv w:val="1"/>
      <w:marLeft w:val="0"/>
      <w:marRight w:val="0"/>
      <w:marTop w:val="0"/>
      <w:marBottom w:val="0"/>
      <w:divBdr>
        <w:top w:val="none" w:sz="0" w:space="0" w:color="auto"/>
        <w:left w:val="none" w:sz="0" w:space="0" w:color="auto"/>
        <w:bottom w:val="none" w:sz="0" w:space="0" w:color="auto"/>
        <w:right w:val="none" w:sz="0" w:space="0" w:color="auto"/>
      </w:divBdr>
    </w:div>
    <w:div w:id="421728726">
      <w:bodyDiv w:val="1"/>
      <w:marLeft w:val="0"/>
      <w:marRight w:val="0"/>
      <w:marTop w:val="0"/>
      <w:marBottom w:val="0"/>
      <w:divBdr>
        <w:top w:val="none" w:sz="0" w:space="0" w:color="auto"/>
        <w:left w:val="none" w:sz="0" w:space="0" w:color="auto"/>
        <w:bottom w:val="none" w:sz="0" w:space="0" w:color="auto"/>
        <w:right w:val="none" w:sz="0" w:space="0" w:color="auto"/>
      </w:divBdr>
    </w:div>
    <w:div w:id="450561646">
      <w:bodyDiv w:val="1"/>
      <w:marLeft w:val="0"/>
      <w:marRight w:val="0"/>
      <w:marTop w:val="0"/>
      <w:marBottom w:val="0"/>
      <w:divBdr>
        <w:top w:val="none" w:sz="0" w:space="0" w:color="auto"/>
        <w:left w:val="none" w:sz="0" w:space="0" w:color="auto"/>
        <w:bottom w:val="none" w:sz="0" w:space="0" w:color="auto"/>
        <w:right w:val="none" w:sz="0" w:space="0" w:color="auto"/>
      </w:divBdr>
    </w:div>
    <w:div w:id="565457439">
      <w:bodyDiv w:val="1"/>
      <w:marLeft w:val="0"/>
      <w:marRight w:val="0"/>
      <w:marTop w:val="0"/>
      <w:marBottom w:val="0"/>
      <w:divBdr>
        <w:top w:val="none" w:sz="0" w:space="0" w:color="auto"/>
        <w:left w:val="none" w:sz="0" w:space="0" w:color="auto"/>
        <w:bottom w:val="none" w:sz="0" w:space="0" w:color="auto"/>
        <w:right w:val="none" w:sz="0" w:space="0" w:color="auto"/>
      </w:divBdr>
    </w:div>
    <w:div w:id="911737833">
      <w:bodyDiv w:val="1"/>
      <w:marLeft w:val="0"/>
      <w:marRight w:val="0"/>
      <w:marTop w:val="0"/>
      <w:marBottom w:val="0"/>
      <w:divBdr>
        <w:top w:val="none" w:sz="0" w:space="0" w:color="auto"/>
        <w:left w:val="none" w:sz="0" w:space="0" w:color="auto"/>
        <w:bottom w:val="none" w:sz="0" w:space="0" w:color="auto"/>
        <w:right w:val="none" w:sz="0" w:space="0" w:color="auto"/>
      </w:divBdr>
    </w:div>
    <w:div w:id="978145994">
      <w:bodyDiv w:val="1"/>
      <w:marLeft w:val="0"/>
      <w:marRight w:val="0"/>
      <w:marTop w:val="0"/>
      <w:marBottom w:val="0"/>
      <w:divBdr>
        <w:top w:val="none" w:sz="0" w:space="0" w:color="auto"/>
        <w:left w:val="none" w:sz="0" w:space="0" w:color="auto"/>
        <w:bottom w:val="none" w:sz="0" w:space="0" w:color="auto"/>
        <w:right w:val="none" w:sz="0" w:space="0" w:color="auto"/>
      </w:divBdr>
    </w:div>
    <w:div w:id="980500844">
      <w:bodyDiv w:val="1"/>
      <w:marLeft w:val="0"/>
      <w:marRight w:val="0"/>
      <w:marTop w:val="0"/>
      <w:marBottom w:val="0"/>
      <w:divBdr>
        <w:top w:val="none" w:sz="0" w:space="0" w:color="auto"/>
        <w:left w:val="none" w:sz="0" w:space="0" w:color="auto"/>
        <w:bottom w:val="none" w:sz="0" w:space="0" w:color="auto"/>
        <w:right w:val="none" w:sz="0" w:space="0" w:color="auto"/>
      </w:divBdr>
    </w:div>
    <w:div w:id="1015300972">
      <w:bodyDiv w:val="1"/>
      <w:marLeft w:val="0"/>
      <w:marRight w:val="0"/>
      <w:marTop w:val="0"/>
      <w:marBottom w:val="0"/>
      <w:divBdr>
        <w:top w:val="none" w:sz="0" w:space="0" w:color="auto"/>
        <w:left w:val="none" w:sz="0" w:space="0" w:color="auto"/>
        <w:bottom w:val="none" w:sz="0" w:space="0" w:color="auto"/>
        <w:right w:val="none" w:sz="0" w:space="0" w:color="auto"/>
      </w:divBdr>
      <w:divsChild>
        <w:div w:id="1171679388">
          <w:marLeft w:val="0"/>
          <w:marRight w:val="0"/>
          <w:marTop w:val="0"/>
          <w:marBottom w:val="0"/>
          <w:divBdr>
            <w:top w:val="none" w:sz="0" w:space="0" w:color="auto"/>
            <w:left w:val="none" w:sz="0" w:space="0" w:color="auto"/>
            <w:bottom w:val="none" w:sz="0" w:space="0" w:color="auto"/>
            <w:right w:val="none" w:sz="0" w:space="0" w:color="auto"/>
          </w:divBdr>
        </w:div>
        <w:div w:id="1261260243">
          <w:marLeft w:val="0"/>
          <w:marRight w:val="0"/>
          <w:marTop w:val="0"/>
          <w:marBottom w:val="0"/>
          <w:divBdr>
            <w:top w:val="none" w:sz="0" w:space="0" w:color="auto"/>
            <w:left w:val="none" w:sz="0" w:space="0" w:color="auto"/>
            <w:bottom w:val="none" w:sz="0" w:space="0" w:color="auto"/>
            <w:right w:val="none" w:sz="0" w:space="0" w:color="auto"/>
          </w:divBdr>
        </w:div>
        <w:div w:id="1098449092">
          <w:marLeft w:val="0"/>
          <w:marRight w:val="0"/>
          <w:marTop w:val="0"/>
          <w:marBottom w:val="0"/>
          <w:divBdr>
            <w:top w:val="none" w:sz="0" w:space="0" w:color="auto"/>
            <w:left w:val="none" w:sz="0" w:space="0" w:color="auto"/>
            <w:bottom w:val="none" w:sz="0" w:space="0" w:color="auto"/>
            <w:right w:val="none" w:sz="0" w:space="0" w:color="auto"/>
          </w:divBdr>
        </w:div>
        <w:div w:id="2054769049">
          <w:marLeft w:val="0"/>
          <w:marRight w:val="0"/>
          <w:marTop w:val="0"/>
          <w:marBottom w:val="0"/>
          <w:divBdr>
            <w:top w:val="none" w:sz="0" w:space="0" w:color="auto"/>
            <w:left w:val="none" w:sz="0" w:space="0" w:color="auto"/>
            <w:bottom w:val="none" w:sz="0" w:space="0" w:color="auto"/>
            <w:right w:val="none" w:sz="0" w:space="0" w:color="auto"/>
          </w:divBdr>
        </w:div>
        <w:div w:id="354893576">
          <w:marLeft w:val="0"/>
          <w:marRight w:val="0"/>
          <w:marTop w:val="0"/>
          <w:marBottom w:val="0"/>
          <w:divBdr>
            <w:top w:val="none" w:sz="0" w:space="0" w:color="auto"/>
            <w:left w:val="none" w:sz="0" w:space="0" w:color="auto"/>
            <w:bottom w:val="none" w:sz="0" w:space="0" w:color="auto"/>
            <w:right w:val="none" w:sz="0" w:space="0" w:color="auto"/>
          </w:divBdr>
        </w:div>
        <w:div w:id="1075975626">
          <w:marLeft w:val="0"/>
          <w:marRight w:val="0"/>
          <w:marTop w:val="0"/>
          <w:marBottom w:val="0"/>
          <w:divBdr>
            <w:top w:val="none" w:sz="0" w:space="0" w:color="auto"/>
            <w:left w:val="none" w:sz="0" w:space="0" w:color="auto"/>
            <w:bottom w:val="none" w:sz="0" w:space="0" w:color="auto"/>
            <w:right w:val="none" w:sz="0" w:space="0" w:color="auto"/>
          </w:divBdr>
        </w:div>
        <w:div w:id="1897349673">
          <w:marLeft w:val="0"/>
          <w:marRight w:val="0"/>
          <w:marTop w:val="0"/>
          <w:marBottom w:val="0"/>
          <w:divBdr>
            <w:top w:val="none" w:sz="0" w:space="0" w:color="auto"/>
            <w:left w:val="none" w:sz="0" w:space="0" w:color="auto"/>
            <w:bottom w:val="none" w:sz="0" w:space="0" w:color="auto"/>
            <w:right w:val="none" w:sz="0" w:space="0" w:color="auto"/>
          </w:divBdr>
        </w:div>
        <w:div w:id="1061370378">
          <w:marLeft w:val="0"/>
          <w:marRight w:val="0"/>
          <w:marTop w:val="0"/>
          <w:marBottom w:val="0"/>
          <w:divBdr>
            <w:top w:val="none" w:sz="0" w:space="0" w:color="auto"/>
            <w:left w:val="none" w:sz="0" w:space="0" w:color="auto"/>
            <w:bottom w:val="none" w:sz="0" w:space="0" w:color="auto"/>
            <w:right w:val="none" w:sz="0" w:space="0" w:color="auto"/>
          </w:divBdr>
        </w:div>
        <w:div w:id="620648842">
          <w:marLeft w:val="0"/>
          <w:marRight w:val="0"/>
          <w:marTop w:val="0"/>
          <w:marBottom w:val="0"/>
          <w:divBdr>
            <w:top w:val="none" w:sz="0" w:space="0" w:color="auto"/>
            <w:left w:val="none" w:sz="0" w:space="0" w:color="auto"/>
            <w:bottom w:val="none" w:sz="0" w:space="0" w:color="auto"/>
            <w:right w:val="none" w:sz="0" w:space="0" w:color="auto"/>
          </w:divBdr>
        </w:div>
        <w:div w:id="614604266">
          <w:marLeft w:val="0"/>
          <w:marRight w:val="0"/>
          <w:marTop w:val="0"/>
          <w:marBottom w:val="0"/>
          <w:divBdr>
            <w:top w:val="none" w:sz="0" w:space="0" w:color="auto"/>
            <w:left w:val="none" w:sz="0" w:space="0" w:color="auto"/>
            <w:bottom w:val="none" w:sz="0" w:space="0" w:color="auto"/>
            <w:right w:val="none" w:sz="0" w:space="0" w:color="auto"/>
          </w:divBdr>
        </w:div>
      </w:divsChild>
    </w:div>
    <w:div w:id="1019504644">
      <w:bodyDiv w:val="1"/>
      <w:marLeft w:val="0"/>
      <w:marRight w:val="0"/>
      <w:marTop w:val="0"/>
      <w:marBottom w:val="0"/>
      <w:divBdr>
        <w:top w:val="none" w:sz="0" w:space="0" w:color="auto"/>
        <w:left w:val="none" w:sz="0" w:space="0" w:color="auto"/>
        <w:bottom w:val="none" w:sz="0" w:space="0" w:color="auto"/>
        <w:right w:val="none" w:sz="0" w:space="0" w:color="auto"/>
      </w:divBdr>
    </w:div>
    <w:div w:id="1346706593">
      <w:bodyDiv w:val="1"/>
      <w:marLeft w:val="0"/>
      <w:marRight w:val="0"/>
      <w:marTop w:val="0"/>
      <w:marBottom w:val="0"/>
      <w:divBdr>
        <w:top w:val="none" w:sz="0" w:space="0" w:color="auto"/>
        <w:left w:val="none" w:sz="0" w:space="0" w:color="auto"/>
        <w:bottom w:val="none" w:sz="0" w:space="0" w:color="auto"/>
        <w:right w:val="none" w:sz="0" w:space="0" w:color="auto"/>
      </w:divBdr>
      <w:divsChild>
        <w:div w:id="1474710365">
          <w:marLeft w:val="0"/>
          <w:marRight w:val="0"/>
          <w:marTop w:val="0"/>
          <w:marBottom w:val="0"/>
          <w:divBdr>
            <w:top w:val="none" w:sz="0" w:space="0" w:color="auto"/>
            <w:left w:val="none" w:sz="0" w:space="0" w:color="auto"/>
            <w:bottom w:val="none" w:sz="0" w:space="0" w:color="auto"/>
            <w:right w:val="none" w:sz="0" w:space="0" w:color="auto"/>
          </w:divBdr>
          <w:divsChild>
            <w:div w:id="37778539">
              <w:marLeft w:val="0"/>
              <w:marRight w:val="0"/>
              <w:marTop w:val="0"/>
              <w:marBottom w:val="0"/>
              <w:divBdr>
                <w:top w:val="none" w:sz="0" w:space="0" w:color="auto"/>
                <w:left w:val="none" w:sz="0" w:space="0" w:color="auto"/>
                <w:bottom w:val="none" w:sz="0" w:space="0" w:color="auto"/>
                <w:right w:val="none" w:sz="0" w:space="0" w:color="auto"/>
              </w:divBdr>
              <w:divsChild>
                <w:div w:id="1078215678">
                  <w:marLeft w:val="0"/>
                  <w:marRight w:val="0"/>
                  <w:marTop w:val="195"/>
                  <w:marBottom w:val="0"/>
                  <w:divBdr>
                    <w:top w:val="none" w:sz="0" w:space="0" w:color="auto"/>
                    <w:left w:val="none" w:sz="0" w:space="0" w:color="auto"/>
                    <w:bottom w:val="none" w:sz="0" w:space="0" w:color="auto"/>
                    <w:right w:val="none" w:sz="0" w:space="0" w:color="auto"/>
                  </w:divBdr>
                  <w:divsChild>
                    <w:div w:id="1870951734">
                      <w:marLeft w:val="0"/>
                      <w:marRight w:val="0"/>
                      <w:marTop w:val="0"/>
                      <w:marBottom w:val="0"/>
                      <w:divBdr>
                        <w:top w:val="none" w:sz="0" w:space="0" w:color="auto"/>
                        <w:left w:val="none" w:sz="0" w:space="0" w:color="auto"/>
                        <w:bottom w:val="none" w:sz="0" w:space="0" w:color="auto"/>
                        <w:right w:val="none" w:sz="0" w:space="0" w:color="auto"/>
                      </w:divBdr>
                      <w:divsChild>
                        <w:div w:id="1778914442">
                          <w:marLeft w:val="0"/>
                          <w:marRight w:val="0"/>
                          <w:marTop w:val="0"/>
                          <w:marBottom w:val="0"/>
                          <w:divBdr>
                            <w:top w:val="none" w:sz="0" w:space="0" w:color="auto"/>
                            <w:left w:val="none" w:sz="0" w:space="0" w:color="auto"/>
                            <w:bottom w:val="none" w:sz="0" w:space="0" w:color="auto"/>
                            <w:right w:val="none" w:sz="0" w:space="0" w:color="auto"/>
                          </w:divBdr>
                          <w:divsChild>
                            <w:div w:id="1223449322">
                              <w:marLeft w:val="0"/>
                              <w:marRight w:val="0"/>
                              <w:marTop w:val="0"/>
                              <w:marBottom w:val="0"/>
                              <w:divBdr>
                                <w:top w:val="none" w:sz="0" w:space="0" w:color="auto"/>
                                <w:left w:val="none" w:sz="0" w:space="0" w:color="auto"/>
                                <w:bottom w:val="none" w:sz="0" w:space="0" w:color="auto"/>
                                <w:right w:val="none" w:sz="0" w:space="0" w:color="auto"/>
                              </w:divBdr>
                              <w:divsChild>
                                <w:div w:id="416709702">
                                  <w:marLeft w:val="0"/>
                                  <w:marRight w:val="0"/>
                                  <w:marTop w:val="0"/>
                                  <w:marBottom w:val="0"/>
                                  <w:divBdr>
                                    <w:top w:val="none" w:sz="0" w:space="0" w:color="auto"/>
                                    <w:left w:val="none" w:sz="0" w:space="0" w:color="auto"/>
                                    <w:bottom w:val="none" w:sz="0" w:space="0" w:color="auto"/>
                                    <w:right w:val="none" w:sz="0" w:space="0" w:color="auto"/>
                                  </w:divBdr>
                                  <w:divsChild>
                                    <w:div w:id="2093773275">
                                      <w:marLeft w:val="0"/>
                                      <w:marRight w:val="0"/>
                                      <w:marTop w:val="0"/>
                                      <w:marBottom w:val="0"/>
                                      <w:divBdr>
                                        <w:top w:val="none" w:sz="0" w:space="0" w:color="auto"/>
                                        <w:left w:val="none" w:sz="0" w:space="0" w:color="auto"/>
                                        <w:bottom w:val="none" w:sz="0" w:space="0" w:color="auto"/>
                                        <w:right w:val="none" w:sz="0" w:space="0" w:color="auto"/>
                                      </w:divBdr>
                                      <w:divsChild>
                                        <w:div w:id="1310748690">
                                          <w:marLeft w:val="0"/>
                                          <w:marRight w:val="0"/>
                                          <w:marTop w:val="0"/>
                                          <w:marBottom w:val="0"/>
                                          <w:divBdr>
                                            <w:top w:val="none" w:sz="0" w:space="0" w:color="auto"/>
                                            <w:left w:val="none" w:sz="0" w:space="0" w:color="auto"/>
                                            <w:bottom w:val="none" w:sz="0" w:space="0" w:color="auto"/>
                                            <w:right w:val="none" w:sz="0" w:space="0" w:color="auto"/>
                                          </w:divBdr>
                                          <w:divsChild>
                                            <w:div w:id="400636634">
                                              <w:marLeft w:val="0"/>
                                              <w:marRight w:val="0"/>
                                              <w:marTop w:val="0"/>
                                              <w:marBottom w:val="0"/>
                                              <w:divBdr>
                                                <w:top w:val="none" w:sz="0" w:space="0" w:color="auto"/>
                                                <w:left w:val="none" w:sz="0" w:space="0" w:color="auto"/>
                                                <w:bottom w:val="none" w:sz="0" w:space="0" w:color="auto"/>
                                                <w:right w:val="none" w:sz="0" w:space="0" w:color="auto"/>
                                              </w:divBdr>
                                              <w:divsChild>
                                                <w:div w:id="1168594814">
                                                  <w:marLeft w:val="0"/>
                                                  <w:marRight w:val="0"/>
                                                  <w:marTop w:val="0"/>
                                                  <w:marBottom w:val="0"/>
                                                  <w:divBdr>
                                                    <w:top w:val="none" w:sz="0" w:space="0" w:color="auto"/>
                                                    <w:left w:val="none" w:sz="0" w:space="0" w:color="auto"/>
                                                    <w:bottom w:val="none" w:sz="0" w:space="0" w:color="auto"/>
                                                    <w:right w:val="none" w:sz="0" w:space="0" w:color="auto"/>
                                                  </w:divBdr>
                                                  <w:divsChild>
                                                    <w:div w:id="584458271">
                                                      <w:marLeft w:val="0"/>
                                                      <w:marRight w:val="0"/>
                                                      <w:marTop w:val="0"/>
                                                      <w:marBottom w:val="180"/>
                                                      <w:divBdr>
                                                        <w:top w:val="none" w:sz="0" w:space="0" w:color="auto"/>
                                                        <w:left w:val="none" w:sz="0" w:space="0" w:color="auto"/>
                                                        <w:bottom w:val="none" w:sz="0" w:space="0" w:color="auto"/>
                                                        <w:right w:val="none" w:sz="0" w:space="0" w:color="auto"/>
                                                      </w:divBdr>
                                                      <w:divsChild>
                                                        <w:div w:id="1187448907">
                                                          <w:marLeft w:val="0"/>
                                                          <w:marRight w:val="0"/>
                                                          <w:marTop w:val="0"/>
                                                          <w:marBottom w:val="0"/>
                                                          <w:divBdr>
                                                            <w:top w:val="none" w:sz="0" w:space="0" w:color="auto"/>
                                                            <w:left w:val="none" w:sz="0" w:space="0" w:color="auto"/>
                                                            <w:bottom w:val="none" w:sz="0" w:space="0" w:color="auto"/>
                                                            <w:right w:val="none" w:sz="0" w:space="0" w:color="auto"/>
                                                          </w:divBdr>
                                                          <w:divsChild>
                                                            <w:div w:id="725446796">
                                                              <w:marLeft w:val="0"/>
                                                              <w:marRight w:val="0"/>
                                                              <w:marTop w:val="0"/>
                                                              <w:marBottom w:val="0"/>
                                                              <w:divBdr>
                                                                <w:top w:val="none" w:sz="0" w:space="0" w:color="auto"/>
                                                                <w:left w:val="none" w:sz="0" w:space="0" w:color="auto"/>
                                                                <w:bottom w:val="none" w:sz="0" w:space="0" w:color="auto"/>
                                                                <w:right w:val="none" w:sz="0" w:space="0" w:color="auto"/>
                                                              </w:divBdr>
                                                              <w:divsChild>
                                                                <w:div w:id="1851064595">
                                                                  <w:marLeft w:val="0"/>
                                                                  <w:marRight w:val="0"/>
                                                                  <w:marTop w:val="0"/>
                                                                  <w:marBottom w:val="0"/>
                                                                  <w:divBdr>
                                                                    <w:top w:val="none" w:sz="0" w:space="0" w:color="auto"/>
                                                                    <w:left w:val="none" w:sz="0" w:space="0" w:color="auto"/>
                                                                    <w:bottom w:val="none" w:sz="0" w:space="0" w:color="auto"/>
                                                                    <w:right w:val="none" w:sz="0" w:space="0" w:color="auto"/>
                                                                  </w:divBdr>
                                                                  <w:divsChild>
                                                                    <w:div w:id="490366659">
                                                                      <w:marLeft w:val="0"/>
                                                                      <w:marRight w:val="0"/>
                                                                      <w:marTop w:val="0"/>
                                                                      <w:marBottom w:val="0"/>
                                                                      <w:divBdr>
                                                                        <w:top w:val="none" w:sz="0" w:space="0" w:color="auto"/>
                                                                        <w:left w:val="none" w:sz="0" w:space="0" w:color="auto"/>
                                                                        <w:bottom w:val="none" w:sz="0" w:space="0" w:color="auto"/>
                                                                        <w:right w:val="none" w:sz="0" w:space="0" w:color="auto"/>
                                                                      </w:divBdr>
                                                                      <w:divsChild>
                                                                        <w:div w:id="1781414526">
                                                                          <w:marLeft w:val="0"/>
                                                                          <w:marRight w:val="0"/>
                                                                          <w:marTop w:val="0"/>
                                                                          <w:marBottom w:val="0"/>
                                                                          <w:divBdr>
                                                                            <w:top w:val="none" w:sz="0" w:space="0" w:color="auto"/>
                                                                            <w:left w:val="none" w:sz="0" w:space="0" w:color="auto"/>
                                                                            <w:bottom w:val="none" w:sz="0" w:space="0" w:color="auto"/>
                                                                            <w:right w:val="none" w:sz="0" w:space="0" w:color="auto"/>
                                                                          </w:divBdr>
                                                                          <w:divsChild>
                                                                            <w:div w:id="1834293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55228917">
      <w:bodyDiv w:val="1"/>
      <w:marLeft w:val="0"/>
      <w:marRight w:val="0"/>
      <w:marTop w:val="0"/>
      <w:marBottom w:val="0"/>
      <w:divBdr>
        <w:top w:val="none" w:sz="0" w:space="0" w:color="auto"/>
        <w:left w:val="none" w:sz="0" w:space="0" w:color="auto"/>
        <w:bottom w:val="none" w:sz="0" w:space="0" w:color="auto"/>
        <w:right w:val="none" w:sz="0" w:space="0" w:color="auto"/>
      </w:divBdr>
    </w:div>
    <w:div w:id="1475830211">
      <w:bodyDiv w:val="1"/>
      <w:marLeft w:val="0"/>
      <w:marRight w:val="0"/>
      <w:marTop w:val="0"/>
      <w:marBottom w:val="0"/>
      <w:divBdr>
        <w:top w:val="none" w:sz="0" w:space="0" w:color="auto"/>
        <w:left w:val="none" w:sz="0" w:space="0" w:color="auto"/>
        <w:bottom w:val="none" w:sz="0" w:space="0" w:color="auto"/>
        <w:right w:val="none" w:sz="0" w:space="0" w:color="auto"/>
      </w:divBdr>
    </w:div>
    <w:div w:id="1497651889">
      <w:bodyDiv w:val="1"/>
      <w:marLeft w:val="0"/>
      <w:marRight w:val="0"/>
      <w:marTop w:val="0"/>
      <w:marBottom w:val="0"/>
      <w:divBdr>
        <w:top w:val="none" w:sz="0" w:space="0" w:color="auto"/>
        <w:left w:val="none" w:sz="0" w:space="0" w:color="auto"/>
        <w:bottom w:val="none" w:sz="0" w:space="0" w:color="auto"/>
        <w:right w:val="none" w:sz="0" w:space="0" w:color="auto"/>
      </w:divBdr>
    </w:div>
    <w:div w:id="1599175961">
      <w:bodyDiv w:val="1"/>
      <w:marLeft w:val="0"/>
      <w:marRight w:val="0"/>
      <w:marTop w:val="0"/>
      <w:marBottom w:val="0"/>
      <w:divBdr>
        <w:top w:val="none" w:sz="0" w:space="0" w:color="auto"/>
        <w:left w:val="none" w:sz="0" w:space="0" w:color="auto"/>
        <w:bottom w:val="none" w:sz="0" w:space="0" w:color="auto"/>
        <w:right w:val="none" w:sz="0" w:space="0" w:color="auto"/>
      </w:divBdr>
      <w:divsChild>
        <w:div w:id="283851720">
          <w:marLeft w:val="0"/>
          <w:marRight w:val="0"/>
          <w:marTop w:val="0"/>
          <w:marBottom w:val="0"/>
          <w:divBdr>
            <w:top w:val="none" w:sz="0" w:space="0" w:color="auto"/>
            <w:left w:val="none" w:sz="0" w:space="0" w:color="auto"/>
            <w:bottom w:val="none" w:sz="0" w:space="0" w:color="auto"/>
            <w:right w:val="none" w:sz="0" w:space="0" w:color="auto"/>
          </w:divBdr>
          <w:divsChild>
            <w:div w:id="1248416539">
              <w:marLeft w:val="0"/>
              <w:marRight w:val="0"/>
              <w:marTop w:val="0"/>
              <w:marBottom w:val="0"/>
              <w:divBdr>
                <w:top w:val="none" w:sz="0" w:space="0" w:color="auto"/>
                <w:left w:val="none" w:sz="0" w:space="0" w:color="auto"/>
                <w:bottom w:val="none" w:sz="0" w:space="0" w:color="auto"/>
                <w:right w:val="none" w:sz="0" w:space="0" w:color="auto"/>
              </w:divBdr>
            </w:div>
            <w:div w:id="972514765">
              <w:marLeft w:val="0"/>
              <w:marRight w:val="0"/>
              <w:marTop w:val="0"/>
              <w:marBottom w:val="0"/>
              <w:divBdr>
                <w:top w:val="none" w:sz="0" w:space="0" w:color="auto"/>
                <w:left w:val="none" w:sz="0" w:space="0" w:color="auto"/>
                <w:bottom w:val="none" w:sz="0" w:space="0" w:color="auto"/>
                <w:right w:val="none" w:sz="0" w:space="0" w:color="auto"/>
              </w:divBdr>
            </w:div>
            <w:div w:id="649019064">
              <w:marLeft w:val="0"/>
              <w:marRight w:val="0"/>
              <w:marTop w:val="0"/>
              <w:marBottom w:val="0"/>
              <w:divBdr>
                <w:top w:val="none" w:sz="0" w:space="0" w:color="auto"/>
                <w:left w:val="none" w:sz="0" w:space="0" w:color="auto"/>
                <w:bottom w:val="none" w:sz="0" w:space="0" w:color="auto"/>
                <w:right w:val="none" w:sz="0" w:space="0" w:color="auto"/>
              </w:divBdr>
            </w:div>
            <w:div w:id="1470056372">
              <w:marLeft w:val="0"/>
              <w:marRight w:val="0"/>
              <w:marTop w:val="0"/>
              <w:marBottom w:val="0"/>
              <w:divBdr>
                <w:top w:val="none" w:sz="0" w:space="0" w:color="auto"/>
                <w:left w:val="none" w:sz="0" w:space="0" w:color="auto"/>
                <w:bottom w:val="none" w:sz="0" w:space="0" w:color="auto"/>
                <w:right w:val="none" w:sz="0" w:space="0" w:color="auto"/>
              </w:divBdr>
            </w:div>
            <w:div w:id="1940022613">
              <w:marLeft w:val="0"/>
              <w:marRight w:val="0"/>
              <w:marTop w:val="0"/>
              <w:marBottom w:val="0"/>
              <w:divBdr>
                <w:top w:val="none" w:sz="0" w:space="0" w:color="auto"/>
                <w:left w:val="none" w:sz="0" w:space="0" w:color="auto"/>
                <w:bottom w:val="none" w:sz="0" w:space="0" w:color="auto"/>
                <w:right w:val="none" w:sz="0" w:space="0" w:color="auto"/>
              </w:divBdr>
            </w:div>
            <w:div w:id="1322854300">
              <w:marLeft w:val="0"/>
              <w:marRight w:val="0"/>
              <w:marTop w:val="0"/>
              <w:marBottom w:val="0"/>
              <w:divBdr>
                <w:top w:val="none" w:sz="0" w:space="0" w:color="auto"/>
                <w:left w:val="none" w:sz="0" w:space="0" w:color="auto"/>
                <w:bottom w:val="none" w:sz="0" w:space="0" w:color="auto"/>
                <w:right w:val="none" w:sz="0" w:space="0" w:color="auto"/>
              </w:divBdr>
            </w:div>
            <w:div w:id="497968324">
              <w:marLeft w:val="0"/>
              <w:marRight w:val="0"/>
              <w:marTop w:val="0"/>
              <w:marBottom w:val="0"/>
              <w:divBdr>
                <w:top w:val="none" w:sz="0" w:space="0" w:color="auto"/>
                <w:left w:val="none" w:sz="0" w:space="0" w:color="auto"/>
                <w:bottom w:val="none" w:sz="0" w:space="0" w:color="auto"/>
                <w:right w:val="none" w:sz="0" w:space="0" w:color="auto"/>
              </w:divBdr>
            </w:div>
            <w:div w:id="846604090">
              <w:marLeft w:val="0"/>
              <w:marRight w:val="0"/>
              <w:marTop w:val="0"/>
              <w:marBottom w:val="0"/>
              <w:divBdr>
                <w:top w:val="none" w:sz="0" w:space="0" w:color="auto"/>
                <w:left w:val="none" w:sz="0" w:space="0" w:color="auto"/>
                <w:bottom w:val="none" w:sz="0" w:space="0" w:color="auto"/>
                <w:right w:val="none" w:sz="0" w:space="0" w:color="auto"/>
              </w:divBdr>
            </w:div>
            <w:div w:id="130833820">
              <w:marLeft w:val="0"/>
              <w:marRight w:val="0"/>
              <w:marTop w:val="0"/>
              <w:marBottom w:val="0"/>
              <w:divBdr>
                <w:top w:val="none" w:sz="0" w:space="0" w:color="auto"/>
                <w:left w:val="none" w:sz="0" w:space="0" w:color="auto"/>
                <w:bottom w:val="none" w:sz="0" w:space="0" w:color="auto"/>
                <w:right w:val="none" w:sz="0" w:space="0" w:color="auto"/>
              </w:divBdr>
            </w:div>
            <w:div w:id="2037736068">
              <w:marLeft w:val="0"/>
              <w:marRight w:val="0"/>
              <w:marTop w:val="0"/>
              <w:marBottom w:val="0"/>
              <w:divBdr>
                <w:top w:val="none" w:sz="0" w:space="0" w:color="auto"/>
                <w:left w:val="none" w:sz="0" w:space="0" w:color="auto"/>
                <w:bottom w:val="none" w:sz="0" w:space="0" w:color="auto"/>
                <w:right w:val="none" w:sz="0" w:space="0" w:color="auto"/>
              </w:divBdr>
            </w:div>
            <w:div w:id="1956205271">
              <w:marLeft w:val="0"/>
              <w:marRight w:val="0"/>
              <w:marTop w:val="0"/>
              <w:marBottom w:val="0"/>
              <w:divBdr>
                <w:top w:val="none" w:sz="0" w:space="0" w:color="auto"/>
                <w:left w:val="none" w:sz="0" w:space="0" w:color="auto"/>
                <w:bottom w:val="none" w:sz="0" w:space="0" w:color="auto"/>
                <w:right w:val="none" w:sz="0" w:space="0" w:color="auto"/>
              </w:divBdr>
            </w:div>
            <w:div w:id="319189302">
              <w:marLeft w:val="0"/>
              <w:marRight w:val="0"/>
              <w:marTop w:val="0"/>
              <w:marBottom w:val="0"/>
              <w:divBdr>
                <w:top w:val="none" w:sz="0" w:space="0" w:color="auto"/>
                <w:left w:val="none" w:sz="0" w:space="0" w:color="auto"/>
                <w:bottom w:val="none" w:sz="0" w:space="0" w:color="auto"/>
                <w:right w:val="none" w:sz="0" w:space="0" w:color="auto"/>
              </w:divBdr>
            </w:div>
            <w:div w:id="456029505">
              <w:marLeft w:val="0"/>
              <w:marRight w:val="0"/>
              <w:marTop w:val="0"/>
              <w:marBottom w:val="0"/>
              <w:divBdr>
                <w:top w:val="none" w:sz="0" w:space="0" w:color="auto"/>
                <w:left w:val="none" w:sz="0" w:space="0" w:color="auto"/>
                <w:bottom w:val="none" w:sz="0" w:space="0" w:color="auto"/>
                <w:right w:val="none" w:sz="0" w:space="0" w:color="auto"/>
              </w:divBdr>
            </w:div>
            <w:div w:id="1447190848">
              <w:marLeft w:val="0"/>
              <w:marRight w:val="0"/>
              <w:marTop w:val="0"/>
              <w:marBottom w:val="0"/>
              <w:divBdr>
                <w:top w:val="none" w:sz="0" w:space="0" w:color="auto"/>
                <w:left w:val="none" w:sz="0" w:space="0" w:color="auto"/>
                <w:bottom w:val="none" w:sz="0" w:space="0" w:color="auto"/>
                <w:right w:val="none" w:sz="0" w:space="0" w:color="auto"/>
              </w:divBdr>
            </w:div>
            <w:div w:id="804273548">
              <w:marLeft w:val="0"/>
              <w:marRight w:val="0"/>
              <w:marTop w:val="0"/>
              <w:marBottom w:val="0"/>
              <w:divBdr>
                <w:top w:val="none" w:sz="0" w:space="0" w:color="auto"/>
                <w:left w:val="none" w:sz="0" w:space="0" w:color="auto"/>
                <w:bottom w:val="none" w:sz="0" w:space="0" w:color="auto"/>
                <w:right w:val="none" w:sz="0" w:space="0" w:color="auto"/>
              </w:divBdr>
            </w:div>
            <w:div w:id="48967039">
              <w:marLeft w:val="0"/>
              <w:marRight w:val="0"/>
              <w:marTop w:val="0"/>
              <w:marBottom w:val="0"/>
              <w:divBdr>
                <w:top w:val="none" w:sz="0" w:space="0" w:color="auto"/>
                <w:left w:val="none" w:sz="0" w:space="0" w:color="auto"/>
                <w:bottom w:val="none" w:sz="0" w:space="0" w:color="auto"/>
                <w:right w:val="none" w:sz="0" w:space="0" w:color="auto"/>
              </w:divBdr>
            </w:div>
            <w:div w:id="314838970">
              <w:marLeft w:val="0"/>
              <w:marRight w:val="0"/>
              <w:marTop w:val="0"/>
              <w:marBottom w:val="0"/>
              <w:divBdr>
                <w:top w:val="none" w:sz="0" w:space="0" w:color="auto"/>
                <w:left w:val="none" w:sz="0" w:space="0" w:color="auto"/>
                <w:bottom w:val="none" w:sz="0" w:space="0" w:color="auto"/>
                <w:right w:val="none" w:sz="0" w:space="0" w:color="auto"/>
              </w:divBdr>
            </w:div>
            <w:div w:id="663972714">
              <w:marLeft w:val="0"/>
              <w:marRight w:val="0"/>
              <w:marTop w:val="0"/>
              <w:marBottom w:val="0"/>
              <w:divBdr>
                <w:top w:val="none" w:sz="0" w:space="0" w:color="auto"/>
                <w:left w:val="none" w:sz="0" w:space="0" w:color="auto"/>
                <w:bottom w:val="none" w:sz="0" w:space="0" w:color="auto"/>
                <w:right w:val="none" w:sz="0" w:space="0" w:color="auto"/>
              </w:divBdr>
            </w:div>
            <w:div w:id="176624358">
              <w:marLeft w:val="0"/>
              <w:marRight w:val="0"/>
              <w:marTop w:val="0"/>
              <w:marBottom w:val="0"/>
              <w:divBdr>
                <w:top w:val="none" w:sz="0" w:space="0" w:color="auto"/>
                <w:left w:val="none" w:sz="0" w:space="0" w:color="auto"/>
                <w:bottom w:val="none" w:sz="0" w:space="0" w:color="auto"/>
                <w:right w:val="none" w:sz="0" w:space="0" w:color="auto"/>
              </w:divBdr>
            </w:div>
            <w:div w:id="2081754313">
              <w:marLeft w:val="0"/>
              <w:marRight w:val="0"/>
              <w:marTop w:val="0"/>
              <w:marBottom w:val="0"/>
              <w:divBdr>
                <w:top w:val="none" w:sz="0" w:space="0" w:color="auto"/>
                <w:left w:val="none" w:sz="0" w:space="0" w:color="auto"/>
                <w:bottom w:val="none" w:sz="0" w:space="0" w:color="auto"/>
                <w:right w:val="none" w:sz="0" w:space="0" w:color="auto"/>
              </w:divBdr>
            </w:div>
          </w:divsChild>
        </w:div>
        <w:div w:id="35543755">
          <w:marLeft w:val="0"/>
          <w:marRight w:val="0"/>
          <w:marTop w:val="0"/>
          <w:marBottom w:val="0"/>
          <w:divBdr>
            <w:top w:val="none" w:sz="0" w:space="0" w:color="auto"/>
            <w:left w:val="none" w:sz="0" w:space="0" w:color="auto"/>
            <w:bottom w:val="none" w:sz="0" w:space="0" w:color="auto"/>
            <w:right w:val="none" w:sz="0" w:space="0" w:color="auto"/>
          </w:divBdr>
          <w:divsChild>
            <w:div w:id="83847941">
              <w:marLeft w:val="0"/>
              <w:marRight w:val="0"/>
              <w:marTop w:val="0"/>
              <w:marBottom w:val="0"/>
              <w:divBdr>
                <w:top w:val="none" w:sz="0" w:space="0" w:color="auto"/>
                <w:left w:val="none" w:sz="0" w:space="0" w:color="auto"/>
                <w:bottom w:val="none" w:sz="0" w:space="0" w:color="auto"/>
                <w:right w:val="none" w:sz="0" w:space="0" w:color="auto"/>
              </w:divBdr>
            </w:div>
            <w:div w:id="1804158042">
              <w:marLeft w:val="0"/>
              <w:marRight w:val="0"/>
              <w:marTop w:val="0"/>
              <w:marBottom w:val="0"/>
              <w:divBdr>
                <w:top w:val="none" w:sz="0" w:space="0" w:color="auto"/>
                <w:left w:val="none" w:sz="0" w:space="0" w:color="auto"/>
                <w:bottom w:val="none" w:sz="0" w:space="0" w:color="auto"/>
                <w:right w:val="none" w:sz="0" w:space="0" w:color="auto"/>
              </w:divBdr>
            </w:div>
            <w:div w:id="702095935">
              <w:marLeft w:val="0"/>
              <w:marRight w:val="0"/>
              <w:marTop w:val="0"/>
              <w:marBottom w:val="0"/>
              <w:divBdr>
                <w:top w:val="none" w:sz="0" w:space="0" w:color="auto"/>
                <w:left w:val="none" w:sz="0" w:space="0" w:color="auto"/>
                <w:bottom w:val="none" w:sz="0" w:space="0" w:color="auto"/>
                <w:right w:val="none" w:sz="0" w:space="0" w:color="auto"/>
              </w:divBdr>
            </w:div>
            <w:div w:id="1836914612">
              <w:marLeft w:val="0"/>
              <w:marRight w:val="0"/>
              <w:marTop w:val="0"/>
              <w:marBottom w:val="0"/>
              <w:divBdr>
                <w:top w:val="none" w:sz="0" w:space="0" w:color="auto"/>
                <w:left w:val="none" w:sz="0" w:space="0" w:color="auto"/>
                <w:bottom w:val="none" w:sz="0" w:space="0" w:color="auto"/>
                <w:right w:val="none" w:sz="0" w:space="0" w:color="auto"/>
              </w:divBdr>
            </w:div>
            <w:div w:id="1741512968">
              <w:marLeft w:val="0"/>
              <w:marRight w:val="0"/>
              <w:marTop w:val="0"/>
              <w:marBottom w:val="0"/>
              <w:divBdr>
                <w:top w:val="none" w:sz="0" w:space="0" w:color="auto"/>
                <w:left w:val="none" w:sz="0" w:space="0" w:color="auto"/>
                <w:bottom w:val="none" w:sz="0" w:space="0" w:color="auto"/>
                <w:right w:val="none" w:sz="0" w:space="0" w:color="auto"/>
              </w:divBdr>
            </w:div>
            <w:div w:id="1976566824">
              <w:marLeft w:val="0"/>
              <w:marRight w:val="0"/>
              <w:marTop w:val="0"/>
              <w:marBottom w:val="0"/>
              <w:divBdr>
                <w:top w:val="none" w:sz="0" w:space="0" w:color="auto"/>
                <w:left w:val="none" w:sz="0" w:space="0" w:color="auto"/>
                <w:bottom w:val="none" w:sz="0" w:space="0" w:color="auto"/>
                <w:right w:val="none" w:sz="0" w:space="0" w:color="auto"/>
              </w:divBdr>
            </w:div>
            <w:div w:id="555968765">
              <w:marLeft w:val="0"/>
              <w:marRight w:val="0"/>
              <w:marTop w:val="0"/>
              <w:marBottom w:val="0"/>
              <w:divBdr>
                <w:top w:val="none" w:sz="0" w:space="0" w:color="auto"/>
                <w:left w:val="none" w:sz="0" w:space="0" w:color="auto"/>
                <w:bottom w:val="none" w:sz="0" w:space="0" w:color="auto"/>
                <w:right w:val="none" w:sz="0" w:space="0" w:color="auto"/>
              </w:divBdr>
            </w:div>
            <w:div w:id="1491753724">
              <w:marLeft w:val="0"/>
              <w:marRight w:val="0"/>
              <w:marTop w:val="0"/>
              <w:marBottom w:val="0"/>
              <w:divBdr>
                <w:top w:val="none" w:sz="0" w:space="0" w:color="auto"/>
                <w:left w:val="none" w:sz="0" w:space="0" w:color="auto"/>
                <w:bottom w:val="none" w:sz="0" w:space="0" w:color="auto"/>
                <w:right w:val="none" w:sz="0" w:space="0" w:color="auto"/>
              </w:divBdr>
            </w:div>
            <w:div w:id="179394512">
              <w:marLeft w:val="0"/>
              <w:marRight w:val="0"/>
              <w:marTop w:val="0"/>
              <w:marBottom w:val="0"/>
              <w:divBdr>
                <w:top w:val="none" w:sz="0" w:space="0" w:color="auto"/>
                <w:left w:val="none" w:sz="0" w:space="0" w:color="auto"/>
                <w:bottom w:val="none" w:sz="0" w:space="0" w:color="auto"/>
                <w:right w:val="none" w:sz="0" w:space="0" w:color="auto"/>
              </w:divBdr>
            </w:div>
            <w:div w:id="990909475">
              <w:marLeft w:val="0"/>
              <w:marRight w:val="0"/>
              <w:marTop w:val="0"/>
              <w:marBottom w:val="0"/>
              <w:divBdr>
                <w:top w:val="none" w:sz="0" w:space="0" w:color="auto"/>
                <w:left w:val="none" w:sz="0" w:space="0" w:color="auto"/>
                <w:bottom w:val="none" w:sz="0" w:space="0" w:color="auto"/>
                <w:right w:val="none" w:sz="0" w:space="0" w:color="auto"/>
              </w:divBdr>
            </w:div>
            <w:div w:id="2116514897">
              <w:marLeft w:val="0"/>
              <w:marRight w:val="0"/>
              <w:marTop w:val="0"/>
              <w:marBottom w:val="0"/>
              <w:divBdr>
                <w:top w:val="none" w:sz="0" w:space="0" w:color="auto"/>
                <w:left w:val="none" w:sz="0" w:space="0" w:color="auto"/>
                <w:bottom w:val="none" w:sz="0" w:space="0" w:color="auto"/>
                <w:right w:val="none" w:sz="0" w:space="0" w:color="auto"/>
              </w:divBdr>
            </w:div>
            <w:div w:id="398862689">
              <w:marLeft w:val="0"/>
              <w:marRight w:val="0"/>
              <w:marTop w:val="0"/>
              <w:marBottom w:val="0"/>
              <w:divBdr>
                <w:top w:val="none" w:sz="0" w:space="0" w:color="auto"/>
                <w:left w:val="none" w:sz="0" w:space="0" w:color="auto"/>
                <w:bottom w:val="none" w:sz="0" w:space="0" w:color="auto"/>
                <w:right w:val="none" w:sz="0" w:space="0" w:color="auto"/>
              </w:divBdr>
            </w:div>
            <w:div w:id="264851876">
              <w:marLeft w:val="0"/>
              <w:marRight w:val="0"/>
              <w:marTop w:val="0"/>
              <w:marBottom w:val="0"/>
              <w:divBdr>
                <w:top w:val="none" w:sz="0" w:space="0" w:color="auto"/>
                <w:left w:val="none" w:sz="0" w:space="0" w:color="auto"/>
                <w:bottom w:val="none" w:sz="0" w:space="0" w:color="auto"/>
                <w:right w:val="none" w:sz="0" w:space="0" w:color="auto"/>
              </w:divBdr>
            </w:div>
            <w:div w:id="1088501515">
              <w:marLeft w:val="0"/>
              <w:marRight w:val="0"/>
              <w:marTop w:val="0"/>
              <w:marBottom w:val="0"/>
              <w:divBdr>
                <w:top w:val="none" w:sz="0" w:space="0" w:color="auto"/>
                <w:left w:val="none" w:sz="0" w:space="0" w:color="auto"/>
                <w:bottom w:val="none" w:sz="0" w:space="0" w:color="auto"/>
                <w:right w:val="none" w:sz="0" w:space="0" w:color="auto"/>
              </w:divBdr>
            </w:div>
            <w:div w:id="932711497">
              <w:marLeft w:val="0"/>
              <w:marRight w:val="0"/>
              <w:marTop w:val="0"/>
              <w:marBottom w:val="0"/>
              <w:divBdr>
                <w:top w:val="none" w:sz="0" w:space="0" w:color="auto"/>
                <w:left w:val="none" w:sz="0" w:space="0" w:color="auto"/>
                <w:bottom w:val="none" w:sz="0" w:space="0" w:color="auto"/>
                <w:right w:val="none" w:sz="0" w:space="0" w:color="auto"/>
              </w:divBdr>
            </w:div>
            <w:div w:id="1500926084">
              <w:marLeft w:val="0"/>
              <w:marRight w:val="0"/>
              <w:marTop w:val="0"/>
              <w:marBottom w:val="0"/>
              <w:divBdr>
                <w:top w:val="none" w:sz="0" w:space="0" w:color="auto"/>
                <w:left w:val="none" w:sz="0" w:space="0" w:color="auto"/>
                <w:bottom w:val="none" w:sz="0" w:space="0" w:color="auto"/>
                <w:right w:val="none" w:sz="0" w:space="0" w:color="auto"/>
              </w:divBdr>
            </w:div>
            <w:div w:id="1459294724">
              <w:marLeft w:val="0"/>
              <w:marRight w:val="0"/>
              <w:marTop w:val="0"/>
              <w:marBottom w:val="0"/>
              <w:divBdr>
                <w:top w:val="none" w:sz="0" w:space="0" w:color="auto"/>
                <w:left w:val="none" w:sz="0" w:space="0" w:color="auto"/>
                <w:bottom w:val="none" w:sz="0" w:space="0" w:color="auto"/>
                <w:right w:val="none" w:sz="0" w:space="0" w:color="auto"/>
              </w:divBdr>
            </w:div>
            <w:div w:id="1206604614">
              <w:marLeft w:val="0"/>
              <w:marRight w:val="0"/>
              <w:marTop w:val="0"/>
              <w:marBottom w:val="0"/>
              <w:divBdr>
                <w:top w:val="none" w:sz="0" w:space="0" w:color="auto"/>
                <w:left w:val="none" w:sz="0" w:space="0" w:color="auto"/>
                <w:bottom w:val="none" w:sz="0" w:space="0" w:color="auto"/>
                <w:right w:val="none" w:sz="0" w:space="0" w:color="auto"/>
              </w:divBdr>
            </w:div>
            <w:div w:id="1891574743">
              <w:marLeft w:val="0"/>
              <w:marRight w:val="0"/>
              <w:marTop w:val="0"/>
              <w:marBottom w:val="0"/>
              <w:divBdr>
                <w:top w:val="none" w:sz="0" w:space="0" w:color="auto"/>
                <w:left w:val="none" w:sz="0" w:space="0" w:color="auto"/>
                <w:bottom w:val="none" w:sz="0" w:space="0" w:color="auto"/>
                <w:right w:val="none" w:sz="0" w:space="0" w:color="auto"/>
              </w:divBdr>
            </w:div>
            <w:div w:id="2046368106">
              <w:marLeft w:val="0"/>
              <w:marRight w:val="0"/>
              <w:marTop w:val="0"/>
              <w:marBottom w:val="0"/>
              <w:divBdr>
                <w:top w:val="none" w:sz="0" w:space="0" w:color="auto"/>
                <w:left w:val="none" w:sz="0" w:space="0" w:color="auto"/>
                <w:bottom w:val="none" w:sz="0" w:space="0" w:color="auto"/>
                <w:right w:val="none" w:sz="0" w:space="0" w:color="auto"/>
              </w:divBdr>
            </w:div>
          </w:divsChild>
        </w:div>
        <w:div w:id="1524393880">
          <w:marLeft w:val="0"/>
          <w:marRight w:val="0"/>
          <w:marTop w:val="0"/>
          <w:marBottom w:val="0"/>
          <w:divBdr>
            <w:top w:val="none" w:sz="0" w:space="0" w:color="auto"/>
            <w:left w:val="none" w:sz="0" w:space="0" w:color="auto"/>
            <w:bottom w:val="none" w:sz="0" w:space="0" w:color="auto"/>
            <w:right w:val="none" w:sz="0" w:space="0" w:color="auto"/>
          </w:divBdr>
          <w:divsChild>
            <w:div w:id="690380556">
              <w:marLeft w:val="0"/>
              <w:marRight w:val="0"/>
              <w:marTop w:val="0"/>
              <w:marBottom w:val="0"/>
              <w:divBdr>
                <w:top w:val="none" w:sz="0" w:space="0" w:color="auto"/>
                <w:left w:val="none" w:sz="0" w:space="0" w:color="auto"/>
                <w:bottom w:val="none" w:sz="0" w:space="0" w:color="auto"/>
                <w:right w:val="none" w:sz="0" w:space="0" w:color="auto"/>
              </w:divBdr>
            </w:div>
            <w:div w:id="497621358">
              <w:marLeft w:val="0"/>
              <w:marRight w:val="0"/>
              <w:marTop w:val="0"/>
              <w:marBottom w:val="0"/>
              <w:divBdr>
                <w:top w:val="none" w:sz="0" w:space="0" w:color="auto"/>
                <w:left w:val="none" w:sz="0" w:space="0" w:color="auto"/>
                <w:bottom w:val="none" w:sz="0" w:space="0" w:color="auto"/>
                <w:right w:val="none" w:sz="0" w:space="0" w:color="auto"/>
              </w:divBdr>
            </w:div>
            <w:div w:id="1381440172">
              <w:marLeft w:val="0"/>
              <w:marRight w:val="0"/>
              <w:marTop w:val="0"/>
              <w:marBottom w:val="0"/>
              <w:divBdr>
                <w:top w:val="none" w:sz="0" w:space="0" w:color="auto"/>
                <w:left w:val="none" w:sz="0" w:space="0" w:color="auto"/>
                <w:bottom w:val="none" w:sz="0" w:space="0" w:color="auto"/>
                <w:right w:val="none" w:sz="0" w:space="0" w:color="auto"/>
              </w:divBdr>
            </w:div>
            <w:div w:id="1061639768">
              <w:marLeft w:val="0"/>
              <w:marRight w:val="0"/>
              <w:marTop w:val="0"/>
              <w:marBottom w:val="0"/>
              <w:divBdr>
                <w:top w:val="none" w:sz="0" w:space="0" w:color="auto"/>
                <w:left w:val="none" w:sz="0" w:space="0" w:color="auto"/>
                <w:bottom w:val="none" w:sz="0" w:space="0" w:color="auto"/>
                <w:right w:val="none" w:sz="0" w:space="0" w:color="auto"/>
              </w:divBdr>
            </w:div>
            <w:div w:id="2050376942">
              <w:marLeft w:val="0"/>
              <w:marRight w:val="0"/>
              <w:marTop w:val="0"/>
              <w:marBottom w:val="0"/>
              <w:divBdr>
                <w:top w:val="none" w:sz="0" w:space="0" w:color="auto"/>
                <w:left w:val="none" w:sz="0" w:space="0" w:color="auto"/>
                <w:bottom w:val="none" w:sz="0" w:space="0" w:color="auto"/>
                <w:right w:val="none" w:sz="0" w:space="0" w:color="auto"/>
              </w:divBdr>
            </w:div>
            <w:div w:id="1677613353">
              <w:marLeft w:val="0"/>
              <w:marRight w:val="0"/>
              <w:marTop w:val="0"/>
              <w:marBottom w:val="0"/>
              <w:divBdr>
                <w:top w:val="none" w:sz="0" w:space="0" w:color="auto"/>
                <w:left w:val="none" w:sz="0" w:space="0" w:color="auto"/>
                <w:bottom w:val="none" w:sz="0" w:space="0" w:color="auto"/>
                <w:right w:val="none" w:sz="0" w:space="0" w:color="auto"/>
              </w:divBdr>
            </w:div>
            <w:div w:id="429549003">
              <w:marLeft w:val="0"/>
              <w:marRight w:val="0"/>
              <w:marTop w:val="0"/>
              <w:marBottom w:val="0"/>
              <w:divBdr>
                <w:top w:val="none" w:sz="0" w:space="0" w:color="auto"/>
                <w:left w:val="none" w:sz="0" w:space="0" w:color="auto"/>
                <w:bottom w:val="none" w:sz="0" w:space="0" w:color="auto"/>
                <w:right w:val="none" w:sz="0" w:space="0" w:color="auto"/>
              </w:divBdr>
            </w:div>
            <w:div w:id="1148984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653165">
      <w:bodyDiv w:val="1"/>
      <w:marLeft w:val="0"/>
      <w:marRight w:val="0"/>
      <w:marTop w:val="0"/>
      <w:marBottom w:val="0"/>
      <w:divBdr>
        <w:top w:val="none" w:sz="0" w:space="0" w:color="auto"/>
        <w:left w:val="none" w:sz="0" w:space="0" w:color="auto"/>
        <w:bottom w:val="none" w:sz="0" w:space="0" w:color="auto"/>
        <w:right w:val="none" w:sz="0" w:space="0" w:color="auto"/>
      </w:divBdr>
    </w:div>
    <w:div w:id="1897620577">
      <w:bodyDiv w:val="1"/>
      <w:marLeft w:val="0"/>
      <w:marRight w:val="0"/>
      <w:marTop w:val="0"/>
      <w:marBottom w:val="0"/>
      <w:divBdr>
        <w:top w:val="none" w:sz="0" w:space="0" w:color="auto"/>
        <w:left w:val="none" w:sz="0" w:space="0" w:color="auto"/>
        <w:bottom w:val="none" w:sz="0" w:space="0" w:color="auto"/>
        <w:right w:val="none" w:sz="0" w:space="0" w:color="auto"/>
      </w:divBdr>
      <w:divsChild>
        <w:div w:id="951400599">
          <w:marLeft w:val="0"/>
          <w:marRight w:val="0"/>
          <w:marTop w:val="0"/>
          <w:marBottom w:val="0"/>
          <w:divBdr>
            <w:top w:val="none" w:sz="0" w:space="0" w:color="auto"/>
            <w:left w:val="none" w:sz="0" w:space="0" w:color="auto"/>
            <w:bottom w:val="none" w:sz="0" w:space="0" w:color="auto"/>
            <w:right w:val="none" w:sz="0" w:space="0" w:color="auto"/>
          </w:divBdr>
          <w:divsChild>
            <w:div w:id="166986530">
              <w:marLeft w:val="-75"/>
              <w:marRight w:val="0"/>
              <w:marTop w:val="30"/>
              <w:marBottom w:val="30"/>
              <w:divBdr>
                <w:top w:val="none" w:sz="0" w:space="0" w:color="auto"/>
                <w:left w:val="none" w:sz="0" w:space="0" w:color="auto"/>
                <w:bottom w:val="none" w:sz="0" w:space="0" w:color="auto"/>
                <w:right w:val="none" w:sz="0" w:space="0" w:color="auto"/>
              </w:divBdr>
              <w:divsChild>
                <w:div w:id="1519736600">
                  <w:marLeft w:val="0"/>
                  <w:marRight w:val="0"/>
                  <w:marTop w:val="0"/>
                  <w:marBottom w:val="0"/>
                  <w:divBdr>
                    <w:top w:val="none" w:sz="0" w:space="0" w:color="auto"/>
                    <w:left w:val="none" w:sz="0" w:space="0" w:color="auto"/>
                    <w:bottom w:val="none" w:sz="0" w:space="0" w:color="auto"/>
                    <w:right w:val="none" w:sz="0" w:space="0" w:color="auto"/>
                  </w:divBdr>
                  <w:divsChild>
                    <w:div w:id="52581258">
                      <w:marLeft w:val="0"/>
                      <w:marRight w:val="0"/>
                      <w:marTop w:val="0"/>
                      <w:marBottom w:val="0"/>
                      <w:divBdr>
                        <w:top w:val="none" w:sz="0" w:space="0" w:color="auto"/>
                        <w:left w:val="none" w:sz="0" w:space="0" w:color="auto"/>
                        <w:bottom w:val="none" w:sz="0" w:space="0" w:color="auto"/>
                        <w:right w:val="none" w:sz="0" w:space="0" w:color="auto"/>
                      </w:divBdr>
                    </w:div>
                    <w:div w:id="2084640802">
                      <w:marLeft w:val="0"/>
                      <w:marRight w:val="0"/>
                      <w:marTop w:val="0"/>
                      <w:marBottom w:val="0"/>
                      <w:divBdr>
                        <w:top w:val="none" w:sz="0" w:space="0" w:color="auto"/>
                        <w:left w:val="none" w:sz="0" w:space="0" w:color="auto"/>
                        <w:bottom w:val="none" w:sz="0" w:space="0" w:color="auto"/>
                        <w:right w:val="none" w:sz="0" w:space="0" w:color="auto"/>
                      </w:divBdr>
                    </w:div>
                  </w:divsChild>
                </w:div>
                <w:div w:id="1129202585">
                  <w:marLeft w:val="0"/>
                  <w:marRight w:val="0"/>
                  <w:marTop w:val="0"/>
                  <w:marBottom w:val="0"/>
                  <w:divBdr>
                    <w:top w:val="none" w:sz="0" w:space="0" w:color="auto"/>
                    <w:left w:val="none" w:sz="0" w:space="0" w:color="auto"/>
                    <w:bottom w:val="none" w:sz="0" w:space="0" w:color="auto"/>
                    <w:right w:val="none" w:sz="0" w:space="0" w:color="auto"/>
                  </w:divBdr>
                  <w:divsChild>
                    <w:div w:id="1690255553">
                      <w:marLeft w:val="0"/>
                      <w:marRight w:val="0"/>
                      <w:marTop w:val="0"/>
                      <w:marBottom w:val="0"/>
                      <w:divBdr>
                        <w:top w:val="none" w:sz="0" w:space="0" w:color="auto"/>
                        <w:left w:val="none" w:sz="0" w:space="0" w:color="auto"/>
                        <w:bottom w:val="none" w:sz="0" w:space="0" w:color="auto"/>
                        <w:right w:val="none" w:sz="0" w:space="0" w:color="auto"/>
                      </w:divBdr>
                    </w:div>
                  </w:divsChild>
                </w:div>
                <w:div w:id="1896161004">
                  <w:marLeft w:val="0"/>
                  <w:marRight w:val="0"/>
                  <w:marTop w:val="0"/>
                  <w:marBottom w:val="0"/>
                  <w:divBdr>
                    <w:top w:val="none" w:sz="0" w:space="0" w:color="auto"/>
                    <w:left w:val="none" w:sz="0" w:space="0" w:color="auto"/>
                    <w:bottom w:val="none" w:sz="0" w:space="0" w:color="auto"/>
                    <w:right w:val="none" w:sz="0" w:space="0" w:color="auto"/>
                  </w:divBdr>
                  <w:divsChild>
                    <w:div w:id="1702243661">
                      <w:marLeft w:val="0"/>
                      <w:marRight w:val="0"/>
                      <w:marTop w:val="0"/>
                      <w:marBottom w:val="0"/>
                      <w:divBdr>
                        <w:top w:val="none" w:sz="0" w:space="0" w:color="auto"/>
                        <w:left w:val="none" w:sz="0" w:space="0" w:color="auto"/>
                        <w:bottom w:val="none" w:sz="0" w:space="0" w:color="auto"/>
                        <w:right w:val="none" w:sz="0" w:space="0" w:color="auto"/>
                      </w:divBdr>
                    </w:div>
                  </w:divsChild>
                </w:div>
                <w:div w:id="789857513">
                  <w:marLeft w:val="0"/>
                  <w:marRight w:val="0"/>
                  <w:marTop w:val="0"/>
                  <w:marBottom w:val="0"/>
                  <w:divBdr>
                    <w:top w:val="none" w:sz="0" w:space="0" w:color="auto"/>
                    <w:left w:val="none" w:sz="0" w:space="0" w:color="auto"/>
                    <w:bottom w:val="none" w:sz="0" w:space="0" w:color="auto"/>
                    <w:right w:val="none" w:sz="0" w:space="0" w:color="auto"/>
                  </w:divBdr>
                  <w:divsChild>
                    <w:div w:id="1734573930">
                      <w:marLeft w:val="0"/>
                      <w:marRight w:val="0"/>
                      <w:marTop w:val="0"/>
                      <w:marBottom w:val="0"/>
                      <w:divBdr>
                        <w:top w:val="none" w:sz="0" w:space="0" w:color="auto"/>
                        <w:left w:val="none" w:sz="0" w:space="0" w:color="auto"/>
                        <w:bottom w:val="none" w:sz="0" w:space="0" w:color="auto"/>
                        <w:right w:val="none" w:sz="0" w:space="0" w:color="auto"/>
                      </w:divBdr>
                    </w:div>
                  </w:divsChild>
                </w:div>
                <w:div w:id="1612207519">
                  <w:marLeft w:val="0"/>
                  <w:marRight w:val="0"/>
                  <w:marTop w:val="0"/>
                  <w:marBottom w:val="0"/>
                  <w:divBdr>
                    <w:top w:val="none" w:sz="0" w:space="0" w:color="auto"/>
                    <w:left w:val="none" w:sz="0" w:space="0" w:color="auto"/>
                    <w:bottom w:val="none" w:sz="0" w:space="0" w:color="auto"/>
                    <w:right w:val="none" w:sz="0" w:space="0" w:color="auto"/>
                  </w:divBdr>
                  <w:divsChild>
                    <w:div w:id="824474762">
                      <w:marLeft w:val="0"/>
                      <w:marRight w:val="0"/>
                      <w:marTop w:val="0"/>
                      <w:marBottom w:val="0"/>
                      <w:divBdr>
                        <w:top w:val="none" w:sz="0" w:space="0" w:color="auto"/>
                        <w:left w:val="none" w:sz="0" w:space="0" w:color="auto"/>
                        <w:bottom w:val="none" w:sz="0" w:space="0" w:color="auto"/>
                        <w:right w:val="none" w:sz="0" w:space="0" w:color="auto"/>
                      </w:divBdr>
                    </w:div>
                  </w:divsChild>
                </w:div>
                <w:div w:id="125202969">
                  <w:marLeft w:val="0"/>
                  <w:marRight w:val="0"/>
                  <w:marTop w:val="0"/>
                  <w:marBottom w:val="0"/>
                  <w:divBdr>
                    <w:top w:val="none" w:sz="0" w:space="0" w:color="auto"/>
                    <w:left w:val="none" w:sz="0" w:space="0" w:color="auto"/>
                    <w:bottom w:val="none" w:sz="0" w:space="0" w:color="auto"/>
                    <w:right w:val="none" w:sz="0" w:space="0" w:color="auto"/>
                  </w:divBdr>
                  <w:divsChild>
                    <w:div w:id="1706325828">
                      <w:marLeft w:val="0"/>
                      <w:marRight w:val="0"/>
                      <w:marTop w:val="0"/>
                      <w:marBottom w:val="0"/>
                      <w:divBdr>
                        <w:top w:val="none" w:sz="0" w:space="0" w:color="auto"/>
                        <w:left w:val="none" w:sz="0" w:space="0" w:color="auto"/>
                        <w:bottom w:val="none" w:sz="0" w:space="0" w:color="auto"/>
                        <w:right w:val="none" w:sz="0" w:space="0" w:color="auto"/>
                      </w:divBdr>
                    </w:div>
                  </w:divsChild>
                </w:div>
                <w:div w:id="400954919">
                  <w:marLeft w:val="0"/>
                  <w:marRight w:val="0"/>
                  <w:marTop w:val="0"/>
                  <w:marBottom w:val="0"/>
                  <w:divBdr>
                    <w:top w:val="none" w:sz="0" w:space="0" w:color="auto"/>
                    <w:left w:val="none" w:sz="0" w:space="0" w:color="auto"/>
                    <w:bottom w:val="none" w:sz="0" w:space="0" w:color="auto"/>
                    <w:right w:val="none" w:sz="0" w:space="0" w:color="auto"/>
                  </w:divBdr>
                  <w:divsChild>
                    <w:div w:id="1638487453">
                      <w:marLeft w:val="0"/>
                      <w:marRight w:val="0"/>
                      <w:marTop w:val="0"/>
                      <w:marBottom w:val="0"/>
                      <w:divBdr>
                        <w:top w:val="none" w:sz="0" w:space="0" w:color="auto"/>
                        <w:left w:val="none" w:sz="0" w:space="0" w:color="auto"/>
                        <w:bottom w:val="none" w:sz="0" w:space="0" w:color="auto"/>
                        <w:right w:val="none" w:sz="0" w:space="0" w:color="auto"/>
                      </w:divBdr>
                    </w:div>
                  </w:divsChild>
                </w:div>
                <w:div w:id="305398113">
                  <w:marLeft w:val="0"/>
                  <w:marRight w:val="0"/>
                  <w:marTop w:val="0"/>
                  <w:marBottom w:val="0"/>
                  <w:divBdr>
                    <w:top w:val="none" w:sz="0" w:space="0" w:color="auto"/>
                    <w:left w:val="none" w:sz="0" w:space="0" w:color="auto"/>
                    <w:bottom w:val="none" w:sz="0" w:space="0" w:color="auto"/>
                    <w:right w:val="none" w:sz="0" w:space="0" w:color="auto"/>
                  </w:divBdr>
                  <w:divsChild>
                    <w:div w:id="1777557104">
                      <w:marLeft w:val="0"/>
                      <w:marRight w:val="0"/>
                      <w:marTop w:val="0"/>
                      <w:marBottom w:val="0"/>
                      <w:divBdr>
                        <w:top w:val="none" w:sz="0" w:space="0" w:color="auto"/>
                        <w:left w:val="none" w:sz="0" w:space="0" w:color="auto"/>
                        <w:bottom w:val="none" w:sz="0" w:space="0" w:color="auto"/>
                        <w:right w:val="none" w:sz="0" w:space="0" w:color="auto"/>
                      </w:divBdr>
                    </w:div>
                  </w:divsChild>
                </w:div>
                <w:div w:id="1475953947">
                  <w:marLeft w:val="0"/>
                  <w:marRight w:val="0"/>
                  <w:marTop w:val="0"/>
                  <w:marBottom w:val="0"/>
                  <w:divBdr>
                    <w:top w:val="none" w:sz="0" w:space="0" w:color="auto"/>
                    <w:left w:val="none" w:sz="0" w:space="0" w:color="auto"/>
                    <w:bottom w:val="none" w:sz="0" w:space="0" w:color="auto"/>
                    <w:right w:val="none" w:sz="0" w:space="0" w:color="auto"/>
                  </w:divBdr>
                  <w:divsChild>
                    <w:div w:id="1668090052">
                      <w:marLeft w:val="0"/>
                      <w:marRight w:val="0"/>
                      <w:marTop w:val="0"/>
                      <w:marBottom w:val="0"/>
                      <w:divBdr>
                        <w:top w:val="none" w:sz="0" w:space="0" w:color="auto"/>
                        <w:left w:val="none" w:sz="0" w:space="0" w:color="auto"/>
                        <w:bottom w:val="none" w:sz="0" w:space="0" w:color="auto"/>
                        <w:right w:val="none" w:sz="0" w:space="0" w:color="auto"/>
                      </w:divBdr>
                    </w:div>
                  </w:divsChild>
                </w:div>
                <w:div w:id="2022119999">
                  <w:marLeft w:val="0"/>
                  <w:marRight w:val="0"/>
                  <w:marTop w:val="0"/>
                  <w:marBottom w:val="0"/>
                  <w:divBdr>
                    <w:top w:val="none" w:sz="0" w:space="0" w:color="auto"/>
                    <w:left w:val="none" w:sz="0" w:space="0" w:color="auto"/>
                    <w:bottom w:val="none" w:sz="0" w:space="0" w:color="auto"/>
                    <w:right w:val="none" w:sz="0" w:space="0" w:color="auto"/>
                  </w:divBdr>
                  <w:divsChild>
                    <w:div w:id="690183788">
                      <w:marLeft w:val="0"/>
                      <w:marRight w:val="0"/>
                      <w:marTop w:val="0"/>
                      <w:marBottom w:val="0"/>
                      <w:divBdr>
                        <w:top w:val="none" w:sz="0" w:space="0" w:color="auto"/>
                        <w:left w:val="none" w:sz="0" w:space="0" w:color="auto"/>
                        <w:bottom w:val="none" w:sz="0" w:space="0" w:color="auto"/>
                        <w:right w:val="none" w:sz="0" w:space="0" w:color="auto"/>
                      </w:divBdr>
                    </w:div>
                  </w:divsChild>
                </w:div>
                <w:div w:id="155657978">
                  <w:marLeft w:val="0"/>
                  <w:marRight w:val="0"/>
                  <w:marTop w:val="0"/>
                  <w:marBottom w:val="0"/>
                  <w:divBdr>
                    <w:top w:val="none" w:sz="0" w:space="0" w:color="auto"/>
                    <w:left w:val="none" w:sz="0" w:space="0" w:color="auto"/>
                    <w:bottom w:val="none" w:sz="0" w:space="0" w:color="auto"/>
                    <w:right w:val="none" w:sz="0" w:space="0" w:color="auto"/>
                  </w:divBdr>
                  <w:divsChild>
                    <w:div w:id="1647123495">
                      <w:marLeft w:val="0"/>
                      <w:marRight w:val="0"/>
                      <w:marTop w:val="0"/>
                      <w:marBottom w:val="0"/>
                      <w:divBdr>
                        <w:top w:val="none" w:sz="0" w:space="0" w:color="auto"/>
                        <w:left w:val="none" w:sz="0" w:space="0" w:color="auto"/>
                        <w:bottom w:val="none" w:sz="0" w:space="0" w:color="auto"/>
                        <w:right w:val="none" w:sz="0" w:space="0" w:color="auto"/>
                      </w:divBdr>
                    </w:div>
                  </w:divsChild>
                </w:div>
                <w:div w:id="3359861">
                  <w:marLeft w:val="0"/>
                  <w:marRight w:val="0"/>
                  <w:marTop w:val="0"/>
                  <w:marBottom w:val="0"/>
                  <w:divBdr>
                    <w:top w:val="none" w:sz="0" w:space="0" w:color="auto"/>
                    <w:left w:val="none" w:sz="0" w:space="0" w:color="auto"/>
                    <w:bottom w:val="none" w:sz="0" w:space="0" w:color="auto"/>
                    <w:right w:val="none" w:sz="0" w:space="0" w:color="auto"/>
                  </w:divBdr>
                  <w:divsChild>
                    <w:div w:id="1414007812">
                      <w:marLeft w:val="0"/>
                      <w:marRight w:val="0"/>
                      <w:marTop w:val="0"/>
                      <w:marBottom w:val="0"/>
                      <w:divBdr>
                        <w:top w:val="none" w:sz="0" w:space="0" w:color="auto"/>
                        <w:left w:val="none" w:sz="0" w:space="0" w:color="auto"/>
                        <w:bottom w:val="none" w:sz="0" w:space="0" w:color="auto"/>
                        <w:right w:val="none" w:sz="0" w:space="0" w:color="auto"/>
                      </w:divBdr>
                    </w:div>
                  </w:divsChild>
                </w:div>
                <w:div w:id="1701466417">
                  <w:marLeft w:val="0"/>
                  <w:marRight w:val="0"/>
                  <w:marTop w:val="0"/>
                  <w:marBottom w:val="0"/>
                  <w:divBdr>
                    <w:top w:val="none" w:sz="0" w:space="0" w:color="auto"/>
                    <w:left w:val="none" w:sz="0" w:space="0" w:color="auto"/>
                    <w:bottom w:val="none" w:sz="0" w:space="0" w:color="auto"/>
                    <w:right w:val="none" w:sz="0" w:space="0" w:color="auto"/>
                  </w:divBdr>
                  <w:divsChild>
                    <w:div w:id="1435319383">
                      <w:marLeft w:val="0"/>
                      <w:marRight w:val="0"/>
                      <w:marTop w:val="0"/>
                      <w:marBottom w:val="0"/>
                      <w:divBdr>
                        <w:top w:val="none" w:sz="0" w:space="0" w:color="auto"/>
                        <w:left w:val="none" w:sz="0" w:space="0" w:color="auto"/>
                        <w:bottom w:val="none" w:sz="0" w:space="0" w:color="auto"/>
                        <w:right w:val="none" w:sz="0" w:space="0" w:color="auto"/>
                      </w:divBdr>
                    </w:div>
                  </w:divsChild>
                </w:div>
                <w:div w:id="446776971">
                  <w:marLeft w:val="0"/>
                  <w:marRight w:val="0"/>
                  <w:marTop w:val="0"/>
                  <w:marBottom w:val="0"/>
                  <w:divBdr>
                    <w:top w:val="none" w:sz="0" w:space="0" w:color="auto"/>
                    <w:left w:val="none" w:sz="0" w:space="0" w:color="auto"/>
                    <w:bottom w:val="none" w:sz="0" w:space="0" w:color="auto"/>
                    <w:right w:val="none" w:sz="0" w:space="0" w:color="auto"/>
                  </w:divBdr>
                  <w:divsChild>
                    <w:div w:id="1749183206">
                      <w:marLeft w:val="0"/>
                      <w:marRight w:val="0"/>
                      <w:marTop w:val="0"/>
                      <w:marBottom w:val="0"/>
                      <w:divBdr>
                        <w:top w:val="none" w:sz="0" w:space="0" w:color="auto"/>
                        <w:left w:val="none" w:sz="0" w:space="0" w:color="auto"/>
                        <w:bottom w:val="none" w:sz="0" w:space="0" w:color="auto"/>
                        <w:right w:val="none" w:sz="0" w:space="0" w:color="auto"/>
                      </w:divBdr>
                    </w:div>
                  </w:divsChild>
                </w:div>
                <w:div w:id="1798260037">
                  <w:marLeft w:val="0"/>
                  <w:marRight w:val="0"/>
                  <w:marTop w:val="0"/>
                  <w:marBottom w:val="0"/>
                  <w:divBdr>
                    <w:top w:val="none" w:sz="0" w:space="0" w:color="auto"/>
                    <w:left w:val="none" w:sz="0" w:space="0" w:color="auto"/>
                    <w:bottom w:val="none" w:sz="0" w:space="0" w:color="auto"/>
                    <w:right w:val="none" w:sz="0" w:space="0" w:color="auto"/>
                  </w:divBdr>
                  <w:divsChild>
                    <w:div w:id="1732531859">
                      <w:marLeft w:val="0"/>
                      <w:marRight w:val="0"/>
                      <w:marTop w:val="0"/>
                      <w:marBottom w:val="0"/>
                      <w:divBdr>
                        <w:top w:val="none" w:sz="0" w:space="0" w:color="auto"/>
                        <w:left w:val="none" w:sz="0" w:space="0" w:color="auto"/>
                        <w:bottom w:val="none" w:sz="0" w:space="0" w:color="auto"/>
                        <w:right w:val="none" w:sz="0" w:space="0" w:color="auto"/>
                      </w:divBdr>
                    </w:div>
                  </w:divsChild>
                </w:div>
                <w:div w:id="905800146">
                  <w:marLeft w:val="0"/>
                  <w:marRight w:val="0"/>
                  <w:marTop w:val="0"/>
                  <w:marBottom w:val="0"/>
                  <w:divBdr>
                    <w:top w:val="none" w:sz="0" w:space="0" w:color="auto"/>
                    <w:left w:val="none" w:sz="0" w:space="0" w:color="auto"/>
                    <w:bottom w:val="none" w:sz="0" w:space="0" w:color="auto"/>
                    <w:right w:val="none" w:sz="0" w:space="0" w:color="auto"/>
                  </w:divBdr>
                  <w:divsChild>
                    <w:div w:id="1905557341">
                      <w:marLeft w:val="0"/>
                      <w:marRight w:val="0"/>
                      <w:marTop w:val="0"/>
                      <w:marBottom w:val="0"/>
                      <w:divBdr>
                        <w:top w:val="none" w:sz="0" w:space="0" w:color="auto"/>
                        <w:left w:val="none" w:sz="0" w:space="0" w:color="auto"/>
                        <w:bottom w:val="none" w:sz="0" w:space="0" w:color="auto"/>
                        <w:right w:val="none" w:sz="0" w:space="0" w:color="auto"/>
                      </w:divBdr>
                    </w:div>
                  </w:divsChild>
                </w:div>
                <w:div w:id="1870145921">
                  <w:marLeft w:val="0"/>
                  <w:marRight w:val="0"/>
                  <w:marTop w:val="0"/>
                  <w:marBottom w:val="0"/>
                  <w:divBdr>
                    <w:top w:val="none" w:sz="0" w:space="0" w:color="auto"/>
                    <w:left w:val="none" w:sz="0" w:space="0" w:color="auto"/>
                    <w:bottom w:val="none" w:sz="0" w:space="0" w:color="auto"/>
                    <w:right w:val="none" w:sz="0" w:space="0" w:color="auto"/>
                  </w:divBdr>
                  <w:divsChild>
                    <w:div w:id="1168834806">
                      <w:marLeft w:val="0"/>
                      <w:marRight w:val="0"/>
                      <w:marTop w:val="0"/>
                      <w:marBottom w:val="0"/>
                      <w:divBdr>
                        <w:top w:val="none" w:sz="0" w:space="0" w:color="auto"/>
                        <w:left w:val="none" w:sz="0" w:space="0" w:color="auto"/>
                        <w:bottom w:val="none" w:sz="0" w:space="0" w:color="auto"/>
                        <w:right w:val="none" w:sz="0" w:space="0" w:color="auto"/>
                      </w:divBdr>
                    </w:div>
                  </w:divsChild>
                </w:div>
                <w:div w:id="396786812">
                  <w:marLeft w:val="0"/>
                  <w:marRight w:val="0"/>
                  <w:marTop w:val="0"/>
                  <w:marBottom w:val="0"/>
                  <w:divBdr>
                    <w:top w:val="none" w:sz="0" w:space="0" w:color="auto"/>
                    <w:left w:val="none" w:sz="0" w:space="0" w:color="auto"/>
                    <w:bottom w:val="none" w:sz="0" w:space="0" w:color="auto"/>
                    <w:right w:val="none" w:sz="0" w:space="0" w:color="auto"/>
                  </w:divBdr>
                  <w:divsChild>
                    <w:div w:id="1019233959">
                      <w:marLeft w:val="0"/>
                      <w:marRight w:val="0"/>
                      <w:marTop w:val="0"/>
                      <w:marBottom w:val="0"/>
                      <w:divBdr>
                        <w:top w:val="none" w:sz="0" w:space="0" w:color="auto"/>
                        <w:left w:val="none" w:sz="0" w:space="0" w:color="auto"/>
                        <w:bottom w:val="none" w:sz="0" w:space="0" w:color="auto"/>
                        <w:right w:val="none" w:sz="0" w:space="0" w:color="auto"/>
                      </w:divBdr>
                    </w:div>
                  </w:divsChild>
                </w:div>
                <w:div w:id="777918244">
                  <w:marLeft w:val="0"/>
                  <w:marRight w:val="0"/>
                  <w:marTop w:val="0"/>
                  <w:marBottom w:val="0"/>
                  <w:divBdr>
                    <w:top w:val="none" w:sz="0" w:space="0" w:color="auto"/>
                    <w:left w:val="none" w:sz="0" w:space="0" w:color="auto"/>
                    <w:bottom w:val="none" w:sz="0" w:space="0" w:color="auto"/>
                    <w:right w:val="none" w:sz="0" w:space="0" w:color="auto"/>
                  </w:divBdr>
                  <w:divsChild>
                    <w:div w:id="1411658436">
                      <w:marLeft w:val="0"/>
                      <w:marRight w:val="0"/>
                      <w:marTop w:val="0"/>
                      <w:marBottom w:val="0"/>
                      <w:divBdr>
                        <w:top w:val="none" w:sz="0" w:space="0" w:color="auto"/>
                        <w:left w:val="none" w:sz="0" w:space="0" w:color="auto"/>
                        <w:bottom w:val="none" w:sz="0" w:space="0" w:color="auto"/>
                        <w:right w:val="none" w:sz="0" w:space="0" w:color="auto"/>
                      </w:divBdr>
                    </w:div>
                  </w:divsChild>
                </w:div>
                <w:div w:id="1259606542">
                  <w:marLeft w:val="0"/>
                  <w:marRight w:val="0"/>
                  <w:marTop w:val="0"/>
                  <w:marBottom w:val="0"/>
                  <w:divBdr>
                    <w:top w:val="none" w:sz="0" w:space="0" w:color="auto"/>
                    <w:left w:val="none" w:sz="0" w:space="0" w:color="auto"/>
                    <w:bottom w:val="none" w:sz="0" w:space="0" w:color="auto"/>
                    <w:right w:val="none" w:sz="0" w:space="0" w:color="auto"/>
                  </w:divBdr>
                  <w:divsChild>
                    <w:div w:id="1032732061">
                      <w:marLeft w:val="0"/>
                      <w:marRight w:val="0"/>
                      <w:marTop w:val="0"/>
                      <w:marBottom w:val="0"/>
                      <w:divBdr>
                        <w:top w:val="none" w:sz="0" w:space="0" w:color="auto"/>
                        <w:left w:val="none" w:sz="0" w:space="0" w:color="auto"/>
                        <w:bottom w:val="none" w:sz="0" w:space="0" w:color="auto"/>
                        <w:right w:val="none" w:sz="0" w:space="0" w:color="auto"/>
                      </w:divBdr>
                    </w:div>
                  </w:divsChild>
                </w:div>
                <w:div w:id="497229821">
                  <w:marLeft w:val="0"/>
                  <w:marRight w:val="0"/>
                  <w:marTop w:val="0"/>
                  <w:marBottom w:val="0"/>
                  <w:divBdr>
                    <w:top w:val="none" w:sz="0" w:space="0" w:color="auto"/>
                    <w:left w:val="none" w:sz="0" w:space="0" w:color="auto"/>
                    <w:bottom w:val="none" w:sz="0" w:space="0" w:color="auto"/>
                    <w:right w:val="none" w:sz="0" w:space="0" w:color="auto"/>
                  </w:divBdr>
                  <w:divsChild>
                    <w:div w:id="648093726">
                      <w:marLeft w:val="0"/>
                      <w:marRight w:val="0"/>
                      <w:marTop w:val="0"/>
                      <w:marBottom w:val="0"/>
                      <w:divBdr>
                        <w:top w:val="none" w:sz="0" w:space="0" w:color="auto"/>
                        <w:left w:val="none" w:sz="0" w:space="0" w:color="auto"/>
                        <w:bottom w:val="none" w:sz="0" w:space="0" w:color="auto"/>
                        <w:right w:val="none" w:sz="0" w:space="0" w:color="auto"/>
                      </w:divBdr>
                    </w:div>
                  </w:divsChild>
                </w:div>
                <w:div w:id="1713071450">
                  <w:marLeft w:val="0"/>
                  <w:marRight w:val="0"/>
                  <w:marTop w:val="0"/>
                  <w:marBottom w:val="0"/>
                  <w:divBdr>
                    <w:top w:val="none" w:sz="0" w:space="0" w:color="auto"/>
                    <w:left w:val="none" w:sz="0" w:space="0" w:color="auto"/>
                    <w:bottom w:val="none" w:sz="0" w:space="0" w:color="auto"/>
                    <w:right w:val="none" w:sz="0" w:space="0" w:color="auto"/>
                  </w:divBdr>
                  <w:divsChild>
                    <w:div w:id="782266528">
                      <w:marLeft w:val="0"/>
                      <w:marRight w:val="0"/>
                      <w:marTop w:val="0"/>
                      <w:marBottom w:val="0"/>
                      <w:divBdr>
                        <w:top w:val="none" w:sz="0" w:space="0" w:color="auto"/>
                        <w:left w:val="none" w:sz="0" w:space="0" w:color="auto"/>
                        <w:bottom w:val="none" w:sz="0" w:space="0" w:color="auto"/>
                        <w:right w:val="none" w:sz="0" w:space="0" w:color="auto"/>
                      </w:divBdr>
                    </w:div>
                  </w:divsChild>
                </w:div>
                <w:div w:id="1802070315">
                  <w:marLeft w:val="0"/>
                  <w:marRight w:val="0"/>
                  <w:marTop w:val="0"/>
                  <w:marBottom w:val="0"/>
                  <w:divBdr>
                    <w:top w:val="none" w:sz="0" w:space="0" w:color="auto"/>
                    <w:left w:val="none" w:sz="0" w:space="0" w:color="auto"/>
                    <w:bottom w:val="none" w:sz="0" w:space="0" w:color="auto"/>
                    <w:right w:val="none" w:sz="0" w:space="0" w:color="auto"/>
                  </w:divBdr>
                  <w:divsChild>
                    <w:div w:id="1327049891">
                      <w:marLeft w:val="0"/>
                      <w:marRight w:val="0"/>
                      <w:marTop w:val="0"/>
                      <w:marBottom w:val="0"/>
                      <w:divBdr>
                        <w:top w:val="none" w:sz="0" w:space="0" w:color="auto"/>
                        <w:left w:val="none" w:sz="0" w:space="0" w:color="auto"/>
                        <w:bottom w:val="none" w:sz="0" w:space="0" w:color="auto"/>
                        <w:right w:val="none" w:sz="0" w:space="0" w:color="auto"/>
                      </w:divBdr>
                    </w:div>
                  </w:divsChild>
                </w:div>
                <w:div w:id="1405688395">
                  <w:marLeft w:val="0"/>
                  <w:marRight w:val="0"/>
                  <w:marTop w:val="0"/>
                  <w:marBottom w:val="0"/>
                  <w:divBdr>
                    <w:top w:val="none" w:sz="0" w:space="0" w:color="auto"/>
                    <w:left w:val="none" w:sz="0" w:space="0" w:color="auto"/>
                    <w:bottom w:val="none" w:sz="0" w:space="0" w:color="auto"/>
                    <w:right w:val="none" w:sz="0" w:space="0" w:color="auto"/>
                  </w:divBdr>
                  <w:divsChild>
                    <w:div w:id="963777903">
                      <w:marLeft w:val="0"/>
                      <w:marRight w:val="0"/>
                      <w:marTop w:val="0"/>
                      <w:marBottom w:val="0"/>
                      <w:divBdr>
                        <w:top w:val="none" w:sz="0" w:space="0" w:color="auto"/>
                        <w:left w:val="none" w:sz="0" w:space="0" w:color="auto"/>
                        <w:bottom w:val="none" w:sz="0" w:space="0" w:color="auto"/>
                        <w:right w:val="none" w:sz="0" w:space="0" w:color="auto"/>
                      </w:divBdr>
                    </w:div>
                  </w:divsChild>
                </w:div>
                <w:div w:id="1753427298">
                  <w:marLeft w:val="0"/>
                  <w:marRight w:val="0"/>
                  <w:marTop w:val="0"/>
                  <w:marBottom w:val="0"/>
                  <w:divBdr>
                    <w:top w:val="none" w:sz="0" w:space="0" w:color="auto"/>
                    <w:left w:val="none" w:sz="0" w:space="0" w:color="auto"/>
                    <w:bottom w:val="none" w:sz="0" w:space="0" w:color="auto"/>
                    <w:right w:val="none" w:sz="0" w:space="0" w:color="auto"/>
                  </w:divBdr>
                  <w:divsChild>
                    <w:div w:id="1221789209">
                      <w:marLeft w:val="0"/>
                      <w:marRight w:val="0"/>
                      <w:marTop w:val="0"/>
                      <w:marBottom w:val="0"/>
                      <w:divBdr>
                        <w:top w:val="none" w:sz="0" w:space="0" w:color="auto"/>
                        <w:left w:val="none" w:sz="0" w:space="0" w:color="auto"/>
                        <w:bottom w:val="none" w:sz="0" w:space="0" w:color="auto"/>
                        <w:right w:val="none" w:sz="0" w:space="0" w:color="auto"/>
                      </w:divBdr>
                    </w:div>
                  </w:divsChild>
                </w:div>
                <w:div w:id="213346225">
                  <w:marLeft w:val="0"/>
                  <w:marRight w:val="0"/>
                  <w:marTop w:val="0"/>
                  <w:marBottom w:val="0"/>
                  <w:divBdr>
                    <w:top w:val="none" w:sz="0" w:space="0" w:color="auto"/>
                    <w:left w:val="none" w:sz="0" w:space="0" w:color="auto"/>
                    <w:bottom w:val="none" w:sz="0" w:space="0" w:color="auto"/>
                    <w:right w:val="none" w:sz="0" w:space="0" w:color="auto"/>
                  </w:divBdr>
                  <w:divsChild>
                    <w:div w:id="573660430">
                      <w:marLeft w:val="0"/>
                      <w:marRight w:val="0"/>
                      <w:marTop w:val="0"/>
                      <w:marBottom w:val="0"/>
                      <w:divBdr>
                        <w:top w:val="none" w:sz="0" w:space="0" w:color="auto"/>
                        <w:left w:val="none" w:sz="0" w:space="0" w:color="auto"/>
                        <w:bottom w:val="none" w:sz="0" w:space="0" w:color="auto"/>
                        <w:right w:val="none" w:sz="0" w:space="0" w:color="auto"/>
                      </w:divBdr>
                    </w:div>
                  </w:divsChild>
                </w:div>
                <w:div w:id="1337000626">
                  <w:marLeft w:val="0"/>
                  <w:marRight w:val="0"/>
                  <w:marTop w:val="0"/>
                  <w:marBottom w:val="0"/>
                  <w:divBdr>
                    <w:top w:val="none" w:sz="0" w:space="0" w:color="auto"/>
                    <w:left w:val="none" w:sz="0" w:space="0" w:color="auto"/>
                    <w:bottom w:val="none" w:sz="0" w:space="0" w:color="auto"/>
                    <w:right w:val="none" w:sz="0" w:space="0" w:color="auto"/>
                  </w:divBdr>
                  <w:divsChild>
                    <w:div w:id="146946694">
                      <w:marLeft w:val="0"/>
                      <w:marRight w:val="0"/>
                      <w:marTop w:val="0"/>
                      <w:marBottom w:val="0"/>
                      <w:divBdr>
                        <w:top w:val="none" w:sz="0" w:space="0" w:color="auto"/>
                        <w:left w:val="none" w:sz="0" w:space="0" w:color="auto"/>
                        <w:bottom w:val="none" w:sz="0" w:space="0" w:color="auto"/>
                        <w:right w:val="none" w:sz="0" w:space="0" w:color="auto"/>
                      </w:divBdr>
                    </w:div>
                  </w:divsChild>
                </w:div>
                <w:div w:id="306906237">
                  <w:marLeft w:val="0"/>
                  <w:marRight w:val="0"/>
                  <w:marTop w:val="0"/>
                  <w:marBottom w:val="0"/>
                  <w:divBdr>
                    <w:top w:val="none" w:sz="0" w:space="0" w:color="auto"/>
                    <w:left w:val="none" w:sz="0" w:space="0" w:color="auto"/>
                    <w:bottom w:val="none" w:sz="0" w:space="0" w:color="auto"/>
                    <w:right w:val="none" w:sz="0" w:space="0" w:color="auto"/>
                  </w:divBdr>
                  <w:divsChild>
                    <w:div w:id="1578125504">
                      <w:marLeft w:val="0"/>
                      <w:marRight w:val="0"/>
                      <w:marTop w:val="0"/>
                      <w:marBottom w:val="0"/>
                      <w:divBdr>
                        <w:top w:val="none" w:sz="0" w:space="0" w:color="auto"/>
                        <w:left w:val="none" w:sz="0" w:space="0" w:color="auto"/>
                        <w:bottom w:val="none" w:sz="0" w:space="0" w:color="auto"/>
                        <w:right w:val="none" w:sz="0" w:space="0" w:color="auto"/>
                      </w:divBdr>
                    </w:div>
                  </w:divsChild>
                </w:div>
                <w:div w:id="371156208">
                  <w:marLeft w:val="0"/>
                  <w:marRight w:val="0"/>
                  <w:marTop w:val="0"/>
                  <w:marBottom w:val="0"/>
                  <w:divBdr>
                    <w:top w:val="none" w:sz="0" w:space="0" w:color="auto"/>
                    <w:left w:val="none" w:sz="0" w:space="0" w:color="auto"/>
                    <w:bottom w:val="none" w:sz="0" w:space="0" w:color="auto"/>
                    <w:right w:val="none" w:sz="0" w:space="0" w:color="auto"/>
                  </w:divBdr>
                  <w:divsChild>
                    <w:div w:id="786506825">
                      <w:marLeft w:val="0"/>
                      <w:marRight w:val="0"/>
                      <w:marTop w:val="0"/>
                      <w:marBottom w:val="0"/>
                      <w:divBdr>
                        <w:top w:val="none" w:sz="0" w:space="0" w:color="auto"/>
                        <w:left w:val="none" w:sz="0" w:space="0" w:color="auto"/>
                        <w:bottom w:val="none" w:sz="0" w:space="0" w:color="auto"/>
                        <w:right w:val="none" w:sz="0" w:space="0" w:color="auto"/>
                      </w:divBdr>
                    </w:div>
                  </w:divsChild>
                </w:div>
                <w:div w:id="835606951">
                  <w:marLeft w:val="0"/>
                  <w:marRight w:val="0"/>
                  <w:marTop w:val="0"/>
                  <w:marBottom w:val="0"/>
                  <w:divBdr>
                    <w:top w:val="none" w:sz="0" w:space="0" w:color="auto"/>
                    <w:left w:val="none" w:sz="0" w:space="0" w:color="auto"/>
                    <w:bottom w:val="none" w:sz="0" w:space="0" w:color="auto"/>
                    <w:right w:val="none" w:sz="0" w:space="0" w:color="auto"/>
                  </w:divBdr>
                  <w:divsChild>
                    <w:div w:id="1671981258">
                      <w:marLeft w:val="0"/>
                      <w:marRight w:val="0"/>
                      <w:marTop w:val="0"/>
                      <w:marBottom w:val="0"/>
                      <w:divBdr>
                        <w:top w:val="none" w:sz="0" w:space="0" w:color="auto"/>
                        <w:left w:val="none" w:sz="0" w:space="0" w:color="auto"/>
                        <w:bottom w:val="none" w:sz="0" w:space="0" w:color="auto"/>
                        <w:right w:val="none" w:sz="0" w:space="0" w:color="auto"/>
                      </w:divBdr>
                    </w:div>
                  </w:divsChild>
                </w:div>
                <w:div w:id="936213713">
                  <w:marLeft w:val="0"/>
                  <w:marRight w:val="0"/>
                  <w:marTop w:val="0"/>
                  <w:marBottom w:val="0"/>
                  <w:divBdr>
                    <w:top w:val="none" w:sz="0" w:space="0" w:color="auto"/>
                    <w:left w:val="none" w:sz="0" w:space="0" w:color="auto"/>
                    <w:bottom w:val="none" w:sz="0" w:space="0" w:color="auto"/>
                    <w:right w:val="none" w:sz="0" w:space="0" w:color="auto"/>
                  </w:divBdr>
                  <w:divsChild>
                    <w:div w:id="153689095">
                      <w:marLeft w:val="0"/>
                      <w:marRight w:val="0"/>
                      <w:marTop w:val="0"/>
                      <w:marBottom w:val="0"/>
                      <w:divBdr>
                        <w:top w:val="none" w:sz="0" w:space="0" w:color="auto"/>
                        <w:left w:val="none" w:sz="0" w:space="0" w:color="auto"/>
                        <w:bottom w:val="none" w:sz="0" w:space="0" w:color="auto"/>
                        <w:right w:val="none" w:sz="0" w:space="0" w:color="auto"/>
                      </w:divBdr>
                    </w:div>
                  </w:divsChild>
                </w:div>
                <w:div w:id="1910651912">
                  <w:marLeft w:val="0"/>
                  <w:marRight w:val="0"/>
                  <w:marTop w:val="0"/>
                  <w:marBottom w:val="0"/>
                  <w:divBdr>
                    <w:top w:val="none" w:sz="0" w:space="0" w:color="auto"/>
                    <w:left w:val="none" w:sz="0" w:space="0" w:color="auto"/>
                    <w:bottom w:val="none" w:sz="0" w:space="0" w:color="auto"/>
                    <w:right w:val="none" w:sz="0" w:space="0" w:color="auto"/>
                  </w:divBdr>
                  <w:divsChild>
                    <w:div w:id="436751765">
                      <w:marLeft w:val="0"/>
                      <w:marRight w:val="0"/>
                      <w:marTop w:val="0"/>
                      <w:marBottom w:val="0"/>
                      <w:divBdr>
                        <w:top w:val="none" w:sz="0" w:space="0" w:color="auto"/>
                        <w:left w:val="none" w:sz="0" w:space="0" w:color="auto"/>
                        <w:bottom w:val="none" w:sz="0" w:space="0" w:color="auto"/>
                        <w:right w:val="none" w:sz="0" w:space="0" w:color="auto"/>
                      </w:divBdr>
                    </w:div>
                  </w:divsChild>
                </w:div>
                <w:div w:id="1072193578">
                  <w:marLeft w:val="0"/>
                  <w:marRight w:val="0"/>
                  <w:marTop w:val="0"/>
                  <w:marBottom w:val="0"/>
                  <w:divBdr>
                    <w:top w:val="none" w:sz="0" w:space="0" w:color="auto"/>
                    <w:left w:val="none" w:sz="0" w:space="0" w:color="auto"/>
                    <w:bottom w:val="none" w:sz="0" w:space="0" w:color="auto"/>
                    <w:right w:val="none" w:sz="0" w:space="0" w:color="auto"/>
                  </w:divBdr>
                  <w:divsChild>
                    <w:div w:id="397821975">
                      <w:marLeft w:val="0"/>
                      <w:marRight w:val="0"/>
                      <w:marTop w:val="0"/>
                      <w:marBottom w:val="0"/>
                      <w:divBdr>
                        <w:top w:val="none" w:sz="0" w:space="0" w:color="auto"/>
                        <w:left w:val="none" w:sz="0" w:space="0" w:color="auto"/>
                        <w:bottom w:val="none" w:sz="0" w:space="0" w:color="auto"/>
                        <w:right w:val="none" w:sz="0" w:space="0" w:color="auto"/>
                      </w:divBdr>
                    </w:div>
                  </w:divsChild>
                </w:div>
                <w:div w:id="1938707774">
                  <w:marLeft w:val="0"/>
                  <w:marRight w:val="0"/>
                  <w:marTop w:val="0"/>
                  <w:marBottom w:val="0"/>
                  <w:divBdr>
                    <w:top w:val="none" w:sz="0" w:space="0" w:color="auto"/>
                    <w:left w:val="none" w:sz="0" w:space="0" w:color="auto"/>
                    <w:bottom w:val="none" w:sz="0" w:space="0" w:color="auto"/>
                    <w:right w:val="none" w:sz="0" w:space="0" w:color="auto"/>
                  </w:divBdr>
                  <w:divsChild>
                    <w:div w:id="1369599403">
                      <w:marLeft w:val="0"/>
                      <w:marRight w:val="0"/>
                      <w:marTop w:val="0"/>
                      <w:marBottom w:val="0"/>
                      <w:divBdr>
                        <w:top w:val="none" w:sz="0" w:space="0" w:color="auto"/>
                        <w:left w:val="none" w:sz="0" w:space="0" w:color="auto"/>
                        <w:bottom w:val="none" w:sz="0" w:space="0" w:color="auto"/>
                        <w:right w:val="none" w:sz="0" w:space="0" w:color="auto"/>
                      </w:divBdr>
                    </w:div>
                  </w:divsChild>
                </w:div>
                <w:div w:id="367098511">
                  <w:marLeft w:val="0"/>
                  <w:marRight w:val="0"/>
                  <w:marTop w:val="0"/>
                  <w:marBottom w:val="0"/>
                  <w:divBdr>
                    <w:top w:val="none" w:sz="0" w:space="0" w:color="auto"/>
                    <w:left w:val="none" w:sz="0" w:space="0" w:color="auto"/>
                    <w:bottom w:val="none" w:sz="0" w:space="0" w:color="auto"/>
                    <w:right w:val="none" w:sz="0" w:space="0" w:color="auto"/>
                  </w:divBdr>
                  <w:divsChild>
                    <w:div w:id="1187209550">
                      <w:marLeft w:val="0"/>
                      <w:marRight w:val="0"/>
                      <w:marTop w:val="0"/>
                      <w:marBottom w:val="0"/>
                      <w:divBdr>
                        <w:top w:val="none" w:sz="0" w:space="0" w:color="auto"/>
                        <w:left w:val="none" w:sz="0" w:space="0" w:color="auto"/>
                        <w:bottom w:val="none" w:sz="0" w:space="0" w:color="auto"/>
                        <w:right w:val="none" w:sz="0" w:space="0" w:color="auto"/>
                      </w:divBdr>
                    </w:div>
                  </w:divsChild>
                </w:div>
                <w:div w:id="856234602">
                  <w:marLeft w:val="0"/>
                  <w:marRight w:val="0"/>
                  <w:marTop w:val="0"/>
                  <w:marBottom w:val="0"/>
                  <w:divBdr>
                    <w:top w:val="none" w:sz="0" w:space="0" w:color="auto"/>
                    <w:left w:val="none" w:sz="0" w:space="0" w:color="auto"/>
                    <w:bottom w:val="none" w:sz="0" w:space="0" w:color="auto"/>
                    <w:right w:val="none" w:sz="0" w:space="0" w:color="auto"/>
                  </w:divBdr>
                  <w:divsChild>
                    <w:div w:id="1829437801">
                      <w:marLeft w:val="0"/>
                      <w:marRight w:val="0"/>
                      <w:marTop w:val="0"/>
                      <w:marBottom w:val="0"/>
                      <w:divBdr>
                        <w:top w:val="none" w:sz="0" w:space="0" w:color="auto"/>
                        <w:left w:val="none" w:sz="0" w:space="0" w:color="auto"/>
                        <w:bottom w:val="none" w:sz="0" w:space="0" w:color="auto"/>
                        <w:right w:val="none" w:sz="0" w:space="0" w:color="auto"/>
                      </w:divBdr>
                    </w:div>
                  </w:divsChild>
                </w:div>
                <w:div w:id="2010909661">
                  <w:marLeft w:val="0"/>
                  <w:marRight w:val="0"/>
                  <w:marTop w:val="0"/>
                  <w:marBottom w:val="0"/>
                  <w:divBdr>
                    <w:top w:val="none" w:sz="0" w:space="0" w:color="auto"/>
                    <w:left w:val="none" w:sz="0" w:space="0" w:color="auto"/>
                    <w:bottom w:val="none" w:sz="0" w:space="0" w:color="auto"/>
                    <w:right w:val="none" w:sz="0" w:space="0" w:color="auto"/>
                  </w:divBdr>
                  <w:divsChild>
                    <w:div w:id="1443377829">
                      <w:marLeft w:val="0"/>
                      <w:marRight w:val="0"/>
                      <w:marTop w:val="0"/>
                      <w:marBottom w:val="0"/>
                      <w:divBdr>
                        <w:top w:val="none" w:sz="0" w:space="0" w:color="auto"/>
                        <w:left w:val="none" w:sz="0" w:space="0" w:color="auto"/>
                        <w:bottom w:val="none" w:sz="0" w:space="0" w:color="auto"/>
                        <w:right w:val="none" w:sz="0" w:space="0" w:color="auto"/>
                      </w:divBdr>
                    </w:div>
                  </w:divsChild>
                </w:div>
                <w:div w:id="1890535407">
                  <w:marLeft w:val="0"/>
                  <w:marRight w:val="0"/>
                  <w:marTop w:val="0"/>
                  <w:marBottom w:val="0"/>
                  <w:divBdr>
                    <w:top w:val="none" w:sz="0" w:space="0" w:color="auto"/>
                    <w:left w:val="none" w:sz="0" w:space="0" w:color="auto"/>
                    <w:bottom w:val="none" w:sz="0" w:space="0" w:color="auto"/>
                    <w:right w:val="none" w:sz="0" w:space="0" w:color="auto"/>
                  </w:divBdr>
                  <w:divsChild>
                    <w:div w:id="862012634">
                      <w:marLeft w:val="0"/>
                      <w:marRight w:val="0"/>
                      <w:marTop w:val="0"/>
                      <w:marBottom w:val="0"/>
                      <w:divBdr>
                        <w:top w:val="none" w:sz="0" w:space="0" w:color="auto"/>
                        <w:left w:val="none" w:sz="0" w:space="0" w:color="auto"/>
                        <w:bottom w:val="none" w:sz="0" w:space="0" w:color="auto"/>
                        <w:right w:val="none" w:sz="0" w:space="0" w:color="auto"/>
                      </w:divBdr>
                    </w:div>
                  </w:divsChild>
                </w:div>
                <w:div w:id="326369611">
                  <w:marLeft w:val="0"/>
                  <w:marRight w:val="0"/>
                  <w:marTop w:val="0"/>
                  <w:marBottom w:val="0"/>
                  <w:divBdr>
                    <w:top w:val="none" w:sz="0" w:space="0" w:color="auto"/>
                    <w:left w:val="none" w:sz="0" w:space="0" w:color="auto"/>
                    <w:bottom w:val="none" w:sz="0" w:space="0" w:color="auto"/>
                    <w:right w:val="none" w:sz="0" w:space="0" w:color="auto"/>
                  </w:divBdr>
                  <w:divsChild>
                    <w:div w:id="644629142">
                      <w:marLeft w:val="0"/>
                      <w:marRight w:val="0"/>
                      <w:marTop w:val="0"/>
                      <w:marBottom w:val="0"/>
                      <w:divBdr>
                        <w:top w:val="none" w:sz="0" w:space="0" w:color="auto"/>
                        <w:left w:val="none" w:sz="0" w:space="0" w:color="auto"/>
                        <w:bottom w:val="none" w:sz="0" w:space="0" w:color="auto"/>
                        <w:right w:val="none" w:sz="0" w:space="0" w:color="auto"/>
                      </w:divBdr>
                    </w:div>
                  </w:divsChild>
                </w:div>
                <w:div w:id="2059350788">
                  <w:marLeft w:val="0"/>
                  <w:marRight w:val="0"/>
                  <w:marTop w:val="0"/>
                  <w:marBottom w:val="0"/>
                  <w:divBdr>
                    <w:top w:val="none" w:sz="0" w:space="0" w:color="auto"/>
                    <w:left w:val="none" w:sz="0" w:space="0" w:color="auto"/>
                    <w:bottom w:val="none" w:sz="0" w:space="0" w:color="auto"/>
                    <w:right w:val="none" w:sz="0" w:space="0" w:color="auto"/>
                  </w:divBdr>
                  <w:divsChild>
                    <w:div w:id="786199460">
                      <w:marLeft w:val="0"/>
                      <w:marRight w:val="0"/>
                      <w:marTop w:val="0"/>
                      <w:marBottom w:val="0"/>
                      <w:divBdr>
                        <w:top w:val="none" w:sz="0" w:space="0" w:color="auto"/>
                        <w:left w:val="none" w:sz="0" w:space="0" w:color="auto"/>
                        <w:bottom w:val="none" w:sz="0" w:space="0" w:color="auto"/>
                        <w:right w:val="none" w:sz="0" w:space="0" w:color="auto"/>
                      </w:divBdr>
                    </w:div>
                  </w:divsChild>
                </w:div>
                <w:div w:id="1737317906">
                  <w:marLeft w:val="0"/>
                  <w:marRight w:val="0"/>
                  <w:marTop w:val="0"/>
                  <w:marBottom w:val="0"/>
                  <w:divBdr>
                    <w:top w:val="none" w:sz="0" w:space="0" w:color="auto"/>
                    <w:left w:val="none" w:sz="0" w:space="0" w:color="auto"/>
                    <w:bottom w:val="none" w:sz="0" w:space="0" w:color="auto"/>
                    <w:right w:val="none" w:sz="0" w:space="0" w:color="auto"/>
                  </w:divBdr>
                  <w:divsChild>
                    <w:div w:id="925111113">
                      <w:marLeft w:val="0"/>
                      <w:marRight w:val="0"/>
                      <w:marTop w:val="0"/>
                      <w:marBottom w:val="0"/>
                      <w:divBdr>
                        <w:top w:val="none" w:sz="0" w:space="0" w:color="auto"/>
                        <w:left w:val="none" w:sz="0" w:space="0" w:color="auto"/>
                        <w:bottom w:val="none" w:sz="0" w:space="0" w:color="auto"/>
                        <w:right w:val="none" w:sz="0" w:space="0" w:color="auto"/>
                      </w:divBdr>
                    </w:div>
                  </w:divsChild>
                </w:div>
                <w:div w:id="558826121">
                  <w:marLeft w:val="0"/>
                  <w:marRight w:val="0"/>
                  <w:marTop w:val="0"/>
                  <w:marBottom w:val="0"/>
                  <w:divBdr>
                    <w:top w:val="none" w:sz="0" w:space="0" w:color="auto"/>
                    <w:left w:val="none" w:sz="0" w:space="0" w:color="auto"/>
                    <w:bottom w:val="none" w:sz="0" w:space="0" w:color="auto"/>
                    <w:right w:val="none" w:sz="0" w:space="0" w:color="auto"/>
                  </w:divBdr>
                  <w:divsChild>
                    <w:div w:id="2055232359">
                      <w:marLeft w:val="0"/>
                      <w:marRight w:val="0"/>
                      <w:marTop w:val="0"/>
                      <w:marBottom w:val="0"/>
                      <w:divBdr>
                        <w:top w:val="none" w:sz="0" w:space="0" w:color="auto"/>
                        <w:left w:val="none" w:sz="0" w:space="0" w:color="auto"/>
                        <w:bottom w:val="none" w:sz="0" w:space="0" w:color="auto"/>
                        <w:right w:val="none" w:sz="0" w:space="0" w:color="auto"/>
                      </w:divBdr>
                    </w:div>
                  </w:divsChild>
                </w:div>
                <w:div w:id="1971275803">
                  <w:marLeft w:val="0"/>
                  <w:marRight w:val="0"/>
                  <w:marTop w:val="0"/>
                  <w:marBottom w:val="0"/>
                  <w:divBdr>
                    <w:top w:val="none" w:sz="0" w:space="0" w:color="auto"/>
                    <w:left w:val="none" w:sz="0" w:space="0" w:color="auto"/>
                    <w:bottom w:val="none" w:sz="0" w:space="0" w:color="auto"/>
                    <w:right w:val="none" w:sz="0" w:space="0" w:color="auto"/>
                  </w:divBdr>
                  <w:divsChild>
                    <w:div w:id="1010332473">
                      <w:marLeft w:val="0"/>
                      <w:marRight w:val="0"/>
                      <w:marTop w:val="0"/>
                      <w:marBottom w:val="0"/>
                      <w:divBdr>
                        <w:top w:val="none" w:sz="0" w:space="0" w:color="auto"/>
                        <w:left w:val="none" w:sz="0" w:space="0" w:color="auto"/>
                        <w:bottom w:val="none" w:sz="0" w:space="0" w:color="auto"/>
                        <w:right w:val="none" w:sz="0" w:space="0" w:color="auto"/>
                      </w:divBdr>
                    </w:div>
                  </w:divsChild>
                </w:div>
                <w:div w:id="390736986">
                  <w:marLeft w:val="0"/>
                  <w:marRight w:val="0"/>
                  <w:marTop w:val="0"/>
                  <w:marBottom w:val="0"/>
                  <w:divBdr>
                    <w:top w:val="none" w:sz="0" w:space="0" w:color="auto"/>
                    <w:left w:val="none" w:sz="0" w:space="0" w:color="auto"/>
                    <w:bottom w:val="none" w:sz="0" w:space="0" w:color="auto"/>
                    <w:right w:val="none" w:sz="0" w:space="0" w:color="auto"/>
                  </w:divBdr>
                  <w:divsChild>
                    <w:div w:id="1046879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4901749">
          <w:marLeft w:val="0"/>
          <w:marRight w:val="0"/>
          <w:marTop w:val="0"/>
          <w:marBottom w:val="0"/>
          <w:divBdr>
            <w:top w:val="none" w:sz="0" w:space="0" w:color="auto"/>
            <w:left w:val="none" w:sz="0" w:space="0" w:color="auto"/>
            <w:bottom w:val="none" w:sz="0" w:space="0" w:color="auto"/>
            <w:right w:val="none" w:sz="0" w:space="0" w:color="auto"/>
          </w:divBdr>
        </w:div>
      </w:divsChild>
    </w:div>
    <w:div w:id="1974090939">
      <w:bodyDiv w:val="1"/>
      <w:marLeft w:val="0"/>
      <w:marRight w:val="0"/>
      <w:marTop w:val="0"/>
      <w:marBottom w:val="0"/>
      <w:divBdr>
        <w:top w:val="none" w:sz="0" w:space="0" w:color="auto"/>
        <w:left w:val="none" w:sz="0" w:space="0" w:color="auto"/>
        <w:bottom w:val="none" w:sz="0" w:space="0" w:color="auto"/>
        <w:right w:val="none" w:sz="0" w:space="0" w:color="auto"/>
      </w:divBdr>
      <w:divsChild>
        <w:div w:id="1178500537">
          <w:marLeft w:val="0"/>
          <w:marRight w:val="0"/>
          <w:marTop w:val="0"/>
          <w:marBottom w:val="0"/>
          <w:divBdr>
            <w:top w:val="none" w:sz="0" w:space="0" w:color="auto"/>
            <w:left w:val="none" w:sz="0" w:space="0" w:color="auto"/>
            <w:bottom w:val="none" w:sz="0" w:space="0" w:color="auto"/>
            <w:right w:val="none" w:sz="0" w:space="0" w:color="auto"/>
          </w:divBdr>
          <w:divsChild>
            <w:div w:id="812253604">
              <w:marLeft w:val="0"/>
              <w:marRight w:val="0"/>
              <w:marTop w:val="0"/>
              <w:marBottom w:val="0"/>
              <w:divBdr>
                <w:top w:val="none" w:sz="0" w:space="0" w:color="auto"/>
                <w:left w:val="none" w:sz="0" w:space="0" w:color="auto"/>
                <w:bottom w:val="none" w:sz="0" w:space="0" w:color="auto"/>
                <w:right w:val="none" w:sz="0" w:space="0" w:color="auto"/>
              </w:divBdr>
            </w:div>
            <w:div w:id="785008210">
              <w:marLeft w:val="0"/>
              <w:marRight w:val="0"/>
              <w:marTop w:val="0"/>
              <w:marBottom w:val="0"/>
              <w:divBdr>
                <w:top w:val="none" w:sz="0" w:space="0" w:color="auto"/>
                <w:left w:val="none" w:sz="0" w:space="0" w:color="auto"/>
                <w:bottom w:val="none" w:sz="0" w:space="0" w:color="auto"/>
                <w:right w:val="none" w:sz="0" w:space="0" w:color="auto"/>
              </w:divBdr>
            </w:div>
            <w:div w:id="1880781298">
              <w:marLeft w:val="0"/>
              <w:marRight w:val="0"/>
              <w:marTop w:val="0"/>
              <w:marBottom w:val="0"/>
              <w:divBdr>
                <w:top w:val="none" w:sz="0" w:space="0" w:color="auto"/>
                <w:left w:val="none" w:sz="0" w:space="0" w:color="auto"/>
                <w:bottom w:val="none" w:sz="0" w:space="0" w:color="auto"/>
                <w:right w:val="none" w:sz="0" w:space="0" w:color="auto"/>
              </w:divBdr>
            </w:div>
            <w:div w:id="317466161">
              <w:marLeft w:val="0"/>
              <w:marRight w:val="0"/>
              <w:marTop w:val="0"/>
              <w:marBottom w:val="0"/>
              <w:divBdr>
                <w:top w:val="none" w:sz="0" w:space="0" w:color="auto"/>
                <w:left w:val="none" w:sz="0" w:space="0" w:color="auto"/>
                <w:bottom w:val="none" w:sz="0" w:space="0" w:color="auto"/>
                <w:right w:val="none" w:sz="0" w:space="0" w:color="auto"/>
              </w:divBdr>
            </w:div>
            <w:div w:id="732393293">
              <w:marLeft w:val="0"/>
              <w:marRight w:val="0"/>
              <w:marTop w:val="0"/>
              <w:marBottom w:val="0"/>
              <w:divBdr>
                <w:top w:val="none" w:sz="0" w:space="0" w:color="auto"/>
                <w:left w:val="none" w:sz="0" w:space="0" w:color="auto"/>
                <w:bottom w:val="none" w:sz="0" w:space="0" w:color="auto"/>
                <w:right w:val="none" w:sz="0" w:space="0" w:color="auto"/>
              </w:divBdr>
            </w:div>
            <w:div w:id="664556764">
              <w:marLeft w:val="0"/>
              <w:marRight w:val="0"/>
              <w:marTop w:val="0"/>
              <w:marBottom w:val="0"/>
              <w:divBdr>
                <w:top w:val="none" w:sz="0" w:space="0" w:color="auto"/>
                <w:left w:val="none" w:sz="0" w:space="0" w:color="auto"/>
                <w:bottom w:val="none" w:sz="0" w:space="0" w:color="auto"/>
                <w:right w:val="none" w:sz="0" w:space="0" w:color="auto"/>
              </w:divBdr>
            </w:div>
            <w:div w:id="299502983">
              <w:marLeft w:val="0"/>
              <w:marRight w:val="0"/>
              <w:marTop w:val="0"/>
              <w:marBottom w:val="0"/>
              <w:divBdr>
                <w:top w:val="none" w:sz="0" w:space="0" w:color="auto"/>
                <w:left w:val="none" w:sz="0" w:space="0" w:color="auto"/>
                <w:bottom w:val="none" w:sz="0" w:space="0" w:color="auto"/>
                <w:right w:val="none" w:sz="0" w:space="0" w:color="auto"/>
              </w:divBdr>
            </w:div>
            <w:div w:id="1406875768">
              <w:marLeft w:val="0"/>
              <w:marRight w:val="0"/>
              <w:marTop w:val="0"/>
              <w:marBottom w:val="0"/>
              <w:divBdr>
                <w:top w:val="none" w:sz="0" w:space="0" w:color="auto"/>
                <w:left w:val="none" w:sz="0" w:space="0" w:color="auto"/>
                <w:bottom w:val="none" w:sz="0" w:space="0" w:color="auto"/>
                <w:right w:val="none" w:sz="0" w:space="0" w:color="auto"/>
              </w:divBdr>
            </w:div>
            <w:div w:id="789518427">
              <w:marLeft w:val="0"/>
              <w:marRight w:val="0"/>
              <w:marTop w:val="0"/>
              <w:marBottom w:val="0"/>
              <w:divBdr>
                <w:top w:val="none" w:sz="0" w:space="0" w:color="auto"/>
                <w:left w:val="none" w:sz="0" w:space="0" w:color="auto"/>
                <w:bottom w:val="none" w:sz="0" w:space="0" w:color="auto"/>
                <w:right w:val="none" w:sz="0" w:space="0" w:color="auto"/>
              </w:divBdr>
            </w:div>
            <w:div w:id="527643932">
              <w:marLeft w:val="0"/>
              <w:marRight w:val="0"/>
              <w:marTop w:val="0"/>
              <w:marBottom w:val="0"/>
              <w:divBdr>
                <w:top w:val="none" w:sz="0" w:space="0" w:color="auto"/>
                <w:left w:val="none" w:sz="0" w:space="0" w:color="auto"/>
                <w:bottom w:val="none" w:sz="0" w:space="0" w:color="auto"/>
                <w:right w:val="none" w:sz="0" w:space="0" w:color="auto"/>
              </w:divBdr>
            </w:div>
            <w:div w:id="286205085">
              <w:marLeft w:val="0"/>
              <w:marRight w:val="0"/>
              <w:marTop w:val="0"/>
              <w:marBottom w:val="0"/>
              <w:divBdr>
                <w:top w:val="none" w:sz="0" w:space="0" w:color="auto"/>
                <w:left w:val="none" w:sz="0" w:space="0" w:color="auto"/>
                <w:bottom w:val="none" w:sz="0" w:space="0" w:color="auto"/>
                <w:right w:val="none" w:sz="0" w:space="0" w:color="auto"/>
              </w:divBdr>
            </w:div>
            <w:div w:id="894780964">
              <w:marLeft w:val="0"/>
              <w:marRight w:val="0"/>
              <w:marTop w:val="0"/>
              <w:marBottom w:val="0"/>
              <w:divBdr>
                <w:top w:val="none" w:sz="0" w:space="0" w:color="auto"/>
                <w:left w:val="none" w:sz="0" w:space="0" w:color="auto"/>
                <w:bottom w:val="none" w:sz="0" w:space="0" w:color="auto"/>
                <w:right w:val="none" w:sz="0" w:space="0" w:color="auto"/>
              </w:divBdr>
            </w:div>
            <w:div w:id="2128812619">
              <w:marLeft w:val="0"/>
              <w:marRight w:val="0"/>
              <w:marTop w:val="0"/>
              <w:marBottom w:val="0"/>
              <w:divBdr>
                <w:top w:val="none" w:sz="0" w:space="0" w:color="auto"/>
                <w:left w:val="none" w:sz="0" w:space="0" w:color="auto"/>
                <w:bottom w:val="none" w:sz="0" w:space="0" w:color="auto"/>
                <w:right w:val="none" w:sz="0" w:space="0" w:color="auto"/>
              </w:divBdr>
            </w:div>
            <w:div w:id="626929874">
              <w:marLeft w:val="0"/>
              <w:marRight w:val="0"/>
              <w:marTop w:val="0"/>
              <w:marBottom w:val="0"/>
              <w:divBdr>
                <w:top w:val="none" w:sz="0" w:space="0" w:color="auto"/>
                <w:left w:val="none" w:sz="0" w:space="0" w:color="auto"/>
                <w:bottom w:val="none" w:sz="0" w:space="0" w:color="auto"/>
                <w:right w:val="none" w:sz="0" w:space="0" w:color="auto"/>
              </w:divBdr>
            </w:div>
            <w:div w:id="1848904512">
              <w:marLeft w:val="0"/>
              <w:marRight w:val="0"/>
              <w:marTop w:val="0"/>
              <w:marBottom w:val="0"/>
              <w:divBdr>
                <w:top w:val="none" w:sz="0" w:space="0" w:color="auto"/>
                <w:left w:val="none" w:sz="0" w:space="0" w:color="auto"/>
                <w:bottom w:val="none" w:sz="0" w:space="0" w:color="auto"/>
                <w:right w:val="none" w:sz="0" w:space="0" w:color="auto"/>
              </w:divBdr>
            </w:div>
            <w:div w:id="44137597">
              <w:marLeft w:val="0"/>
              <w:marRight w:val="0"/>
              <w:marTop w:val="0"/>
              <w:marBottom w:val="0"/>
              <w:divBdr>
                <w:top w:val="none" w:sz="0" w:space="0" w:color="auto"/>
                <w:left w:val="none" w:sz="0" w:space="0" w:color="auto"/>
                <w:bottom w:val="none" w:sz="0" w:space="0" w:color="auto"/>
                <w:right w:val="none" w:sz="0" w:space="0" w:color="auto"/>
              </w:divBdr>
            </w:div>
            <w:div w:id="956647078">
              <w:marLeft w:val="0"/>
              <w:marRight w:val="0"/>
              <w:marTop w:val="0"/>
              <w:marBottom w:val="0"/>
              <w:divBdr>
                <w:top w:val="none" w:sz="0" w:space="0" w:color="auto"/>
                <w:left w:val="none" w:sz="0" w:space="0" w:color="auto"/>
                <w:bottom w:val="none" w:sz="0" w:space="0" w:color="auto"/>
                <w:right w:val="none" w:sz="0" w:space="0" w:color="auto"/>
              </w:divBdr>
            </w:div>
            <w:div w:id="25378906">
              <w:marLeft w:val="0"/>
              <w:marRight w:val="0"/>
              <w:marTop w:val="0"/>
              <w:marBottom w:val="0"/>
              <w:divBdr>
                <w:top w:val="none" w:sz="0" w:space="0" w:color="auto"/>
                <w:left w:val="none" w:sz="0" w:space="0" w:color="auto"/>
                <w:bottom w:val="none" w:sz="0" w:space="0" w:color="auto"/>
                <w:right w:val="none" w:sz="0" w:space="0" w:color="auto"/>
              </w:divBdr>
            </w:div>
            <w:div w:id="170730676">
              <w:marLeft w:val="0"/>
              <w:marRight w:val="0"/>
              <w:marTop w:val="0"/>
              <w:marBottom w:val="0"/>
              <w:divBdr>
                <w:top w:val="none" w:sz="0" w:space="0" w:color="auto"/>
                <w:left w:val="none" w:sz="0" w:space="0" w:color="auto"/>
                <w:bottom w:val="none" w:sz="0" w:space="0" w:color="auto"/>
                <w:right w:val="none" w:sz="0" w:space="0" w:color="auto"/>
              </w:divBdr>
            </w:div>
            <w:div w:id="236283146">
              <w:marLeft w:val="0"/>
              <w:marRight w:val="0"/>
              <w:marTop w:val="0"/>
              <w:marBottom w:val="0"/>
              <w:divBdr>
                <w:top w:val="none" w:sz="0" w:space="0" w:color="auto"/>
                <w:left w:val="none" w:sz="0" w:space="0" w:color="auto"/>
                <w:bottom w:val="none" w:sz="0" w:space="0" w:color="auto"/>
                <w:right w:val="none" w:sz="0" w:space="0" w:color="auto"/>
              </w:divBdr>
            </w:div>
          </w:divsChild>
        </w:div>
        <w:div w:id="1492721477">
          <w:marLeft w:val="0"/>
          <w:marRight w:val="0"/>
          <w:marTop w:val="0"/>
          <w:marBottom w:val="0"/>
          <w:divBdr>
            <w:top w:val="none" w:sz="0" w:space="0" w:color="auto"/>
            <w:left w:val="none" w:sz="0" w:space="0" w:color="auto"/>
            <w:bottom w:val="none" w:sz="0" w:space="0" w:color="auto"/>
            <w:right w:val="none" w:sz="0" w:space="0" w:color="auto"/>
          </w:divBdr>
          <w:divsChild>
            <w:div w:id="1447962118">
              <w:marLeft w:val="0"/>
              <w:marRight w:val="0"/>
              <w:marTop w:val="0"/>
              <w:marBottom w:val="0"/>
              <w:divBdr>
                <w:top w:val="none" w:sz="0" w:space="0" w:color="auto"/>
                <w:left w:val="none" w:sz="0" w:space="0" w:color="auto"/>
                <w:bottom w:val="none" w:sz="0" w:space="0" w:color="auto"/>
                <w:right w:val="none" w:sz="0" w:space="0" w:color="auto"/>
              </w:divBdr>
            </w:div>
            <w:div w:id="2055300885">
              <w:marLeft w:val="0"/>
              <w:marRight w:val="0"/>
              <w:marTop w:val="0"/>
              <w:marBottom w:val="0"/>
              <w:divBdr>
                <w:top w:val="none" w:sz="0" w:space="0" w:color="auto"/>
                <w:left w:val="none" w:sz="0" w:space="0" w:color="auto"/>
                <w:bottom w:val="none" w:sz="0" w:space="0" w:color="auto"/>
                <w:right w:val="none" w:sz="0" w:space="0" w:color="auto"/>
              </w:divBdr>
            </w:div>
            <w:div w:id="1466581936">
              <w:marLeft w:val="0"/>
              <w:marRight w:val="0"/>
              <w:marTop w:val="0"/>
              <w:marBottom w:val="0"/>
              <w:divBdr>
                <w:top w:val="none" w:sz="0" w:space="0" w:color="auto"/>
                <w:left w:val="none" w:sz="0" w:space="0" w:color="auto"/>
                <w:bottom w:val="none" w:sz="0" w:space="0" w:color="auto"/>
                <w:right w:val="none" w:sz="0" w:space="0" w:color="auto"/>
              </w:divBdr>
            </w:div>
            <w:div w:id="167410627">
              <w:marLeft w:val="0"/>
              <w:marRight w:val="0"/>
              <w:marTop w:val="0"/>
              <w:marBottom w:val="0"/>
              <w:divBdr>
                <w:top w:val="none" w:sz="0" w:space="0" w:color="auto"/>
                <w:left w:val="none" w:sz="0" w:space="0" w:color="auto"/>
                <w:bottom w:val="none" w:sz="0" w:space="0" w:color="auto"/>
                <w:right w:val="none" w:sz="0" w:space="0" w:color="auto"/>
              </w:divBdr>
            </w:div>
            <w:div w:id="1842114863">
              <w:marLeft w:val="0"/>
              <w:marRight w:val="0"/>
              <w:marTop w:val="0"/>
              <w:marBottom w:val="0"/>
              <w:divBdr>
                <w:top w:val="none" w:sz="0" w:space="0" w:color="auto"/>
                <w:left w:val="none" w:sz="0" w:space="0" w:color="auto"/>
                <w:bottom w:val="none" w:sz="0" w:space="0" w:color="auto"/>
                <w:right w:val="none" w:sz="0" w:space="0" w:color="auto"/>
              </w:divBdr>
            </w:div>
            <w:div w:id="1519199459">
              <w:marLeft w:val="0"/>
              <w:marRight w:val="0"/>
              <w:marTop w:val="0"/>
              <w:marBottom w:val="0"/>
              <w:divBdr>
                <w:top w:val="none" w:sz="0" w:space="0" w:color="auto"/>
                <w:left w:val="none" w:sz="0" w:space="0" w:color="auto"/>
                <w:bottom w:val="none" w:sz="0" w:space="0" w:color="auto"/>
                <w:right w:val="none" w:sz="0" w:space="0" w:color="auto"/>
              </w:divBdr>
            </w:div>
            <w:div w:id="754280619">
              <w:marLeft w:val="0"/>
              <w:marRight w:val="0"/>
              <w:marTop w:val="0"/>
              <w:marBottom w:val="0"/>
              <w:divBdr>
                <w:top w:val="none" w:sz="0" w:space="0" w:color="auto"/>
                <w:left w:val="none" w:sz="0" w:space="0" w:color="auto"/>
                <w:bottom w:val="none" w:sz="0" w:space="0" w:color="auto"/>
                <w:right w:val="none" w:sz="0" w:space="0" w:color="auto"/>
              </w:divBdr>
            </w:div>
            <w:div w:id="557782167">
              <w:marLeft w:val="0"/>
              <w:marRight w:val="0"/>
              <w:marTop w:val="0"/>
              <w:marBottom w:val="0"/>
              <w:divBdr>
                <w:top w:val="none" w:sz="0" w:space="0" w:color="auto"/>
                <w:left w:val="none" w:sz="0" w:space="0" w:color="auto"/>
                <w:bottom w:val="none" w:sz="0" w:space="0" w:color="auto"/>
                <w:right w:val="none" w:sz="0" w:space="0" w:color="auto"/>
              </w:divBdr>
            </w:div>
            <w:div w:id="1840584800">
              <w:marLeft w:val="0"/>
              <w:marRight w:val="0"/>
              <w:marTop w:val="0"/>
              <w:marBottom w:val="0"/>
              <w:divBdr>
                <w:top w:val="none" w:sz="0" w:space="0" w:color="auto"/>
                <w:left w:val="none" w:sz="0" w:space="0" w:color="auto"/>
                <w:bottom w:val="none" w:sz="0" w:space="0" w:color="auto"/>
                <w:right w:val="none" w:sz="0" w:space="0" w:color="auto"/>
              </w:divBdr>
            </w:div>
            <w:div w:id="570578643">
              <w:marLeft w:val="0"/>
              <w:marRight w:val="0"/>
              <w:marTop w:val="0"/>
              <w:marBottom w:val="0"/>
              <w:divBdr>
                <w:top w:val="none" w:sz="0" w:space="0" w:color="auto"/>
                <w:left w:val="none" w:sz="0" w:space="0" w:color="auto"/>
                <w:bottom w:val="none" w:sz="0" w:space="0" w:color="auto"/>
                <w:right w:val="none" w:sz="0" w:space="0" w:color="auto"/>
              </w:divBdr>
            </w:div>
            <w:div w:id="68499581">
              <w:marLeft w:val="0"/>
              <w:marRight w:val="0"/>
              <w:marTop w:val="0"/>
              <w:marBottom w:val="0"/>
              <w:divBdr>
                <w:top w:val="none" w:sz="0" w:space="0" w:color="auto"/>
                <w:left w:val="none" w:sz="0" w:space="0" w:color="auto"/>
                <w:bottom w:val="none" w:sz="0" w:space="0" w:color="auto"/>
                <w:right w:val="none" w:sz="0" w:space="0" w:color="auto"/>
              </w:divBdr>
            </w:div>
            <w:div w:id="10112369">
              <w:marLeft w:val="0"/>
              <w:marRight w:val="0"/>
              <w:marTop w:val="0"/>
              <w:marBottom w:val="0"/>
              <w:divBdr>
                <w:top w:val="none" w:sz="0" w:space="0" w:color="auto"/>
                <w:left w:val="none" w:sz="0" w:space="0" w:color="auto"/>
                <w:bottom w:val="none" w:sz="0" w:space="0" w:color="auto"/>
                <w:right w:val="none" w:sz="0" w:space="0" w:color="auto"/>
              </w:divBdr>
            </w:div>
            <w:div w:id="552499437">
              <w:marLeft w:val="0"/>
              <w:marRight w:val="0"/>
              <w:marTop w:val="0"/>
              <w:marBottom w:val="0"/>
              <w:divBdr>
                <w:top w:val="none" w:sz="0" w:space="0" w:color="auto"/>
                <w:left w:val="none" w:sz="0" w:space="0" w:color="auto"/>
                <w:bottom w:val="none" w:sz="0" w:space="0" w:color="auto"/>
                <w:right w:val="none" w:sz="0" w:space="0" w:color="auto"/>
              </w:divBdr>
            </w:div>
            <w:div w:id="391932831">
              <w:marLeft w:val="0"/>
              <w:marRight w:val="0"/>
              <w:marTop w:val="0"/>
              <w:marBottom w:val="0"/>
              <w:divBdr>
                <w:top w:val="none" w:sz="0" w:space="0" w:color="auto"/>
                <w:left w:val="none" w:sz="0" w:space="0" w:color="auto"/>
                <w:bottom w:val="none" w:sz="0" w:space="0" w:color="auto"/>
                <w:right w:val="none" w:sz="0" w:space="0" w:color="auto"/>
              </w:divBdr>
            </w:div>
            <w:div w:id="1809082331">
              <w:marLeft w:val="0"/>
              <w:marRight w:val="0"/>
              <w:marTop w:val="0"/>
              <w:marBottom w:val="0"/>
              <w:divBdr>
                <w:top w:val="none" w:sz="0" w:space="0" w:color="auto"/>
                <w:left w:val="none" w:sz="0" w:space="0" w:color="auto"/>
                <w:bottom w:val="none" w:sz="0" w:space="0" w:color="auto"/>
                <w:right w:val="none" w:sz="0" w:space="0" w:color="auto"/>
              </w:divBdr>
            </w:div>
            <w:div w:id="1376663664">
              <w:marLeft w:val="0"/>
              <w:marRight w:val="0"/>
              <w:marTop w:val="0"/>
              <w:marBottom w:val="0"/>
              <w:divBdr>
                <w:top w:val="none" w:sz="0" w:space="0" w:color="auto"/>
                <w:left w:val="none" w:sz="0" w:space="0" w:color="auto"/>
                <w:bottom w:val="none" w:sz="0" w:space="0" w:color="auto"/>
                <w:right w:val="none" w:sz="0" w:space="0" w:color="auto"/>
              </w:divBdr>
            </w:div>
            <w:div w:id="258677769">
              <w:marLeft w:val="0"/>
              <w:marRight w:val="0"/>
              <w:marTop w:val="0"/>
              <w:marBottom w:val="0"/>
              <w:divBdr>
                <w:top w:val="none" w:sz="0" w:space="0" w:color="auto"/>
                <w:left w:val="none" w:sz="0" w:space="0" w:color="auto"/>
                <w:bottom w:val="none" w:sz="0" w:space="0" w:color="auto"/>
                <w:right w:val="none" w:sz="0" w:space="0" w:color="auto"/>
              </w:divBdr>
            </w:div>
            <w:div w:id="1352996087">
              <w:marLeft w:val="0"/>
              <w:marRight w:val="0"/>
              <w:marTop w:val="0"/>
              <w:marBottom w:val="0"/>
              <w:divBdr>
                <w:top w:val="none" w:sz="0" w:space="0" w:color="auto"/>
                <w:left w:val="none" w:sz="0" w:space="0" w:color="auto"/>
                <w:bottom w:val="none" w:sz="0" w:space="0" w:color="auto"/>
                <w:right w:val="none" w:sz="0" w:space="0" w:color="auto"/>
              </w:divBdr>
            </w:div>
            <w:div w:id="1906792618">
              <w:marLeft w:val="0"/>
              <w:marRight w:val="0"/>
              <w:marTop w:val="0"/>
              <w:marBottom w:val="0"/>
              <w:divBdr>
                <w:top w:val="none" w:sz="0" w:space="0" w:color="auto"/>
                <w:left w:val="none" w:sz="0" w:space="0" w:color="auto"/>
                <w:bottom w:val="none" w:sz="0" w:space="0" w:color="auto"/>
                <w:right w:val="none" w:sz="0" w:space="0" w:color="auto"/>
              </w:divBdr>
            </w:div>
            <w:div w:id="335231606">
              <w:marLeft w:val="0"/>
              <w:marRight w:val="0"/>
              <w:marTop w:val="0"/>
              <w:marBottom w:val="0"/>
              <w:divBdr>
                <w:top w:val="none" w:sz="0" w:space="0" w:color="auto"/>
                <w:left w:val="none" w:sz="0" w:space="0" w:color="auto"/>
                <w:bottom w:val="none" w:sz="0" w:space="0" w:color="auto"/>
                <w:right w:val="none" w:sz="0" w:space="0" w:color="auto"/>
              </w:divBdr>
            </w:div>
          </w:divsChild>
        </w:div>
        <w:div w:id="43141738">
          <w:marLeft w:val="0"/>
          <w:marRight w:val="0"/>
          <w:marTop w:val="0"/>
          <w:marBottom w:val="0"/>
          <w:divBdr>
            <w:top w:val="none" w:sz="0" w:space="0" w:color="auto"/>
            <w:left w:val="none" w:sz="0" w:space="0" w:color="auto"/>
            <w:bottom w:val="none" w:sz="0" w:space="0" w:color="auto"/>
            <w:right w:val="none" w:sz="0" w:space="0" w:color="auto"/>
          </w:divBdr>
          <w:divsChild>
            <w:div w:id="210965688">
              <w:marLeft w:val="0"/>
              <w:marRight w:val="0"/>
              <w:marTop w:val="0"/>
              <w:marBottom w:val="0"/>
              <w:divBdr>
                <w:top w:val="none" w:sz="0" w:space="0" w:color="auto"/>
                <w:left w:val="none" w:sz="0" w:space="0" w:color="auto"/>
                <w:bottom w:val="none" w:sz="0" w:space="0" w:color="auto"/>
                <w:right w:val="none" w:sz="0" w:space="0" w:color="auto"/>
              </w:divBdr>
            </w:div>
            <w:div w:id="1369986298">
              <w:marLeft w:val="0"/>
              <w:marRight w:val="0"/>
              <w:marTop w:val="0"/>
              <w:marBottom w:val="0"/>
              <w:divBdr>
                <w:top w:val="none" w:sz="0" w:space="0" w:color="auto"/>
                <w:left w:val="none" w:sz="0" w:space="0" w:color="auto"/>
                <w:bottom w:val="none" w:sz="0" w:space="0" w:color="auto"/>
                <w:right w:val="none" w:sz="0" w:space="0" w:color="auto"/>
              </w:divBdr>
            </w:div>
            <w:div w:id="574244441">
              <w:marLeft w:val="0"/>
              <w:marRight w:val="0"/>
              <w:marTop w:val="0"/>
              <w:marBottom w:val="0"/>
              <w:divBdr>
                <w:top w:val="none" w:sz="0" w:space="0" w:color="auto"/>
                <w:left w:val="none" w:sz="0" w:space="0" w:color="auto"/>
                <w:bottom w:val="none" w:sz="0" w:space="0" w:color="auto"/>
                <w:right w:val="none" w:sz="0" w:space="0" w:color="auto"/>
              </w:divBdr>
            </w:div>
            <w:div w:id="2103338397">
              <w:marLeft w:val="0"/>
              <w:marRight w:val="0"/>
              <w:marTop w:val="0"/>
              <w:marBottom w:val="0"/>
              <w:divBdr>
                <w:top w:val="none" w:sz="0" w:space="0" w:color="auto"/>
                <w:left w:val="none" w:sz="0" w:space="0" w:color="auto"/>
                <w:bottom w:val="none" w:sz="0" w:space="0" w:color="auto"/>
                <w:right w:val="none" w:sz="0" w:space="0" w:color="auto"/>
              </w:divBdr>
            </w:div>
            <w:div w:id="1652057616">
              <w:marLeft w:val="0"/>
              <w:marRight w:val="0"/>
              <w:marTop w:val="0"/>
              <w:marBottom w:val="0"/>
              <w:divBdr>
                <w:top w:val="none" w:sz="0" w:space="0" w:color="auto"/>
                <w:left w:val="none" w:sz="0" w:space="0" w:color="auto"/>
                <w:bottom w:val="none" w:sz="0" w:space="0" w:color="auto"/>
                <w:right w:val="none" w:sz="0" w:space="0" w:color="auto"/>
              </w:divBdr>
            </w:div>
            <w:div w:id="1186359462">
              <w:marLeft w:val="0"/>
              <w:marRight w:val="0"/>
              <w:marTop w:val="0"/>
              <w:marBottom w:val="0"/>
              <w:divBdr>
                <w:top w:val="none" w:sz="0" w:space="0" w:color="auto"/>
                <w:left w:val="none" w:sz="0" w:space="0" w:color="auto"/>
                <w:bottom w:val="none" w:sz="0" w:space="0" w:color="auto"/>
                <w:right w:val="none" w:sz="0" w:space="0" w:color="auto"/>
              </w:divBdr>
            </w:div>
            <w:div w:id="1475374160">
              <w:marLeft w:val="0"/>
              <w:marRight w:val="0"/>
              <w:marTop w:val="0"/>
              <w:marBottom w:val="0"/>
              <w:divBdr>
                <w:top w:val="none" w:sz="0" w:space="0" w:color="auto"/>
                <w:left w:val="none" w:sz="0" w:space="0" w:color="auto"/>
                <w:bottom w:val="none" w:sz="0" w:space="0" w:color="auto"/>
                <w:right w:val="none" w:sz="0" w:space="0" w:color="auto"/>
              </w:divBdr>
            </w:div>
            <w:div w:id="1575773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2075305">
      <w:bodyDiv w:val="1"/>
      <w:marLeft w:val="0"/>
      <w:marRight w:val="0"/>
      <w:marTop w:val="0"/>
      <w:marBottom w:val="0"/>
      <w:divBdr>
        <w:top w:val="none" w:sz="0" w:space="0" w:color="auto"/>
        <w:left w:val="none" w:sz="0" w:space="0" w:color="auto"/>
        <w:bottom w:val="none" w:sz="0" w:space="0" w:color="auto"/>
        <w:right w:val="none" w:sz="0" w:space="0" w:color="auto"/>
      </w:divBdr>
      <w:divsChild>
        <w:div w:id="243345968">
          <w:marLeft w:val="0"/>
          <w:marRight w:val="0"/>
          <w:marTop w:val="0"/>
          <w:marBottom w:val="0"/>
          <w:divBdr>
            <w:top w:val="none" w:sz="0" w:space="0" w:color="auto"/>
            <w:left w:val="none" w:sz="0" w:space="0" w:color="auto"/>
            <w:bottom w:val="none" w:sz="0" w:space="0" w:color="auto"/>
            <w:right w:val="none" w:sz="0" w:space="0" w:color="auto"/>
          </w:divBdr>
          <w:divsChild>
            <w:div w:id="571353665">
              <w:marLeft w:val="-75"/>
              <w:marRight w:val="0"/>
              <w:marTop w:val="30"/>
              <w:marBottom w:val="30"/>
              <w:divBdr>
                <w:top w:val="none" w:sz="0" w:space="0" w:color="auto"/>
                <w:left w:val="none" w:sz="0" w:space="0" w:color="auto"/>
                <w:bottom w:val="none" w:sz="0" w:space="0" w:color="auto"/>
                <w:right w:val="none" w:sz="0" w:space="0" w:color="auto"/>
              </w:divBdr>
              <w:divsChild>
                <w:div w:id="899367597">
                  <w:marLeft w:val="0"/>
                  <w:marRight w:val="0"/>
                  <w:marTop w:val="0"/>
                  <w:marBottom w:val="0"/>
                  <w:divBdr>
                    <w:top w:val="none" w:sz="0" w:space="0" w:color="auto"/>
                    <w:left w:val="none" w:sz="0" w:space="0" w:color="auto"/>
                    <w:bottom w:val="none" w:sz="0" w:space="0" w:color="auto"/>
                    <w:right w:val="none" w:sz="0" w:space="0" w:color="auto"/>
                  </w:divBdr>
                  <w:divsChild>
                    <w:div w:id="1346245060">
                      <w:marLeft w:val="0"/>
                      <w:marRight w:val="0"/>
                      <w:marTop w:val="0"/>
                      <w:marBottom w:val="0"/>
                      <w:divBdr>
                        <w:top w:val="none" w:sz="0" w:space="0" w:color="auto"/>
                        <w:left w:val="none" w:sz="0" w:space="0" w:color="auto"/>
                        <w:bottom w:val="none" w:sz="0" w:space="0" w:color="auto"/>
                        <w:right w:val="none" w:sz="0" w:space="0" w:color="auto"/>
                      </w:divBdr>
                    </w:div>
                    <w:div w:id="663625605">
                      <w:marLeft w:val="0"/>
                      <w:marRight w:val="0"/>
                      <w:marTop w:val="0"/>
                      <w:marBottom w:val="0"/>
                      <w:divBdr>
                        <w:top w:val="none" w:sz="0" w:space="0" w:color="auto"/>
                        <w:left w:val="none" w:sz="0" w:space="0" w:color="auto"/>
                        <w:bottom w:val="none" w:sz="0" w:space="0" w:color="auto"/>
                        <w:right w:val="none" w:sz="0" w:space="0" w:color="auto"/>
                      </w:divBdr>
                    </w:div>
                  </w:divsChild>
                </w:div>
                <w:div w:id="1569608083">
                  <w:marLeft w:val="0"/>
                  <w:marRight w:val="0"/>
                  <w:marTop w:val="0"/>
                  <w:marBottom w:val="0"/>
                  <w:divBdr>
                    <w:top w:val="none" w:sz="0" w:space="0" w:color="auto"/>
                    <w:left w:val="none" w:sz="0" w:space="0" w:color="auto"/>
                    <w:bottom w:val="none" w:sz="0" w:space="0" w:color="auto"/>
                    <w:right w:val="none" w:sz="0" w:space="0" w:color="auto"/>
                  </w:divBdr>
                  <w:divsChild>
                    <w:div w:id="188687331">
                      <w:marLeft w:val="0"/>
                      <w:marRight w:val="0"/>
                      <w:marTop w:val="0"/>
                      <w:marBottom w:val="0"/>
                      <w:divBdr>
                        <w:top w:val="none" w:sz="0" w:space="0" w:color="auto"/>
                        <w:left w:val="none" w:sz="0" w:space="0" w:color="auto"/>
                        <w:bottom w:val="none" w:sz="0" w:space="0" w:color="auto"/>
                        <w:right w:val="none" w:sz="0" w:space="0" w:color="auto"/>
                      </w:divBdr>
                    </w:div>
                  </w:divsChild>
                </w:div>
                <w:div w:id="1453598930">
                  <w:marLeft w:val="0"/>
                  <w:marRight w:val="0"/>
                  <w:marTop w:val="0"/>
                  <w:marBottom w:val="0"/>
                  <w:divBdr>
                    <w:top w:val="none" w:sz="0" w:space="0" w:color="auto"/>
                    <w:left w:val="none" w:sz="0" w:space="0" w:color="auto"/>
                    <w:bottom w:val="none" w:sz="0" w:space="0" w:color="auto"/>
                    <w:right w:val="none" w:sz="0" w:space="0" w:color="auto"/>
                  </w:divBdr>
                  <w:divsChild>
                    <w:div w:id="524708657">
                      <w:marLeft w:val="0"/>
                      <w:marRight w:val="0"/>
                      <w:marTop w:val="0"/>
                      <w:marBottom w:val="0"/>
                      <w:divBdr>
                        <w:top w:val="none" w:sz="0" w:space="0" w:color="auto"/>
                        <w:left w:val="none" w:sz="0" w:space="0" w:color="auto"/>
                        <w:bottom w:val="none" w:sz="0" w:space="0" w:color="auto"/>
                        <w:right w:val="none" w:sz="0" w:space="0" w:color="auto"/>
                      </w:divBdr>
                    </w:div>
                  </w:divsChild>
                </w:div>
                <w:div w:id="2129229521">
                  <w:marLeft w:val="0"/>
                  <w:marRight w:val="0"/>
                  <w:marTop w:val="0"/>
                  <w:marBottom w:val="0"/>
                  <w:divBdr>
                    <w:top w:val="none" w:sz="0" w:space="0" w:color="auto"/>
                    <w:left w:val="none" w:sz="0" w:space="0" w:color="auto"/>
                    <w:bottom w:val="none" w:sz="0" w:space="0" w:color="auto"/>
                    <w:right w:val="none" w:sz="0" w:space="0" w:color="auto"/>
                  </w:divBdr>
                  <w:divsChild>
                    <w:div w:id="513299935">
                      <w:marLeft w:val="0"/>
                      <w:marRight w:val="0"/>
                      <w:marTop w:val="0"/>
                      <w:marBottom w:val="0"/>
                      <w:divBdr>
                        <w:top w:val="none" w:sz="0" w:space="0" w:color="auto"/>
                        <w:left w:val="none" w:sz="0" w:space="0" w:color="auto"/>
                        <w:bottom w:val="none" w:sz="0" w:space="0" w:color="auto"/>
                        <w:right w:val="none" w:sz="0" w:space="0" w:color="auto"/>
                      </w:divBdr>
                    </w:div>
                  </w:divsChild>
                </w:div>
                <w:div w:id="1818644151">
                  <w:marLeft w:val="0"/>
                  <w:marRight w:val="0"/>
                  <w:marTop w:val="0"/>
                  <w:marBottom w:val="0"/>
                  <w:divBdr>
                    <w:top w:val="none" w:sz="0" w:space="0" w:color="auto"/>
                    <w:left w:val="none" w:sz="0" w:space="0" w:color="auto"/>
                    <w:bottom w:val="none" w:sz="0" w:space="0" w:color="auto"/>
                    <w:right w:val="none" w:sz="0" w:space="0" w:color="auto"/>
                  </w:divBdr>
                  <w:divsChild>
                    <w:div w:id="1641617709">
                      <w:marLeft w:val="0"/>
                      <w:marRight w:val="0"/>
                      <w:marTop w:val="0"/>
                      <w:marBottom w:val="0"/>
                      <w:divBdr>
                        <w:top w:val="none" w:sz="0" w:space="0" w:color="auto"/>
                        <w:left w:val="none" w:sz="0" w:space="0" w:color="auto"/>
                        <w:bottom w:val="none" w:sz="0" w:space="0" w:color="auto"/>
                        <w:right w:val="none" w:sz="0" w:space="0" w:color="auto"/>
                      </w:divBdr>
                    </w:div>
                  </w:divsChild>
                </w:div>
                <w:div w:id="973799766">
                  <w:marLeft w:val="0"/>
                  <w:marRight w:val="0"/>
                  <w:marTop w:val="0"/>
                  <w:marBottom w:val="0"/>
                  <w:divBdr>
                    <w:top w:val="none" w:sz="0" w:space="0" w:color="auto"/>
                    <w:left w:val="none" w:sz="0" w:space="0" w:color="auto"/>
                    <w:bottom w:val="none" w:sz="0" w:space="0" w:color="auto"/>
                    <w:right w:val="none" w:sz="0" w:space="0" w:color="auto"/>
                  </w:divBdr>
                  <w:divsChild>
                    <w:div w:id="1633822921">
                      <w:marLeft w:val="0"/>
                      <w:marRight w:val="0"/>
                      <w:marTop w:val="0"/>
                      <w:marBottom w:val="0"/>
                      <w:divBdr>
                        <w:top w:val="none" w:sz="0" w:space="0" w:color="auto"/>
                        <w:left w:val="none" w:sz="0" w:space="0" w:color="auto"/>
                        <w:bottom w:val="none" w:sz="0" w:space="0" w:color="auto"/>
                        <w:right w:val="none" w:sz="0" w:space="0" w:color="auto"/>
                      </w:divBdr>
                    </w:div>
                  </w:divsChild>
                </w:div>
                <w:div w:id="446583798">
                  <w:marLeft w:val="0"/>
                  <w:marRight w:val="0"/>
                  <w:marTop w:val="0"/>
                  <w:marBottom w:val="0"/>
                  <w:divBdr>
                    <w:top w:val="none" w:sz="0" w:space="0" w:color="auto"/>
                    <w:left w:val="none" w:sz="0" w:space="0" w:color="auto"/>
                    <w:bottom w:val="none" w:sz="0" w:space="0" w:color="auto"/>
                    <w:right w:val="none" w:sz="0" w:space="0" w:color="auto"/>
                  </w:divBdr>
                  <w:divsChild>
                    <w:div w:id="1338996755">
                      <w:marLeft w:val="0"/>
                      <w:marRight w:val="0"/>
                      <w:marTop w:val="0"/>
                      <w:marBottom w:val="0"/>
                      <w:divBdr>
                        <w:top w:val="none" w:sz="0" w:space="0" w:color="auto"/>
                        <w:left w:val="none" w:sz="0" w:space="0" w:color="auto"/>
                        <w:bottom w:val="none" w:sz="0" w:space="0" w:color="auto"/>
                        <w:right w:val="none" w:sz="0" w:space="0" w:color="auto"/>
                      </w:divBdr>
                    </w:div>
                  </w:divsChild>
                </w:div>
                <w:div w:id="897057331">
                  <w:marLeft w:val="0"/>
                  <w:marRight w:val="0"/>
                  <w:marTop w:val="0"/>
                  <w:marBottom w:val="0"/>
                  <w:divBdr>
                    <w:top w:val="none" w:sz="0" w:space="0" w:color="auto"/>
                    <w:left w:val="none" w:sz="0" w:space="0" w:color="auto"/>
                    <w:bottom w:val="none" w:sz="0" w:space="0" w:color="auto"/>
                    <w:right w:val="none" w:sz="0" w:space="0" w:color="auto"/>
                  </w:divBdr>
                  <w:divsChild>
                    <w:div w:id="336739744">
                      <w:marLeft w:val="0"/>
                      <w:marRight w:val="0"/>
                      <w:marTop w:val="0"/>
                      <w:marBottom w:val="0"/>
                      <w:divBdr>
                        <w:top w:val="none" w:sz="0" w:space="0" w:color="auto"/>
                        <w:left w:val="none" w:sz="0" w:space="0" w:color="auto"/>
                        <w:bottom w:val="none" w:sz="0" w:space="0" w:color="auto"/>
                        <w:right w:val="none" w:sz="0" w:space="0" w:color="auto"/>
                      </w:divBdr>
                    </w:div>
                  </w:divsChild>
                </w:div>
                <w:div w:id="1439301743">
                  <w:marLeft w:val="0"/>
                  <w:marRight w:val="0"/>
                  <w:marTop w:val="0"/>
                  <w:marBottom w:val="0"/>
                  <w:divBdr>
                    <w:top w:val="none" w:sz="0" w:space="0" w:color="auto"/>
                    <w:left w:val="none" w:sz="0" w:space="0" w:color="auto"/>
                    <w:bottom w:val="none" w:sz="0" w:space="0" w:color="auto"/>
                    <w:right w:val="none" w:sz="0" w:space="0" w:color="auto"/>
                  </w:divBdr>
                  <w:divsChild>
                    <w:div w:id="1921862190">
                      <w:marLeft w:val="0"/>
                      <w:marRight w:val="0"/>
                      <w:marTop w:val="0"/>
                      <w:marBottom w:val="0"/>
                      <w:divBdr>
                        <w:top w:val="none" w:sz="0" w:space="0" w:color="auto"/>
                        <w:left w:val="none" w:sz="0" w:space="0" w:color="auto"/>
                        <w:bottom w:val="none" w:sz="0" w:space="0" w:color="auto"/>
                        <w:right w:val="none" w:sz="0" w:space="0" w:color="auto"/>
                      </w:divBdr>
                    </w:div>
                  </w:divsChild>
                </w:div>
                <w:div w:id="1595671479">
                  <w:marLeft w:val="0"/>
                  <w:marRight w:val="0"/>
                  <w:marTop w:val="0"/>
                  <w:marBottom w:val="0"/>
                  <w:divBdr>
                    <w:top w:val="none" w:sz="0" w:space="0" w:color="auto"/>
                    <w:left w:val="none" w:sz="0" w:space="0" w:color="auto"/>
                    <w:bottom w:val="none" w:sz="0" w:space="0" w:color="auto"/>
                    <w:right w:val="none" w:sz="0" w:space="0" w:color="auto"/>
                  </w:divBdr>
                  <w:divsChild>
                    <w:div w:id="1000088297">
                      <w:marLeft w:val="0"/>
                      <w:marRight w:val="0"/>
                      <w:marTop w:val="0"/>
                      <w:marBottom w:val="0"/>
                      <w:divBdr>
                        <w:top w:val="none" w:sz="0" w:space="0" w:color="auto"/>
                        <w:left w:val="none" w:sz="0" w:space="0" w:color="auto"/>
                        <w:bottom w:val="none" w:sz="0" w:space="0" w:color="auto"/>
                        <w:right w:val="none" w:sz="0" w:space="0" w:color="auto"/>
                      </w:divBdr>
                    </w:div>
                  </w:divsChild>
                </w:div>
                <w:div w:id="1178346731">
                  <w:marLeft w:val="0"/>
                  <w:marRight w:val="0"/>
                  <w:marTop w:val="0"/>
                  <w:marBottom w:val="0"/>
                  <w:divBdr>
                    <w:top w:val="none" w:sz="0" w:space="0" w:color="auto"/>
                    <w:left w:val="none" w:sz="0" w:space="0" w:color="auto"/>
                    <w:bottom w:val="none" w:sz="0" w:space="0" w:color="auto"/>
                    <w:right w:val="none" w:sz="0" w:space="0" w:color="auto"/>
                  </w:divBdr>
                  <w:divsChild>
                    <w:div w:id="235825204">
                      <w:marLeft w:val="0"/>
                      <w:marRight w:val="0"/>
                      <w:marTop w:val="0"/>
                      <w:marBottom w:val="0"/>
                      <w:divBdr>
                        <w:top w:val="none" w:sz="0" w:space="0" w:color="auto"/>
                        <w:left w:val="none" w:sz="0" w:space="0" w:color="auto"/>
                        <w:bottom w:val="none" w:sz="0" w:space="0" w:color="auto"/>
                        <w:right w:val="none" w:sz="0" w:space="0" w:color="auto"/>
                      </w:divBdr>
                    </w:div>
                  </w:divsChild>
                </w:div>
                <w:div w:id="1832286499">
                  <w:marLeft w:val="0"/>
                  <w:marRight w:val="0"/>
                  <w:marTop w:val="0"/>
                  <w:marBottom w:val="0"/>
                  <w:divBdr>
                    <w:top w:val="none" w:sz="0" w:space="0" w:color="auto"/>
                    <w:left w:val="none" w:sz="0" w:space="0" w:color="auto"/>
                    <w:bottom w:val="none" w:sz="0" w:space="0" w:color="auto"/>
                    <w:right w:val="none" w:sz="0" w:space="0" w:color="auto"/>
                  </w:divBdr>
                  <w:divsChild>
                    <w:div w:id="1827746372">
                      <w:marLeft w:val="0"/>
                      <w:marRight w:val="0"/>
                      <w:marTop w:val="0"/>
                      <w:marBottom w:val="0"/>
                      <w:divBdr>
                        <w:top w:val="none" w:sz="0" w:space="0" w:color="auto"/>
                        <w:left w:val="none" w:sz="0" w:space="0" w:color="auto"/>
                        <w:bottom w:val="none" w:sz="0" w:space="0" w:color="auto"/>
                        <w:right w:val="none" w:sz="0" w:space="0" w:color="auto"/>
                      </w:divBdr>
                    </w:div>
                  </w:divsChild>
                </w:div>
                <w:div w:id="1613629497">
                  <w:marLeft w:val="0"/>
                  <w:marRight w:val="0"/>
                  <w:marTop w:val="0"/>
                  <w:marBottom w:val="0"/>
                  <w:divBdr>
                    <w:top w:val="none" w:sz="0" w:space="0" w:color="auto"/>
                    <w:left w:val="none" w:sz="0" w:space="0" w:color="auto"/>
                    <w:bottom w:val="none" w:sz="0" w:space="0" w:color="auto"/>
                    <w:right w:val="none" w:sz="0" w:space="0" w:color="auto"/>
                  </w:divBdr>
                  <w:divsChild>
                    <w:div w:id="1687555292">
                      <w:marLeft w:val="0"/>
                      <w:marRight w:val="0"/>
                      <w:marTop w:val="0"/>
                      <w:marBottom w:val="0"/>
                      <w:divBdr>
                        <w:top w:val="none" w:sz="0" w:space="0" w:color="auto"/>
                        <w:left w:val="none" w:sz="0" w:space="0" w:color="auto"/>
                        <w:bottom w:val="none" w:sz="0" w:space="0" w:color="auto"/>
                        <w:right w:val="none" w:sz="0" w:space="0" w:color="auto"/>
                      </w:divBdr>
                    </w:div>
                  </w:divsChild>
                </w:div>
                <w:div w:id="125049055">
                  <w:marLeft w:val="0"/>
                  <w:marRight w:val="0"/>
                  <w:marTop w:val="0"/>
                  <w:marBottom w:val="0"/>
                  <w:divBdr>
                    <w:top w:val="none" w:sz="0" w:space="0" w:color="auto"/>
                    <w:left w:val="none" w:sz="0" w:space="0" w:color="auto"/>
                    <w:bottom w:val="none" w:sz="0" w:space="0" w:color="auto"/>
                    <w:right w:val="none" w:sz="0" w:space="0" w:color="auto"/>
                  </w:divBdr>
                  <w:divsChild>
                    <w:div w:id="1903174078">
                      <w:marLeft w:val="0"/>
                      <w:marRight w:val="0"/>
                      <w:marTop w:val="0"/>
                      <w:marBottom w:val="0"/>
                      <w:divBdr>
                        <w:top w:val="none" w:sz="0" w:space="0" w:color="auto"/>
                        <w:left w:val="none" w:sz="0" w:space="0" w:color="auto"/>
                        <w:bottom w:val="none" w:sz="0" w:space="0" w:color="auto"/>
                        <w:right w:val="none" w:sz="0" w:space="0" w:color="auto"/>
                      </w:divBdr>
                    </w:div>
                  </w:divsChild>
                </w:div>
                <w:div w:id="1451975310">
                  <w:marLeft w:val="0"/>
                  <w:marRight w:val="0"/>
                  <w:marTop w:val="0"/>
                  <w:marBottom w:val="0"/>
                  <w:divBdr>
                    <w:top w:val="none" w:sz="0" w:space="0" w:color="auto"/>
                    <w:left w:val="none" w:sz="0" w:space="0" w:color="auto"/>
                    <w:bottom w:val="none" w:sz="0" w:space="0" w:color="auto"/>
                    <w:right w:val="none" w:sz="0" w:space="0" w:color="auto"/>
                  </w:divBdr>
                  <w:divsChild>
                    <w:div w:id="712342869">
                      <w:marLeft w:val="0"/>
                      <w:marRight w:val="0"/>
                      <w:marTop w:val="0"/>
                      <w:marBottom w:val="0"/>
                      <w:divBdr>
                        <w:top w:val="none" w:sz="0" w:space="0" w:color="auto"/>
                        <w:left w:val="none" w:sz="0" w:space="0" w:color="auto"/>
                        <w:bottom w:val="none" w:sz="0" w:space="0" w:color="auto"/>
                        <w:right w:val="none" w:sz="0" w:space="0" w:color="auto"/>
                      </w:divBdr>
                    </w:div>
                  </w:divsChild>
                </w:div>
                <w:div w:id="1607733822">
                  <w:marLeft w:val="0"/>
                  <w:marRight w:val="0"/>
                  <w:marTop w:val="0"/>
                  <w:marBottom w:val="0"/>
                  <w:divBdr>
                    <w:top w:val="none" w:sz="0" w:space="0" w:color="auto"/>
                    <w:left w:val="none" w:sz="0" w:space="0" w:color="auto"/>
                    <w:bottom w:val="none" w:sz="0" w:space="0" w:color="auto"/>
                    <w:right w:val="none" w:sz="0" w:space="0" w:color="auto"/>
                  </w:divBdr>
                  <w:divsChild>
                    <w:div w:id="134184221">
                      <w:marLeft w:val="0"/>
                      <w:marRight w:val="0"/>
                      <w:marTop w:val="0"/>
                      <w:marBottom w:val="0"/>
                      <w:divBdr>
                        <w:top w:val="none" w:sz="0" w:space="0" w:color="auto"/>
                        <w:left w:val="none" w:sz="0" w:space="0" w:color="auto"/>
                        <w:bottom w:val="none" w:sz="0" w:space="0" w:color="auto"/>
                        <w:right w:val="none" w:sz="0" w:space="0" w:color="auto"/>
                      </w:divBdr>
                    </w:div>
                  </w:divsChild>
                </w:div>
                <w:div w:id="99422316">
                  <w:marLeft w:val="0"/>
                  <w:marRight w:val="0"/>
                  <w:marTop w:val="0"/>
                  <w:marBottom w:val="0"/>
                  <w:divBdr>
                    <w:top w:val="none" w:sz="0" w:space="0" w:color="auto"/>
                    <w:left w:val="none" w:sz="0" w:space="0" w:color="auto"/>
                    <w:bottom w:val="none" w:sz="0" w:space="0" w:color="auto"/>
                    <w:right w:val="none" w:sz="0" w:space="0" w:color="auto"/>
                  </w:divBdr>
                  <w:divsChild>
                    <w:div w:id="1736273114">
                      <w:marLeft w:val="0"/>
                      <w:marRight w:val="0"/>
                      <w:marTop w:val="0"/>
                      <w:marBottom w:val="0"/>
                      <w:divBdr>
                        <w:top w:val="none" w:sz="0" w:space="0" w:color="auto"/>
                        <w:left w:val="none" w:sz="0" w:space="0" w:color="auto"/>
                        <w:bottom w:val="none" w:sz="0" w:space="0" w:color="auto"/>
                        <w:right w:val="none" w:sz="0" w:space="0" w:color="auto"/>
                      </w:divBdr>
                    </w:div>
                  </w:divsChild>
                </w:div>
                <w:div w:id="495923239">
                  <w:marLeft w:val="0"/>
                  <w:marRight w:val="0"/>
                  <w:marTop w:val="0"/>
                  <w:marBottom w:val="0"/>
                  <w:divBdr>
                    <w:top w:val="none" w:sz="0" w:space="0" w:color="auto"/>
                    <w:left w:val="none" w:sz="0" w:space="0" w:color="auto"/>
                    <w:bottom w:val="none" w:sz="0" w:space="0" w:color="auto"/>
                    <w:right w:val="none" w:sz="0" w:space="0" w:color="auto"/>
                  </w:divBdr>
                  <w:divsChild>
                    <w:div w:id="214661059">
                      <w:marLeft w:val="0"/>
                      <w:marRight w:val="0"/>
                      <w:marTop w:val="0"/>
                      <w:marBottom w:val="0"/>
                      <w:divBdr>
                        <w:top w:val="none" w:sz="0" w:space="0" w:color="auto"/>
                        <w:left w:val="none" w:sz="0" w:space="0" w:color="auto"/>
                        <w:bottom w:val="none" w:sz="0" w:space="0" w:color="auto"/>
                        <w:right w:val="none" w:sz="0" w:space="0" w:color="auto"/>
                      </w:divBdr>
                    </w:div>
                  </w:divsChild>
                </w:div>
                <w:div w:id="1327830798">
                  <w:marLeft w:val="0"/>
                  <w:marRight w:val="0"/>
                  <w:marTop w:val="0"/>
                  <w:marBottom w:val="0"/>
                  <w:divBdr>
                    <w:top w:val="none" w:sz="0" w:space="0" w:color="auto"/>
                    <w:left w:val="none" w:sz="0" w:space="0" w:color="auto"/>
                    <w:bottom w:val="none" w:sz="0" w:space="0" w:color="auto"/>
                    <w:right w:val="none" w:sz="0" w:space="0" w:color="auto"/>
                  </w:divBdr>
                  <w:divsChild>
                    <w:div w:id="1676691323">
                      <w:marLeft w:val="0"/>
                      <w:marRight w:val="0"/>
                      <w:marTop w:val="0"/>
                      <w:marBottom w:val="0"/>
                      <w:divBdr>
                        <w:top w:val="none" w:sz="0" w:space="0" w:color="auto"/>
                        <w:left w:val="none" w:sz="0" w:space="0" w:color="auto"/>
                        <w:bottom w:val="none" w:sz="0" w:space="0" w:color="auto"/>
                        <w:right w:val="none" w:sz="0" w:space="0" w:color="auto"/>
                      </w:divBdr>
                    </w:div>
                  </w:divsChild>
                </w:div>
                <w:div w:id="376583640">
                  <w:marLeft w:val="0"/>
                  <w:marRight w:val="0"/>
                  <w:marTop w:val="0"/>
                  <w:marBottom w:val="0"/>
                  <w:divBdr>
                    <w:top w:val="none" w:sz="0" w:space="0" w:color="auto"/>
                    <w:left w:val="none" w:sz="0" w:space="0" w:color="auto"/>
                    <w:bottom w:val="none" w:sz="0" w:space="0" w:color="auto"/>
                    <w:right w:val="none" w:sz="0" w:space="0" w:color="auto"/>
                  </w:divBdr>
                  <w:divsChild>
                    <w:div w:id="329522746">
                      <w:marLeft w:val="0"/>
                      <w:marRight w:val="0"/>
                      <w:marTop w:val="0"/>
                      <w:marBottom w:val="0"/>
                      <w:divBdr>
                        <w:top w:val="none" w:sz="0" w:space="0" w:color="auto"/>
                        <w:left w:val="none" w:sz="0" w:space="0" w:color="auto"/>
                        <w:bottom w:val="none" w:sz="0" w:space="0" w:color="auto"/>
                        <w:right w:val="none" w:sz="0" w:space="0" w:color="auto"/>
                      </w:divBdr>
                    </w:div>
                  </w:divsChild>
                </w:div>
                <w:div w:id="193351072">
                  <w:marLeft w:val="0"/>
                  <w:marRight w:val="0"/>
                  <w:marTop w:val="0"/>
                  <w:marBottom w:val="0"/>
                  <w:divBdr>
                    <w:top w:val="none" w:sz="0" w:space="0" w:color="auto"/>
                    <w:left w:val="none" w:sz="0" w:space="0" w:color="auto"/>
                    <w:bottom w:val="none" w:sz="0" w:space="0" w:color="auto"/>
                    <w:right w:val="none" w:sz="0" w:space="0" w:color="auto"/>
                  </w:divBdr>
                  <w:divsChild>
                    <w:div w:id="874149770">
                      <w:marLeft w:val="0"/>
                      <w:marRight w:val="0"/>
                      <w:marTop w:val="0"/>
                      <w:marBottom w:val="0"/>
                      <w:divBdr>
                        <w:top w:val="none" w:sz="0" w:space="0" w:color="auto"/>
                        <w:left w:val="none" w:sz="0" w:space="0" w:color="auto"/>
                        <w:bottom w:val="none" w:sz="0" w:space="0" w:color="auto"/>
                        <w:right w:val="none" w:sz="0" w:space="0" w:color="auto"/>
                      </w:divBdr>
                    </w:div>
                  </w:divsChild>
                </w:div>
                <w:div w:id="1016881763">
                  <w:marLeft w:val="0"/>
                  <w:marRight w:val="0"/>
                  <w:marTop w:val="0"/>
                  <w:marBottom w:val="0"/>
                  <w:divBdr>
                    <w:top w:val="none" w:sz="0" w:space="0" w:color="auto"/>
                    <w:left w:val="none" w:sz="0" w:space="0" w:color="auto"/>
                    <w:bottom w:val="none" w:sz="0" w:space="0" w:color="auto"/>
                    <w:right w:val="none" w:sz="0" w:space="0" w:color="auto"/>
                  </w:divBdr>
                  <w:divsChild>
                    <w:div w:id="529145052">
                      <w:marLeft w:val="0"/>
                      <w:marRight w:val="0"/>
                      <w:marTop w:val="0"/>
                      <w:marBottom w:val="0"/>
                      <w:divBdr>
                        <w:top w:val="none" w:sz="0" w:space="0" w:color="auto"/>
                        <w:left w:val="none" w:sz="0" w:space="0" w:color="auto"/>
                        <w:bottom w:val="none" w:sz="0" w:space="0" w:color="auto"/>
                        <w:right w:val="none" w:sz="0" w:space="0" w:color="auto"/>
                      </w:divBdr>
                    </w:div>
                  </w:divsChild>
                </w:div>
                <w:div w:id="1254127404">
                  <w:marLeft w:val="0"/>
                  <w:marRight w:val="0"/>
                  <w:marTop w:val="0"/>
                  <w:marBottom w:val="0"/>
                  <w:divBdr>
                    <w:top w:val="none" w:sz="0" w:space="0" w:color="auto"/>
                    <w:left w:val="none" w:sz="0" w:space="0" w:color="auto"/>
                    <w:bottom w:val="none" w:sz="0" w:space="0" w:color="auto"/>
                    <w:right w:val="none" w:sz="0" w:space="0" w:color="auto"/>
                  </w:divBdr>
                  <w:divsChild>
                    <w:div w:id="516432670">
                      <w:marLeft w:val="0"/>
                      <w:marRight w:val="0"/>
                      <w:marTop w:val="0"/>
                      <w:marBottom w:val="0"/>
                      <w:divBdr>
                        <w:top w:val="none" w:sz="0" w:space="0" w:color="auto"/>
                        <w:left w:val="none" w:sz="0" w:space="0" w:color="auto"/>
                        <w:bottom w:val="none" w:sz="0" w:space="0" w:color="auto"/>
                        <w:right w:val="none" w:sz="0" w:space="0" w:color="auto"/>
                      </w:divBdr>
                    </w:div>
                  </w:divsChild>
                </w:div>
                <w:div w:id="1746993976">
                  <w:marLeft w:val="0"/>
                  <w:marRight w:val="0"/>
                  <w:marTop w:val="0"/>
                  <w:marBottom w:val="0"/>
                  <w:divBdr>
                    <w:top w:val="none" w:sz="0" w:space="0" w:color="auto"/>
                    <w:left w:val="none" w:sz="0" w:space="0" w:color="auto"/>
                    <w:bottom w:val="none" w:sz="0" w:space="0" w:color="auto"/>
                    <w:right w:val="none" w:sz="0" w:space="0" w:color="auto"/>
                  </w:divBdr>
                  <w:divsChild>
                    <w:div w:id="204561350">
                      <w:marLeft w:val="0"/>
                      <w:marRight w:val="0"/>
                      <w:marTop w:val="0"/>
                      <w:marBottom w:val="0"/>
                      <w:divBdr>
                        <w:top w:val="none" w:sz="0" w:space="0" w:color="auto"/>
                        <w:left w:val="none" w:sz="0" w:space="0" w:color="auto"/>
                        <w:bottom w:val="none" w:sz="0" w:space="0" w:color="auto"/>
                        <w:right w:val="none" w:sz="0" w:space="0" w:color="auto"/>
                      </w:divBdr>
                    </w:div>
                  </w:divsChild>
                </w:div>
                <w:div w:id="1977955462">
                  <w:marLeft w:val="0"/>
                  <w:marRight w:val="0"/>
                  <w:marTop w:val="0"/>
                  <w:marBottom w:val="0"/>
                  <w:divBdr>
                    <w:top w:val="none" w:sz="0" w:space="0" w:color="auto"/>
                    <w:left w:val="none" w:sz="0" w:space="0" w:color="auto"/>
                    <w:bottom w:val="none" w:sz="0" w:space="0" w:color="auto"/>
                    <w:right w:val="none" w:sz="0" w:space="0" w:color="auto"/>
                  </w:divBdr>
                  <w:divsChild>
                    <w:div w:id="1999335421">
                      <w:marLeft w:val="0"/>
                      <w:marRight w:val="0"/>
                      <w:marTop w:val="0"/>
                      <w:marBottom w:val="0"/>
                      <w:divBdr>
                        <w:top w:val="none" w:sz="0" w:space="0" w:color="auto"/>
                        <w:left w:val="none" w:sz="0" w:space="0" w:color="auto"/>
                        <w:bottom w:val="none" w:sz="0" w:space="0" w:color="auto"/>
                        <w:right w:val="none" w:sz="0" w:space="0" w:color="auto"/>
                      </w:divBdr>
                    </w:div>
                  </w:divsChild>
                </w:div>
                <w:div w:id="1989745697">
                  <w:marLeft w:val="0"/>
                  <w:marRight w:val="0"/>
                  <w:marTop w:val="0"/>
                  <w:marBottom w:val="0"/>
                  <w:divBdr>
                    <w:top w:val="none" w:sz="0" w:space="0" w:color="auto"/>
                    <w:left w:val="none" w:sz="0" w:space="0" w:color="auto"/>
                    <w:bottom w:val="none" w:sz="0" w:space="0" w:color="auto"/>
                    <w:right w:val="none" w:sz="0" w:space="0" w:color="auto"/>
                  </w:divBdr>
                  <w:divsChild>
                    <w:div w:id="237129536">
                      <w:marLeft w:val="0"/>
                      <w:marRight w:val="0"/>
                      <w:marTop w:val="0"/>
                      <w:marBottom w:val="0"/>
                      <w:divBdr>
                        <w:top w:val="none" w:sz="0" w:space="0" w:color="auto"/>
                        <w:left w:val="none" w:sz="0" w:space="0" w:color="auto"/>
                        <w:bottom w:val="none" w:sz="0" w:space="0" w:color="auto"/>
                        <w:right w:val="none" w:sz="0" w:space="0" w:color="auto"/>
                      </w:divBdr>
                    </w:div>
                  </w:divsChild>
                </w:div>
                <w:div w:id="175929041">
                  <w:marLeft w:val="0"/>
                  <w:marRight w:val="0"/>
                  <w:marTop w:val="0"/>
                  <w:marBottom w:val="0"/>
                  <w:divBdr>
                    <w:top w:val="none" w:sz="0" w:space="0" w:color="auto"/>
                    <w:left w:val="none" w:sz="0" w:space="0" w:color="auto"/>
                    <w:bottom w:val="none" w:sz="0" w:space="0" w:color="auto"/>
                    <w:right w:val="none" w:sz="0" w:space="0" w:color="auto"/>
                  </w:divBdr>
                  <w:divsChild>
                    <w:div w:id="956107860">
                      <w:marLeft w:val="0"/>
                      <w:marRight w:val="0"/>
                      <w:marTop w:val="0"/>
                      <w:marBottom w:val="0"/>
                      <w:divBdr>
                        <w:top w:val="none" w:sz="0" w:space="0" w:color="auto"/>
                        <w:left w:val="none" w:sz="0" w:space="0" w:color="auto"/>
                        <w:bottom w:val="none" w:sz="0" w:space="0" w:color="auto"/>
                        <w:right w:val="none" w:sz="0" w:space="0" w:color="auto"/>
                      </w:divBdr>
                    </w:div>
                  </w:divsChild>
                </w:div>
                <w:div w:id="1451164815">
                  <w:marLeft w:val="0"/>
                  <w:marRight w:val="0"/>
                  <w:marTop w:val="0"/>
                  <w:marBottom w:val="0"/>
                  <w:divBdr>
                    <w:top w:val="none" w:sz="0" w:space="0" w:color="auto"/>
                    <w:left w:val="none" w:sz="0" w:space="0" w:color="auto"/>
                    <w:bottom w:val="none" w:sz="0" w:space="0" w:color="auto"/>
                    <w:right w:val="none" w:sz="0" w:space="0" w:color="auto"/>
                  </w:divBdr>
                  <w:divsChild>
                    <w:div w:id="1593204962">
                      <w:marLeft w:val="0"/>
                      <w:marRight w:val="0"/>
                      <w:marTop w:val="0"/>
                      <w:marBottom w:val="0"/>
                      <w:divBdr>
                        <w:top w:val="none" w:sz="0" w:space="0" w:color="auto"/>
                        <w:left w:val="none" w:sz="0" w:space="0" w:color="auto"/>
                        <w:bottom w:val="none" w:sz="0" w:space="0" w:color="auto"/>
                        <w:right w:val="none" w:sz="0" w:space="0" w:color="auto"/>
                      </w:divBdr>
                    </w:div>
                  </w:divsChild>
                </w:div>
                <w:div w:id="470051359">
                  <w:marLeft w:val="0"/>
                  <w:marRight w:val="0"/>
                  <w:marTop w:val="0"/>
                  <w:marBottom w:val="0"/>
                  <w:divBdr>
                    <w:top w:val="none" w:sz="0" w:space="0" w:color="auto"/>
                    <w:left w:val="none" w:sz="0" w:space="0" w:color="auto"/>
                    <w:bottom w:val="none" w:sz="0" w:space="0" w:color="auto"/>
                    <w:right w:val="none" w:sz="0" w:space="0" w:color="auto"/>
                  </w:divBdr>
                  <w:divsChild>
                    <w:div w:id="1661620407">
                      <w:marLeft w:val="0"/>
                      <w:marRight w:val="0"/>
                      <w:marTop w:val="0"/>
                      <w:marBottom w:val="0"/>
                      <w:divBdr>
                        <w:top w:val="none" w:sz="0" w:space="0" w:color="auto"/>
                        <w:left w:val="none" w:sz="0" w:space="0" w:color="auto"/>
                        <w:bottom w:val="none" w:sz="0" w:space="0" w:color="auto"/>
                        <w:right w:val="none" w:sz="0" w:space="0" w:color="auto"/>
                      </w:divBdr>
                    </w:div>
                  </w:divsChild>
                </w:div>
                <w:div w:id="1035429234">
                  <w:marLeft w:val="0"/>
                  <w:marRight w:val="0"/>
                  <w:marTop w:val="0"/>
                  <w:marBottom w:val="0"/>
                  <w:divBdr>
                    <w:top w:val="none" w:sz="0" w:space="0" w:color="auto"/>
                    <w:left w:val="none" w:sz="0" w:space="0" w:color="auto"/>
                    <w:bottom w:val="none" w:sz="0" w:space="0" w:color="auto"/>
                    <w:right w:val="none" w:sz="0" w:space="0" w:color="auto"/>
                  </w:divBdr>
                  <w:divsChild>
                    <w:div w:id="1024089733">
                      <w:marLeft w:val="0"/>
                      <w:marRight w:val="0"/>
                      <w:marTop w:val="0"/>
                      <w:marBottom w:val="0"/>
                      <w:divBdr>
                        <w:top w:val="none" w:sz="0" w:space="0" w:color="auto"/>
                        <w:left w:val="none" w:sz="0" w:space="0" w:color="auto"/>
                        <w:bottom w:val="none" w:sz="0" w:space="0" w:color="auto"/>
                        <w:right w:val="none" w:sz="0" w:space="0" w:color="auto"/>
                      </w:divBdr>
                    </w:div>
                  </w:divsChild>
                </w:div>
                <w:div w:id="150606092">
                  <w:marLeft w:val="0"/>
                  <w:marRight w:val="0"/>
                  <w:marTop w:val="0"/>
                  <w:marBottom w:val="0"/>
                  <w:divBdr>
                    <w:top w:val="none" w:sz="0" w:space="0" w:color="auto"/>
                    <w:left w:val="none" w:sz="0" w:space="0" w:color="auto"/>
                    <w:bottom w:val="none" w:sz="0" w:space="0" w:color="auto"/>
                    <w:right w:val="none" w:sz="0" w:space="0" w:color="auto"/>
                  </w:divBdr>
                  <w:divsChild>
                    <w:div w:id="1813018739">
                      <w:marLeft w:val="0"/>
                      <w:marRight w:val="0"/>
                      <w:marTop w:val="0"/>
                      <w:marBottom w:val="0"/>
                      <w:divBdr>
                        <w:top w:val="none" w:sz="0" w:space="0" w:color="auto"/>
                        <w:left w:val="none" w:sz="0" w:space="0" w:color="auto"/>
                        <w:bottom w:val="none" w:sz="0" w:space="0" w:color="auto"/>
                        <w:right w:val="none" w:sz="0" w:space="0" w:color="auto"/>
                      </w:divBdr>
                    </w:div>
                  </w:divsChild>
                </w:div>
                <w:div w:id="728652724">
                  <w:marLeft w:val="0"/>
                  <w:marRight w:val="0"/>
                  <w:marTop w:val="0"/>
                  <w:marBottom w:val="0"/>
                  <w:divBdr>
                    <w:top w:val="none" w:sz="0" w:space="0" w:color="auto"/>
                    <w:left w:val="none" w:sz="0" w:space="0" w:color="auto"/>
                    <w:bottom w:val="none" w:sz="0" w:space="0" w:color="auto"/>
                    <w:right w:val="none" w:sz="0" w:space="0" w:color="auto"/>
                  </w:divBdr>
                  <w:divsChild>
                    <w:div w:id="186599170">
                      <w:marLeft w:val="0"/>
                      <w:marRight w:val="0"/>
                      <w:marTop w:val="0"/>
                      <w:marBottom w:val="0"/>
                      <w:divBdr>
                        <w:top w:val="none" w:sz="0" w:space="0" w:color="auto"/>
                        <w:left w:val="none" w:sz="0" w:space="0" w:color="auto"/>
                        <w:bottom w:val="none" w:sz="0" w:space="0" w:color="auto"/>
                        <w:right w:val="none" w:sz="0" w:space="0" w:color="auto"/>
                      </w:divBdr>
                    </w:div>
                  </w:divsChild>
                </w:div>
                <w:div w:id="2003115381">
                  <w:marLeft w:val="0"/>
                  <w:marRight w:val="0"/>
                  <w:marTop w:val="0"/>
                  <w:marBottom w:val="0"/>
                  <w:divBdr>
                    <w:top w:val="none" w:sz="0" w:space="0" w:color="auto"/>
                    <w:left w:val="none" w:sz="0" w:space="0" w:color="auto"/>
                    <w:bottom w:val="none" w:sz="0" w:space="0" w:color="auto"/>
                    <w:right w:val="none" w:sz="0" w:space="0" w:color="auto"/>
                  </w:divBdr>
                  <w:divsChild>
                    <w:div w:id="845095097">
                      <w:marLeft w:val="0"/>
                      <w:marRight w:val="0"/>
                      <w:marTop w:val="0"/>
                      <w:marBottom w:val="0"/>
                      <w:divBdr>
                        <w:top w:val="none" w:sz="0" w:space="0" w:color="auto"/>
                        <w:left w:val="none" w:sz="0" w:space="0" w:color="auto"/>
                        <w:bottom w:val="none" w:sz="0" w:space="0" w:color="auto"/>
                        <w:right w:val="none" w:sz="0" w:space="0" w:color="auto"/>
                      </w:divBdr>
                    </w:div>
                  </w:divsChild>
                </w:div>
                <w:div w:id="1676150891">
                  <w:marLeft w:val="0"/>
                  <w:marRight w:val="0"/>
                  <w:marTop w:val="0"/>
                  <w:marBottom w:val="0"/>
                  <w:divBdr>
                    <w:top w:val="none" w:sz="0" w:space="0" w:color="auto"/>
                    <w:left w:val="none" w:sz="0" w:space="0" w:color="auto"/>
                    <w:bottom w:val="none" w:sz="0" w:space="0" w:color="auto"/>
                    <w:right w:val="none" w:sz="0" w:space="0" w:color="auto"/>
                  </w:divBdr>
                  <w:divsChild>
                    <w:div w:id="336809568">
                      <w:marLeft w:val="0"/>
                      <w:marRight w:val="0"/>
                      <w:marTop w:val="0"/>
                      <w:marBottom w:val="0"/>
                      <w:divBdr>
                        <w:top w:val="none" w:sz="0" w:space="0" w:color="auto"/>
                        <w:left w:val="none" w:sz="0" w:space="0" w:color="auto"/>
                        <w:bottom w:val="none" w:sz="0" w:space="0" w:color="auto"/>
                        <w:right w:val="none" w:sz="0" w:space="0" w:color="auto"/>
                      </w:divBdr>
                    </w:div>
                  </w:divsChild>
                </w:div>
                <w:div w:id="1719939813">
                  <w:marLeft w:val="0"/>
                  <w:marRight w:val="0"/>
                  <w:marTop w:val="0"/>
                  <w:marBottom w:val="0"/>
                  <w:divBdr>
                    <w:top w:val="none" w:sz="0" w:space="0" w:color="auto"/>
                    <w:left w:val="none" w:sz="0" w:space="0" w:color="auto"/>
                    <w:bottom w:val="none" w:sz="0" w:space="0" w:color="auto"/>
                    <w:right w:val="none" w:sz="0" w:space="0" w:color="auto"/>
                  </w:divBdr>
                  <w:divsChild>
                    <w:div w:id="240330661">
                      <w:marLeft w:val="0"/>
                      <w:marRight w:val="0"/>
                      <w:marTop w:val="0"/>
                      <w:marBottom w:val="0"/>
                      <w:divBdr>
                        <w:top w:val="none" w:sz="0" w:space="0" w:color="auto"/>
                        <w:left w:val="none" w:sz="0" w:space="0" w:color="auto"/>
                        <w:bottom w:val="none" w:sz="0" w:space="0" w:color="auto"/>
                        <w:right w:val="none" w:sz="0" w:space="0" w:color="auto"/>
                      </w:divBdr>
                    </w:div>
                  </w:divsChild>
                </w:div>
                <w:div w:id="958344009">
                  <w:marLeft w:val="0"/>
                  <w:marRight w:val="0"/>
                  <w:marTop w:val="0"/>
                  <w:marBottom w:val="0"/>
                  <w:divBdr>
                    <w:top w:val="none" w:sz="0" w:space="0" w:color="auto"/>
                    <w:left w:val="none" w:sz="0" w:space="0" w:color="auto"/>
                    <w:bottom w:val="none" w:sz="0" w:space="0" w:color="auto"/>
                    <w:right w:val="none" w:sz="0" w:space="0" w:color="auto"/>
                  </w:divBdr>
                  <w:divsChild>
                    <w:div w:id="270091273">
                      <w:marLeft w:val="0"/>
                      <w:marRight w:val="0"/>
                      <w:marTop w:val="0"/>
                      <w:marBottom w:val="0"/>
                      <w:divBdr>
                        <w:top w:val="none" w:sz="0" w:space="0" w:color="auto"/>
                        <w:left w:val="none" w:sz="0" w:space="0" w:color="auto"/>
                        <w:bottom w:val="none" w:sz="0" w:space="0" w:color="auto"/>
                        <w:right w:val="none" w:sz="0" w:space="0" w:color="auto"/>
                      </w:divBdr>
                    </w:div>
                  </w:divsChild>
                </w:div>
                <w:div w:id="1542936685">
                  <w:marLeft w:val="0"/>
                  <w:marRight w:val="0"/>
                  <w:marTop w:val="0"/>
                  <w:marBottom w:val="0"/>
                  <w:divBdr>
                    <w:top w:val="none" w:sz="0" w:space="0" w:color="auto"/>
                    <w:left w:val="none" w:sz="0" w:space="0" w:color="auto"/>
                    <w:bottom w:val="none" w:sz="0" w:space="0" w:color="auto"/>
                    <w:right w:val="none" w:sz="0" w:space="0" w:color="auto"/>
                  </w:divBdr>
                  <w:divsChild>
                    <w:div w:id="346566265">
                      <w:marLeft w:val="0"/>
                      <w:marRight w:val="0"/>
                      <w:marTop w:val="0"/>
                      <w:marBottom w:val="0"/>
                      <w:divBdr>
                        <w:top w:val="none" w:sz="0" w:space="0" w:color="auto"/>
                        <w:left w:val="none" w:sz="0" w:space="0" w:color="auto"/>
                        <w:bottom w:val="none" w:sz="0" w:space="0" w:color="auto"/>
                        <w:right w:val="none" w:sz="0" w:space="0" w:color="auto"/>
                      </w:divBdr>
                    </w:div>
                  </w:divsChild>
                </w:div>
                <w:div w:id="1284338466">
                  <w:marLeft w:val="0"/>
                  <w:marRight w:val="0"/>
                  <w:marTop w:val="0"/>
                  <w:marBottom w:val="0"/>
                  <w:divBdr>
                    <w:top w:val="none" w:sz="0" w:space="0" w:color="auto"/>
                    <w:left w:val="none" w:sz="0" w:space="0" w:color="auto"/>
                    <w:bottom w:val="none" w:sz="0" w:space="0" w:color="auto"/>
                    <w:right w:val="none" w:sz="0" w:space="0" w:color="auto"/>
                  </w:divBdr>
                  <w:divsChild>
                    <w:div w:id="2135713244">
                      <w:marLeft w:val="0"/>
                      <w:marRight w:val="0"/>
                      <w:marTop w:val="0"/>
                      <w:marBottom w:val="0"/>
                      <w:divBdr>
                        <w:top w:val="none" w:sz="0" w:space="0" w:color="auto"/>
                        <w:left w:val="none" w:sz="0" w:space="0" w:color="auto"/>
                        <w:bottom w:val="none" w:sz="0" w:space="0" w:color="auto"/>
                        <w:right w:val="none" w:sz="0" w:space="0" w:color="auto"/>
                      </w:divBdr>
                    </w:div>
                  </w:divsChild>
                </w:div>
                <w:div w:id="670522750">
                  <w:marLeft w:val="0"/>
                  <w:marRight w:val="0"/>
                  <w:marTop w:val="0"/>
                  <w:marBottom w:val="0"/>
                  <w:divBdr>
                    <w:top w:val="none" w:sz="0" w:space="0" w:color="auto"/>
                    <w:left w:val="none" w:sz="0" w:space="0" w:color="auto"/>
                    <w:bottom w:val="none" w:sz="0" w:space="0" w:color="auto"/>
                    <w:right w:val="none" w:sz="0" w:space="0" w:color="auto"/>
                  </w:divBdr>
                  <w:divsChild>
                    <w:div w:id="304240964">
                      <w:marLeft w:val="0"/>
                      <w:marRight w:val="0"/>
                      <w:marTop w:val="0"/>
                      <w:marBottom w:val="0"/>
                      <w:divBdr>
                        <w:top w:val="none" w:sz="0" w:space="0" w:color="auto"/>
                        <w:left w:val="none" w:sz="0" w:space="0" w:color="auto"/>
                        <w:bottom w:val="none" w:sz="0" w:space="0" w:color="auto"/>
                        <w:right w:val="none" w:sz="0" w:space="0" w:color="auto"/>
                      </w:divBdr>
                    </w:div>
                  </w:divsChild>
                </w:div>
                <w:div w:id="1174606223">
                  <w:marLeft w:val="0"/>
                  <w:marRight w:val="0"/>
                  <w:marTop w:val="0"/>
                  <w:marBottom w:val="0"/>
                  <w:divBdr>
                    <w:top w:val="none" w:sz="0" w:space="0" w:color="auto"/>
                    <w:left w:val="none" w:sz="0" w:space="0" w:color="auto"/>
                    <w:bottom w:val="none" w:sz="0" w:space="0" w:color="auto"/>
                    <w:right w:val="none" w:sz="0" w:space="0" w:color="auto"/>
                  </w:divBdr>
                  <w:divsChild>
                    <w:div w:id="1115904195">
                      <w:marLeft w:val="0"/>
                      <w:marRight w:val="0"/>
                      <w:marTop w:val="0"/>
                      <w:marBottom w:val="0"/>
                      <w:divBdr>
                        <w:top w:val="none" w:sz="0" w:space="0" w:color="auto"/>
                        <w:left w:val="none" w:sz="0" w:space="0" w:color="auto"/>
                        <w:bottom w:val="none" w:sz="0" w:space="0" w:color="auto"/>
                        <w:right w:val="none" w:sz="0" w:space="0" w:color="auto"/>
                      </w:divBdr>
                    </w:div>
                  </w:divsChild>
                </w:div>
                <w:div w:id="922496804">
                  <w:marLeft w:val="0"/>
                  <w:marRight w:val="0"/>
                  <w:marTop w:val="0"/>
                  <w:marBottom w:val="0"/>
                  <w:divBdr>
                    <w:top w:val="none" w:sz="0" w:space="0" w:color="auto"/>
                    <w:left w:val="none" w:sz="0" w:space="0" w:color="auto"/>
                    <w:bottom w:val="none" w:sz="0" w:space="0" w:color="auto"/>
                    <w:right w:val="none" w:sz="0" w:space="0" w:color="auto"/>
                  </w:divBdr>
                  <w:divsChild>
                    <w:div w:id="357196872">
                      <w:marLeft w:val="0"/>
                      <w:marRight w:val="0"/>
                      <w:marTop w:val="0"/>
                      <w:marBottom w:val="0"/>
                      <w:divBdr>
                        <w:top w:val="none" w:sz="0" w:space="0" w:color="auto"/>
                        <w:left w:val="none" w:sz="0" w:space="0" w:color="auto"/>
                        <w:bottom w:val="none" w:sz="0" w:space="0" w:color="auto"/>
                        <w:right w:val="none" w:sz="0" w:space="0" w:color="auto"/>
                      </w:divBdr>
                    </w:div>
                  </w:divsChild>
                </w:div>
                <w:div w:id="1735200399">
                  <w:marLeft w:val="0"/>
                  <w:marRight w:val="0"/>
                  <w:marTop w:val="0"/>
                  <w:marBottom w:val="0"/>
                  <w:divBdr>
                    <w:top w:val="none" w:sz="0" w:space="0" w:color="auto"/>
                    <w:left w:val="none" w:sz="0" w:space="0" w:color="auto"/>
                    <w:bottom w:val="none" w:sz="0" w:space="0" w:color="auto"/>
                    <w:right w:val="none" w:sz="0" w:space="0" w:color="auto"/>
                  </w:divBdr>
                  <w:divsChild>
                    <w:div w:id="195585434">
                      <w:marLeft w:val="0"/>
                      <w:marRight w:val="0"/>
                      <w:marTop w:val="0"/>
                      <w:marBottom w:val="0"/>
                      <w:divBdr>
                        <w:top w:val="none" w:sz="0" w:space="0" w:color="auto"/>
                        <w:left w:val="none" w:sz="0" w:space="0" w:color="auto"/>
                        <w:bottom w:val="none" w:sz="0" w:space="0" w:color="auto"/>
                        <w:right w:val="none" w:sz="0" w:space="0" w:color="auto"/>
                      </w:divBdr>
                    </w:div>
                  </w:divsChild>
                </w:div>
                <w:div w:id="621111303">
                  <w:marLeft w:val="0"/>
                  <w:marRight w:val="0"/>
                  <w:marTop w:val="0"/>
                  <w:marBottom w:val="0"/>
                  <w:divBdr>
                    <w:top w:val="none" w:sz="0" w:space="0" w:color="auto"/>
                    <w:left w:val="none" w:sz="0" w:space="0" w:color="auto"/>
                    <w:bottom w:val="none" w:sz="0" w:space="0" w:color="auto"/>
                    <w:right w:val="none" w:sz="0" w:space="0" w:color="auto"/>
                  </w:divBdr>
                  <w:divsChild>
                    <w:div w:id="104546389">
                      <w:marLeft w:val="0"/>
                      <w:marRight w:val="0"/>
                      <w:marTop w:val="0"/>
                      <w:marBottom w:val="0"/>
                      <w:divBdr>
                        <w:top w:val="none" w:sz="0" w:space="0" w:color="auto"/>
                        <w:left w:val="none" w:sz="0" w:space="0" w:color="auto"/>
                        <w:bottom w:val="none" w:sz="0" w:space="0" w:color="auto"/>
                        <w:right w:val="none" w:sz="0" w:space="0" w:color="auto"/>
                      </w:divBdr>
                    </w:div>
                  </w:divsChild>
                </w:div>
                <w:div w:id="321591137">
                  <w:marLeft w:val="0"/>
                  <w:marRight w:val="0"/>
                  <w:marTop w:val="0"/>
                  <w:marBottom w:val="0"/>
                  <w:divBdr>
                    <w:top w:val="none" w:sz="0" w:space="0" w:color="auto"/>
                    <w:left w:val="none" w:sz="0" w:space="0" w:color="auto"/>
                    <w:bottom w:val="none" w:sz="0" w:space="0" w:color="auto"/>
                    <w:right w:val="none" w:sz="0" w:space="0" w:color="auto"/>
                  </w:divBdr>
                  <w:divsChild>
                    <w:div w:id="181464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625449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image" Target="media/image3.png" Id="rId13" /><Relationship Type="http://schemas.openxmlformats.org/officeDocument/2006/relationships/image" Target="media/image6.png" Id="rId18" /><Relationship Type="http://schemas.openxmlformats.org/officeDocument/2006/relationships/customXml" Target="../customXml/item3.xml" Id="rId3" /><Relationship Type="http://schemas.openxmlformats.org/officeDocument/2006/relationships/footer" Target="footer1.xml" Id="rId21" /><Relationship Type="http://schemas.openxmlformats.org/officeDocument/2006/relationships/settings" Target="settings.xml" Id="rId7" /><Relationship Type="http://schemas.openxmlformats.org/officeDocument/2006/relationships/image" Target="media/image2.png" Id="rId12" /><Relationship Type="http://schemas.openxmlformats.org/officeDocument/2006/relationships/hyperlink" Target="https://sccrecruit.blob.core.windows.net/assets/SCC/Other-Docs/17.06.2020_%20CUSTOMER_COMMITMENT_POSTER.pdf" TargetMode="External" Id="rId17" /><Relationship Type="http://schemas.openxmlformats.org/officeDocument/2006/relationships/customXml" Target="../customXml/item2.xml" Id="rId2" /><Relationship Type="http://schemas.openxmlformats.org/officeDocument/2006/relationships/image" Target="media/image5.png" Id="rId16" /><Relationship Type="http://schemas.openxmlformats.org/officeDocument/2006/relationships/hyperlink" Target="https://eoce.fa.em3.oraclecloud.com/hcmUI/CandidateExperience/en/sites/CX_3001/pages/11002" TargetMode="Externa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theme" Target="theme/theme1.xml" Id="rId24" /><Relationship Type="http://schemas.openxmlformats.org/officeDocument/2006/relationships/numbering" Target="numbering.xml" Id="rId5" /><Relationship Type="http://schemas.openxmlformats.org/officeDocument/2006/relationships/hyperlink" Target="https://eoce.fa.em3.oraclecloud.com/hcmUI/CandidateExperience/en/sites/CX_3001/pages/11002" TargetMode="External" Id="rId15" /><Relationship Type="http://schemas.openxmlformats.org/officeDocument/2006/relationships/glossaryDocument" Target="glossary/document.xml" Id="rId23" /><Relationship Type="http://schemas.openxmlformats.org/officeDocument/2006/relationships/endnotes" Target="endnotes.xml" Id="rId10" /><Relationship Type="http://schemas.openxmlformats.org/officeDocument/2006/relationships/hyperlink" Target="https://nfcc.org.uk/our-services/people-programme/core-code-of-ethics/" TargetMode="Externa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image" Target="media/image4.png" Id="rId14" /><Relationship Type="http://schemas.openxmlformats.org/officeDocument/2006/relationships/fontTable" Target="fontTable.xml" Id="rId22" /><Relationship Type="http://schemas.openxmlformats.org/officeDocument/2006/relationships/hyperlink" Target="https://www.careers.suffolk.gov.uk/home/about/our-values" TargetMode="External" Id="R9bf98d8c869a40f4" /><Relationship Type="http://schemas.openxmlformats.org/officeDocument/2006/relationships/header" Target="header.xml" Id="R1228604ab71344cd" /></Relationships>
</file>

<file path=word/_rels/footer1.xml.rels><?xml version="1.0" encoding="UTF-8" standalone="yes"?>
<Relationships xmlns="http://schemas.openxmlformats.org/package/2006/relationships"><Relationship Id="rId1" Type="http://schemas.openxmlformats.org/officeDocument/2006/relationships/image" Target="media/image7.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C95122CE7E540EBB081BAF9CABBB34D"/>
        <w:category>
          <w:name w:val="General"/>
          <w:gallery w:val="placeholder"/>
        </w:category>
        <w:types>
          <w:type w:val="bbPlcHdr"/>
        </w:types>
        <w:behaviors>
          <w:behavior w:val="content"/>
        </w:behaviors>
        <w:guid w:val="{DC34E03D-5526-4EB1-88D2-99B1744CC873}"/>
      </w:docPartPr>
      <w:docPartBody>
        <w:p xmlns:wp14="http://schemas.microsoft.com/office/word/2010/wordml" w:rsidR="007F7904" w:rsidP="0081567A" w:rsidRDefault="0081567A" w14:paraId="54FBB16C" wp14:textId="77777777">
          <w:pPr>
            <w:pStyle w:val="4C95122CE7E540EBB081BAF9CABBB34D"/>
          </w:pPr>
          <w:r w:rsidRPr="0011771E">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ource Sans Pro">
    <w:charset w:val="00"/>
    <w:family w:val="swiss"/>
    <w:pitch w:val="variable"/>
    <w:sig w:usb0="600002F7" w:usb1="02000001" w:usb2="00000000" w:usb3="00000000" w:csb0="0000019F" w:csb1="00000000"/>
  </w:font>
  <w:font w:name="MS Mincho">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567A"/>
    <w:rsid w:val="00001D8F"/>
    <w:rsid w:val="00015754"/>
    <w:rsid w:val="00032604"/>
    <w:rsid w:val="00053BA0"/>
    <w:rsid w:val="00126B41"/>
    <w:rsid w:val="0016195A"/>
    <w:rsid w:val="001967A6"/>
    <w:rsid w:val="001B171F"/>
    <w:rsid w:val="002201CD"/>
    <w:rsid w:val="002428E3"/>
    <w:rsid w:val="00274DF9"/>
    <w:rsid w:val="00287B62"/>
    <w:rsid w:val="00291189"/>
    <w:rsid w:val="002B7A94"/>
    <w:rsid w:val="002C3D17"/>
    <w:rsid w:val="002C49FA"/>
    <w:rsid w:val="0035688B"/>
    <w:rsid w:val="00453197"/>
    <w:rsid w:val="00567256"/>
    <w:rsid w:val="005C2106"/>
    <w:rsid w:val="005E1709"/>
    <w:rsid w:val="005F3859"/>
    <w:rsid w:val="00717D7B"/>
    <w:rsid w:val="00773B95"/>
    <w:rsid w:val="007A13C6"/>
    <w:rsid w:val="007F51B5"/>
    <w:rsid w:val="007F7904"/>
    <w:rsid w:val="0081567A"/>
    <w:rsid w:val="00872B23"/>
    <w:rsid w:val="008E2919"/>
    <w:rsid w:val="008F2557"/>
    <w:rsid w:val="009323DD"/>
    <w:rsid w:val="00A011F8"/>
    <w:rsid w:val="00AA724A"/>
    <w:rsid w:val="00B139E0"/>
    <w:rsid w:val="00BF0EAF"/>
    <w:rsid w:val="00C204CA"/>
    <w:rsid w:val="00D4300E"/>
    <w:rsid w:val="00D77267"/>
    <w:rsid w:val="00E64F87"/>
    <w:rsid w:val="00F049E8"/>
    <w:rsid w:val="00F92E6E"/>
    <w:rsid w:val="00FA209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1567A"/>
    <w:rPr>
      <w:color w:val="808080"/>
    </w:rPr>
  </w:style>
  <w:style w:type="paragraph" w:customStyle="1" w:styleId="4C95122CE7E540EBB081BAF9CABBB34D">
    <w:name w:val="4C95122CE7E540EBB081BAF9CABBB34D"/>
    <w:rsid w:val="0081567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F33568DFD4DE24FA31FD78AF77957B9" ma:contentTypeVersion="23" ma:contentTypeDescription="Create a new document." ma:contentTypeScope="" ma:versionID="061d1b6c7ca51fc604c4f79f0bc3a6b0">
  <xsd:schema xmlns:xsd="http://www.w3.org/2001/XMLSchema" xmlns:xs="http://www.w3.org/2001/XMLSchema" xmlns:p="http://schemas.microsoft.com/office/2006/metadata/properties" xmlns:ns2="2d89081f-6c64-408f-b9dd-c27e8c88cdc8" xmlns:ns3="a6d87e3d-d9df-4832-a311-66066ac8fdc6" xmlns:ns4="75304046-ffad-4f70-9f4b-bbc776f1b690" targetNamespace="http://schemas.microsoft.com/office/2006/metadata/properties" ma:root="true" ma:fieldsID="f61531e0dd6c519d1341238ade94a4f7" ns2:_="" ns3:_="" ns4:_="">
    <xsd:import namespace="2d89081f-6c64-408f-b9dd-c27e8c88cdc8"/>
    <xsd:import namespace="a6d87e3d-d9df-4832-a311-66066ac8fdc6"/>
    <xsd:import namespace="75304046-ffad-4f70-9f4b-bbc776f1b69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3:SharedWithUsers" minOccurs="0"/>
                <xsd:element ref="ns3:SharedWithDetails" minOccurs="0"/>
                <xsd:element ref="ns2:Thumbnail" minOccurs="0"/>
                <xsd:element ref="ns2:MediaServiceLocation" minOccurs="0"/>
                <xsd:element ref="ns2:Link"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89081f-6c64-408f-b9dd-c27e8c88cd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Thumbnail" ma:index="19" nillable="true" ma:displayName="Thumbnail" ma:format="Dropdown" ma:internalName="Thumbnail">
      <xsd:simpleType>
        <xsd:restriction base="dms:Text">
          <xsd:maxLength value="255"/>
        </xsd:restriction>
      </xsd:simpleType>
    </xsd:element>
    <xsd:element name="MediaServiceLocation" ma:index="20" nillable="true" ma:displayName="Location" ma:internalName="MediaServiceLocation" ma:readOnly="true">
      <xsd:simpleType>
        <xsd:restriction base="dms:Text"/>
      </xsd:simpleType>
    </xsd:element>
    <xsd:element name="Link" ma:index="21"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a06bf4c4-4eb2-40f1-bc0e-6b8189d6fc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LengthInSeconds" ma:index="2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d87e3d-d9df-4832-a311-66066ac8fdc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5304046-ffad-4f70-9f4b-bbc776f1b690"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d443bfd5-b865-42cb-a136-dad46788d76d}" ma:internalName="TaxCatchAll" ma:showField="CatchAllData" ma:web="a6d87e3d-d9df-4832-a311-66066ac8fdc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2d89081f-6c64-408f-b9dd-c27e8c88cdc8">
      <Terms xmlns="http://schemas.microsoft.com/office/infopath/2007/PartnerControls"/>
    </lcf76f155ced4ddcb4097134ff3c332f>
    <TaxCatchAll xmlns="75304046-ffad-4f70-9f4b-bbc776f1b690" xsi:nil="true"/>
    <Link xmlns="2d89081f-6c64-408f-b9dd-c27e8c88cdc8">
      <Url xsi:nil="true"/>
      <Description xsi:nil="true"/>
    </Link>
    <Thumbnail xmlns="2d89081f-6c64-408f-b9dd-c27e8c88cdc8" xsi:nil="true"/>
    <SharedWithUsers xmlns="a6d87e3d-d9df-4832-a311-66066ac8fdc6">
      <UserInfo>
        <DisplayName/>
        <AccountId xsi:nil="true"/>
        <AccountType/>
      </UserInfo>
    </SharedWithUsers>
  </documentManagement>
</p:properties>
</file>

<file path=customXml/itemProps1.xml><?xml version="1.0" encoding="utf-8"?>
<ds:datastoreItem xmlns:ds="http://schemas.openxmlformats.org/officeDocument/2006/customXml" ds:itemID="{A8D039F8-7391-4F2F-8D8A-2FF05E185E6B}">
  <ds:schemaRefs>
    <ds:schemaRef ds:uri="http://schemas.microsoft.com/sharepoint/v3/contenttype/forms"/>
  </ds:schemaRefs>
</ds:datastoreItem>
</file>

<file path=customXml/itemProps2.xml><?xml version="1.0" encoding="utf-8"?>
<ds:datastoreItem xmlns:ds="http://schemas.openxmlformats.org/officeDocument/2006/customXml" ds:itemID="{E2238235-7FB3-414C-A81E-63CB73F6307D}"/>
</file>

<file path=customXml/itemProps3.xml><?xml version="1.0" encoding="utf-8"?>
<ds:datastoreItem xmlns:ds="http://schemas.openxmlformats.org/officeDocument/2006/customXml" ds:itemID="{90814386-23C8-4C13-8806-66ABF7286012}">
  <ds:schemaRefs>
    <ds:schemaRef ds:uri="http://schemas.openxmlformats.org/officeDocument/2006/bibliography"/>
  </ds:schemaRefs>
</ds:datastoreItem>
</file>

<file path=customXml/itemProps4.xml><?xml version="1.0" encoding="utf-8"?>
<ds:datastoreItem xmlns:ds="http://schemas.openxmlformats.org/officeDocument/2006/customXml" ds:itemID="{6798A08C-3FAF-4DC9-B007-A26660B40820}">
  <ds:schemaRefs>
    <ds:schemaRef ds:uri="http://schemas.microsoft.com/office/2006/metadata/properties"/>
    <ds:schemaRef ds:uri="http://schemas.microsoft.com/office/infopath/2007/PartnerControls"/>
    <ds:schemaRef ds:uri="6bb14a76-6ecd-4ca0-89c2-72a62247cd9a"/>
    <ds:schemaRef ds:uri="cb96b941-8b9d-434f-abdf-03e2e8a9a5be"/>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Suffolk County Council</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JOB AND PERSON PROFILE FOR:</dc:title>
  <dc:subject/>
  <dc:creator>franm2</dc:creator>
  <keywords/>
  <lastModifiedBy>Holly Gould</lastModifiedBy>
  <revision>10</revision>
  <lastPrinted>2004-02-23T22:04:00.0000000Z</lastPrinted>
  <dcterms:created xsi:type="dcterms:W3CDTF">2026-10-14T09:54:00.0000000Z</dcterms:created>
  <dcterms:modified xsi:type="dcterms:W3CDTF">2026-10-20T12:07:50.0225718Z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0x0101002F33568DFD4DE24FA31FD78AF77957B9</vt:lpwstr>
  </property>
  <property fmtid="{D5CDD505-2E9C-101B-9397-08002B2CF9AE}" pid="3" name="MediaServiceImageTags">
    <vt:lpwstr/>
  </property>
  <property fmtid="{D5CDD505-2E9C-101B-9397-08002B2CF9AE}" pid="4" name="Order">
    <vt:r8>99900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docLang">
    <vt:lpwstr>en</vt:lpwstr>
  </property>
  <property fmtid="{D5CDD505-2E9C-101B-9397-08002B2CF9AE}" pid="12" name="_SourceUrl">
    <vt:lpwstr/>
  </property>
  <property fmtid="{D5CDD505-2E9C-101B-9397-08002B2CF9AE}" pid="13" name="_SharedFileIndex">
    <vt:lpwstr/>
  </property>
</Properties>
</file>