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C34473" w14:paraId="6EB30319" w14:textId="003C7FBF">
      <w:pPr>
        <w:pStyle w:val="Title"/>
        <w:jc w:val="center"/>
        <w:rPr>
          <w:rFonts w:ascii="Century Gothic" w:hAnsi="Century Gothic" w:cs="Arial"/>
          <w:b/>
          <w:bCs/>
          <w:sz w:val="40"/>
          <w:szCs w:val="32"/>
        </w:rPr>
      </w:pPr>
      <w:r w:rsidRPr="009F2356">
        <w:rPr>
          <w:noProof/>
        </w:rPr>
        <w:drawing>
          <wp:anchor distT="0" distB="0" distL="114300" distR="114300" simplePos="0" relativeHeight="251659266" behindDoc="1" locked="0" layoutInCell="1" allowOverlap="1" wp14:anchorId="31203A81" wp14:editId="1B5D24B5">
            <wp:simplePos x="0" y="0"/>
            <wp:positionH relativeFrom="column">
              <wp:posOffset>5204460</wp:posOffset>
            </wp:positionH>
            <wp:positionV relativeFrom="paragraph">
              <wp:posOffset>-762000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1BF68A56">
            <wp:simplePos x="0" y="0"/>
            <wp:positionH relativeFrom="margin">
              <wp:posOffset>2379345</wp:posOffset>
            </wp:positionH>
            <wp:positionV relativeFrom="paragraph">
              <wp:posOffset>-739140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51694DE0">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r w:rsidRPr="00C34473">
        <w:t xml:space="preserve"> </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19005A82"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19005A82"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3FE09CD3" w:rsidRDefault="00082C02" w14:paraId="27662F6A" w14:textId="5E9EF6BB">
            <w:pPr>
              <w:rPr>
                <w:rFonts w:cs="Arial"/>
              </w:rPr>
            </w:pPr>
            <w:r w:rsidRPr="00082C02">
              <w:rPr>
                <w:rFonts w:cs="Arial"/>
              </w:rPr>
              <w:t>Registered Children’s Home Manager</w:t>
            </w:r>
          </w:p>
        </w:tc>
      </w:tr>
      <w:tr w:rsidRPr="00F24FA7" w:rsidR="00040A1F" w:rsidTr="19005A82"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082C02" w14:paraId="676AF1C1" w14:textId="023637C6">
            <w:pPr>
              <w:rPr>
                <w:rFonts w:cs="Arial"/>
                <w:color w:val="000000"/>
                <w:szCs w:val="24"/>
              </w:rPr>
            </w:pPr>
            <w:r>
              <w:rPr>
                <w:rFonts w:cs="Arial"/>
                <w:color w:val="000000"/>
                <w:szCs w:val="24"/>
              </w:rPr>
              <w:t>25205</w:t>
            </w:r>
          </w:p>
        </w:tc>
      </w:tr>
      <w:tr w:rsidRPr="00F24FA7" w:rsidR="00040A1F" w:rsidTr="19005A82"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4553C48" w14:paraId="171E973A" w14:textId="531245CF">
            <w:pPr>
              <w:rPr>
                <w:rFonts w:cs="Arial"/>
                <w:color w:val="000000" w:themeColor="text1"/>
              </w:rPr>
            </w:pPr>
            <w:r w:rsidRPr="3465255A">
              <w:rPr>
                <w:rFonts w:cs="Arial"/>
                <w:color w:val="000000" w:themeColor="text1"/>
              </w:rPr>
              <w:t>7</w:t>
            </w:r>
            <w:r w:rsidR="00082C02">
              <w:rPr>
                <w:rFonts w:cs="Arial"/>
                <w:color w:val="000000" w:themeColor="text1"/>
              </w:rPr>
              <w:t xml:space="preserve"> – </w:t>
            </w:r>
            <w:r w:rsidR="007E505D">
              <w:rPr>
                <w:rFonts w:cs="Arial"/>
                <w:color w:val="000000" w:themeColor="text1"/>
              </w:rPr>
              <w:t>£49,752 - £60,792 per annum (pro rata for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19005A82"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P="3465255A" w:rsidRDefault="44BC253B" w14:paraId="7D4686D8" w14:textId="31A8E4FF">
            <w:pPr>
              <w:rPr>
                <w:rFonts w:eastAsia="Arial" w:cs="Arial"/>
                <w:szCs w:val="24"/>
              </w:rPr>
            </w:pPr>
            <w:r w:rsidRPr="3465255A">
              <w:rPr>
                <w:rFonts w:eastAsia="Arial" w:cs="Arial"/>
                <w:color w:val="000000" w:themeColor="text1"/>
                <w:szCs w:val="24"/>
              </w:rPr>
              <w:t>Children and Young People’s Services</w:t>
            </w:r>
          </w:p>
        </w:tc>
      </w:tr>
      <w:tr w:rsidRPr="00F24FA7" w:rsidR="00040A1F" w:rsidTr="19005A82"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F76AB2" w:rsidR="00040A1F" w:rsidP="19005A82" w:rsidRDefault="00F76AB2" w14:paraId="2707D7D8" w14:textId="0A003790">
            <w:pPr>
              <w:pStyle w:val="Normal"/>
            </w:pPr>
            <w:r w:rsidRPr="19005A82" w:rsidR="00F76AB2">
              <w:rPr>
                <w:rFonts w:cs="Arial"/>
                <w:color w:val="000000" w:themeColor="text1" w:themeTint="FF" w:themeShade="FF"/>
              </w:rPr>
              <w:t>Brandon and Shotley</w:t>
            </w:r>
            <w:r w:rsidRPr="19005A82" w:rsidR="79EEDB14">
              <w:rPr>
                <w:rFonts w:cs="Arial"/>
                <w:color w:val="000000" w:themeColor="text1" w:themeTint="FF" w:themeShade="FF"/>
              </w:rPr>
              <w:t xml:space="preserve"> - </w:t>
            </w:r>
            <w:r w:rsidRPr="19005A82" w:rsidR="08DBD994">
              <w:rPr>
                <w:rFonts w:ascii="Arial" w:hAnsi="Arial" w:eastAsia="Arial" w:cs="Arial"/>
                <w:noProof w:val="0"/>
                <w:sz w:val="24"/>
                <w:szCs w:val="24"/>
                <w:lang w:val="en-GB"/>
              </w:rPr>
              <w:t>On-site working across both locations</w:t>
            </w:r>
          </w:p>
        </w:tc>
      </w:tr>
      <w:tr w:rsidRPr="00F24FA7" w:rsidR="00040A1F" w:rsidTr="19005A82"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F76AB2" w14:paraId="6D1F5090" w14:textId="6A9F5C6C">
            <w:pPr>
              <w:rPr>
                <w:rFonts w:cs="Arial"/>
                <w:color w:val="000000"/>
                <w:szCs w:val="24"/>
              </w:rPr>
            </w:pPr>
            <w:r>
              <w:rPr>
                <w:rFonts w:cs="Arial"/>
                <w:color w:val="000000"/>
                <w:szCs w:val="24"/>
              </w:rPr>
              <w:t>37</w:t>
            </w:r>
          </w:p>
        </w:tc>
      </w:tr>
      <w:tr w:rsidRPr="00F24FA7" w:rsidR="00040A1F" w:rsidTr="19005A82"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DA172E" w14:paraId="669B111E" w14:textId="47379EE7">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F76AB2">
                  <w:rPr>
                    <w:rFonts w:cs="Arial"/>
                    <w:b/>
                    <w:bCs/>
                    <w:color w:val="000000"/>
                    <w:szCs w:val="24"/>
                  </w:rPr>
                  <w:t>Permanent</w:t>
                </w:r>
              </w:sdtContent>
            </w:sdt>
          </w:p>
        </w:tc>
      </w:tr>
      <w:tr w:rsidRPr="00F24FA7" w:rsidR="006639C1" w:rsidTr="19005A82"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F76AB2" w:rsidR="006639C1" w:rsidP="0029164E" w:rsidRDefault="006639C1" w14:paraId="6E43AD73" w14:textId="0EBC15E0">
            <w:pPr>
              <w:pStyle w:val="ListParagraph"/>
              <w:numPr>
                <w:ilvl w:val="0"/>
                <w:numId w:val="12"/>
              </w:numPr>
              <w:ind w:left="246" w:hanging="227"/>
              <w:rPr>
                <w:rFonts w:cs="Arial"/>
                <w:szCs w:val="24"/>
              </w:rPr>
            </w:pPr>
            <w:r w:rsidRPr="00F76AB2">
              <w:rPr>
                <w:rFonts w:cs="Arial"/>
                <w:szCs w:val="24"/>
              </w:rPr>
              <w:t xml:space="preserve">Working </w:t>
            </w:r>
            <w:r w:rsidRPr="00F76AB2" w:rsidR="00F76AB2">
              <w:rPr>
                <w:rFonts w:cs="Arial"/>
                <w:szCs w:val="24"/>
              </w:rPr>
              <w:t>part-time</w:t>
            </w:r>
            <w:r w:rsidRPr="00F76AB2">
              <w:rPr>
                <w:rFonts w:cs="Arial"/>
                <w:szCs w:val="24"/>
              </w:rPr>
              <w:t xml:space="preserve"> hours (</w:t>
            </w:r>
            <w:proofErr w:type="spellStart"/>
            <w:r w:rsidRPr="00F76AB2">
              <w:rPr>
                <w:rFonts w:cs="Arial"/>
                <w:szCs w:val="24"/>
              </w:rPr>
              <w:t>eg</w:t>
            </w:r>
            <w:proofErr w:type="spellEnd"/>
            <w:r w:rsidRPr="00F76AB2">
              <w:rPr>
                <w:rFonts w:cs="Arial"/>
                <w:szCs w:val="24"/>
              </w:rPr>
              <w:t xml:space="preserve"> different hours/days to those advertised)</w:t>
            </w:r>
          </w:p>
          <w:p w:rsidRPr="00F76AB2" w:rsidR="006639C1" w:rsidP="0029164E" w:rsidRDefault="006639C1" w14:paraId="35620BB1" w14:textId="77777777">
            <w:pPr>
              <w:pStyle w:val="ListParagraph"/>
              <w:numPr>
                <w:ilvl w:val="0"/>
                <w:numId w:val="12"/>
              </w:numPr>
              <w:ind w:left="246" w:hanging="227"/>
              <w:rPr>
                <w:rFonts w:cs="Arial"/>
                <w:szCs w:val="24"/>
              </w:rPr>
            </w:pPr>
            <w:r w:rsidRPr="00F76AB2">
              <w:rPr>
                <w:rFonts w:cs="Arial"/>
                <w:szCs w:val="24"/>
              </w:rPr>
              <w:t>Job sharing</w:t>
            </w:r>
          </w:p>
          <w:p w:rsidRPr="00F76AB2" w:rsidR="006639C1" w:rsidP="0029164E" w:rsidRDefault="006639C1" w14:paraId="65AC4D40" w14:textId="77777777">
            <w:pPr>
              <w:pStyle w:val="ListParagraph"/>
              <w:numPr>
                <w:ilvl w:val="0"/>
                <w:numId w:val="12"/>
              </w:numPr>
              <w:ind w:left="246" w:hanging="227"/>
              <w:rPr>
                <w:rFonts w:cs="Arial"/>
                <w:szCs w:val="24"/>
              </w:rPr>
            </w:pPr>
            <w:r w:rsidRPr="00F76AB2">
              <w:rPr>
                <w:rFonts w:cs="Arial"/>
                <w:szCs w:val="24"/>
              </w:rPr>
              <w:t>Use of flexitime / time off in lieu</w:t>
            </w:r>
          </w:p>
          <w:p w:rsidRPr="00F76AB2" w:rsidR="006639C1" w:rsidP="00F76AB2" w:rsidRDefault="006639C1" w14:paraId="39D2F73F" w14:textId="4D2DCF95">
            <w:pPr>
              <w:pStyle w:val="ListParagraph"/>
              <w:numPr>
                <w:ilvl w:val="0"/>
                <w:numId w:val="12"/>
              </w:numPr>
              <w:ind w:left="246" w:hanging="227"/>
              <w:rPr>
                <w:rFonts w:cs="Arial"/>
                <w:szCs w:val="24"/>
              </w:rPr>
            </w:pPr>
            <w:r w:rsidRPr="00F76AB2">
              <w:rPr>
                <w:rFonts w:cs="Arial"/>
                <w:szCs w:val="24"/>
              </w:rPr>
              <w:t>Hybrid working options, including some home working</w:t>
            </w: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14:paraId="06A35FEA" w14:textId="77777777">
        <w:trPr>
          <w:trHeight w:val="487"/>
        </w:trPr>
        <w:tc>
          <w:tcPr>
            <w:tcW w:w="9808" w:type="dxa"/>
            <w:shd w:val="clear" w:color="auto" w:fill="171796"/>
            <w:vAlign w:val="center"/>
          </w:tcPr>
          <w:p w:rsidRPr="00162B93" w:rsidR="00BC371B"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00BC371B" w:rsidRDefault="00BC371B" w14:paraId="5ECA754A" w14:textId="496358A9">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3465255A">
        <w:rPr>
          <w:rFonts w:cs="Arial"/>
        </w:rPr>
        <w:t xml:space="preserve">The support and care we offer encourages and enables you to be the best you can be. To make a meaningful impact on the world around you. To achieve a unique sense of pride in what you do, why you do it and where. </w:t>
      </w:r>
      <w:r w:rsidRPr="3465255A">
        <w:rPr>
          <w:rFonts w:cs="Arial"/>
          <w:b/>
          <w:bCs/>
        </w:rPr>
        <w:t>Reimagine the possibilities.</w:t>
      </w:r>
    </w:p>
    <w:p w:rsidR="3465255A" w:rsidP="3465255A" w:rsidRDefault="3465255A" w14:paraId="0007DFFA" w14:textId="453ECE23">
      <w:pPr>
        <w:rPr>
          <w:rFonts w:cs="Arial"/>
          <w:b/>
          <w:bCs/>
        </w:rPr>
      </w:pPr>
    </w:p>
    <w:tbl>
      <w:tblPr>
        <w:tblW w:w="9808" w:type="dxa"/>
        <w:shd w:val="clear" w:color="auto" w:fill="171796"/>
        <w:tblLayout w:type="fixed"/>
        <w:tblLook w:val="04A0" w:firstRow="1" w:lastRow="0" w:firstColumn="1" w:lastColumn="0" w:noHBand="0" w:noVBand="1"/>
      </w:tblPr>
      <w:tblGrid>
        <w:gridCol w:w="9808"/>
      </w:tblGrid>
      <w:tr w:rsidRPr="00162B93" w:rsidR="00162B93" w:rsidTr="4A36D2D8" w14:paraId="7E1D56A9" w14:textId="77777777">
        <w:trPr>
          <w:trHeight w:val="487"/>
        </w:trPr>
        <w:tc>
          <w:tcPr>
            <w:tcW w:w="9808" w:type="dxa"/>
            <w:shd w:val="clear" w:color="auto" w:fill="171796"/>
            <w:vAlign w:val="center"/>
          </w:tcPr>
          <w:p w:rsidRPr="00162B93" w:rsidR="00D42512" w:rsidP="4A36D2D8" w:rsidRDefault="530230B3" w14:paraId="21A97C96" w14:textId="371C7D08">
            <w:pPr>
              <w:spacing w:line="259" w:lineRule="auto"/>
              <w:rPr>
                <w:rFonts w:cs="Arial"/>
                <w:b/>
                <w:bCs/>
                <w:color w:val="FFFFFF" w:themeColor="background1"/>
              </w:rPr>
            </w:pPr>
            <w:r w:rsidRPr="4A36D2D8">
              <w:rPr>
                <w:rFonts w:cs="Arial"/>
                <w:b/>
                <w:bCs/>
                <w:color w:val="FFFFFF" w:themeColor="background1"/>
              </w:rPr>
              <w:t>About the Team</w:t>
            </w:r>
          </w:p>
        </w:tc>
      </w:tr>
    </w:tbl>
    <w:p w:rsidR="7AFFF9AA" w:rsidP="3465255A" w:rsidRDefault="7AFFF9AA" w14:paraId="51D3B8C8" w14:textId="7772B09C">
      <w:pPr>
        <w:rPr>
          <w:rFonts w:eastAsia="Arial" w:cs="Arial"/>
          <w:color w:val="000000" w:themeColor="text1"/>
          <w:szCs w:val="24"/>
        </w:rPr>
      </w:pPr>
      <w:r w:rsidRPr="3465255A">
        <w:rPr>
          <w:rFonts w:eastAsia="Arial" w:cs="Arial"/>
          <w:i/>
          <w:iCs/>
          <w:color w:val="000000" w:themeColor="text1"/>
          <w:szCs w:val="24"/>
        </w:rPr>
        <w:t>Children and Young People’s Directorate:</w:t>
      </w:r>
    </w:p>
    <w:p w:rsidR="002501FB" w:rsidP="002501FB" w:rsidRDefault="002501FB" w14:paraId="3216ABA4" w14:textId="77777777">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rsidR="3465255A" w:rsidP="3465255A" w:rsidRDefault="3465255A" w14:paraId="595D5393" w14:textId="502A22AE">
      <w:pPr>
        <w:rPr>
          <w:rFonts w:cs="Arial"/>
          <w:i/>
          <w:iCs/>
        </w:rPr>
      </w:pPr>
    </w:p>
    <w:p w:rsidR="7AFFF9AA" w:rsidP="3465255A" w:rsidRDefault="7AFFF9AA" w14:paraId="5EBF9BC6" w14:textId="3B2DC8C8">
      <w:pPr>
        <w:rPr>
          <w:rFonts w:cs="Arial"/>
          <w:i/>
          <w:iCs/>
        </w:rPr>
      </w:pPr>
      <w:r w:rsidRPr="3465255A">
        <w:rPr>
          <w:rFonts w:cs="Arial"/>
          <w:i/>
          <w:iCs/>
        </w:rPr>
        <w:t>About the Team:</w:t>
      </w:r>
    </w:p>
    <w:p w:rsidRPr="00C52D89" w:rsidR="00C52D89" w:rsidP="00C52D89" w:rsidRDefault="00C52D89" w14:paraId="0BF2AC1F" w14:textId="77777777">
      <w:pPr>
        <w:rPr>
          <w:rFonts w:cs="Arial"/>
          <w:iCs/>
          <w:szCs w:val="24"/>
        </w:rPr>
      </w:pPr>
      <w:r w:rsidRPr="00C52D89">
        <w:rPr>
          <w:rFonts w:cs="Arial"/>
          <w:iCs/>
          <w:szCs w:val="24"/>
        </w:rPr>
        <w:t xml:space="preserve">Every child that comes into our care will have a positive experience of being ‘cared for’. They will have a sense of belonging, feel loved and cared for, and feel happy to be in a </w:t>
      </w:r>
      <w:r w:rsidRPr="00C52D89">
        <w:rPr>
          <w:rFonts w:cs="Arial"/>
          <w:iCs/>
          <w:szCs w:val="24"/>
        </w:rPr>
        <w:t>place they can call their home. When our children leave us, they have grown as individuals, achieved socially, emotionally and educationally and have the skills they need to move on successfully.</w:t>
      </w:r>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3465255A" w14:paraId="727E8E10" w14:textId="77777777">
        <w:trPr>
          <w:trHeight w:val="487"/>
        </w:trPr>
        <w:tc>
          <w:tcPr>
            <w:tcW w:w="9808" w:type="dxa"/>
            <w:shd w:val="clear" w:color="auto" w:fill="171796"/>
            <w:vAlign w:val="center"/>
          </w:tcPr>
          <w:p w:rsidRPr="00162B93" w:rsidR="00B550AC" w:rsidP="3465255A" w:rsidRDefault="7AFFF9AA" w14:paraId="6EA6079A" w14:textId="5CC5D018">
            <w:pPr>
              <w:spacing w:line="259" w:lineRule="auto"/>
            </w:pPr>
            <w:r w:rsidRPr="3465255A">
              <w:rPr>
                <w:rFonts w:cs="Arial"/>
                <w:b/>
                <w:bCs/>
                <w:color w:val="FFFFFF" w:themeColor="background1"/>
              </w:rPr>
              <w:t>What you will be expected to deliver</w:t>
            </w:r>
          </w:p>
        </w:tc>
      </w:tr>
    </w:tbl>
    <w:p w:rsidR="00305397" w:rsidP="3465255A" w:rsidRDefault="7AFFF9AA" w14:paraId="07E75E22" w14:textId="09108520">
      <w:pPr>
        <w:rPr>
          <w:rFonts w:eastAsia="Arial" w:cs="Arial"/>
          <w:color w:val="000000" w:themeColor="text1"/>
          <w:szCs w:val="24"/>
        </w:rPr>
      </w:pPr>
      <w:r w:rsidRPr="3465255A">
        <w:rPr>
          <w:rFonts w:eastAsia="Arial" w:cs="Arial"/>
          <w:color w:val="000000" w:themeColor="text1"/>
          <w:szCs w:val="24"/>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rsidR="00162B27" w:rsidP="3465255A" w:rsidRDefault="00162B27" w14:paraId="7CDF459F" w14:textId="77777777">
      <w:pPr>
        <w:rPr>
          <w:rFonts w:eastAsia="Arial" w:cs="Arial"/>
          <w:color w:val="000000" w:themeColor="text1"/>
          <w:szCs w:val="24"/>
        </w:rPr>
      </w:pPr>
    </w:p>
    <w:p w:rsidRPr="00AE522B" w:rsidR="00AE522B" w:rsidP="3465255A" w:rsidRDefault="00AE522B" w14:paraId="48A16974" w14:textId="06EC5A6D">
      <w:pPr>
        <w:rPr>
          <w:rStyle w:val="normaltextrun"/>
          <w:rFonts w:cs="Arial"/>
          <w:shd w:val="clear" w:color="auto" w:fill="FFFFFF"/>
        </w:rPr>
      </w:pPr>
      <w:r w:rsidRPr="00AE522B">
        <w:rPr>
          <w:rStyle w:val="normaltextrun"/>
          <w:rFonts w:cs="Arial"/>
          <w:shd w:val="clear" w:color="auto" w:fill="FFFFFF"/>
        </w:rPr>
        <w:t>Responsibilities include:</w:t>
      </w:r>
    </w:p>
    <w:p w:rsidR="002930B2" w:rsidP="00DF10EB" w:rsidRDefault="002930B2" w14:paraId="5ABBC7D3" w14:textId="77777777">
      <w:pPr>
        <w:rPr>
          <w:rFonts w:eastAsia="Arial" w:cs="Arial"/>
          <w:szCs w:val="24"/>
        </w:rPr>
      </w:pPr>
    </w:p>
    <w:p w:rsidRPr="00DF10EB" w:rsidR="00DF10EB" w:rsidP="00DF10EB" w:rsidRDefault="00DF10EB" w14:paraId="6BFA3E99" w14:textId="597E3B74">
      <w:pPr>
        <w:rPr>
          <w:rFonts w:eastAsia="Arial" w:cs="Arial"/>
          <w:szCs w:val="24"/>
        </w:rPr>
      </w:pPr>
      <w:r w:rsidRPr="00DF10EB">
        <w:rPr>
          <w:rFonts w:eastAsia="Arial" w:cs="Arial"/>
          <w:szCs w:val="24"/>
        </w:rPr>
        <w:t xml:space="preserve">The post holder will be responsible as the Registered Manager under the Children’s Homes regulations 2015 and compliant with Ofsted reporting and inspection. </w:t>
      </w:r>
    </w:p>
    <w:p w:rsidRPr="00DF10EB" w:rsidR="00DF10EB" w:rsidP="00DF10EB" w:rsidRDefault="00DF10EB" w14:paraId="7A4060D3" w14:textId="77777777">
      <w:pPr>
        <w:rPr>
          <w:rFonts w:eastAsia="Arial" w:cs="Arial"/>
          <w:iCs/>
          <w:szCs w:val="24"/>
        </w:rPr>
      </w:pPr>
    </w:p>
    <w:p w:rsidRPr="00DF10EB" w:rsidR="00DF10EB" w:rsidP="00DF10EB" w:rsidRDefault="00DF10EB" w14:paraId="12CF7890" w14:textId="77777777">
      <w:pPr>
        <w:rPr>
          <w:rFonts w:eastAsia="Arial" w:cs="Arial"/>
          <w:iCs/>
          <w:szCs w:val="24"/>
        </w:rPr>
      </w:pPr>
      <w:r w:rsidRPr="00DF10EB">
        <w:rPr>
          <w:rFonts w:eastAsia="Arial" w:cs="Arial"/>
          <w:iCs/>
          <w:szCs w:val="24"/>
        </w:rPr>
        <w:t xml:space="preserve">The post holder must be flexible with hours of work </w:t>
      </w:r>
      <w:proofErr w:type="gramStart"/>
      <w:r w:rsidRPr="00DF10EB">
        <w:rPr>
          <w:rFonts w:eastAsia="Arial" w:cs="Arial"/>
          <w:iCs/>
          <w:szCs w:val="24"/>
        </w:rPr>
        <w:t>in order to</w:t>
      </w:r>
      <w:proofErr w:type="gramEnd"/>
      <w:r w:rsidRPr="00DF10EB">
        <w:rPr>
          <w:rFonts w:eastAsia="Arial" w:cs="Arial"/>
          <w:iCs/>
          <w:szCs w:val="24"/>
        </w:rPr>
        <w:t xml:space="preserve"> provide leadership and management in the home when it is most needed. </w:t>
      </w:r>
    </w:p>
    <w:p w:rsidRPr="00DF10EB" w:rsidR="00DF10EB" w:rsidP="00DF10EB" w:rsidRDefault="00DF10EB" w14:paraId="3C50F42B" w14:textId="77777777">
      <w:pPr>
        <w:rPr>
          <w:rFonts w:eastAsia="Arial" w:cs="Arial"/>
          <w:iCs/>
          <w:szCs w:val="24"/>
        </w:rPr>
      </w:pPr>
    </w:p>
    <w:p w:rsidR="00DF10EB" w:rsidP="00DF10EB" w:rsidRDefault="00DF10EB" w14:paraId="08B3F6E2" w14:textId="08A09053">
      <w:pPr>
        <w:rPr>
          <w:rFonts w:eastAsia="Arial" w:cs="Arial"/>
          <w:iCs/>
          <w:szCs w:val="24"/>
        </w:rPr>
      </w:pPr>
      <w:r w:rsidRPr="00DF10EB">
        <w:rPr>
          <w:rFonts w:eastAsia="Arial" w:cs="Arial"/>
          <w:iCs/>
          <w:szCs w:val="24"/>
        </w:rPr>
        <w:t>It is essential that the post holder is deemed fit to manage a children’s home. A person may only manage a children’s home if</w:t>
      </w:r>
      <w:r w:rsidR="003C0164">
        <w:rPr>
          <w:rFonts w:eastAsia="Arial" w:cs="Arial"/>
          <w:iCs/>
          <w:szCs w:val="24"/>
        </w:rPr>
        <w:t>:</w:t>
      </w:r>
    </w:p>
    <w:p w:rsidRPr="00DF10EB" w:rsidR="00DF10EB" w:rsidP="00DF10EB" w:rsidRDefault="00DF10EB" w14:paraId="2FC4AF44" w14:textId="77777777">
      <w:pPr>
        <w:rPr>
          <w:rFonts w:eastAsia="Arial" w:cs="Arial"/>
          <w:iCs/>
          <w:szCs w:val="24"/>
        </w:rPr>
      </w:pPr>
    </w:p>
    <w:p w:rsidRPr="002A14ED" w:rsidR="00DF10EB" w:rsidP="002A14ED" w:rsidRDefault="00DF10EB" w14:paraId="7B12E6BC" w14:textId="77777777">
      <w:pPr>
        <w:pStyle w:val="ListParagraph"/>
        <w:numPr>
          <w:ilvl w:val="0"/>
          <w:numId w:val="22"/>
        </w:numPr>
        <w:rPr>
          <w:rFonts w:eastAsia="Arial" w:cs="Arial"/>
          <w:iCs/>
          <w:szCs w:val="24"/>
        </w:rPr>
      </w:pPr>
      <w:r w:rsidRPr="002A14ED">
        <w:rPr>
          <w:rFonts w:eastAsia="Arial" w:cs="Arial"/>
          <w:iCs/>
          <w:szCs w:val="24"/>
        </w:rPr>
        <w:t>The person is of integrity and good character.</w:t>
      </w:r>
    </w:p>
    <w:p w:rsidRPr="002A14ED" w:rsidR="00DF10EB" w:rsidP="002A14ED" w:rsidRDefault="00DF10EB" w14:paraId="1F2AA1B3" w14:textId="4DE313E0">
      <w:pPr>
        <w:pStyle w:val="ListParagraph"/>
        <w:numPr>
          <w:ilvl w:val="0"/>
          <w:numId w:val="22"/>
        </w:numPr>
        <w:rPr>
          <w:rFonts w:eastAsia="Arial" w:cs="Arial"/>
          <w:iCs/>
          <w:szCs w:val="24"/>
        </w:rPr>
      </w:pPr>
      <w:r w:rsidRPr="002A14ED">
        <w:rPr>
          <w:rFonts w:eastAsia="Arial" w:cs="Arial"/>
          <w:iCs/>
          <w:szCs w:val="24"/>
        </w:rPr>
        <w:t>Having regard to the size of the children’s home, it’s statement of purpose, and the number and needs (including any needs arising from any disability) of the children</w:t>
      </w:r>
      <w:r w:rsidR="00754253">
        <w:rPr>
          <w:rFonts w:eastAsia="Arial" w:cs="Arial"/>
          <w:iCs/>
          <w:szCs w:val="24"/>
        </w:rPr>
        <w:t>:</w:t>
      </w:r>
    </w:p>
    <w:p w:rsidRPr="00DF10EB" w:rsidR="00DF10EB" w:rsidP="00DF10EB" w:rsidRDefault="00DF10EB" w14:paraId="418A1CFB" w14:textId="77777777">
      <w:pPr>
        <w:numPr>
          <w:ilvl w:val="0"/>
          <w:numId w:val="18"/>
        </w:numPr>
        <w:rPr>
          <w:rFonts w:eastAsia="Arial" w:cs="Arial"/>
          <w:iCs/>
          <w:szCs w:val="24"/>
        </w:rPr>
      </w:pPr>
      <w:r w:rsidRPr="00DF10EB">
        <w:rPr>
          <w:rFonts w:eastAsia="Arial" w:cs="Arial"/>
          <w:iCs/>
          <w:szCs w:val="24"/>
        </w:rPr>
        <w:t xml:space="preserve">The person has the appropriate experience, qualifications and skills to manage the home effectively and lead the care of children; and </w:t>
      </w:r>
    </w:p>
    <w:p w:rsidR="00DF10EB" w:rsidP="00DF10EB" w:rsidRDefault="00DF10EB" w14:paraId="478B2CFC" w14:textId="69BB1A85">
      <w:pPr>
        <w:numPr>
          <w:ilvl w:val="0"/>
          <w:numId w:val="18"/>
        </w:numPr>
        <w:rPr>
          <w:rFonts w:eastAsia="Arial" w:cs="Arial"/>
          <w:iCs/>
          <w:szCs w:val="24"/>
        </w:rPr>
      </w:pPr>
      <w:r w:rsidRPr="00DF10EB">
        <w:rPr>
          <w:rFonts w:eastAsia="Arial" w:cs="Arial"/>
          <w:iCs/>
          <w:szCs w:val="24"/>
        </w:rPr>
        <w:t>The person is physically and mentally fit to manage the home.</w:t>
      </w:r>
    </w:p>
    <w:p w:rsidRPr="003C0164" w:rsidR="002A14ED" w:rsidP="002A14ED" w:rsidRDefault="002A14ED" w14:paraId="0D394EFA" w14:textId="77777777">
      <w:pPr>
        <w:rPr>
          <w:rFonts w:eastAsia="Arial" w:cs="Arial"/>
          <w:iCs/>
          <w:szCs w:val="24"/>
        </w:rPr>
      </w:pPr>
    </w:p>
    <w:p w:rsidRPr="00DF10EB" w:rsidR="00DF10EB" w:rsidP="00DF10EB" w:rsidRDefault="00DF10EB" w14:paraId="41499A0F" w14:textId="77777777">
      <w:pPr>
        <w:numPr>
          <w:ilvl w:val="0"/>
          <w:numId w:val="19"/>
        </w:numPr>
        <w:rPr>
          <w:rFonts w:eastAsia="Arial" w:cs="Arial"/>
          <w:iCs/>
          <w:szCs w:val="24"/>
        </w:rPr>
      </w:pPr>
      <w:r w:rsidRPr="00DF10EB">
        <w:rPr>
          <w:rFonts w:eastAsia="Arial" w:cs="Arial"/>
          <w:iCs/>
          <w:szCs w:val="24"/>
        </w:rPr>
        <w:t>To ensure that the home operates in line with its Statement of Purpose.</w:t>
      </w:r>
    </w:p>
    <w:p w:rsidRPr="00DF10EB" w:rsidR="00DF10EB" w:rsidP="00DF10EB" w:rsidRDefault="00DF10EB" w14:paraId="3FA81B79" w14:textId="77777777">
      <w:pPr>
        <w:numPr>
          <w:ilvl w:val="0"/>
          <w:numId w:val="19"/>
        </w:numPr>
        <w:rPr>
          <w:rFonts w:eastAsia="Arial" w:cs="Arial"/>
          <w:iCs/>
          <w:szCs w:val="24"/>
        </w:rPr>
      </w:pPr>
      <w:r w:rsidRPr="00DF10EB">
        <w:rPr>
          <w:rFonts w:eastAsia="Arial" w:cs="Arial"/>
          <w:iCs/>
          <w:szCs w:val="24"/>
        </w:rPr>
        <w:t>To be directly responsible for effective management of the Children’s Home and its staff to safeguard children and achieve best outcomes for them.</w:t>
      </w:r>
    </w:p>
    <w:p w:rsidRPr="00DF10EB" w:rsidR="00DF10EB" w:rsidP="00DF10EB" w:rsidRDefault="00DF10EB" w14:paraId="2F32CB9F" w14:textId="77777777">
      <w:pPr>
        <w:numPr>
          <w:ilvl w:val="0"/>
          <w:numId w:val="19"/>
        </w:numPr>
        <w:rPr>
          <w:rFonts w:eastAsia="Arial" w:cs="Arial"/>
          <w:iCs/>
          <w:szCs w:val="24"/>
        </w:rPr>
      </w:pPr>
      <w:r w:rsidRPr="00DF10EB">
        <w:rPr>
          <w:rFonts w:eastAsia="Arial" w:cs="Arial"/>
          <w:iCs/>
          <w:szCs w:val="24"/>
        </w:rPr>
        <w:t>To manage and monitor complaints.</w:t>
      </w:r>
    </w:p>
    <w:p w:rsidRPr="00DF10EB" w:rsidR="00DF10EB" w:rsidP="00DF10EB" w:rsidRDefault="00DF10EB" w14:paraId="4ABA645C" w14:textId="77777777">
      <w:pPr>
        <w:numPr>
          <w:ilvl w:val="0"/>
          <w:numId w:val="19"/>
        </w:numPr>
        <w:rPr>
          <w:rFonts w:eastAsia="Arial" w:cs="Arial"/>
          <w:iCs/>
          <w:szCs w:val="24"/>
        </w:rPr>
      </w:pPr>
      <w:r w:rsidRPr="00DF10EB">
        <w:rPr>
          <w:rFonts w:eastAsia="Arial" w:cs="Arial"/>
          <w:iCs/>
          <w:szCs w:val="24"/>
        </w:rPr>
        <w:t xml:space="preserve">To monitor Quality Assurance and compliance for Ofsted, Regulation 44 and 45 reporting, Regulation 40 notifications, Statement of Purpose updates and manage and contribute to the policies for the Children’s Homes. </w:t>
      </w:r>
    </w:p>
    <w:p w:rsidRPr="00DF10EB" w:rsidR="00DF10EB" w:rsidP="00DF10EB" w:rsidRDefault="00DF10EB" w14:paraId="6BA8EFD7" w14:textId="77777777">
      <w:pPr>
        <w:numPr>
          <w:ilvl w:val="0"/>
          <w:numId w:val="19"/>
        </w:numPr>
        <w:rPr>
          <w:rFonts w:eastAsia="Arial" w:cs="Arial"/>
          <w:iCs/>
          <w:szCs w:val="24"/>
        </w:rPr>
      </w:pPr>
      <w:r w:rsidRPr="00DF10EB">
        <w:rPr>
          <w:rFonts w:eastAsia="Arial" w:cs="Arial"/>
          <w:iCs/>
          <w:szCs w:val="24"/>
        </w:rPr>
        <w:t>To provide cover and manage the out of hours on call service.</w:t>
      </w:r>
    </w:p>
    <w:p w:rsidRPr="00DF10EB" w:rsidR="00DF10EB" w:rsidP="00DF10EB" w:rsidRDefault="00DF10EB" w14:paraId="4B0603D1" w14:textId="77777777">
      <w:pPr>
        <w:numPr>
          <w:ilvl w:val="0"/>
          <w:numId w:val="19"/>
        </w:numPr>
        <w:rPr>
          <w:rFonts w:eastAsia="Arial" w:cs="Arial"/>
          <w:iCs/>
          <w:szCs w:val="24"/>
        </w:rPr>
      </w:pPr>
      <w:r w:rsidRPr="00DF10EB">
        <w:rPr>
          <w:rFonts w:eastAsia="Arial" w:cs="Arial"/>
          <w:iCs/>
          <w:szCs w:val="24"/>
        </w:rPr>
        <w:t xml:space="preserve">To be flexible with your hours of work </w:t>
      </w:r>
      <w:proofErr w:type="gramStart"/>
      <w:r w:rsidRPr="00DF10EB">
        <w:rPr>
          <w:rFonts w:eastAsia="Arial" w:cs="Arial"/>
          <w:iCs/>
          <w:szCs w:val="24"/>
        </w:rPr>
        <w:t>in order to</w:t>
      </w:r>
      <w:proofErr w:type="gramEnd"/>
      <w:r w:rsidRPr="00DF10EB">
        <w:rPr>
          <w:rFonts w:eastAsia="Arial" w:cs="Arial"/>
          <w:iCs/>
          <w:szCs w:val="24"/>
        </w:rPr>
        <w:t xml:space="preserve"> provide leadership and management in the home when it is most needed.</w:t>
      </w:r>
    </w:p>
    <w:p w:rsidRPr="00DF10EB" w:rsidR="00DF10EB" w:rsidP="00DF10EB" w:rsidRDefault="00DF10EB" w14:paraId="40CD3461" w14:textId="77777777">
      <w:pPr>
        <w:numPr>
          <w:ilvl w:val="0"/>
          <w:numId w:val="19"/>
        </w:numPr>
        <w:rPr>
          <w:rFonts w:eastAsia="Arial" w:cs="Arial"/>
          <w:iCs/>
          <w:szCs w:val="24"/>
        </w:rPr>
      </w:pPr>
      <w:r w:rsidRPr="00DF10EB">
        <w:rPr>
          <w:rFonts w:eastAsia="Arial" w:cs="Arial"/>
          <w:iCs/>
          <w:szCs w:val="24"/>
        </w:rPr>
        <w:t>Oversee the assessment process undertaken by Children’s home staff for risk assessments, behaviour management plans and any other assessment process relevant to the Home.</w:t>
      </w:r>
    </w:p>
    <w:p w:rsidRPr="00DF10EB" w:rsidR="00DF10EB" w:rsidP="00DF10EB" w:rsidRDefault="00DF10EB" w14:paraId="1B5F43B5" w14:textId="77777777">
      <w:pPr>
        <w:numPr>
          <w:ilvl w:val="0"/>
          <w:numId w:val="19"/>
        </w:numPr>
        <w:rPr>
          <w:rFonts w:eastAsia="Arial" w:cs="Arial"/>
          <w:iCs/>
          <w:szCs w:val="24"/>
        </w:rPr>
      </w:pPr>
      <w:r w:rsidRPr="00DF10EB">
        <w:rPr>
          <w:rFonts w:eastAsia="Arial" w:cs="Arial"/>
          <w:iCs/>
          <w:szCs w:val="24"/>
        </w:rPr>
        <w:t>Be responsible for building management, Health and Safety, including Fire safety, accident reporting, RIDDOR notifications and Emergency Plans.</w:t>
      </w:r>
    </w:p>
    <w:p w:rsidRPr="00DF10EB" w:rsidR="00DF10EB" w:rsidP="00DF10EB" w:rsidRDefault="00DF10EB" w14:paraId="30B541C2" w14:textId="77777777">
      <w:pPr>
        <w:rPr>
          <w:rFonts w:eastAsia="Arial" w:cs="Arial"/>
          <w:szCs w:val="24"/>
        </w:rPr>
      </w:pPr>
    </w:p>
    <w:p w:rsidR="00DF10EB" w:rsidP="158BC6C1" w:rsidRDefault="00DF10EB" w14:paraId="5BEE3591" w14:textId="29C41578">
      <w:pPr>
        <w:rPr>
          <w:rFonts w:eastAsia="Arial" w:cs="Arial"/>
        </w:rPr>
      </w:pPr>
      <w:r w:rsidRPr="158BC6C1" w:rsidR="00DF10EB">
        <w:rPr>
          <w:rFonts w:eastAsia="Arial" w:cs="Arial"/>
        </w:rPr>
        <w:t xml:space="preserve">Although this list provides examples of what you will be doing it’s not intended to be </w:t>
      </w:r>
      <w:r w:rsidRPr="158BC6C1" w:rsidR="00DF10EB">
        <w:rPr>
          <w:rFonts w:eastAsia="Arial" w:cs="Arial"/>
        </w:rPr>
        <w:t>exhaustive, and you will have personal objectives linked to our People Plans and Strategies that will be discussed and agreed with your line manager when you start.</w:t>
      </w:r>
    </w:p>
    <w:p w:rsidRPr="00F24FA7" w:rsidR="00DF10EB" w:rsidP="3465255A" w:rsidRDefault="00DF10EB" w14:paraId="0CC8303E" w14:textId="77777777">
      <w:pPr>
        <w:rPr>
          <w:rFonts w:eastAsia="Arial" w:cs="Arial"/>
          <w:color w:val="FF0000"/>
          <w:szCs w:val="24"/>
        </w:rPr>
      </w:pPr>
    </w:p>
    <w:p w:rsidRPr="00F24FA7" w:rsidR="00305397" w:rsidP="3465255A" w:rsidRDefault="7AFFF9AA" w14:paraId="1D7A314D" w14:textId="5E5916C3">
      <w:pPr>
        <w:rPr>
          <w:rFonts w:eastAsia="Arial" w:cs="Arial"/>
          <w:color w:val="000000" w:themeColor="text1"/>
          <w:szCs w:val="24"/>
        </w:rPr>
      </w:pPr>
      <w:r w:rsidRPr="3465255A">
        <w:rPr>
          <w:rFonts w:eastAsia="Arial" w:cs="Arial"/>
          <w:color w:val="000000" w:themeColor="text1"/>
          <w:szCs w:val="24"/>
        </w:rPr>
        <w:t>The manager will:</w:t>
      </w:r>
    </w:p>
    <w:p w:rsidRPr="00F24FA7" w:rsidR="00305397" w:rsidP="0029164E" w:rsidRDefault="7AFFF9AA" w14:paraId="74061D18" w14:textId="6302D9AD">
      <w:pPr>
        <w:pStyle w:val="ListParagraph"/>
        <w:numPr>
          <w:ilvl w:val="0"/>
          <w:numId w:val="10"/>
        </w:numPr>
        <w:ind w:left="426"/>
        <w:rPr>
          <w:rFonts w:eastAsia="Arial" w:cs="Arial"/>
          <w:color w:val="000000" w:themeColor="text1"/>
        </w:rPr>
      </w:pPr>
      <w:r w:rsidRPr="4A36D2D8">
        <w:rPr>
          <w:rFonts w:eastAsia="Arial" w:cs="Arial"/>
          <w:color w:val="000000" w:themeColor="text1"/>
        </w:rPr>
        <w:t>Be responsible for managing a specific area of the service and associated</w:t>
      </w:r>
      <w:r w:rsidRPr="4A36D2D8" w:rsidR="1856BE0D">
        <w:rPr>
          <w:rFonts w:eastAsia="Arial" w:cs="Arial"/>
          <w:color w:val="000000" w:themeColor="text1"/>
        </w:rPr>
        <w:t xml:space="preserve"> decision making,</w:t>
      </w:r>
      <w:r w:rsidRPr="4A36D2D8">
        <w:rPr>
          <w:rFonts w:eastAsia="Arial" w:cs="Arial"/>
          <w:color w:val="000000" w:themeColor="text1"/>
        </w:rPr>
        <w:t xml:space="preserve"> budgets and staff. </w:t>
      </w:r>
    </w:p>
    <w:p w:rsidRPr="00F24FA7" w:rsidR="00305397" w:rsidP="0029164E" w:rsidRDefault="7AFFF9AA" w14:paraId="4F498008" w14:textId="3C007BA1">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 xml:space="preserve">Report to Head of Service or senior manager.  </w:t>
      </w:r>
    </w:p>
    <w:p w:rsidRPr="00F24FA7" w:rsidR="00305397" w:rsidP="0029164E" w:rsidRDefault="7AFFF9AA" w14:paraId="36859D6D" w14:textId="2F1E387F">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 xml:space="preserve">Take responsibility for managing and responding to safeguarding and risk issues. </w:t>
      </w:r>
    </w:p>
    <w:p w:rsidR="00305397" w:rsidP="0029164E" w:rsidRDefault="7AFFF9AA" w14:paraId="35E1E2E0" w14:textId="25879B83">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Respond to unanticipated problems and support team members with change.</w:t>
      </w:r>
    </w:p>
    <w:p w:rsidR="00C46DBA" w:rsidP="00C46DBA" w:rsidRDefault="00C46DBA" w14:paraId="4D7C9928" w14:textId="77777777">
      <w:pPr>
        <w:rPr>
          <w:rFonts w:eastAsia="Arial" w:cs="Arial"/>
          <w:color w:val="000000" w:themeColor="text1"/>
          <w:szCs w:val="24"/>
        </w:rPr>
      </w:pPr>
    </w:p>
    <w:p w:rsidRPr="00C46DBA" w:rsidR="00516499" w:rsidP="00C46DBA" w:rsidRDefault="00C46DBA" w14:paraId="46DCCBA1" w14:textId="59FBDF01">
      <w:pPr>
        <w:rPr>
          <w:rFonts w:eastAsia="Arial" w:cs="Arial"/>
          <w:color w:val="000000" w:themeColor="text1"/>
          <w:szCs w:val="24"/>
        </w:rPr>
      </w:pPr>
      <w:r>
        <w:rPr>
          <w:rStyle w:val="normaltextrun"/>
          <w:rFonts w:cs="Arial"/>
          <w:color w:val="000000"/>
          <w:shd w:val="clear" w:color="auto" w:fill="FFFFFF"/>
        </w:rPr>
        <w:t>Although this list provides examples of what you will be doing it’s not intended to be exhaustive and you will have personal objectives linked to our People Plans and Strategies that will be discussed and agreed with your line manager when you start.</w:t>
      </w:r>
      <w:r>
        <w:rPr>
          <w:rStyle w:val="eop"/>
          <w:rFonts w:cs="Arial"/>
          <w:color w:val="000000"/>
          <w:shd w:val="clear" w:color="auto" w:fill="FFFFFF"/>
        </w:rPr>
        <w:t> </w:t>
      </w:r>
    </w:p>
    <w:p w:rsidRPr="00F24FA7" w:rsidR="00C46DBA" w:rsidP="007523FF" w:rsidRDefault="00C46DBA" w14:paraId="7315458C" w14:textId="77777777">
      <w:pPr>
        <w:pStyle w:val="ListParagraph"/>
        <w:ind w:left="426"/>
        <w:rPr>
          <w:rFonts w:eastAsia="Arial" w:cs="Arial"/>
          <w:color w:val="000000" w:themeColor="text1"/>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3465255A" w14:paraId="0776547D" w14:textId="77777777">
        <w:trPr>
          <w:trHeight w:val="487"/>
        </w:trPr>
        <w:tc>
          <w:tcPr>
            <w:tcW w:w="9808" w:type="dxa"/>
            <w:shd w:val="clear" w:color="auto" w:fill="171796"/>
            <w:vAlign w:val="center"/>
          </w:tcPr>
          <w:p w:rsidRPr="00162B93" w:rsidR="00513B07" w:rsidP="3465255A" w:rsidRDefault="7AFFF9AA" w14:paraId="0907B34D" w14:textId="3BDBD784">
            <w:pPr>
              <w:rPr>
                <w:rFonts w:cs="Arial"/>
                <w:b/>
                <w:bCs/>
                <w:color w:val="FFFFFF" w:themeColor="background1"/>
              </w:rPr>
            </w:pPr>
            <w:bookmarkStart w:name="_Hlk34906451" w:id="0"/>
            <w:r w:rsidRPr="3465255A">
              <w:rPr>
                <w:rFonts w:cs="Arial"/>
                <w:b/>
                <w:bCs/>
                <w:color w:val="FFFFFF" w:themeColor="background1"/>
              </w:rPr>
              <w:t>Typical responsibilities of a role at this level</w:t>
            </w:r>
            <w:bookmarkEnd w:id="0"/>
          </w:p>
        </w:tc>
      </w:tr>
    </w:tbl>
    <w:p w:rsidR="00C84CD6" w:rsidP="3465255A" w:rsidRDefault="7AFFF9AA" w14:paraId="74AB4847" w14:textId="6206C6A9">
      <w:pPr>
        <w:rPr>
          <w:rFonts w:eastAsia="Arial" w:cs="Arial"/>
          <w:color w:val="000000" w:themeColor="text1"/>
          <w:szCs w:val="24"/>
        </w:rPr>
      </w:pPr>
      <w:r w:rsidRPr="3465255A">
        <w:rPr>
          <w:rFonts w:eastAsia="Arial" w:cs="Arial"/>
          <w:b/>
          <w:bCs/>
          <w:color w:val="000000" w:themeColor="text1"/>
          <w:szCs w:val="24"/>
        </w:rPr>
        <w:t xml:space="preserve">Communicating and engaging with children, young people and their families, with colleagues and with communities. </w:t>
      </w:r>
    </w:p>
    <w:p w:rsidR="00C84CD6" w:rsidP="0029164E" w:rsidRDefault="7AFFF9AA" w14:paraId="743B3522" w14:textId="1D754A86">
      <w:pPr>
        <w:pStyle w:val="ListParagraph"/>
        <w:numPr>
          <w:ilvl w:val="0"/>
          <w:numId w:val="9"/>
        </w:numPr>
        <w:ind w:left="426"/>
        <w:rPr>
          <w:rFonts w:eastAsia="Arial" w:cs="Arial"/>
          <w:color w:val="000000" w:themeColor="text1"/>
        </w:rPr>
      </w:pPr>
      <w:r w:rsidRPr="4A36D2D8">
        <w:rPr>
          <w:rFonts w:eastAsia="Arial" w:cs="Arial"/>
        </w:rPr>
        <w:t>Appropriately manage and communicate key information to children, young people and families, and</w:t>
      </w:r>
      <w:r w:rsidRPr="4A36D2D8" w:rsidR="5D175F1B">
        <w:rPr>
          <w:rFonts w:eastAsia="Arial" w:cs="Arial"/>
        </w:rPr>
        <w:t xml:space="preserve"> </w:t>
      </w:r>
      <w:r w:rsidRPr="4A36D2D8">
        <w:rPr>
          <w:rFonts w:eastAsia="Arial" w:cs="Arial"/>
        </w:rPr>
        <w:t>range of stakeholders; CYP staff, senior managers, partners and communities.</w:t>
      </w:r>
      <w:r w:rsidRPr="4A36D2D8">
        <w:rPr>
          <w:rFonts w:eastAsia="Arial" w:cs="Arial"/>
          <w:color w:val="000000" w:themeColor="text1"/>
        </w:rPr>
        <w:t xml:space="preserve"> </w:t>
      </w:r>
    </w:p>
    <w:p w:rsidR="00C84CD6" w:rsidP="0029164E" w:rsidRDefault="7AFFF9AA" w14:paraId="57537804" w14:textId="326BD6F9">
      <w:pPr>
        <w:pStyle w:val="ListParagraph"/>
        <w:numPr>
          <w:ilvl w:val="0"/>
          <w:numId w:val="9"/>
        </w:numPr>
        <w:ind w:left="426"/>
        <w:rPr>
          <w:rFonts w:eastAsia="Arial" w:cs="Arial"/>
          <w:color w:val="000000" w:themeColor="text1"/>
          <w:szCs w:val="24"/>
        </w:rPr>
      </w:pPr>
      <w:r w:rsidRPr="3465255A">
        <w:rPr>
          <w:rFonts w:eastAsia="Arial" w:cs="Arial"/>
          <w:color w:val="000000" w:themeColor="text1"/>
          <w:szCs w:val="24"/>
        </w:rPr>
        <w:t xml:space="preserve">Ensure the active participation of children, young people and parents/carers in service planning and delivery as appropriate and use feedback to inform service delivery and staff development. </w:t>
      </w:r>
    </w:p>
    <w:p w:rsidR="00C84CD6" w:rsidP="0029164E" w:rsidRDefault="7AFFF9AA" w14:paraId="30708048" w14:textId="16FF7A8D">
      <w:pPr>
        <w:pStyle w:val="ListParagraph"/>
        <w:numPr>
          <w:ilvl w:val="0"/>
          <w:numId w:val="9"/>
        </w:numPr>
        <w:ind w:left="426"/>
        <w:rPr>
          <w:rFonts w:eastAsia="Arial" w:cs="Arial"/>
          <w:color w:val="000000" w:themeColor="text1"/>
          <w:szCs w:val="24"/>
        </w:rPr>
      </w:pPr>
      <w:r w:rsidRPr="3465255A">
        <w:rPr>
          <w:rFonts w:eastAsia="Arial" w:cs="Arial"/>
          <w:color w:val="000000" w:themeColor="text1"/>
          <w:szCs w:val="24"/>
        </w:rPr>
        <w:t>Ensure that complaints and representations are managed appropriately within Suffolk County Council’s complaints policy and that early, informal resolutions are sought wherever possible.</w:t>
      </w:r>
    </w:p>
    <w:p w:rsidR="00C84CD6" w:rsidP="3465255A" w:rsidRDefault="00C84CD6" w14:paraId="66E8E667" w14:textId="3A85149D">
      <w:pPr>
        <w:ind w:left="426"/>
        <w:rPr>
          <w:rFonts w:eastAsia="Arial" w:cs="Arial"/>
          <w:color w:val="000000" w:themeColor="text1"/>
          <w:szCs w:val="24"/>
        </w:rPr>
      </w:pPr>
    </w:p>
    <w:p w:rsidR="00C84CD6" w:rsidP="3465255A" w:rsidRDefault="7AFFF9AA" w14:paraId="4CFBC326" w14:textId="3B991D18">
      <w:pPr>
        <w:rPr>
          <w:rFonts w:eastAsia="Arial" w:cs="Arial"/>
          <w:color w:val="000000" w:themeColor="text1"/>
          <w:szCs w:val="24"/>
        </w:rPr>
      </w:pPr>
      <w:r w:rsidRPr="3465255A">
        <w:rPr>
          <w:rFonts w:eastAsia="Arial" w:cs="Arial"/>
          <w:b/>
          <w:bCs/>
          <w:color w:val="000000" w:themeColor="text1"/>
          <w:szCs w:val="24"/>
        </w:rPr>
        <w:t>Service Quality and Performance</w:t>
      </w:r>
    </w:p>
    <w:p w:rsidR="001F2EE9" w:rsidP="0029164E" w:rsidRDefault="001F2EE9" w14:paraId="3EC9EC0F" w14:textId="53B0C3D1">
      <w:pPr>
        <w:pStyle w:val="ListParagraph"/>
        <w:numPr>
          <w:ilvl w:val="0"/>
          <w:numId w:val="9"/>
        </w:numPr>
        <w:spacing w:line="259" w:lineRule="auto"/>
        <w:ind w:left="426"/>
        <w:rPr>
          <w:rFonts w:eastAsia="Arial" w:cs="Arial"/>
          <w:color w:val="000000" w:themeColor="text1"/>
        </w:rPr>
      </w:pPr>
      <w:r w:rsidRPr="4A36D2D8">
        <w:rPr>
          <w:rFonts w:eastAsia="Arial" w:cs="Arial"/>
          <w:color w:val="000000" w:themeColor="text1"/>
        </w:rPr>
        <w:t>Provide strategic leadership and direct management to shape and develop and continuously improve services across a range of functions to achieve the best possible outcomes for children, young people and their families that are fit for the future.  </w:t>
      </w:r>
    </w:p>
    <w:p w:rsidR="00C84CD6" w:rsidP="0029164E" w:rsidRDefault="7AFFF9AA" w14:paraId="46CED5A9" w14:textId="6E20BC17">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Take responsibility for improving the performance of your area of services and review progress and achievements against strategic priorities.</w:t>
      </w:r>
    </w:p>
    <w:p w:rsidR="00C84CD6" w:rsidP="0029164E" w:rsidRDefault="7AFFF9AA" w14:paraId="5D839311" w14:textId="513A7C60">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rsidR="00C84CD6" w:rsidP="0029164E" w:rsidRDefault="7AFFF9AA" w14:paraId="56A7A921" w14:textId="3288BF5B">
      <w:pPr>
        <w:pStyle w:val="ListParagraph"/>
        <w:numPr>
          <w:ilvl w:val="0"/>
          <w:numId w:val="9"/>
        </w:numPr>
        <w:ind w:left="426"/>
        <w:rPr>
          <w:rFonts w:eastAsia="Arial" w:cs="Arial"/>
          <w:color w:val="000000" w:themeColor="text1"/>
          <w:szCs w:val="24"/>
        </w:rPr>
      </w:pPr>
      <w:r w:rsidRPr="4A36D2D8">
        <w:rPr>
          <w:rFonts w:eastAsia="Arial" w:cs="Arial"/>
          <w:color w:val="000000" w:themeColor="text1"/>
        </w:rPr>
        <w:t>Manage quality assurance processes to support high quality service standards and coordinate the completion and review of case audits where appropriate to role.</w:t>
      </w:r>
    </w:p>
    <w:p w:rsidR="00C84CD6" w:rsidP="3465255A" w:rsidRDefault="00C84CD6" w14:paraId="20D4A611" w14:textId="3E038100">
      <w:pPr>
        <w:rPr>
          <w:rFonts w:eastAsia="Arial" w:cs="Arial"/>
          <w:color w:val="000000" w:themeColor="text1"/>
          <w:szCs w:val="24"/>
        </w:rPr>
      </w:pPr>
    </w:p>
    <w:p w:rsidR="00C84CD6" w:rsidP="3465255A" w:rsidRDefault="7AFFF9AA" w14:paraId="4982484C" w14:textId="024B5DE5">
      <w:pPr>
        <w:rPr>
          <w:rFonts w:eastAsia="Arial" w:cs="Arial"/>
          <w:color w:val="000000" w:themeColor="text1"/>
          <w:szCs w:val="24"/>
        </w:rPr>
      </w:pPr>
      <w:r w:rsidRPr="3465255A">
        <w:rPr>
          <w:rFonts w:eastAsia="Arial" w:cs="Arial"/>
          <w:b/>
          <w:bCs/>
          <w:color w:val="000000" w:themeColor="text1"/>
          <w:szCs w:val="24"/>
        </w:rPr>
        <w:t>Effective Practice</w:t>
      </w:r>
    </w:p>
    <w:p w:rsidR="00C84CD6" w:rsidP="3FE09CD3" w:rsidRDefault="7AFFF9AA" w14:paraId="590CDA49" w14:textId="7B9DBDCF">
      <w:pPr>
        <w:pStyle w:val="ListParagraph"/>
        <w:numPr>
          <w:ilvl w:val="0"/>
          <w:numId w:val="9"/>
        </w:numPr>
        <w:ind w:left="426"/>
        <w:rPr>
          <w:rFonts w:eastAsia="Arial" w:cs="Arial"/>
          <w:color w:val="000000" w:themeColor="text1"/>
        </w:rPr>
      </w:pPr>
      <w:r w:rsidRPr="3FE09CD3">
        <w:rPr>
          <w:rFonts w:eastAsia="Arial" w:cs="Arial"/>
        </w:rPr>
        <w:t>Where appropriate to role, ensure safe, timely and effective transition of cases between teams and manage demand based on the best interests of children, young people and families.</w:t>
      </w:r>
    </w:p>
    <w:p w:rsidR="00C84CD6" w:rsidP="3FE09CD3" w:rsidRDefault="7AFFF9AA" w14:paraId="2E39120C" w14:textId="68FA7E3A">
      <w:pPr>
        <w:pStyle w:val="ListParagraph"/>
        <w:numPr>
          <w:ilvl w:val="0"/>
          <w:numId w:val="9"/>
        </w:numPr>
        <w:ind w:left="426"/>
        <w:rPr>
          <w:rFonts w:eastAsia="Arial" w:cs="Arial"/>
        </w:rPr>
      </w:pPr>
      <w:r w:rsidRPr="3FE09CD3">
        <w:rPr>
          <w:rFonts w:eastAsia="Arial" w:cs="Arial"/>
        </w:rPr>
        <w:t xml:space="preserve">Motivate, mentor and support staff to develop high quality practice by creating a learning culture, modelling effecting practice, embed behaviours and lead effective ways of working within the team using Suffolk Signs of Safety and Wellbeing principles and tools. </w:t>
      </w:r>
    </w:p>
    <w:p w:rsidR="00C84CD6" w:rsidP="3FE09CD3" w:rsidRDefault="7AFFF9AA" w14:paraId="15FC5B8C" w14:textId="6E773B72">
      <w:pPr>
        <w:pStyle w:val="ListParagraph"/>
        <w:numPr>
          <w:ilvl w:val="0"/>
          <w:numId w:val="9"/>
        </w:numPr>
        <w:ind w:left="426"/>
        <w:rPr>
          <w:rFonts w:eastAsia="Arial" w:cs="Arial"/>
          <w:color w:val="000000" w:themeColor="text1"/>
        </w:rPr>
      </w:pPr>
      <w:r w:rsidRPr="3FE09CD3">
        <w:rPr>
          <w:rFonts w:eastAsia="Arial" w:cs="Arial"/>
        </w:rPr>
        <w:t>Coordinate and deliver quality individual and group supervision, effective performance appraisals and team consultation.</w:t>
      </w:r>
    </w:p>
    <w:p w:rsidRPr="00921FA9" w:rsidR="00C84CD6" w:rsidP="3FE09CD3" w:rsidRDefault="00921FA9" w14:paraId="53C0AE99" w14:textId="7784F811">
      <w:pPr>
        <w:pStyle w:val="ListParagraph"/>
        <w:numPr>
          <w:ilvl w:val="0"/>
          <w:numId w:val="9"/>
        </w:numPr>
        <w:ind w:left="426"/>
        <w:rPr>
          <w:rFonts w:eastAsia="Arial" w:cs="Arial"/>
          <w:color w:val="000000" w:themeColor="text1"/>
        </w:rPr>
      </w:pPr>
      <w:r w:rsidRPr="3FE09CD3">
        <w:rPr>
          <w:rFonts w:eastAsia="Arial" w:cs="Arial"/>
        </w:rPr>
        <w:t xml:space="preserve">Model and ensure high standards of data quality and case recording to </w:t>
      </w:r>
      <w:r w:rsidRPr="3FE09CD3">
        <w:rPr>
          <w:rFonts w:eastAsia="Arial"/>
        </w:rPr>
        <w:t>produce high level reports and relevant</w:t>
      </w:r>
      <w:r w:rsidRPr="3FE09CD3">
        <w:rPr>
          <w:rFonts w:eastAsia="Arial" w:cs="Arial"/>
        </w:rPr>
        <w:t xml:space="preserve"> </w:t>
      </w:r>
      <w:r w:rsidRPr="3FE09CD3">
        <w:rPr>
          <w:rFonts w:eastAsia="Arial"/>
        </w:rPr>
        <w:t xml:space="preserve">data that enable excellent </w:t>
      </w:r>
      <w:r w:rsidRPr="3FE09CD3">
        <w:rPr>
          <w:rFonts w:eastAsia="Arial" w:cs="Arial"/>
        </w:rPr>
        <w:t>service delivery, planning for future service developments and better targeting of resources.</w:t>
      </w:r>
      <w:r w:rsidRPr="3FE09CD3">
        <w:rPr>
          <w:rFonts w:eastAsia="Arial"/>
        </w:rPr>
        <w:t> </w:t>
      </w:r>
    </w:p>
    <w:p w:rsidR="00921FA9" w:rsidP="3465255A" w:rsidRDefault="00921FA9" w14:paraId="464C0FA6" w14:textId="77777777">
      <w:pPr>
        <w:rPr>
          <w:rFonts w:eastAsia="Arial" w:cs="Arial"/>
          <w:b/>
          <w:bCs/>
          <w:color w:val="000000" w:themeColor="text1"/>
          <w:szCs w:val="24"/>
        </w:rPr>
      </w:pPr>
    </w:p>
    <w:p w:rsidR="00C84CD6" w:rsidP="3465255A" w:rsidRDefault="7AFFF9AA" w14:paraId="421DFD29" w14:textId="7DD4C9F1">
      <w:pPr>
        <w:rPr>
          <w:rFonts w:eastAsia="Arial" w:cs="Arial"/>
          <w:color w:val="000000" w:themeColor="text1"/>
          <w:szCs w:val="24"/>
        </w:rPr>
      </w:pPr>
      <w:r w:rsidRPr="3465255A">
        <w:rPr>
          <w:rFonts w:eastAsia="Arial" w:cs="Arial"/>
          <w:b/>
          <w:bCs/>
          <w:color w:val="000000" w:themeColor="text1"/>
          <w:szCs w:val="24"/>
        </w:rPr>
        <w:t xml:space="preserve">Managing People, Resources and Projects </w:t>
      </w:r>
    </w:p>
    <w:p w:rsidR="00C84CD6" w:rsidP="3FE09CD3" w:rsidRDefault="7AFFF9AA" w14:paraId="4A918551" w14:textId="5786F0DC">
      <w:pPr>
        <w:pStyle w:val="ListParagraph"/>
        <w:numPr>
          <w:ilvl w:val="0"/>
          <w:numId w:val="9"/>
        </w:numPr>
        <w:ind w:left="426"/>
        <w:rPr>
          <w:rFonts w:eastAsia="Arial" w:cs="Arial"/>
        </w:rPr>
      </w:pPr>
      <w:r w:rsidRPr="3FE09CD3">
        <w:rPr>
          <w:rFonts w:eastAsia="Arial" w:cs="Arial"/>
        </w:rPr>
        <w:t xml:space="preserve">Effectively manage team, projects, resources and working environments to deliver high quality and effective services, delivering against agreed service performance and individual performance objectives. </w:t>
      </w:r>
    </w:p>
    <w:p w:rsidR="00C84CD6" w:rsidP="0029164E" w:rsidRDefault="7AFFF9AA" w14:paraId="1539FCBE" w14:textId="185438D3">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Lead changes of culture, policy and practice within your area of service, motivating staff to commit to successful working practices and to achieving the best outcomes for children, young people and families. </w:t>
      </w:r>
    </w:p>
    <w:p w:rsidR="00C84CD6" w:rsidP="0029164E" w:rsidRDefault="7AFFF9AA" w14:paraId="631E2AEC" w14:textId="58F48A72">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Take responsibility for workforce planning, selection, recruitment, disciplinary and grievance processes and training and development. Ensure any changes in legislation, policy and good practice guidance are understood by the workforce and implemented effectively.</w:t>
      </w:r>
    </w:p>
    <w:p w:rsidR="00C84CD6" w:rsidP="0029164E" w:rsidRDefault="7AFFF9AA" w14:paraId="388A3F68" w14:textId="1A6CA46D">
      <w:pPr>
        <w:pStyle w:val="ListParagraph"/>
        <w:numPr>
          <w:ilvl w:val="0"/>
          <w:numId w:val="9"/>
        </w:numPr>
        <w:ind w:left="426"/>
        <w:rPr>
          <w:rFonts w:eastAsia="Arial" w:cs="Arial"/>
          <w:color w:val="000000" w:themeColor="text1"/>
          <w:szCs w:val="24"/>
        </w:rPr>
      </w:pPr>
      <w:r w:rsidRPr="4A36D2D8">
        <w:rPr>
          <w:rFonts w:eastAsia="Arial" w:cs="Arial"/>
          <w:color w:val="000000" w:themeColor="text1"/>
        </w:rPr>
        <w:t>Motivate staff to take part in professional support and development opportunities as appropriate, in compliance with Suffolk County Council’s HR and staff supervision policies.</w:t>
      </w:r>
    </w:p>
    <w:p w:rsidR="00C84CD6" w:rsidP="5E14DE36" w:rsidRDefault="7AFFF9AA" w14:paraId="3E45F3D3" w14:textId="30278B7E">
      <w:pPr>
        <w:pStyle w:val="ListParagraph"/>
        <w:numPr>
          <w:ilvl w:val="0"/>
          <w:numId w:val="9"/>
        </w:numPr>
        <w:ind w:left="426"/>
        <w:rPr>
          <w:rFonts w:eastAsia="Arial" w:cs="Arial"/>
          <w:color w:val="000000" w:themeColor="text1"/>
        </w:rPr>
      </w:pPr>
      <w:r w:rsidRPr="5E14DE36">
        <w:rPr>
          <w:rFonts w:eastAsia="Arial" w:cs="Arial"/>
          <w:color w:val="000000" w:themeColor="text1"/>
        </w:rPr>
        <w:t xml:space="preserve">Ensure that resources are managed in line with Suffolk County Council regulations, policies and procedures and have regard to best value principles and financial restrictions. </w:t>
      </w:r>
    </w:p>
    <w:p w:rsidR="00C84CD6" w:rsidP="5E14DE36" w:rsidRDefault="00C84CD6" w14:paraId="610E6A10" w14:textId="50107CD7">
      <w:pPr>
        <w:rPr>
          <w:rFonts w:eastAsia="Arial" w:cs="Arial"/>
          <w:color w:val="000000" w:themeColor="text1"/>
        </w:rPr>
      </w:pPr>
    </w:p>
    <w:p w:rsidR="00C84CD6" w:rsidP="5E14DE36" w:rsidRDefault="00C84CD6" w14:paraId="6F6C186D" w14:textId="3D7E2541">
      <w:pPr>
        <w:rPr>
          <w:rFonts w:eastAsia="Arial" w:cs="Arial"/>
          <w:color w:val="000000" w:themeColor="text1"/>
        </w:rPr>
      </w:pPr>
    </w:p>
    <w:p w:rsidR="00C84CD6" w:rsidP="5E14DE36" w:rsidRDefault="7AFFF9AA" w14:paraId="633D1356" w14:textId="30278B7E">
      <w:pPr>
        <w:rPr>
          <w:rFonts w:eastAsia="Arial" w:cs="Arial"/>
          <w:color w:val="000000" w:themeColor="text1"/>
        </w:rPr>
      </w:pPr>
      <w:r w:rsidRPr="5E14DE36">
        <w:rPr>
          <w:rFonts w:eastAsia="Arial" w:cs="Arial"/>
          <w:b/>
          <w:bCs/>
          <w:color w:val="000000" w:themeColor="text1"/>
        </w:rPr>
        <w:t>Multi-Agency and Partnership Working</w:t>
      </w:r>
    </w:p>
    <w:p w:rsidR="00C84CD6" w:rsidP="5E14DE36" w:rsidRDefault="7AFFF9AA" w14:paraId="194AF182" w14:textId="30278B7E">
      <w:pPr>
        <w:pStyle w:val="ListParagraph"/>
        <w:numPr>
          <w:ilvl w:val="0"/>
          <w:numId w:val="9"/>
        </w:numPr>
        <w:ind w:left="426"/>
        <w:rPr>
          <w:rFonts w:eastAsia="Arial" w:cs="Arial"/>
        </w:rPr>
      </w:pPr>
      <w:r w:rsidRPr="3FE09CD3">
        <w:rPr>
          <w:rFonts w:eastAsia="Arial" w:cs="Arial"/>
        </w:rPr>
        <w:t>Actively build and maintain internal and external relationships with partners and key stakeholders to proactively improve service delivery.</w:t>
      </w:r>
    </w:p>
    <w:p w:rsidR="00C84CD6" w:rsidP="0029164E" w:rsidRDefault="7AFFF9AA" w14:paraId="6B9B28F8" w14:textId="49B7FB2A">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To work with a wide range of management and practitioner colleagues from different professional disciplines to achieve a more integrated and responsive service to children and families in Suffolk.</w:t>
      </w:r>
    </w:p>
    <w:p w:rsidR="00C84CD6" w:rsidP="0029164E" w:rsidRDefault="7AFFF9AA" w14:paraId="1373F951" w14:textId="71C558A9">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Where appropriate to role, contribute to locality working, enhance networking and development opportunities for your area of work and translate strategy into practice locally. </w:t>
      </w:r>
    </w:p>
    <w:p w:rsidR="00C84CD6" w:rsidP="0029164E" w:rsidRDefault="7AFFF9AA" w14:paraId="1932937E" w14:textId="0F09BC18">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Constructively challenge partners to continuously improve services, ways of working and outcomes. </w:t>
      </w:r>
    </w:p>
    <w:p w:rsidR="00C84CD6" w:rsidP="3465255A" w:rsidRDefault="00C84CD6" w14:paraId="3D9988EE" w14:textId="04491306">
      <w:pPr>
        <w:ind w:left="426"/>
        <w:rPr>
          <w:rFonts w:eastAsia="Arial" w:cs="Arial"/>
          <w:color w:val="000000" w:themeColor="text1"/>
          <w:szCs w:val="24"/>
        </w:rPr>
      </w:pPr>
    </w:p>
    <w:p w:rsidR="00C84CD6" w:rsidP="3465255A" w:rsidRDefault="7AFFF9AA" w14:paraId="1C1A0E2D" w14:textId="45D4EAF8">
      <w:pPr>
        <w:rPr>
          <w:rFonts w:eastAsia="Arial" w:cs="Arial"/>
          <w:color w:val="000000" w:themeColor="text1"/>
          <w:szCs w:val="24"/>
        </w:rPr>
      </w:pPr>
      <w:r w:rsidRPr="3465255A">
        <w:rPr>
          <w:rFonts w:eastAsia="Arial" w:cs="Arial"/>
          <w:b/>
          <w:bCs/>
          <w:color w:val="000000" w:themeColor="text1"/>
          <w:szCs w:val="24"/>
        </w:rPr>
        <w:t>Managing Risk and Safeguarding</w:t>
      </w:r>
    </w:p>
    <w:p w:rsidR="00C84CD6" w:rsidP="3FE09CD3" w:rsidRDefault="7AFFF9AA" w14:paraId="21884B75" w14:textId="34E8261C">
      <w:pPr>
        <w:pStyle w:val="ListParagraph"/>
        <w:numPr>
          <w:ilvl w:val="0"/>
          <w:numId w:val="9"/>
        </w:numPr>
        <w:ind w:left="426"/>
        <w:rPr>
          <w:rFonts w:eastAsia="Arial" w:cs="Arial"/>
          <w:color w:val="000000" w:themeColor="text1"/>
        </w:rPr>
      </w:pPr>
      <w:r w:rsidRPr="3FE09CD3">
        <w:rPr>
          <w:rFonts w:eastAsia="Arial" w:cs="Arial"/>
        </w:rPr>
        <w:t xml:space="preserve">To effectively manage all applicable risks and safeguarding concerns as appropriate and </w:t>
      </w:r>
      <w:r w:rsidRPr="3FE09CD3" w:rsidR="004A2E58">
        <w:rPr>
          <w:rFonts w:eastAsia="Arial" w:cs="Arial"/>
        </w:rPr>
        <w:t>enabling</w:t>
      </w:r>
      <w:r w:rsidRPr="3FE09CD3">
        <w:rPr>
          <w:rFonts w:eastAsia="Arial" w:cs="Arial"/>
        </w:rPr>
        <w:t xml:space="preserve"> a risk sensible culture in area of work.</w:t>
      </w:r>
    </w:p>
    <w:p w:rsidR="00C84CD6" w:rsidP="0029164E" w:rsidRDefault="7AFFF9AA" w14:paraId="7F508FBA" w14:textId="2D9445E8">
      <w:pPr>
        <w:pStyle w:val="ListParagraph"/>
        <w:numPr>
          <w:ilvl w:val="0"/>
          <w:numId w:val="9"/>
        </w:numPr>
        <w:ind w:left="426"/>
        <w:rPr>
          <w:rFonts w:eastAsia="Arial" w:cs="Arial"/>
          <w:color w:val="000000" w:themeColor="text1"/>
          <w:szCs w:val="24"/>
        </w:rPr>
      </w:pPr>
      <w:r w:rsidRPr="4A36D2D8">
        <w:rPr>
          <w:rFonts w:eastAsia="Arial" w:cs="Arial"/>
          <w:color w:val="000000" w:themeColor="text1"/>
        </w:rPr>
        <w:t>Identify pressures within area of service and manage associated risks.</w:t>
      </w:r>
    </w:p>
    <w:p w:rsidR="00C84CD6" w:rsidP="0029164E" w:rsidRDefault="7AFFF9AA" w14:paraId="76BC5C65" w14:textId="3D134B3D">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To undertake other tasks allocated by the line manager in keeping with the responsibilities of the grade including:</w:t>
      </w:r>
    </w:p>
    <w:p w:rsidR="00C84CD6" w:rsidP="0029164E" w:rsidRDefault="7AFFF9AA" w14:paraId="102E570E" w14:textId="45506EB9">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 xml:space="preserve">Working in accordance with the Council’s statutory responsibilities, policies and service procedures. Compliance with equality and diversity policies, procedures and legislation. </w:t>
      </w:r>
    </w:p>
    <w:p w:rsidR="00C84CD6" w:rsidP="0029164E" w:rsidRDefault="7AFFF9AA" w14:paraId="696311AF" w14:textId="4D9B13F3">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Maintaining customer confidentiality in accordance with the Data Protection Act and SCC guidance.</w:t>
      </w:r>
    </w:p>
    <w:p w:rsidR="00C84CD6" w:rsidP="0029164E" w:rsidRDefault="7AFFF9AA" w14:paraId="08E26179" w14:textId="0BE4536C">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Participating in training and development opportunities, in order to improve personal knowledge, skills and effectiveness.</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AF2778" w:rsidP="3465255A" w:rsidRDefault="00AF2778" w14:paraId="53EB13DC" w14:textId="64B61D62">
      <w:pPr>
        <w:rPr>
          <w:rFonts w:cs="Arial"/>
          <w:b/>
          <w:bCs/>
          <w:i/>
          <w:iCs/>
        </w:rPr>
      </w:pPr>
    </w:p>
    <w:p w:rsidRPr="004228B7" w:rsidR="004228B7" w:rsidP="004228B7" w:rsidRDefault="004228B7" w14:paraId="6B2455FC" w14:textId="77777777">
      <w:pPr>
        <w:rPr>
          <w:rFonts w:eastAsia="Arial" w:cs="Arial"/>
          <w:b/>
          <w:bCs/>
          <w:color w:val="000000" w:themeColor="text1"/>
          <w:szCs w:val="24"/>
        </w:rPr>
      </w:pPr>
      <w:r w:rsidRPr="004228B7">
        <w:rPr>
          <w:rFonts w:eastAsia="Arial" w:cs="Arial"/>
          <w:b/>
          <w:bCs/>
          <w:color w:val="000000" w:themeColor="text1"/>
          <w:szCs w:val="24"/>
        </w:rPr>
        <w:t>Qualifications and professional memberships</w:t>
      </w:r>
    </w:p>
    <w:p w:rsidR="004228B7" w:rsidP="00A0759A" w:rsidRDefault="004228B7" w14:paraId="0D19C5CA" w14:textId="0BE681B4">
      <w:pPr>
        <w:numPr>
          <w:ilvl w:val="0"/>
          <w:numId w:val="24"/>
        </w:numPr>
        <w:rPr>
          <w:rFonts w:eastAsia="Arial" w:cs="Arial"/>
          <w:color w:val="000000" w:themeColor="text1"/>
          <w:szCs w:val="24"/>
        </w:rPr>
      </w:pPr>
      <w:r w:rsidRPr="1CBA7A91" w:rsidR="004228B7">
        <w:rPr>
          <w:rFonts w:eastAsia="Arial" w:cs="Arial"/>
          <w:color w:val="000000" w:themeColor="text1" w:themeTint="FF" w:themeShade="FF"/>
        </w:rPr>
        <w:t>Suitable professional qualification at level 6 or equivalent experience at seasoned professional level in a relevant area of work.</w:t>
      </w:r>
    </w:p>
    <w:p w:rsidRPr="00A0759A" w:rsidR="00A0759A" w:rsidP="19005A82" w:rsidRDefault="00A0759A" w14:paraId="709CBC9C" w14:textId="3CBEFDA7">
      <w:pPr>
        <w:numPr>
          <w:ilvl w:val="0"/>
          <w:numId w:val="24"/>
        </w:numPr>
        <w:ind/>
        <w:rPr>
          <w:rFonts w:ascii="Arial" w:hAnsi="Arial" w:eastAsia="Arial" w:cs="Arial"/>
          <w:b w:val="0"/>
          <w:bCs w:val="0"/>
          <w:i w:val="0"/>
          <w:iCs w:val="0"/>
          <w:noProof w:val="0"/>
          <w:sz w:val="24"/>
          <w:szCs w:val="24"/>
          <w:lang w:val="en-GB"/>
        </w:rPr>
      </w:pPr>
      <w:r w:rsidRPr="19005A82" w:rsidR="617CD058">
        <w:rPr>
          <w:rFonts w:ascii="Arial" w:hAnsi="Arial" w:eastAsia="Arial" w:cs="Arial"/>
          <w:b w:val="0"/>
          <w:bCs w:val="0"/>
          <w:i w:val="0"/>
          <w:iCs w:val="0"/>
          <w:noProof w:val="0"/>
          <w:sz w:val="24"/>
          <w:szCs w:val="24"/>
          <w:lang w:val="en-GB"/>
        </w:rPr>
        <w:t>M</w:t>
      </w:r>
      <w:r w:rsidRPr="19005A82" w:rsidR="5A9B98BE">
        <w:rPr>
          <w:rFonts w:ascii="Arial" w:hAnsi="Arial" w:eastAsia="Arial" w:cs="Arial"/>
          <w:b w:val="0"/>
          <w:bCs w:val="0"/>
          <w:i w:val="0"/>
          <w:iCs w:val="0"/>
          <w:noProof w:val="0"/>
          <w:sz w:val="24"/>
          <w:szCs w:val="24"/>
          <w:lang w:val="en-GB"/>
        </w:rPr>
        <w:t>ust have or be willing to work towards gaining a Level 5 Diploma in Leadership and Management for Residential Childcare.</w:t>
      </w:r>
    </w:p>
    <w:p w:rsidRPr="00A0759A" w:rsidR="00A0759A" w:rsidP="1CBA7A91" w:rsidRDefault="00A0759A" w14:paraId="21ADEBEF" w14:textId="041F75B6">
      <w:pPr>
        <w:pStyle w:val="Normal"/>
        <w:ind w:left="720"/>
        <w:rPr>
          <w:rFonts w:eastAsia="Arial" w:cs="Arial"/>
          <w:color w:val="000000" w:themeColor="text1"/>
        </w:rPr>
      </w:pPr>
    </w:p>
    <w:p w:rsidRPr="00A0759A" w:rsidR="004228B7" w:rsidP="00A0759A" w:rsidRDefault="004228B7" w14:paraId="30C58C2F" w14:textId="77777777">
      <w:pPr>
        <w:rPr>
          <w:rFonts w:eastAsia="Arial" w:cs="Arial"/>
          <w:b/>
          <w:bCs/>
          <w:color w:val="000000" w:themeColor="text1"/>
          <w:szCs w:val="24"/>
        </w:rPr>
      </w:pPr>
      <w:r w:rsidRPr="00A0759A">
        <w:rPr>
          <w:rFonts w:eastAsia="Arial" w:cs="Arial"/>
          <w:b/>
          <w:bCs/>
          <w:color w:val="000000" w:themeColor="text1"/>
          <w:szCs w:val="24"/>
        </w:rPr>
        <w:t>Values and personal qualities</w:t>
      </w:r>
    </w:p>
    <w:p w:rsidRPr="004228B7" w:rsidR="004228B7" w:rsidP="00A0759A" w:rsidRDefault="004228B7" w14:paraId="259FAA96" w14:textId="64CB3ACD">
      <w:pPr>
        <w:numPr>
          <w:ilvl w:val="0"/>
          <w:numId w:val="24"/>
        </w:numPr>
        <w:rPr>
          <w:rFonts w:eastAsia="Arial" w:cs="Arial"/>
          <w:color w:val="000000" w:themeColor="text1"/>
          <w:szCs w:val="24"/>
        </w:rPr>
      </w:pPr>
      <w:r w:rsidRPr="004228B7">
        <w:rPr>
          <w:rFonts w:eastAsia="Arial" w:cs="Arial"/>
          <w:color w:val="000000" w:themeColor="text1"/>
          <w:szCs w:val="24"/>
        </w:rPr>
        <w:t xml:space="preserve">Displays values and behaviours aligned to our corporate </w:t>
      </w:r>
      <w:hyperlink w:history="1" r:id="rId15">
        <w:r w:rsidRPr="007C223A">
          <w:rPr>
            <w:rStyle w:val="Hyperlink"/>
            <w:rFonts w:eastAsia="Arial" w:cs="Arial"/>
            <w:szCs w:val="24"/>
          </w:rPr>
          <w:t>WE ASPIRE</w:t>
        </w:r>
      </w:hyperlink>
      <w:r w:rsidRPr="004228B7">
        <w:rPr>
          <w:rFonts w:eastAsia="Arial" w:cs="Arial"/>
          <w:color w:val="000000" w:themeColor="text1"/>
          <w:szCs w:val="24"/>
        </w:rPr>
        <w:t xml:space="preserve"> values.</w:t>
      </w:r>
    </w:p>
    <w:p w:rsidRPr="004228B7" w:rsidR="004228B7" w:rsidP="00A0759A" w:rsidRDefault="004228B7" w14:paraId="79600937" w14:textId="77777777">
      <w:pPr>
        <w:numPr>
          <w:ilvl w:val="0"/>
          <w:numId w:val="24"/>
        </w:numPr>
        <w:rPr>
          <w:rFonts w:eastAsia="Arial" w:cs="Arial"/>
          <w:color w:val="000000" w:themeColor="text1"/>
          <w:szCs w:val="24"/>
        </w:rPr>
      </w:pPr>
      <w:r w:rsidRPr="004228B7">
        <w:rPr>
          <w:rFonts w:eastAsia="Arial" w:cs="Arial"/>
          <w:color w:val="000000" w:themeColor="text1"/>
          <w:szCs w:val="24"/>
        </w:rPr>
        <w:t>Driven to make a positive difference for Suffolk.</w:t>
      </w:r>
    </w:p>
    <w:p w:rsidRPr="004228B7" w:rsidR="004228B7" w:rsidP="00A0759A" w:rsidRDefault="004228B7" w14:paraId="744E832E" w14:textId="77777777">
      <w:pPr>
        <w:numPr>
          <w:ilvl w:val="0"/>
          <w:numId w:val="24"/>
        </w:numPr>
        <w:rPr>
          <w:rFonts w:eastAsia="Arial" w:cs="Arial"/>
          <w:color w:val="000000" w:themeColor="text1"/>
          <w:szCs w:val="24"/>
        </w:rPr>
      </w:pPr>
      <w:r w:rsidRPr="004228B7">
        <w:rPr>
          <w:rFonts w:eastAsia="Arial" w:cs="Arial"/>
          <w:color w:val="000000" w:themeColor="text1"/>
          <w:szCs w:val="24"/>
        </w:rPr>
        <w:t>Committed to listening to children and families and working collaboratively to address concerns.</w:t>
      </w:r>
    </w:p>
    <w:p w:rsidRPr="004228B7" w:rsidR="004228B7" w:rsidP="00A0759A" w:rsidRDefault="004228B7" w14:paraId="030B73D3" w14:textId="77777777">
      <w:pPr>
        <w:numPr>
          <w:ilvl w:val="0"/>
          <w:numId w:val="24"/>
        </w:numPr>
        <w:rPr>
          <w:rFonts w:eastAsia="Arial" w:cs="Arial"/>
          <w:color w:val="000000" w:themeColor="text1"/>
          <w:szCs w:val="24"/>
        </w:rPr>
      </w:pPr>
      <w:r w:rsidRPr="004228B7">
        <w:rPr>
          <w:rFonts w:eastAsia="Arial" w:cs="Arial"/>
          <w:color w:val="000000" w:themeColor="text1"/>
          <w:szCs w:val="24"/>
        </w:rPr>
        <w:t>Dedicated to safeguarding and promoting the welfare of children, young people and vulnerable adults.</w:t>
      </w:r>
    </w:p>
    <w:p w:rsidRPr="004228B7" w:rsidR="004228B7" w:rsidP="00A0759A" w:rsidRDefault="004228B7" w14:paraId="69671FB8" w14:textId="38C8A3A4">
      <w:pPr>
        <w:numPr>
          <w:ilvl w:val="0"/>
          <w:numId w:val="24"/>
        </w:numPr>
        <w:rPr>
          <w:rFonts w:eastAsia="Arial" w:cs="Arial"/>
          <w:b/>
          <w:bCs/>
          <w:color w:val="000000" w:themeColor="text1"/>
          <w:szCs w:val="24"/>
        </w:rPr>
      </w:pPr>
      <w:r w:rsidRPr="004228B7">
        <w:rPr>
          <w:rFonts w:eastAsia="Arial" w:cs="Arial"/>
          <w:color w:val="000000" w:themeColor="text1"/>
          <w:szCs w:val="24"/>
        </w:rPr>
        <w:t>Committed to equality, diversity and inclusion, recognising the importance of promoting this in the workplace and communities we serve.</w:t>
      </w:r>
      <w:r>
        <w:rPr>
          <w:rFonts w:eastAsia="Arial" w:cs="Arial"/>
          <w:b/>
          <w:bCs/>
          <w:color w:val="000000" w:themeColor="text1"/>
          <w:szCs w:val="24"/>
        </w:rPr>
        <w:br/>
      </w:r>
    </w:p>
    <w:p w:rsidRPr="00A0759A" w:rsidR="004228B7" w:rsidP="00A0759A" w:rsidRDefault="004228B7" w14:paraId="0228222B" w14:textId="77777777">
      <w:pPr>
        <w:rPr>
          <w:rFonts w:eastAsia="Arial" w:cs="Arial"/>
          <w:b/>
          <w:bCs/>
          <w:color w:val="000000" w:themeColor="text1"/>
          <w:szCs w:val="24"/>
        </w:rPr>
      </w:pPr>
      <w:r w:rsidRPr="00A0759A">
        <w:rPr>
          <w:rFonts w:eastAsia="Arial" w:cs="Arial"/>
          <w:b/>
          <w:bCs/>
          <w:color w:val="000000" w:themeColor="text1"/>
          <w:szCs w:val="24"/>
        </w:rPr>
        <w:t>Specialist knowledge, skills and experience</w:t>
      </w:r>
    </w:p>
    <w:p w:rsidR="00977BCE" w:rsidP="00A0759A" w:rsidRDefault="004228B7" w14:paraId="59BE4C21" w14:textId="77777777">
      <w:pPr>
        <w:numPr>
          <w:ilvl w:val="0"/>
          <w:numId w:val="24"/>
        </w:numPr>
        <w:rPr>
          <w:rFonts w:eastAsia="Arial" w:cs="Arial"/>
          <w:color w:val="000000" w:themeColor="text1"/>
          <w:szCs w:val="24"/>
        </w:rPr>
      </w:pPr>
      <w:r w:rsidRPr="004228B7">
        <w:rPr>
          <w:rFonts w:eastAsia="Arial" w:cs="Arial"/>
          <w:color w:val="000000" w:themeColor="text1"/>
          <w:szCs w:val="24"/>
        </w:rPr>
        <w:t>Comprehensive understanding of</w:t>
      </w:r>
      <w:r w:rsidR="00977BCE">
        <w:rPr>
          <w:rFonts w:eastAsia="Arial" w:cs="Arial"/>
          <w:color w:val="000000" w:themeColor="text1"/>
          <w:szCs w:val="24"/>
        </w:rPr>
        <w:t xml:space="preserve"> l</w:t>
      </w:r>
      <w:r w:rsidRPr="004228B7">
        <w:rPr>
          <w:rFonts w:eastAsia="Arial" w:cs="Arial"/>
          <w:color w:val="000000" w:themeColor="text1"/>
          <w:szCs w:val="24"/>
        </w:rPr>
        <w:t>egislation, guidance and national policy relevant to the provision of services</w:t>
      </w:r>
    </w:p>
    <w:p w:rsidR="00977BCE" w:rsidP="00A0759A" w:rsidRDefault="00977BCE" w14:paraId="434B7F97" w14:textId="77777777">
      <w:pPr>
        <w:numPr>
          <w:ilvl w:val="0"/>
          <w:numId w:val="24"/>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s</w:t>
      </w:r>
      <w:r w:rsidRPr="004228B7" w:rsidR="004228B7">
        <w:rPr>
          <w:rFonts w:eastAsia="Arial" w:cs="Arial"/>
          <w:color w:val="000000" w:themeColor="text1"/>
          <w:szCs w:val="24"/>
        </w:rPr>
        <w:t>tandards for assessment and case management relating to risk and need in children’s services.</w:t>
      </w:r>
    </w:p>
    <w:p w:rsidRPr="004228B7" w:rsidR="004228B7" w:rsidP="00A0759A" w:rsidRDefault="00977BCE" w14:paraId="58B38B62" w14:textId="108697F3">
      <w:pPr>
        <w:numPr>
          <w:ilvl w:val="0"/>
          <w:numId w:val="24"/>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t</w:t>
      </w:r>
      <w:r w:rsidRPr="004228B7" w:rsidR="004228B7">
        <w:rPr>
          <w:rFonts w:eastAsia="Arial" w:cs="Arial"/>
          <w:color w:val="000000" w:themeColor="text1"/>
          <w:szCs w:val="24"/>
        </w:rPr>
        <w:t>he professional roles and disciplines contributing to the protection and wellbeing of children, young people, families and communities.</w:t>
      </w:r>
    </w:p>
    <w:p w:rsidRPr="004228B7" w:rsidR="004228B7" w:rsidP="00A0759A" w:rsidRDefault="004228B7" w14:paraId="7AF71E8B" w14:textId="77777777">
      <w:pPr>
        <w:numPr>
          <w:ilvl w:val="0"/>
          <w:numId w:val="24"/>
        </w:numPr>
        <w:rPr>
          <w:rFonts w:eastAsia="Arial" w:cs="Arial"/>
          <w:color w:val="000000" w:themeColor="text1"/>
          <w:szCs w:val="24"/>
        </w:rPr>
      </w:pPr>
      <w:r w:rsidRPr="004228B7">
        <w:rPr>
          <w:rFonts w:eastAsia="Arial" w:cs="Arial"/>
          <w:color w:val="000000" w:themeColor="text1"/>
          <w:szCs w:val="24"/>
        </w:rPr>
        <w:t>Proven ability to work collaboratively across a wide range of professional disciplines to solve complex problems and improve service delivery.</w:t>
      </w:r>
    </w:p>
    <w:p w:rsidRPr="004228B7" w:rsidR="004228B7" w:rsidP="00A0759A" w:rsidRDefault="004228B7" w14:paraId="755BB992" w14:textId="77777777">
      <w:pPr>
        <w:numPr>
          <w:ilvl w:val="0"/>
          <w:numId w:val="24"/>
        </w:numPr>
        <w:rPr>
          <w:rFonts w:eastAsia="Arial" w:cs="Arial"/>
          <w:color w:val="000000" w:themeColor="text1"/>
          <w:szCs w:val="24"/>
        </w:rPr>
      </w:pPr>
      <w:r w:rsidRPr="004228B7">
        <w:rPr>
          <w:rFonts w:eastAsia="Arial" w:cs="Arial"/>
          <w:color w:val="000000" w:themeColor="text1"/>
          <w:szCs w:val="24"/>
        </w:rPr>
        <w:t>Proven ability to lead, manage and develop staff to support effective performance and service improvement.</w:t>
      </w:r>
    </w:p>
    <w:p w:rsidRPr="004228B7" w:rsidR="004228B7" w:rsidP="00A0759A" w:rsidRDefault="004228B7" w14:paraId="5AEB18A3" w14:textId="77777777">
      <w:pPr>
        <w:numPr>
          <w:ilvl w:val="0"/>
          <w:numId w:val="24"/>
        </w:numPr>
        <w:rPr>
          <w:rFonts w:eastAsia="Arial" w:cs="Arial"/>
          <w:color w:val="000000" w:themeColor="text1"/>
          <w:szCs w:val="24"/>
        </w:rPr>
      </w:pPr>
      <w:r w:rsidRPr="004228B7">
        <w:rPr>
          <w:rFonts w:eastAsia="Arial" w:cs="Arial"/>
          <w:color w:val="000000" w:themeColor="text1"/>
          <w:szCs w:val="24"/>
        </w:rPr>
        <w:t>Ability to consider diverse views, including those of young people, and influence and persuade colleagues in different contexts.</w:t>
      </w:r>
    </w:p>
    <w:p w:rsidRPr="004228B7" w:rsidR="004228B7" w:rsidP="00A0759A" w:rsidRDefault="004228B7" w14:paraId="081D1623" w14:textId="77777777">
      <w:pPr>
        <w:numPr>
          <w:ilvl w:val="0"/>
          <w:numId w:val="24"/>
        </w:numPr>
        <w:rPr>
          <w:rFonts w:eastAsia="Arial" w:cs="Arial"/>
          <w:color w:val="000000" w:themeColor="text1"/>
          <w:szCs w:val="24"/>
        </w:rPr>
      </w:pPr>
      <w:r w:rsidRPr="004228B7">
        <w:rPr>
          <w:rFonts w:eastAsia="Arial" w:cs="Arial"/>
          <w:color w:val="000000" w:themeColor="text1"/>
          <w:szCs w:val="24"/>
        </w:rPr>
        <w:t>Ability to understand and critically analyse complex data and policy.</w:t>
      </w:r>
    </w:p>
    <w:p w:rsidRPr="004228B7" w:rsidR="004228B7" w:rsidP="19005A82" w:rsidRDefault="004228B7" w14:paraId="5EE6E5ED" w14:textId="31AA7A24">
      <w:pPr>
        <w:numPr>
          <w:ilvl w:val="0"/>
          <w:numId w:val="24"/>
        </w:numPr>
        <w:rPr>
          <w:rFonts w:eastAsia="Arial" w:cs="Arial"/>
          <w:color w:val="000000" w:themeColor="text1"/>
        </w:rPr>
      </w:pPr>
      <w:r w:rsidRPr="19005A82" w:rsidR="004228B7">
        <w:rPr>
          <w:rFonts w:eastAsia="Arial" w:cs="Arial"/>
          <w:color w:val="000000" w:themeColor="text1" w:themeTint="FF" w:themeShade="FF"/>
        </w:rPr>
        <w:t xml:space="preserve">Ability to assess and manage risk, creating a safe environment for safe and informed </w:t>
      </w:r>
      <w:r w:rsidRPr="19005A82" w:rsidR="5A0A530D">
        <w:rPr>
          <w:rFonts w:eastAsia="Arial" w:cs="Arial"/>
          <w:color w:val="000000" w:themeColor="text1" w:themeTint="FF" w:themeShade="FF"/>
        </w:rPr>
        <w:t>decision-making</w:t>
      </w:r>
      <w:r w:rsidRPr="19005A82" w:rsidR="004228B7">
        <w:rPr>
          <w:rFonts w:eastAsia="Arial" w:cs="Arial"/>
          <w:color w:val="000000" w:themeColor="text1" w:themeTint="FF" w:themeShade="FF"/>
        </w:rPr>
        <w:t>.</w:t>
      </w:r>
    </w:p>
    <w:p w:rsidRPr="004228B7" w:rsidR="004228B7" w:rsidP="00A0759A" w:rsidRDefault="004228B7" w14:paraId="5B0F8B30" w14:textId="77777777">
      <w:pPr>
        <w:numPr>
          <w:ilvl w:val="0"/>
          <w:numId w:val="24"/>
        </w:numPr>
        <w:rPr>
          <w:rFonts w:eastAsia="Arial" w:cs="Arial"/>
          <w:color w:val="000000" w:themeColor="text1"/>
          <w:szCs w:val="24"/>
        </w:rPr>
      </w:pPr>
      <w:r w:rsidRPr="004228B7">
        <w:rPr>
          <w:rFonts w:eastAsia="Arial" w:cs="Arial"/>
          <w:color w:val="000000" w:themeColor="text1"/>
          <w:szCs w:val="24"/>
        </w:rPr>
        <w:t>Ability to work under pressure with strong planning skills to ensure milestones and deadlines are met.</w:t>
      </w:r>
    </w:p>
    <w:p w:rsidRPr="004228B7" w:rsidR="004228B7" w:rsidP="00A0759A" w:rsidRDefault="004228B7" w14:paraId="7E5BA552" w14:textId="77777777">
      <w:pPr>
        <w:numPr>
          <w:ilvl w:val="0"/>
          <w:numId w:val="24"/>
        </w:numPr>
        <w:rPr>
          <w:rFonts w:eastAsia="Arial" w:cs="Arial"/>
          <w:color w:val="000000" w:themeColor="text1"/>
          <w:szCs w:val="24"/>
        </w:rPr>
      </w:pPr>
      <w:r w:rsidRPr="004228B7">
        <w:rPr>
          <w:rFonts w:eastAsia="Arial" w:cs="Arial"/>
          <w:color w:val="000000" w:themeColor="text1"/>
          <w:szCs w:val="24"/>
        </w:rPr>
        <w:t>Strong written and verbal communication skills, including articulating strategic vision, direction and expectations, and delivering presentations when required.</w:t>
      </w:r>
    </w:p>
    <w:p w:rsidRPr="004228B7" w:rsidR="004228B7" w:rsidP="00A0759A" w:rsidRDefault="004228B7" w14:paraId="1CE248C8" w14:textId="77777777">
      <w:pPr>
        <w:numPr>
          <w:ilvl w:val="0"/>
          <w:numId w:val="24"/>
        </w:numPr>
        <w:rPr>
          <w:rFonts w:eastAsia="Arial" w:cs="Arial"/>
          <w:color w:val="000000" w:themeColor="text1"/>
          <w:szCs w:val="24"/>
        </w:rPr>
      </w:pPr>
      <w:r w:rsidRPr="004228B7">
        <w:rPr>
          <w:rFonts w:eastAsia="Arial" w:cs="Arial"/>
          <w:color w:val="000000" w:themeColor="text1"/>
          <w:szCs w:val="24"/>
        </w:rPr>
        <w:t>Relevant experience in effective resource and budget management.</w:t>
      </w:r>
    </w:p>
    <w:p w:rsidRPr="004228B7" w:rsidR="004228B7" w:rsidP="004228B7" w:rsidRDefault="004228B7" w14:paraId="300EDC3A" w14:textId="288E1FA5">
      <w:pPr>
        <w:rPr>
          <w:rFonts w:eastAsia="Arial" w:cs="Arial"/>
          <w:b/>
          <w:bCs/>
          <w:color w:val="000000" w:themeColor="text1"/>
          <w:szCs w:val="24"/>
        </w:rPr>
      </w:pPr>
    </w:p>
    <w:p w:rsidRPr="004228B7" w:rsidR="004228B7" w:rsidP="004228B7" w:rsidRDefault="004228B7" w14:paraId="4523600E" w14:textId="77777777">
      <w:pPr>
        <w:rPr>
          <w:rFonts w:eastAsia="Arial" w:cs="Arial"/>
          <w:b/>
          <w:bCs/>
          <w:color w:val="000000" w:themeColor="text1"/>
          <w:szCs w:val="24"/>
        </w:rPr>
      </w:pPr>
      <w:r w:rsidRPr="004228B7">
        <w:rPr>
          <w:rFonts w:eastAsia="Arial" w:cs="Arial"/>
          <w:b/>
          <w:bCs/>
          <w:color w:val="000000" w:themeColor="text1"/>
          <w:szCs w:val="24"/>
        </w:rPr>
        <w:t>Desirable</w:t>
      </w:r>
    </w:p>
    <w:p w:rsidRPr="00700021" w:rsidR="00700021" w:rsidP="00700021" w:rsidRDefault="00700021" w14:paraId="51215C8D" w14:textId="4DD7152B">
      <w:pPr>
        <w:pStyle w:val="ListParagraph"/>
        <w:numPr>
          <w:ilvl w:val="0"/>
          <w:numId w:val="9"/>
        </w:numPr>
        <w:rPr>
          <w:rFonts w:eastAsia="Arial" w:cs="Arial"/>
          <w:color w:val="000000" w:themeColor="text1"/>
        </w:rPr>
      </w:pPr>
      <w:r w:rsidRPr="00700021">
        <w:rPr>
          <w:rFonts w:eastAsia="Arial" w:cs="Arial"/>
          <w:color w:val="000000" w:themeColor="text1"/>
        </w:rPr>
        <w:t xml:space="preserve">Experience in leading change management initiatives. </w:t>
      </w:r>
    </w:p>
    <w:p w:rsidRPr="00700021" w:rsidR="00700021" w:rsidP="00700021" w:rsidRDefault="00700021" w14:paraId="07E85FCD" w14:textId="00BBB7CE">
      <w:pPr>
        <w:pStyle w:val="ListParagraph"/>
        <w:numPr>
          <w:ilvl w:val="0"/>
          <w:numId w:val="9"/>
        </w:numPr>
        <w:rPr>
          <w:rFonts w:eastAsia="Arial" w:cs="Arial"/>
          <w:color w:val="000000" w:themeColor="text1"/>
        </w:rPr>
      </w:pPr>
      <w:r w:rsidRPr="00700021">
        <w:rPr>
          <w:rFonts w:eastAsia="Arial" w:cs="Arial"/>
          <w:color w:val="000000" w:themeColor="text1"/>
        </w:rPr>
        <w:t xml:space="preserve">Understanding of Signs of Safety and solution-focused approaches. </w:t>
      </w:r>
    </w:p>
    <w:p w:rsidRPr="00700021" w:rsidR="00700021" w:rsidP="00700021" w:rsidRDefault="00700021" w14:paraId="78AFDD69" w14:textId="4CB50C22">
      <w:pPr>
        <w:pStyle w:val="ListParagraph"/>
        <w:numPr>
          <w:ilvl w:val="0"/>
          <w:numId w:val="9"/>
        </w:numPr>
        <w:rPr>
          <w:rFonts w:eastAsia="Arial" w:cs="Arial"/>
          <w:color w:val="000000" w:themeColor="text1"/>
        </w:rPr>
      </w:pPr>
      <w:r w:rsidRPr="00700021">
        <w:rPr>
          <w:rFonts w:eastAsia="Arial" w:cs="Arial"/>
          <w:color w:val="000000" w:themeColor="text1"/>
        </w:rPr>
        <w:t xml:space="preserve">Familiarity with evidence-based intervention models. </w:t>
      </w:r>
    </w:p>
    <w:p w:rsidRPr="00700021" w:rsidR="00700021" w:rsidP="00700021" w:rsidRDefault="00700021" w14:paraId="0DCE1037" w14:textId="4C0097A2">
      <w:pPr>
        <w:pStyle w:val="ListParagraph"/>
        <w:numPr>
          <w:ilvl w:val="0"/>
          <w:numId w:val="9"/>
        </w:numPr>
        <w:rPr>
          <w:rFonts w:eastAsia="Arial" w:cs="Arial"/>
          <w:color w:val="000000" w:themeColor="text1"/>
        </w:rPr>
      </w:pPr>
      <w:r w:rsidRPr="00700021">
        <w:rPr>
          <w:rFonts w:eastAsia="Arial" w:cs="Arial"/>
          <w:color w:val="000000" w:themeColor="text1"/>
        </w:rPr>
        <w:t xml:space="preserve">Awareness of partner agencies and their operational practices. </w:t>
      </w:r>
    </w:p>
    <w:p w:rsidRPr="00700021" w:rsidR="00700021" w:rsidP="00700021" w:rsidRDefault="00700021" w14:paraId="3550C641" w14:textId="5E16F42B">
      <w:pPr>
        <w:pStyle w:val="ListParagraph"/>
        <w:numPr>
          <w:ilvl w:val="0"/>
          <w:numId w:val="9"/>
        </w:numPr>
        <w:rPr>
          <w:rFonts w:eastAsia="Arial" w:cs="Arial"/>
          <w:color w:val="000000" w:themeColor="text1"/>
        </w:rPr>
      </w:pPr>
      <w:r w:rsidRPr="00700021">
        <w:rPr>
          <w:rFonts w:eastAsia="Arial" w:cs="Arial"/>
          <w:color w:val="000000" w:themeColor="text1"/>
        </w:rPr>
        <w:t>Ability to navigate and work effectively within a political environment.</w:t>
      </w:r>
    </w:p>
    <w:p w:rsidR="0026191A" w:rsidP="5E14DE36" w:rsidRDefault="0026191A" w14:paraId="503ADE8D" w14:textId="023A38C6">
      <w:pPr>
        <w:rPr>
          <w:rFonts w:eastAsia="Arial" w:cs="Arial"/>
          <w:b/>
          <w:bCs/>
          <w:color w:val="000000" w:themeColor="text1"/>
        </w:rPr>
      </w:pPr>
    </w:p>
    <w:p w:rsidR="60AAC98D" w:rsidP="3465255A" w:rsidRDefault="60AAC98D" w14:paraId="07E38AAD" w14:textId="5BCD8E4A">
      <w:pPr>
        <w:rPr>
          <w:rFonts w:eastAsia="Arial" w:cs="Arial"/>
          <w:color w:val="000000" w:themeColor="text1"/>
          <w:szCs w:val="24"/>
        </w:rPr>
      </w:pPr>
      <w:r w:rsidRPr="3465255A">
        <w:rPr>
          <w:rFonts w:eastAsia="Arial" w:cs="Arial"/>
          <w:b/>
          <w:bCs/>
          <w:color w:val="000000" w:themeColor="text1"/>
          <w:szCs w:val="24"/>
        </w:rPr>
        <w:t xml:space="preserve">Additional requirements </w:t>
      </w:r>
    </w:p>
    <w:p w:rsidR="60AAC98D" w:rsidP="3465255A" w:rsidRDefault="60AAC98D" w14:paraId="5183C6C5" w14:textId="0D240096">
      <w:pPr>
        <w:rPr>
          <w:rFonts w:eastAsia="Arial" w:cs="Arial"/>
          <w:color w:val="808080" w:themeColor="background1" w:themeShade="80"/>
          <w:szCs w:val="24"/>
        </w:rPr>
      </w:pPr>
      <w:r w:rsidRPr="3465255A">
        <w:rPr>
          <w:rFonts w:eastAsia="Arial" w:cs="Arial"/>
          <w:i/>
          <w:iCs/>
          <w:color w:val="808080" w:themeColor="background1" w:themeShade="80"/>
          <w:szCs w:val="24"/>
        </w:rPr>
        <w:t>(These are required for this role, but it is not necessary to demonstrate in your application)</w:t>
      </w:r>
    </w:p>
    <w:p w:rsidR="60AAC98D" w:rsidP="09BD9446" w:rsidRDefault="60AAC98D" w14:paraId="588F16AE" w14:textId="3E8250CB">
      <w:pPr>
        <w:pStyle w:val="ListParagraph"/>
        <w:numPr>
          <w:ilvl w:val="0"/>
          <w:numId w:val="2"/>
        </w:numPr>
        <w:rPr>
          <w:rFonts w:eastAsia="Arial" w:cs="Arial"/>
          <w:color w:val="000000" w:themeColor="text1"/>
        </w:rPr>
      </w:pPr>
      <w:r w:rsidRPr="09BD9446">
        <w:rPr>
          <w:rFonts w:eastAsia="Arial" w:cs="Arial"/>
          <w:color w:val="000000" w:themeColor="text1"/>
        </w:rPr>
        <w:t>A DBS check will be undertaken for the successful candidate.</w:t>
      </w:r>
    </w:p>
    <w:p w:rsidR="3465255A" w:rsidP="3465255A" w:rsidRDefault="3465255A" w14:paraId="0A95C600" w14:textId="62861655">
      <w:pPr>
        <w:rPr>
          <w:rFonts w:eastAsia="Arial" w:cs="Arial"/>
          <w:color w:val="000000" w:themeColor="text1"/>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3465255A" w:rsidRDefault="00BC371B" w14:paraId="2EC99A35" w14:textId="2CBABF99">
      <w:pPr>
        <w:rPr>
          <w:rFonts w:cs="Arial"/>
          <w:b/>
          <w:b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EC22A26" w14:textId="77777777">
        <w:trPr>
          <w:trHeight w:val="487"/>
        </w:trPr>
        <w:tc>
          <w:tcPr>
            <w:tcW w:w="9808" w:type="dxa"/>
            <w:shd w:val="clear" w:color="auto" w:fill="171796"/>
            <w:vAlign w:val="center"/>
          </w:tcPr>
          <w:p w:rsidRPr="00BC371B" w:rsidR="00BC371B" w:rsidRDefault="00BC371B" w14:paraId="072DAFE9" w14:textId="4F77C75F">
            <w:pPr>
              <w:rPr>
                <w:rFonts w:cs="Arial"/>
                <w:b/>
                <w:szCs w:val="24"/>
              </w:rPr>
            </w:pPr>
            <w:r>
              <w:rPr>
                <w:rFonts w:cs="Arial"/>
                <w:b/>
                <w:szCs w:val="24"/>
              </w:rPr>
              <w:t>Travel requirements</w:t>
            </w:r>
          </w:p>
        </w:tc>
      </w:tr>
    </w:tbl>
    <w:p w:rsidRPr="000E0F73" w:rsidR="00BC371B" w:rsidP="000E0F73" w:rsidRDefault="00DD33EA" w14:paraId="42612095" w14:textId="7B35D5A7">
      <w:pPr>
        <w:rPr>
          <w:rStyle w:val="Arial12"/>
          <w:rFonts w:cs="Arial"/>
        </w:rPr>
      </w:pPr>
      <w:r w:rsidRPr="000E0F73">
        <w:rPr>
          <w:rStyle w:val="Arial12"/>
          <w:rFonts w:cs="Arial"/>
          <w:b/>
          <w:bCs/>
        </w:rPr>
        <w:t>Frequent Travel Essential</w:t>
      </w:r>
      <w:r w:rsidRPr="000E0F73">
        <w:rPr>
          <w:rStyle w:val="Arial12"/>
          <w:rFonts w:cs="Arial"/>
        </w:rPr>
        <w:t xml:space="preserve"> - </w:t>
      </w:r>
      <w:r w:rsidRPr="000E0F73" w:rsidR="00145452">
        <w:rPr>
          <w:rStyle w:val="Arial12"/>
          <w:rFonts w:cs="Arial"/>
        </w:rPr>
        <w:t>Y</w:t>
      </w:r>
      <w:r w:rsidRPr="000E0F73">
        <w:rPr>
          <w:rStyle w:val="Arial12"/>
          <w:rFonts w:cs="Arial"/>
        </w:rPr>
        <w:t xml:space="preserve">ou will need to travel, so you must either </w:t>
      </w:r>
      <w:r w:rsidRPr="000E0F73" w:rsidR="004154BA">
        <w:rPr>
          <w:rStyle w:val="Arial12"/>
          <w:rFonts w:cs="Arial"/>
        </w:rPr>
        <w:t>hold a full, current driving licence</w:t>
      </w:r>
      <w:r w:rsidRPr="000E0F73">
        <w:rPr>
          <w:rStyle w:val="Arial12"/>
          <w:rFonts w:cs="Arial"/>
        </w:rPr>
        <w:t xml:space="preserve"> and have access to personal transport or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1A1EB8F3" w14:textId="77777777">
        <w:trPr>
          <w:trHeight w:val="487"/>
        </w:trPr>
        <w:tc>
          <w:tcPr>
            <w:tcW w:w="9808" w:type="dxa"/>
            <w:shd w:val="clear" w:color="auto" w:fill="171796"/>
            <w:vAlign w:val="center"/>
          </w:tcPr>
          <w:p w:rsidRPr="00BC371B" w:rsidR="00BC371B"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7">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3465255A" w:rsidP="00E2264B" w:rsidRDefault="3465255A" w14:paraId="442D9F1F" w14:textId="04302C0B">
      <w:pPr>
        <w:pStyle w:val="BodyText2"/>
        <w:tabs>
          <w:tab w:val="left" w:pos="720"/>
          <w:tab w:val="left" w:pos="1440"/>
          <w:tab w:val="left" w:pos="2160"/>
        </w:tabs>
        <w:spacing w:line="240" w:lineRule="atLeast"/>
        <w:rPr>
          <w:rFonts w:cs="Arial"/>
          <w:color w:val="333333"/>
          <w:sz w:val="24"/>
          <w:szCs w:val="24"/>
        </w:rPr>
      </w:pPr>
    </w:p>
    <w:p w:rsidR="3465255A" w:rsidP="3465255A" w:rsidRDefault="3465255A" w14:paraId="7716CDDD" w14:textId="7E9A236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434B6F4" w14:textId="77777777">
        <w:trPr>
          <w:trHeight w:val="487"/>
        </w:trPr>
        <w:tc>
          <w:tcPr>
            <w:tcW w:w="9808" w:type="dxa"/>
            <w:shd w:val="clear" w:color="auto" w:fill="171796"/>
            <w:vAlign w:val="center"/>
          </w:tcPr>
          <w:p w:rsidRPr="00BC371B" w:rsidR="00BC371B"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9">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14:paraId="0C385810" w14:textId="77777777">
        <w:trPr>
          <w:trHeight w:val="487"/>
        </w:trPr>
        <w:tc>
          <w:tcPr>
            <w:tcW w:w="9808" w:type="dxa"/>
            <w:shd w:val="clear" w:color="auto" w:fill="171796"/>
            <w:vAlign w:val="center"/>
          </w:tcPr>
          <w:p w:rsidRPr="00BC371B" w:rsidR="00600217"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00600217" w:rsidP="00600217" w:rsidRDefault="00600217" w14:paraId="21E0C033" w14:textId="58303FB2">
      <w:pPr>
        <w:rPr>
          <w:rFonts w:cs="Arial"/>
          <w:bCs/>
          <w:color w:val="000000"/>
          <w:szCs w:val="24"/>
        </w:rPr>
      </w:pPr>
      <w:r w:rsidRPr="00F24FA7">
        <w:rPr>
          <w:rFonts w:cs="Arial"/>
          <w:bCs/>
          <w:color w:val="000000"/>
          <w:szCs w:val="24"/>
        </w:rPr>
        <w:t>Visit the</w:t>
      </w:r>
      <w:r>
        <w:rPr>
          <w:rFonts w:cs="Arial"/>
          <w:bCs/>
          <w:color w:val="000000"/>
          <w:szCs w:val="24"/>
        </w:rPr>
        <w:t xml:space="preserve"> </w:t>
      </w:r>
      <w:hyperlink w:history="1" r:id="rId20">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p w:rsidR="00C34473" w:rsidP="00600217" w:rsidRDefault="00C34473" w14:paraId="336C0A4F" w14:textId="40B257E9">
      <w:pPr>
        <w:rPr>
          <w:rFonts w:cs="Arial"/>
          <w:bCs/>
          <w:color w:val="000000"/>
          <w:szCs w:val="24"/>
        </w:rPr>
      </w:pPr>
      <w:r w:rsidRPr="009F2356">
        <w:rPr>
          <w:noProof/>
        </w:rPr>
        <w:drawing>
          <wp:anchor distT="0" distB="0" distL="114300" distR="114300" simplePos="0" relativeHeight="251660290" behindDoc="1" locked="0" layoutInCell="1" allowOverlap="1" wp14:anchorId="3543A1E2" wp14:editId="08C2681B">
            <wp:simplePos x="0" y="0"/>
            <wp:positionH relativeFrom="column">
              <wp:posOffset>5090160</wp:posOffset>
            </wp:positionH>
            <wp:positionV relativeFrom="paragraph">
              <wp:posOffset>12700</wp:posOffset>
            </wp:positionV>
            <wp:extent cx="1257300" cy="762000"/>
            <wp:effectExtent l="0" t="0" r="0" b="0"/>
            <wp:wrapNone/>
            <wp:docPr id="44846070"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p>
    <w:p w:rsidRPr="00F24FA7" w:rsidR="00C34473" w:rsidP="00600217" w:rsidRDefault="00C34473" w14:paraId="28A0578E" w14:textId="48214DCC">
      <w:pPr>
        <w:rPr>
          <w:rFonts w:cs="Arial"/>
          <w:szCs w:val="24"/>
        </w:rPr>
      </w:pPr>
    </w:p>
    <w:sectPr w:rsidRPr="00F24FA7" w:rsidR="00C34473" w:rsidSect="00D744A9">
      <w:footerReference w:type="default" r:id="rId21"/>
      <w:footerReference w:type="first" r:id="rId22"/>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172E" w:rsidRDefault="00DA172E" w14:paraId="6526158E" w14:textId="77777777">
      <w:r>
        <w:separator/>
      </w:r>
    </w:p>
  </w:endnote>
  <w:endnote w:type="continuationSeparator" w:id="0">
    <w:p w:rsidR="00DA172E" w:rsidRDefault="00DA172E" w14:paraId="3B719A07" w14:textId="77777777">
      <w:r>
        <w:continuationSeparator/>
      </w:r>
    </w:p>
  </w:endnote>
  <w:endnote w:type="continuationNotice" w:id="1">
    <w:p w:rsidR="00DA172E" w:rsidRDefault="00DA172E" w14:paraId="7007C68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172E" w:rsidRDefault="00DA172E" w14:paraId="0359C66C" w14:textId="77777777">
      <w:r>
        <w:separator/>
      </w:r>
    </w:p>
  </w:footnote>
  <w:footnote w:type="continuationSeparator" w:id="0">
    <w:p w:rsidR="00DA172E" w:rsidRDefault="00DA172E" w14:paraId="609D6AA2" w14:textId="77777777">
      <w:r>
        <w:continuationSeparator/>
      </w:r>
    </w:p>
  </w:footnote>
  <w:footnote w:type="continuationNotice" w:id="1">
    <w:p w:rsidR="00DA172E" w:rsidRDefault="00DA172E" w14:paraId="25439AB2"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8FA6"/>
    <w:multiLevelType w:val="hybridMultilevel"/>
    <w:tmpl w:val="69683302"/>
    <w:lvl w:ilvl="0" w:tplc="576A16D0">
      <w:start w:val="1"/>
      <w:numFmt w:val="decimal"/>
      <w:lvlText w:val="%1."/>
      <w:lvlJc w:val="left"/>
      <w:pPr>
        <w:ind w:left="426" w:hanging="360"/>
      </w:pPr>
    </w:lvl>
    <w:lvl w:ilvl="1" w:tplc="7E18F3EC">
      <w:start w:val="1"/>
      <w:numFmt w:val="lowerLetter"/>
      <w:lvlText w:val="%2."/>
      <w:lvlJc w:val="left"/>
      <w:pPr>
        <w:ind w:left="1146" w:hanging="360"/>
      </w:pPr>
    </w:lvl>
    <w:lvl w:ilvl="2" w:tplc="42260818">
      <w:start w:val="1"/>
      <w:numFmt w:val="lowerRoman"/>
      <w:lvlText w:val="%3."/>
      <w:lvlJc w:val="right"/>
      <w:pPr>
        <w:ind w:left="1866" w:hanging="180"/>
      </w:pPr>
    </w:lvl>
    <w:lvl w:ilvl="3" w:tplc="E24AD7BC">
      <w:start w:val="1"/>
      <w:numFmt w:val="decimal"/>
      <w:lvlText w:val="%4."/>
      <w:lvlJc w:val="left"/>
      <w:pPr>
        <w:ind w:left="2586" w:hanging="360"/>
      </w:pPr>
    </w:lvl>
    <w:lvl w:ilvl="4" w:tplc="04B01DA0">
      <w:start w:val="1"/>
      <w:numFmt w:val="lowerLetter"/>
      <w:lvlText w:val="%5."/>
      <w:lvlJc w:val="left"/>
      <w:pPr>
        <w:ind w:left="3306" w:hanging="360"/>
      </w:pPr>
    </w:lvl>
    <w:lvl w:ilvl="5" w:tplc="FB521310">
      <w:start w:val="1"/>
      <w:numFmt w:val="lowerRoman"/>
      <w:lvlText w:val="%6."/>
      <w:lvlJc w:val="right"/>
      <w:pPr>
        <w:ind w:left="4026" w:hanging="180"/>
      </w:pPr>
    </w:lvl>
    <w:lvl w:ilvl="6" w:tplc="A1E66A48">
      <w:start w:val="1"/>
      <w:numFmt w:val="decimal"/>
      <w:lvlText w:val="%7."/>
      <w:lvlJc w:val="left"/>
      <w:pPr>
        <w:ind w:left="4746" w:hanging="360"/>
      </w:pPr>
    </w:lvl>
    <w:lvl w:ilvl="7" w:tplc="EC6EFB7C">
      <w:start w:val="1"/>
      <w:numFmt w:val="lowerLetter"/>
      <w:lvlText w:val="%8."/>
      <w:lvlJc w:val="left"/>
      <w:pPr>
        <w:ind w:left="5466" w:hanging="360"/>
      </w:pPr>
    </w:lvl>
    <w:lvl w:ilvl="8" w:tplc="65F0325A">
      <w:start w:val="1"/>
      <w:numFmt w:val="lowerRoman"/>
      <w:lvlText w:val="%9."/>
      <w:lvlJc w:val="right"/>
      <w:pPr>
        <w:ind w:left="6186" w:hanging="180"/>
      </w:pPr>
    </w:lvl>
  </w:abstractNum>
  <w:abstractNum w:abstractNumId="1" w15:restartNumberingAfterBreak="0">
    <w:nsid w:val="09FE119A"/>
    <w:multiLevelType w:val="hybridMultilevel"/>
    <w:tmpl w:val="FDECCC48"/>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210085"/>
    <w:multiLevelType w:val="hybridMultilevel"/>
    <w:tmpl w:val="A76A0F06"/>
    <w:lvl w:ilvl="0" w:tplc="9C88AF70">
      <w:start w:val="1"/>
      <w:numFmt w:val="bullet"/>
      <w:lvlText w:val=""/>
      <w:lvlJc w:val="left"/>
      <w:pPr>
        <w:ind w:left="720" w:hanging="360"/>
      </w:pPr>
      <w:rPr>
        <w:rFonts w:hint="default" w:ascii="Symbol" w:hAnsi="Symbol"/>
      </w:rPr>
    </w:lvl>
    <w:lvl w:ilvl="1" w:tplc="E9C27E14">
      <w:start w:val="1"/>
      <w:numFmt w:val="bullet"/>
      <w:lvlText w:val="o"/>
      <w:lvlJc w:val="left"/>
      <w:pPr>
        <w:ind w:left="1440" w:hanging="360"/>
      </w:pPr>
      <w:rPr>
        <w:rFonts w:hint="default" w:ascii="Courier New" w:hAnsi="Courier New"/>
      </w:rPr>
    </w:lvl>
    <w:lvl w:ilvl="2" w:tplc="2D9C4412">
      <w:start w:val="1"/>
      <w:numFmt w:val="bullet"/>
      <w:lvlText w:val=""/>
      <w:lvlJc w:val="left"/>
      <w:pPr>
        <w:ind w:left="2160" w:hanging="360"/>
      </w:pPr>
      <w:rPr>
        <w:rFonts w:hint="default" w:ascii="Wingdings" w:hAnsi="Wingdings"/>
      </w:rPr>
    </w:lvl>
    <w:lvl w:ilvl="3" w:tplc="B6C432B4">
      <w:start w:val="1"/>
      <w:numFmt w:val="bullet"/>
      <w:lvlText w:val=""/>
      <w:lvlJc w:val="left"/>
      <w:pPr>
        <w:ind w:left="2880" w:hanging="360"/>
      </w:pPr>
      <w:rPr>
        <w:rFonts w:hint="default" w:ascii="Symbol" w:hAnsi="Symbol"/>
      </w:rPr>
    </w:lvl>
    <w:lvl w:ilvl="4" w:tplc="6E182250">
      <w:start w:val="1"/>
      <w:numFmt w:val="bullet"/>
      <w:lvlText w:val="o"/>
      <w:lvlJc w:val="left"/>
      <w:pPr>
        <w:ind w:left="3600" w:hanging="360"/>
      </w:pPr>
      <w:rPr>
        <w:rFonts w:hint="default" w:ascii="Courier New" w:hAnsi="Courier New"/>
      </w:rPr>
    </w:lvl>
    <w:lvl w:ilvl="5" w:tplc="DE7A9190">
      <w:start w:val="1"/>
      <w:numFmt w:val="bullet"/>
      <w:lvlText w:val=""/>
      <w:lvlJc w:val="left"/>
      <w:pPr>
        <w:ind w:left="4320" w:hanging="360"/>
      </w:pPr>
      <w:rPr>
        <w:rFonts w:hint="default" w:ascii="Wingdings" w:hAnsi="Wingdings"/>
      </w:rPr>
    </w:lvl>
    <w:lvl w:ilvl="6" w:tplc="B0D214AC">
      <w:start w:val="1"/>
      <w:numFmt w:val="bullet"/>
      <w:lvlText w:val=""/>
      <w:lvlJc w:val="left"/>
      <w:pPr>
        <w:ind w:left="5040" w:hanging="360"/>
      </w:pPr>
      <w:rPr>
        <w:rFonts w:hint="default" w:ascii="Symbol" w:hAnsi="Symbol"/>
      </w:rPr>
    </w:lvl>
    <w:lvl w:ilvl="7" w:tplc="80E8B1C0">
      <w:start w:val="1"/>
      <w:numFmt w:val="bullet"/>
      <w:lvlText w:val="o"/>
      <w:lvlJc w:val="left"/>
      <w:pPr>
        <w:ind w:left="5760" w:hanging="360"/>
      </w:pPr>
      <w:rPr>
        <w:rFonts w:hint="default" w:ascii="Courier New" w:hAnsi="Courier New"/>
      </w:rPr>
    </w:lvl>
    <w:lvl w:ilvl="8" w:tplc="BBC272F6">
      <w:start w:val="1"/>
      <w:numFmt w:val="bullet"/>
      <w:lvlText w:val=""/>
      <w:lvlJc w:val="left"/>
      <w:pPr>
        <w:ind w:left="6480" w:hanging="360"/>
      </w:pPr>
      <w:rPr>
        <w:rFonts w:hint="default" w:ascii="Wingdings" w:hAnsi="Wingdings"/>
      </w:rPr>
    </w:lvl>
  </w:abstractNum>
  <w:abstractNum w:abstractNumId="4" w15:restartNumberingAfterBreak="0">
    <w:nsid w:val="21C70C42"/>
    <w:multiLevelType w:val="multilevel"/>
    <w:tmpl w:val="C6288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E017DC"/>
    <w:multiLevelType w:val="hybridMultilevel"/>
    <w:tmpl w:val="DAB02416"/>
    <w:lvl w:ilvl="0" w:tplc="E36AD840">
      <w:start w:val="1"/>
      <w:numFmt w:val="bullet"/>
      <w:lvlText w:val=""/>
      <w:lvlJc w:val="left"/>
      <w:pPr>
        <w:ind w:left="720" w:hanging="360"/>
      </w:pPr>
      <w:rPr>
        <w:rFonts w:hint="default" w:ascii="Symbol" w:hAnsi="Symbol"/>
      </w:rPr>
    </w:lvl>
    <w:lvl w:ilvl="1" w:tplc="96223542">
      <w:start w:val="1"/>
      <w:numFmt w:val="bullet"/>
      <w:lvlText w:val="o"/>
      <w:lvlJc w:val="left"/>
      <w:pPr>
        <w:ind w:left="1440" w:hanging="360"/>
      </w:pPr>
      <w:rPr>
        <w:rFonts w:hint="default" w:ascii="Courier New" w:hAnsi="Courier New"/>
      </w:rPr>
    </w:lvl>
    <w:lvl w:ilvl="2" w:tplc="7EAAC91A">
      <w:start w:val="1"/>
      <w:numFmt w:val="bullet"/>
      <w:lvlText w:val=""/>
      <w:lvlJc w:val="left"/>
      <w:pPr>
        <w:ind w:left="2160" w:hanging="360"/>
      </w:pPr>
      <w:rPr>
        <w:rFonts w:hint="default" w:ascii="Wingdings" w:hAnsi="Wingdings"/>
      </w:rPr>
    </w:lvl>
    <w:lvl w:ilvl="3" w:tplc="69EE3DB6">
      <w:start w:val="1"/>
      <w:numFmt w:val="bullet"/>
      <w:lvlText w:val=""/>
      <w:lvlJc w:val="left"/>
      <w:pPr>
        <w:ind w:left="2880" w:hanging="360"/>
      </w:pPr>
      <w:rPr>
        <w:rFonts w:hint="default" w:ascii="Symbol" w:hAnsi="Symbol"/>
      </w:rPr>
    </w:lvl>
    <w:lvl w:ilvl="4" w:tplc="EE26BD54">
      <w:start w:val="1"/>
      <w:numFmt w:val="bullet"/>
      <w:lvlText w:val="o"/>
      <w:lvlJc w:val="left"/>
      <w:pPr>
        <w:ind w:left="3600" w:hanging="360"/>
      </w:pPr>
      <w:rPr>
        <w:rFonts w:hint="default" w:ascii="Courier New" w:hAnsi="Courier New"/>
      </w:rPr>
    </w:lvl>
    <w:lvl w:ilvl="5" w:tplc="BC92D328">
      <w:start w:val="1"/>
      <w:numFmt w:val="bullet"/>
      <w:lvlText w:val=""/>
      <w:lvlJc w:val="left"/>
      <w:pPr>
        <w:ind w:left="4320" w:hanging="360"/>
      </w:pPr>
      <w:rPr>
        <w:rFonts w:hint="default" w:ascii="Wingdings" w:hAnsi="Wingdings"/>
      </w:rPr>
    </w:lvl>
    <w:lvl w:ilvl="6" w:tplc="1D1C2684">
      <w:start w:val="1"/>
      <w:numFmt w:val="bullet"/>
      <w:lvlText w:val=""/>
      <w:lvlJc w:val="left"/>
      <w:pPr>
        <w:ind w:left="5040" w:hanging="360"/>
      </w:pPr>
      <w:rPr>
        <w:rFonts w:hint="default" w:ascii="Symbol" w:hAnsi="Symbol"/>
      </w:rPr>
    </w:lvl>
    <w:lvl w:ilvl="7" w:tplc="0D245D0C">
      <w:start w:val="1"/>
      <w:numFmt w:val="bullet"/>
      <w:lvlText w:val="o"/>
      <w:lvlJc w:val="left"/>
      <w:pPr>
        <w:ind w:left="5760" w:hanging="360"/>
      </w:pPr>
      <w:rPr>
        <w:rFonts w:hint="default" w:ascii="Courier New" w:hAnsi="Courier New"/>
      </w:rPr>
    </w:lvl>
    <w:lvl w:ilvl="8" w:tplc="103AD8A2">
      <w:start w:val="1"/>
      <w:numFmt w:val="bullet"/>
      <w:lvlText w:val=""/>
      <w:lvlJc w:val="left"/>
      <w:pPr>
        <w:ind w:left="6480" w:hanging="360"/>
      </w:pPr>
      <w:rPr>
        <w:rFonts w:hint="default" w:ascii="Wingdings" w:hAnsi="Wingdings"/>
      </w:rPr>
    </w:lvl>
  </w:abstractNum>
  <w:abstractNum w:abstractNumId="6" w15:restartNumberingAfterBreak="0">
    <w:nsid w:val="2CAE481E"/>
    <w:multiLevelType w:val="hybridMultilevel"/>
    <w:tmpl w:val="C15699AA"/>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334C231D"/>
    <w:multiLevelType w:val="hybridMultilevel"/>
    <w:tmpl w:val="F8FEE9D6"/>
    <w:lvl w:ilvl="0" w:tplc="54E680A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E51A45"/>
    <w:multiLevelType w:val="hybridMultilevel"/>
    <w:tmpl w:val="67D6F2A4"/>
    <w:lvl w:ilvl="0" w:tplc="592EBCEE">
      <w:start w:val="1"/>
      <w:numFmt w:val="decimal"/>
      <w:lvlText w:val="%1."/>
      <w:lvlJc w:val="left"/>
      <w:pPr>
        <w:ind w:left="720" w:hanging="360"/>
      </w:pPr>
      <w:rPr>
        <w:spacing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18F3025"/>
    <w:multiLevelType w:val="hybridMultilevel"/>
    <w:tmpl w:val="BDE8092A"/>
    <w:lvl w:ilvl="0" w:tplc="D842DA6E">
      <w:start w:val="1"/>
      <w:numFmt w:val="bullet"/>
      <w:lvlText w:val=""/>
      <w:lvlJc w:val="left"/>
      <w:pPr>
        <w:ind w:left="720" w:hanging="360"/>
      </w:pPr>
      <w:rPr>
        <w:rFonts w:hint="default" w:ascii="Symbol" w:hAnsi="Symbol"/>
      </w:rPr>
    </w:lvl>
    <w:lvl w:ilvl="1" w:tplc="4C024B7E">
      <w:start w:val="1"/>
      <w:numFmt w:val="bullet"/>
      <w:lvlText w:val="o"/>
      <w:lvlJc w:val="left"/>
      <w:pPr>
        <w:ind w:left="1440" w:hanging="360"/>
      </w:pPr>
      <w:rPr>
        <w:rFonts w:hint="default" w:ascii="Courier New" w:hAnsi="Courier New"/>
      </w:rPr>
    </w:lvl>
    <w:lvl w:ilvl="2" w:tplc="7C8456D6">
      <w:start w:val="1"/>
      <w:numFmt w:val="bullet"/>
      <w:lvlText w:val=""/>
      <w:lvlJc w:val="left"/>
      <w:pPr>
        <w:ind w:left="2160" w:hanging="360"/>
      </w:pPr>
      <w:rPr>
        <w:rFonts w:hint="default" w:ascii="Wingdings" w:hAnsi="Wingdings"/>
      </w:rPr>
    </w:lvl>
    <w:lvl w:ilvl="3" w:tplc="A5B0EBE0">
      <w:start w:val="1"/>
      <w:numFmt w:val="bullet"/>
      <w:lvlText w:val=""/>
      <w:lvlJc w:val="left"/>
      <w:pPr>
        <w:ind w:left="2880" w:hanging="360"/>
      </w:pPr>
      <w:rPr>
        <w:rFonts w:hint="default" w:ascii="Symbol" w:hAnsi="Symbol"/>
      </w:rPr>
    </w:lvl>
    <w:lvl w:ilvl="4" w:tplc="8B2A5A98">
      <w:start w:val="1"/>
      <w:numFmt w:val="bullet"/>
      <w:lvlText w:val="o"/>
      <w:lvlJc w:val="left"/>
      <w:pPr>
        <w:ind w:left="3600" w:hanging="360"/>
      </w:pPr>
      <w:rPr>
        <w:rFonts w:hint="default" w:ascii="Courier New" w:hAnsi="Courier New"/>
      </w:rPr>
    </w:lvl>
    <w:lvl w:ilvl="5" w:tplc="EF04EA34">
      <w:start w:val="1"/>
      <w:numFmt w:val="bullet"/>
      <w:lvlText w:val=""/>
      <w:lvlJc w:val="left"/>
      <w:pPr>
        <w:ind w:left="4320" w:hanging="360"/>
      </w:pPr>
      <w:rPr>
        <w:rFonts w:hint="default" w:ascii="Wingdings" w:hAnsi="Wingdings"/>
      </w:rPr>
    </w:lvl>
    <w:lvl w:ilvl="6" w:tplc="7CAE7D68">
      <w:start w:val="1"/>
      <w:numFmt w:val="bullet"/>
      <w:lvlText w:val=""/>
      <w:lvlJc w:val="left"/>
      <w:pPr>
        <w:ind w:left="5040" w:hanging="360"/>
      </w:pPr>
      <w:rPr>
        <w:rFonts w:hint="default" w:ascii="Symbol" w:hAnsi="Symbol"/>
      </w:rPr>
    </w:lvl>
    <w:lvl w:ilvl="7" w:tplc="76B6AC9C">
      <w:start w:val="1"/>
      <w:numFmt w:val="bullet"/>
      <w:lvlText w:val="o"/>
      <w:lvlJc w:val="left"/>
      <w:pPr>
        <w:ind w:left="5760" w:hanging="360"/>
      </w:pPr>
      <w:rPr>
        <w:rFonts w:hint="default" w:ascii="Courier New" w:hAnsi="Courier New"/>
      </w:rPr>
    </w:lvl>
    <w:lvl w:ilvl="8" w:tplc="57A60EC2">
      <w:start w:val="1"/>
      <w:numFmt w:val="bullet"/>
      <w:lvlText w:val=""/>
      <w:lvlJc w:val="left"/>
      <w:pPr>
        <w:ind w:left="6480" w:hanging="360"/>
      </w:pPr>
      <w:rPr>
        <w:rFonts w:hint="default" w:ascii="Wingdings" w:hAnsi="Wingdings"/>
      </w:rPr>
    </w:lvl>
  </w:abstractNum>
  <w:abstractNum w:abstractNumId="10" w15:restartNumberingAfterBreak="0">
    <w:nsid w:val="42905FD5"/>
    <w:multiLevelType w:val="hybridMultilevel"/>
    <w:tmpl w:val="5F3C1F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B4C223B"/>
    <w:multiLevelType w:val="hybridMultilevel"/>
    <w:tmpl w:val="05F4C670"/>
    <w:lvl w:ilvl="0" w:tplc="6352AA78">
      <w:start w:val="1"/>
      <w:numFmt w:val="bullet"/>
      <w:lvlText w:val=""/>
      <w:lvlJc w:val="left"/>
      <w:pPr>
        <w:ind w:left="720" w:hanging="360"/>
      </w:pPr>
      <w:rPr>
        <w:rFonts w:hint="default" w:ascii="Symbol" w:hAnsi="Symbol"/>
      </w:rPr>
    </w:lvl>
    <w:lvl w:ilvl="1" w:tplc="5C86E576">
      <w:start w:val="1"/>
      <w:numFmt w:val="bullet"/>
      <w:lvlText w:val="o"/>
      <w:lvlJc w:val="left"/>
      <w:pPr>
        <w:ind w:left="1440" w:hanging="360"/>
      </w:pPr>
      <w:rPr>
        <w:rFonts w:hint="default" w:ascii="Courier New" w:hAnsi="Courier New"/>
      </w:rPr>
    </w:lvl>
    <w:lvl w:ilvl="2" w:tplc="952073B0">
      <w:start w:val="1"/>
      <w:numFmt w:val="bullet"/>
      <w:lvlText w:val=""/>
      <w:lvlJc w:val="left"/>
      <w:pPr>
        <w:ind w:left="2160" w:hanging="360"/>
      </w:pPr>
      <w:rPr>
        <w:rFonts w:hint="default" w:ascii="Wingdings" w:hAnsi="Wingdings"/>
      </w:rPr>
    </w:lvl>
    <w:lvl w:ilvl="3" w:tplc="95F8AEA8">
      <w:start w:val="1"/>
      <w:numFmt w:val="bullet"/>
      <w:lvlText w:val=""/>
      <w:lvlJc w:val="left"/>
      <w:pPr>
        <w:ind w:left="2880" w:hanging="360"/>
      </w:pPr>
      <w:rPr>
        <w:rFonts w:hint="default" w:ascii="Symbol" w:hAnsi="Symbol"/>
      </w:rPr>
    </w:lvl>
    <w:lvl w:ilvl="4" w:tplc="16BC97AE">
      <w:start w:val="1"/>
      <w:numFmt w:val="bullet"/>
      <w:lvlText w:val="o"/>
      <w:lvlJc w:val="left"/>
      <w:pPr>
        <w:ind w:left="3600" w:hanging="360"/>
      </w:pPr>
      <w:rPr>
        <w:rFonts w:hint="default" w:ascii="Courier New" w:hAnsi="Courier New"/>
      </w:rPr>
    </w:lvl>
    <w:lvl w:ilvl="5" w:tplc="5786115A">
      <w:start w:val="1"/>
      <w:numFmt w:val="bullet"/>
      <w:lvlText w:val=""/>
      <w:lvlJc w:val="left"/>
      <w:pPr>
        <w:ind w:left="4320" w:hanging="360"/>
      </w:pPr>
      <w:rPr>
        <w:rFonts w:hint="default" w:ascii="Wingdings" w:hAnsi="Wingdings"/>
      </w:rPr>
    </w:lvl>
    <w:lvl w:ilvl="6" w:tplc="0E787C66">
      <w:start w:val="1"/>
      <w:numFmt w:val="bullet"/>
      <w:lvlText w:val=""/>
      <w:lvlJc w:val="left"/>
      <w:pPr>
        <w:ind w:left="5040" w:hanging="360"/>
      </w:pPr>
      <w:rPr>
        <w:rFonts w:hint="default" w:ascii="Symbol" w:hAnsi="Symbol"/>
      </w:rPr>
    </w:lvl>
    <w:lvl w:ilvl="7" w:tplc="D4820D6C">
      <w:start w:val="1"/>
      <w:numFmt w:val="bullet"/>
      <w:lvlText w:val="o"/>
      <w:lvlJc w:val="left"/>
      <w:pPr>
        <w:ind w:left="5760" w:hanging="360"/>
      </w:pPr>
      <w:rPr>
        <w:rFonts w:hint="default" w:ascii="Courier New" w:hAnsi="Courier New"/>
      </w:rPr>
    </w:lvl>
    <w:lvl w:ilvl="8" w:tplc="4F223688">
      <w:start w:val="1"/>
      <w:numFmt w:val="bullet"/>
      <w:lvlText w:val=""/>
      <w:lvlJc w:val="left"/>
      <w:pPr>
        <w:ind w:left="6480" w:hanging="360"/>
      </w:pPr>
      <w:rPr>
        <w:rFonts w:hint="default" w:ascii="Wingdings" w:hAnsi="Wingdings"/>
      </w:rPr>
    </w:lvl>
  </w:abstractNum>
  <w:abstractNum w:abstractNumId="12" w15:restartNumberingAfterBreak="0">
    <w:nsid w:val="6094635E"/>
    <w:multiLevelType w:val="hybridMultilevel"/>
    <w:tmpl w:val="EBA60048"/>
    <w:lvl w:ilvl="0" w:tplc="08090003">
      <w:numFmt w:val="decimal"/>
      <w:lvlText w:val="o"/>
      <w:lvlJc w:val="left"/>
      <w:pPr>
        <w:ind w:left="1080" w:hanging="360"/>
      </w:pPr>
      <w:rPr>
        <w:rFonts w:hint="default" w:ascii="Courier New" w:hAnsi="Courier New" w:cs="Courier New"/>
        <w:spacing w:val="-2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3" w15:restartNumberingAfterBreak="0">
    <w:nsid w:val="612D38C2"/>
    <w:multiLevelType w:val="hybridMultilevel"/>
    <w:tmpl w:val="6E2059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2E9BB7"/>
    <w:multiLevelType w:val="hybridMultilevel"/>
    <w:tmpl w:val="731A1D12"/>
    <w:lvl w:ilvl="0" w:tplc="BA38ACE0">
      <w:start w:val="1"/>
      <w:numFmt w:val="decimal"/>
      <w:lvlText w:val="%1."/>
      <w:lvlJc w:val="left"/>
      <w:pPr>
        <w:ind w:left="720" w:hanging="360"/>
      </w:pPr>
    </w:lvl>
    <w:lvl w:ilvl="1" w:tplc="B4CC9010">
      <w:start w:val="1"/>
      <w:numFmt w:val="lowerLetter"/>
      <w:lvlText w:val="%2."/>
      <w:lvlJc w:val="left"/>
      <w:pPr>
        <w:ind w:left="1440" w:hanging="360"/>
      </w:pPr>
    </w:lvl>
    <w:lvl w:ilvl="2" w:tplc="29A2A73E">
      <w:start w:val="1"/>
      <w:numFmt w:val="lowerRoman"/>
      <w:lvlText w:val="%3."/>
      <w:lvlJc w:val="right"/>
      <w:pPr>
        <w:ind w:left="2160" w:hanging="180"/>
      </w:pPr>
    </w:lvl>
    <w:lvl w:ilvl="3" w:tplc="9A2E3E8E">
      <w:start w:val="1"/>
      <w:numFmt w:val="decimal"/>
      <w:lvlText w:val="%4."/>
      <w:lvlJc w:val="left"/>
      <w:pPr>
        <w:ind w:left="2880" w:hanging="360"/>
      </w:pPr>
    </w:lvl>
    <w:lvl w:ilvl="4" w:tplc="24FE8698">
      <w:start w:val="1"/>
      <w:numFmt w:val="lowerLetter"/>
      <w:lvlText w:val="%5."/>
      <w:lvlJc w:val="left"/>
      <w:pPr>
        <w:ind w:left="3600" w:hanging="360"/>
      </w:pPr>
    </w:lvl>
    <w:lvl w:ilvl="5" w:tplc="F432DBD2">
      <w:start w:val="1"/>
      <w:numFmt w:val="lowerRoman"/>
      <w:lvlText w:val="%6."/>
      <w:lvlJc w:val="right"/>
      <w:pPr>
        <w:ind w:left="4320" w:hanging="180"/>
      </w:pPr>
    </w:lvl>
    <w:lvl w:ilvl="6" w:tplc="B5C27C4E">
      <w:start w:val="1"/>
      <w:numFmt w:val="decimal"/>
      <w:lvlText w:val="%7."/>
      <w:lvlJc w:val="left"/>
      <w:pPr>
        <w:ind w:left="5040" w:hanging="360"/>
      </w:pPr>
    </w:lvl>
    <w:lvl w:ilvl="7" w:tplc="488C7A4C">
      <w:start w:val="1"/>
      <w:numFmt w:val="lowerLetter"/>
      <w:lvlText w:val="%8."/>
      <w:lvlJc w:val="left"/>
      <w:pPr>
        <w:ind w:left="5760" w:hanging="360"/>
      </w:pPr>
    </w:lvl>
    <w:lvl w:ilvl="8" w:tplc="1740536A">
      <w:start w:val="1"/>
      <w:numFmt w:val="lowerRoman"/>
      <w:lvlText w:val="%9."/>
      <w:lvlJc w:val="right"/>
      <w:pPr>
        <w:ind w:left="6480" w:hanging="180"/>
      </w:pPr>
    </w:lvl>
  </w:abstractNum>
  <w:abstractNum w:abstractNumId="15" w15:restartNumberingAfterBreak="0">
    <w:nsid w:val="6E6C0580"/>
    <w:multiLevelType w:val="multilevel"/>
    <w:tmpl w:val="38EAEB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9AB6DE"/>
    <w:multiLevelType w:val="hybridMultilevel"/>
    <w:tmpl w:val="7A3E1876"/>
    <w:lvl w:ilvl="0" w:tplc="C158D92C">
      <w:start w:val="1"/>
      <w:numFmt w:val="bullet"/>
      <w:lvlText w:val=""/>
      <w:lvlJc w:val="left"/>
      <w:pPr>
        <w:ind w:left="720" w:hanging="360"/>
      </w:pPr>
      <w:rPr>
        <w:rFonts w:hint="default" w:ascii="Symbol" w:hAnsi="Symbol"/>
      </w:rPr>
    </w:lvl>
    <w:lvl w:ilvl="1" w:tplc="F4EA50F6">
      <w:start w:val="1"/>
      <w:numFmt w:val="bullet"/>
      <w:lvlText w:val="o"/>
      <w:lvlJc w:val="left"/>
      <w:pPr>
        <w:ind w:left="1440" w:hanging="360"/>
      </w:pPr>
      <w:rPr>
        <w:rFonts w:hint="default" w:ascii="Courier New" w:hAnsi="Courier New"/>
      </w:rPr>
    </w:lvl>
    <w:lvl w:ilvl="2" w:tplc="5328BAB6">
      <w:start w:val="1"/>
      <w:numFmt w:val="bullet"/>
      <w:lvlText w:val=""/>
      <w:lvlJc w:val="left"/>
      <w:pPr>
        <w:ind w:left="2160" w:hanging="360"/>
      </w:pPr>
      <w:rPr>
        <w:rFonts w:hint="default" w:ascii="Wingdings" w:hAnsi="Wingdings"/>
      </w:rPr>
    </w:lvl>
    <w:lvl w:ilvl="3" w:tplc="5AD2B8BC">
      <w:start w:val="1"/>
      <w:numFmt w:val="bullet"/>
      <w:lvlText w:val=""/>
      <w:lvlJc w:val="left"/>
      <w:pPr>
        <w:ind w:left="2880" w:hanging="360"/>
      </w:pPr>
      <w:rPr>
        <w:rFonts w:hint="default" w:ascii="Symbol" w:hAnsi="Symbol"/>
      </w:rPr>
    </w:lvl>
    <w:lvl w:ilvl="4" w:tplc="86747D9E">
      <w:start w:val="1"/>
      <w:numFmt w:val="bullet"/>
      <w:lvlText w:val="o"/>
      <w:lvlJc w:val="left"/>
      <w:pPr>
        <w:ind w:left="3600" w:hanging="360"/>
      </w:pPr>
      <w:rPr>
        <w:rFonts w:hint="default" w:ascii="Courier New" w:hAnsi="Courier New"/>
      </w:rPr>
    </w:lvl>
    <w:lvl w:ilvl="5" w:tplc="B06E1F7E">
      <w:start w:val="1"/>
      <w:numFmt w:val="bullet"/>
      <w:lvlText w:val=""/>
      <w:lvlJc w:val="left"/>
      <w:pPr>
        <w:ind w:left="4320" w:hanging="360"/>
      </w:pPr>
      <w:rPr>
        <w:rFonts w:hint="default" w:ascii="Wingdings" w:hAnsi="Wingdings"/>
      </w:rPr>
    </w:lvl>
    <w:lvl w:ilvl="6" w:tplc="9AF07AB8">
      <w:start w:val="1"/>
      <w:numFmt w:val="bullet"/>
      <w:lvlText w:val=""/>
      <w:lvlJc w:val="left"/>
      <w:pPr>
        <w:ind w:left="5040" w:hanging="360"/>
      </w:pPr>
      <w:rPr>
        <w:rFonts w:hint="default" w:ascii="Symbol" w:hAnsi="Symbol"/>
      </w:rPr>
    </w:lvl>
    <w:lvl w:ilvl="7" w:tplc="85EA0BD2">
      <w:start w:val="1"/>
      <w:numFmt w:val="bullet"/>
      <w:lvlText w:val="o"/>
      <w:lvlJc w:val="left"/>
      <w:pPr>
        <w:ind w:left="5760" w:hanging="360"/>
      </w:pPr>
      <w:rPr>
        <w:rFonts w:hint="default" w:ascii="Courier New" w:hAnsi="Courier New"/>
      </w:rPr>
    </w:lvl>
    <w:lvl w:ilvl="8" w:tplc="CE8695D4">
      <w:start w:val="1"/>
      <w:numFmt w:val="bullet"/>
      <w:lvlText w:val=""/>
      <w:lvlJc w:val="left"/>
      <w:pPr>
        <w:ind w:left="6480" w:hanging="360"/>
      </w:pPr>
      <w:rPr>
        <w:rFonts w:hint="default" w:ascii="Wingdings" w:hAnsi="Wingdings"/>
      </w:rPr>
    </w:lvl>
  </w:abstractNum>
  <w:abstractNum w:abstractNumId="17"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448C265"/>
    <w:multiLevelType w:val="hybridMultilevel"/>
    <w:tmpl w:val="830853DC"/>
    <w:lvl w:ilvl="0" w:tplc="74BA9330">
      <w:start w:val="1"/>
      <w:numFmt w:val="bullet"/>
      <w:lvlText w:val=""/>
      <w:lvlJc w:val="left"/>
      <w:pPr>
        <w:ind w:left="720" w:hanging="360"/>
      </w:pPr>
      <w:rPr>
        <w:rFonts w:hint="default" w:ascii="Symbol" w:hAnsi="Symbol"/>
      </w:rPr>
    </w:lvl>
    <w:lvl w:ilvl="1" w:tplc="1C08BE74">
      <w:start w:val="1"/>
      <w:numFmt w:val="bullet"/>
      <w:lvlText w:val="o"/>
      <w:lvlJc w:val="left"/>
      <w:pPr>
        <w:ind w:left="1440" w:hanging="360"/>
      </w:pPr>
      <w:rPr>
        <w:rFonts w:hint="default" w:ascii="Courier New" w:hAnsi="Courier New"/>
      </w:rPr>
    </w:lvl>
    <w:lvl w:ilvl="2" w:tplc="DA4C508E">
      <w:start w:val="1"/>
      <w:numFmt w:val="bullet"/>
      <w:lvlText w:val=""/>
      <w:lvlJc w:val="left"/>
      <w:pPr>
        <w:ind w:left="2160" w:hanging="360"/>
      </w:pPr>
      <w:rPr>
        <w:rFonts w:hint="default" w:ascii="Wingdings" w:hAnsi="Wingdings"/>
      </w:rPr>
    </w:lvl>
    <w:lvl w:ilvl="3" w:tplc="D29C2306">
      <w:start w:val="1"/>
      <w:numFmt w:val="bullet"/>
      <w:lvlText w:val=""/>
      <w:lvlJc w:val="left"/>
      <w:pPr>
        <w:ind w:left="2880" w:hanging="360"/>
      </w:pPr>
      <w:rPr>
        <w:rFonts w:hint="default" w:ascii="Symbol" w:hAnsi="Symbol"/>
      </w:rPr>
    </w:lvl>
    <w:lvl w:ilvl="4" w:tplc="17B277F4">
      <w:start w:val="1"/>
      <w:numFmt w:val="bullet"/>
      <w:lvlText w:val="o"/>
      <w:lvlJc w:val="left"/>
      <w:pPr>
        <w:ind w:left="3600" w:hanging="360"/>
      </w:pPr>
      <w:rPr>
        <w:rFonts w:hint="default" w:ascii="Courier New" w:hAnsi="Courier New"/>
      </w:rPr>
    </w:lvl>
    <w:lvl w:ilvl="5" w:tplc="4F7226EC">
      <w:start w:val="1"/>
      <w:numFmt w:val="bullet"/>
      <w:lvlText w:val=""/>
      <w:lvlJc w:val="left"/>
      <w:pPr>
        <w:ind w:left="4320" w:hanging="360"/>
      </w:pPr>
      <w:rPr>
        <w:rFonts w:hint="default" w:ascii="Wingdings" w:hAnsi="Wingdings"/>
      </w:rPr>
    </w:lvl>
    <w:lvl w:ilvl="6" w:tplc="AB0EA72E">
      <w:start w:val="1"/>
      <w:numFmt w:val="bullet"/>
      <w:lvlText w:val=""/>
      <w:lvlJc w:val="left"/>
      <w:pPr>
        <w:ind w:left="5040" w:hanging="360"/>
      </w:pPr>
      <w:rPr>
        <w:rFonts w:hint="default" w:ascii="Symbol" w:hAnsi="Symbol"/>
      </w:rPr>
    </w:lvl>
    <w:lvl w:ilvl="7" w:tplc="169017DA">
      <w:start w:val="1"/>
      <w:numFmt w:val="bullet"/>
      <w:lvlText w:val="o"/>
      <w:lvlJc w:val="left"/>
      <w:pPr>
        <w:ind w:left="5760" w:hanging="360"/>
      </w:pPr>
      <w:rPr>
        <w:rFonts w:hint="default" w:ascii="Courier New" w:hAnsi="Courier New"/>
      </w:rPr>
    </w:lvl>
    <w:lvl w:ilvl="8" w:tplc="5DEA6184">
      <w:start w:val="1"/>
      <w:numFmt w:val="bullet"/>
      <w:lvlText w:val=""/>
      <w:lvlJc w:val="left"/>
      <w:pPr>
        <w:ind w:left="6480" w:hanging="360"/>
      </w:pPr>
      <w:rPr>
        <w:rFonts w:hint="default" w:ascii="Wingdings" w:hAnsi="Wingdings"/>
      </w:rPr>
    </w:lvl>
  </w:abstractNum>
  <w:abstractNum w:abstractNumId="19" w15:restartNumberingAfterBreak="0">
    <w:nsid w:val="74D90C70"/>
    <w:multiLevelType w:val="multilevel"/>
    <w:tmpl w:val="A8FC6E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1481FA"/>
    <w:multiLevelType w:val="hybridMultilevel"/>
    <w:tmpl w:val="C158FEC8"/>
    <w:lvl w:ilvl="0" w:tplc="F488A346">
      <w:start w:val="1"/>
      <w:numFmt w:val="bullet"/>
      <w:lvlText w:val=""/>
      <w:lvlJc w:val="left"/>
      <w:pPr>
        <w:ind w:left="720" w:hanging="360"/>
      </w:pPr>
      <w:rPr>
        <w:rFonts w:hint="default" w:ascii="Symbol" w:hAnsi="Symbol"/>
      </w:rPr>
    </w:lvl>
    <w:lvl w:ilvl="1" w:tplc="37424C1C">
      <w:start w:val="1"/>
      <w:numFmt w:val="bullet"/>
      <w:lvlText w:val="o"/>
      <w:lvlJc w:val="left"/>
      <w:pPr>
        <w:ind w:left="1440" w:hanging="360"/>
      </w:pPr>
      <w:rPr>
        <w:rFonts w:hint="default" w:ascii="Courier New" w:hAnsi="Courier New"/>
      </w:rPr>
    </w:lvl>
    <w:lvl w:ilvl="2" w:tplc="21089A2A">
      <w:start w:val="1"/>
      <w:numFmt w:val="bullet"/>
      <w:lvlText w:val=""/>
      <w:lvlJc w:val="left"/>
      <w:pPr>
        <w:ind w:left="2160" w:hanging="360"/>
      </w:pPr>
      <w:rPr>
        <w:rFonts w:hint="default" w:ascii="Wingdings" w:hAnsi="Wingdings"/>
      </w:rPr>
    </w:lvl>
    <w:lvl w:ilvl="3" w:tplc="B0CAAD8C">
      <w:start w:val="1"/>
      <w:numFmt w:val="bullet"/>
      <w:lvlText w:val=""/>
      <w:lvlJc w:val="left"/>
      <w:pPr>
        <w:ind w:left="2880" w:hanging="360"/>
      </w:pPr>
      <w:rPr>
        <w:rFonts w:hint="default" w:ascii="Symbol" w:hAnsi="Symbol"/>
      </w:rPr>
    </w:lvl>
    <w:lvl w:ilvl="4" w:tplc="604E0234">
      <w:start w:val="1"/>
      <w:numFmt w:val="bullet"/>
      <w:lvlText w:val="o"/>
      <w:lvlJc w:val="left"/>
      <w:pPr>
        <w:ind w:left="3600" w:hanging="360"/>
      </w:pPr>
      <w:rPr>
        <w:rFonts w:hint="default" w:ascii="Courier New" w:hAnsi="Courier New"/>
      </w:rPr>
    </w:lvl>
    <w:lvl w:ilvl="5" w:tplc="F9C0CDD0">
      <w:start w:val="1"/>
      <w:numFmt w:val="bullet"/>
      <w:lvlText w:val=""/>
      <w:lvlJc w:val="left"/>
      <w:pPr>
        <w:ind w:left="4320" w:hanging="360"/>
      </w:pPr>
      <w:rPr>
        <w:rFonts w:hint="default" w:ascii="Wingdings" w:hAnsi="Wingdings"/>
      </w:rPr>
    </w:lvl>
    <w:lvl w:ilvl="6" w:tplc="55808AC0">
      <w:start w:val="1"/>
      <w:numFmt w:val="bullet"/>
      <w:lvlText w:val=""/>
      <w:lvlJc w:val="left"/>
      <w:pPr>
        <w:ind w:left="5040" w:hanging="360"/>
      </w:pPr>
      <w:rPr>
        <w:rFonts w:hint="default" w:ascii="Symbol" w:hAnsi="Symbol"/>
      </w:rPr>
    </w:lvl>
    <w:lvl w:ilvl="7" w:tplc="5614A82E">
      <w:start w:val="1"/>
      <w:numFmt w:val="bullet"/>
      <w:lvlText w:val="o"/>
      <w:lvlJc w:val="left"/>
      <w:pPr>
        <w:ind w:left="5760" w:hanging="360"/>
      </w:pPr>
      <w:rPr>
        <w:rFonts w:hint="default" w:ascii="Courier New" w:hAnsi="Courier New"/>
      </w:rPr>
    </w:lvl>
    <w:lvl w:ilvl="8" w:tplc="577A4584">
      <w:start w:val="1"/>
      <w:numFmt w:val="bullet"/>
      <w:lvlText w:val=""/>
      <w:lvlJc w:val="left"/>
      <w:pPr>
        <w:ind w:left="6480" w:hanging="360"/>
      </w:pPr>
      <w:rPr>
        <w:rFonts w:hint="default" w:ascii="Wingdings" w:hAnsi="Wingdings"/>
      </w:rPr>
    </w:lvl>
  </w:abstractNum>
  <w:abstractNum w:abstractNumId="21" w15:restartNumberingAfterBreak="0">
    <w:nsid w:val="766D115A"/>
    <w:multiLevelType w:val="hybridMultilevel"/>
    <w:tmpl w:val="D96E015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2" w15:restartNumberingAfterBreak="0">
    <w:nsid w:val="7DF873C0"/>
    <w:multiLevelType w:val="hybridMultilevel"/>
    <w:tmpl w:val="070467B4"/>
    <w:lvl w:ilvl="0" w:tplc="E402E56E">
      <w:start w:val="1"/>
      <w:numFmt w:val="bullet"/>
      <w:lvlText w:val=""/>
      <w:lvlJc w:val="left"/>
      <w:pPr>
        <w:ind w:left="720" w:hanging="360"/>
      </w:pPr>
      <w:rPr>
        <w:rFonts w:hint="default" w:ascii="Symbol" w:hAnsi="Symbol"/>
      </w:rPr>
    </w:lvl>
    <w:lvl w:ilvl="1" w:tplc="3C5CF2C8">
      <w:start w:val="1"/>
      <w:numFmt w:val="bullet"/>
      <w:lvlText w:val="o"/>
      <w:lvlJc w:val="left"/>
      <w:pPr>
        <w:ind w:left="1440" w:hanging="360"/>
      </w:pPr>
      <w:rPr>
        <w:rFonts w:hint="default" w:ascii="Courier New" w:hAnsi="Courier New"/>
      </w:rPr>
    </w:lvl>
    <w:lvl w:ilvl="2" w:tplc="93C459D6">
      <w:start w:val="1"/>
      <w:numFmt w:val="bullet"/>
      <w:lvlText w:val=""/>
      <w:lvlJc w:val="left"/>
      <w:pPr>
        <w:ind w:left="2160" w:hanging="360"/>
      </w:pPr>
      <w:rPr>
        <w:rFonts w:hint="default" w:ascii="Wingdings" w:hAnsi="Wingdings"/>
      </w:rPr>
    </w:lvl>
    <w:lvl w:ilvl="3" w:tplc="DD220E6A">
      <w:start w:val="1"/>
      <w:numFmt w:val="bullet"/>
      <w:lvlText w:val=""/>
      <w:lvlJc w:val="left"/>
      <w:pPr>
        <w:ind w:left="2880" w:hanging="360"/>
      </w:pPr>
      <w:rPr>
        <w:rFonts w:hint="default" w:ascii="Symbol" w:hAnsi="Symbol"/>
      </w:rPr>
    </w:lvl>
    <w:lvl w:ilvl="4" w:tplc="492CA27A">
      <w:start w:val="1"/>
      <w:numFmt w:val="bullet"/>
      <w:lvlText w:val="o"/>
      <w:lvlJc w:val="left"/>
      <w:pPr>
        <w:ind w:left="3600" w:hanging="360"/>
      </w:pPr>
      <w:rPr>
        <w:rFonts w:hint="default" w:ascii="Courier New" w:hAnsi="Courier New"/>
      </w:rPr>
    </w:lvl>
    <w:lvl w:ilvl="5" w:tplc="8D9287F8">
      <w:start w:val="1"/>
      <w:numFmt w:val="bullet"/>
      <w:lvlText w:val=""/>
      <w:lvlJc w:val="left"/>
      <w:pPr>
        <w:ind w:left="4320" w:hanging="360"/>
      </w:pPr>
      <w:rPr>
        <w:rFonts w:hint="default" w:ascii="Wingdings" w:hAnsi="Wingdings"/>
      </w:rPr>
    </w:lvl>
    <w:lvl w:ilvl="6" w:tplc="D76AC0D2">
      <w:start w:val="1"/>
      <w:numFmt w:val="bullet"/>
      <w:lvlText w:val=""/>
      <w:lvlJc w:val="left"/>
      <w:pPr>
        <w:ind w:left="5040" w:hanging="360"/>
      </w:pPr>
      <w:rPr>
        <w:rFonts w:hint="default" w:ascii="Symbol" w:hAnsi="Symbol"/>
      </w:rPr>
    </w:lvl>
    <w:lvl w:ilvl="7" w:tplc="F0BAC75A">
      <w:start w:val="1"/>
      <w:numFmt w:val="bullet"/>
      <w:lvlText w:val="o"/>
      <w:lvlJc w:val="left"/>
      <w:pPr>
        <w:ind w:left="5760" w:hanging="360"/>
      </w:pPr>
      <w:rPr>
        <w:rFonts w:hint="default" w:ascii="Courier New" w:hAnsi="Courier New"/>
      </w:rPr>
    </w:lvl>
    <w:lvl w:ilvl="8" w:tplc="6A687428">
      <w:start w:val="1"/>
      <w:numFmt w:val="bullet"/>
      <w:lvlText w:val=""/>
      <w:lvlJc w:val="left"/>
      <w:pPr>
        <w:ind w:left="6480" w:hanging="360"/>
      </w:pPr>
      <w:rPr>
        <w:rFonts w:hint="default" w:ascii="Wingdings" w:hAnsi="Wingdings"/>
      </w:rPr>
    </w:lvl>
  </w:abstractNum>
  <w:num w:numId="1" w16cid:durableId="1835604467">
    <w:abstractNumId w:val="0"/>
  </w:num>
  <w:num w:numId="2" w16cid:durableId="1015154514">
    <w:abstractNumId w:val="9"/>
  </w:num>
  <w:num w:numId="3" w16cid:durableId="2026709954">
    <w:abstractNumId w:val="20"/>
  </w:num>
  <w:num w:numId="4" w16cid:durableId="82919254">
    <w:abstractNumId w:val="16"/>
  </w:num>
  <w:num w:numId="5" w16cid:durableId="419059761">
    <w:abstractNumId w:val="11"/>
  </w:num>
  <w:num w:numId="6" w16cid:durableId="1257447533">
    <w:abstractNumId w:val="5"/>
  </w:num>
  <w:num w:numId="7" w16cid:durableId="1270552534">
    <w:abstractNumId w:val="3"/>
  </w:num>
  <w:num w:numId="8" w16cid:durableId="350372853">
    <w:abstractNumId w:val="14"/>
  </w:num>
  <w:num w:numId="9" w16cid:durableId="807238426">
    <w:abstractNumId w:val="18"/>
  </w:num>
  <w:num w:numId="10" w16cid:durableId="506334060">
    <w:abstractNumId w:val="22"/>
  </w:num>
  <w:num w:numId="11" w16cid:durableId="810486746">
    <w:abstractNumId w:val="17"/>
  </w:num>
  <w:num w:numId="12" w16cid:durableId="650402408">
    <w:abstractNumId w:val="2"/>
  </w:num>
  <w:num w:numId="13" w16cid:durableId="1359162843">
    <w:abstractNumId w:val="4"/>
  </w:num>
  <w:num w:numId="14" w16cid:durableId="26369750">
    <w:abstractNumId w:val="15"/>
  </w:num>
  <w:num w:numId="15" w16cid:durableId="204414488">
    <w:abstractNumId w:val="19"/>
  </w:num>
  <w:num w:numId="16" w16cid:durableId="757214836">
    <w:abstractNumId w:val="10"/>
  </w:num>
  <w:num w:numId="17" w16cid:durableId="18279341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2316248">
    <w:abstractNumId w:val="12"/>
  </w:num>
  <w:num w:numId="19" w16cid:durableId="924804683">
    <w:abstractNumId w:val="21"/>
    <w:lvlOverride w:ilvl="0"/>
    <w:lvlOverride w:ilvl="1"/>
    <w:lvlOverride w:ilvl="2"/>
    <w:lvlOverride w:ilvl="3"/>
    <w:lvlOverride w:ilvl="4"/>
    <w:lvlOverride w:ilvl="5"/>
    <w:lvlOverride w:ilvl="6"/>
    <w:lvlOverride w:ilvl="7"/>
    <w:lvlOverride w:ilvl="8"/>
  </w:num>
  <w:num w:numId="20" w16cid:durableId="398597577">
    <w:abstractNumId w:val="8"/>
  </w:num>
  <w:num w:numId="21" w16cid:durableId="836262671">
    <w:abstractNumId w:val="1"/>
  </w:num>
  <w:num w:numId="22" w16cid:durableId="1857305846">
    <w:abstractNumId w:val="6"/>
  </w:num>
  <w:num w:numId="23" w16cid:durableId="1417751947">
    <w:abstractNumId w:val="13"/>
  </w:num>
  <w:num w:numId="24" w16cid:durableId="233662662">
    <w:abstractNumId w:val="7"/>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82C02"/>
    <w:rsid w:val="00086AD6"/>
    <w:rsid w:val="000A5F6E"/>
    <w:rsid w:val="000A749F"/>
    <w:rsid w:val="000B076F"/>
    <w:rsid w:val="000B0F5B"/>
    <w:rsid w:val="000B5E33"/>
    <w:rsid w:val="000C1029"/>
    <w:rsid w:val="000D2753"/>
    <w:rsid w:val="000E0F73"/>
    <w:rsid w:val="000E42B9"/>
    <w:rsid w:val="000E5704"/>
    <w:rsid w:val="000E74C9"/>
    <w:rsid w:val="000F0A84"/>
    <w:rsid w:val="000F6038"/>
    <w:rsid w:val="00106BB9"/>
    <w:rsid w:val="00111ED5"/>
    <w:rsid w:val="0011257F"/>
    <w:rsid w:val="00121E3E"/>
    <w:rsid w:val="00125ADC"/>
    <w:rsid w:val="00136C4A"/>
    <w:rsid w:val="0014100D"/>
    <w:rsid w:val="00145452"/>
    <w:rsid w:val="00146C5A"/>
    <w:rsid w:val="00161981"/>
    <w:rsid w:val="00162B27"/>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2C51"/>
    <w:rsid w:val="001A38F4"/>
    <w:rsid w:val="001A7FD0"/>
    <w:rsid w:val="001B05E7"/>
    <w:rsid w:val="001B341B"/>
    <w:rsid w:val="001B600C"/>
    <w:rsid w:val="001C3148"/>
    <w:rsid w:val="001C6451"/>
    <w:rsid w:val="001C6C8A"/>
    <w:rsid w:val="001D6984"/>
    <w:rsid w:val="001F01FB"/>
    <w:rsid w:val="001F25A4"/>
    <w:rsid w:val="001F2EE9"/>
    <w:rsid w:val="001F375A"/>
    <w:rsid w:val="00200337"/>
    <w:rsid w:val="002039A9"/>
    <w:rsid w:val="00205C68"/>
    <w:rsid w:val="00206DDD"/>
    <w:rsid w:val="00216359"/>
    <w:rsid w:val="0021775D"/>
    <w:rsid w:val="00224895"/>
    <w:rsid w:val="002313E2"/>
    <w:rsid w:val="0024047E"/>
    <w:rsid w:val="002437C1"/>
    <w:rsid w:val="00246329"/>
    <w:rsid w:val="0024664A"/>
    <w:rsid w:val="002501FB"/>
    <w:rsid w:val="00252C10"/>
    <w:rsid w:val="00254C3A"/>
    <w:rsid w:val="0025671E"/>
    <w:rsid w:val="00256C8C"/>
    <w:rsid w:val="00257175"/>
    <w:rsid w:val="00260F43"/>
    <w:rsid w:val="0026191A"/>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9164E"/>
    <w:rsid w:val="002930B2"/>
    <w:rsid w:val="002A14ED"/>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0164"/>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8B7"/>
    <w:rsid w:val="00422E2A"/>
    <w:rsid w:val="004256CE"/>
    <w:rsid w:val="004266A6"/>
    <w:rsid w:val="0043052F"/>
    <w:rsid w:val="0043565D"/>
    <w:rsid w:val="00440545"/>
    <w:rsid w:val="0044291F"/>
    <w:rsid w:val="004448A3"/>
    <w:rsid w:val="00450A6B"/>
    <w:rsid w:val="00460AA1"/>
    <w:rsid w:val="00472A17"/>
    <w:rsid w:val="00474B6B"/>
    <w:rsid w:val="00475CBB"/>
    <w:rsid w:val="00485441"/>
    <w:rsid w:val="00487124"/>
    <w:rsid w:val="00493C30"/>
    <w:rsid w:val="004A2E58"/>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499"/>
    <w:rsid w:val="00516C8F"/>
    <w:rsid w:val="00516E65"/>
    <w:rsid w:val="00517475"/>
    <w:rsid w:val="00523DB6"/>
    <w:rsid w:val="00525C0C"/>
    <w:rsid w:val="00531775"/>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283A"/>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0021"/>
    <w:rsid w:val="00707A4A"/>
    <w:rsid w:val="00710A85"/>
    <w:rsid w:val="0071487B"/>
    <w:rsid w:val="00721E01"/>
    <w:rsid w:val="00722B16"/>
    <w:rsid w:val="00722E79"/>
    <w:rsid w:val="007276E8"/>
    <w:rsid w:val="0073564F"/>
    <w:rsid w:val="00737D41"/>
    <w:rsid w:val="007514EC"/>
    <w:rsid w:val="007523FF"/>
    <w:rsid w:val="00754253"/>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23A"/>
    <w:rsid w:val="007C2A27"/>
    <w:rsid w:val="007C34AC"/>
    <w:rsid w:val="007D3698"/>
    <w:rsid w:val="007E3267"/>
    <w:rsid w:val="007E505D"/>
    <w:rsid w:val="007F4705"/>
    <w:rsid w:val="007F601A"/>
    <w:rsid w:val="00801B69"/>
    <w:rsid w:val="0081145A"/>
    <w:rsid w:val="00811C4B"/>
    <w:rsid w:val="008133E8"/>
    <w:rsid w:val="00816A5D"/>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437A"/>
    <w:rsid w:val="00897A7D"/>
    <w:rsid w:val="008A1605"/>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1FA9"/>
    <w:rsid w:val="00926781"/>
    <w:rsid w:val="00926DBE"/>
    <w:rsid w:val="00931DF4"/>
    <w:rsid w:val="0094129B"/>
    <w:rsid w:val="00942711"/>
    <w:rsid w:val="009471F1"/>
    <w:rsid w:val="00954F93"/>
    <w:rsid w:val="00956DAA"/>
    <w:rsid w:val="00960622"/>
    <w:rsid w:val="009610BF"/>
    <w:rsid w:val="009766AE"/>
    <w:rsid w:val="00977BC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0759A"/>
    <w:rsid w:val="00A1633D"/>
    <w:rsid w:val="00A2108B"/>
    <w:rsid w:val="00A2770B"/>
    <w:rsid w:val="00A31F17"/>
    <w:rsid w:val="00A40A47"/>
    <w:rsid w:val="00A47D22"/>
    <w:rsid w:val="00A52BD1"/>
    <w:rsid w:val="00A535EE"/>
    <w:rsid w:val="00A5398D"/>
    <w:rsid w:val="00A54573"/>
    <w:rsid w:val="00A54E5A"/>
    <w:rsid w:val="00A617E9"/>
    <w:rsid w:val="00A6201F"/>
    <w:rsid w:val="00A628D6"/>
    <w:rsid w:val="00A64508"/>
    <w:rsid w:val="00A65CBD"/>
    <w:rsid w:val="00A7062F"/>
    <w:rsid w:val="00A722C3"/>
    <w:rsid w:val="00A75DDC"/>
    <w:rsid w:val="00A761F0"/>
    <w:rsid w:val="00A77D7A"/>
    <w:rsid w:val="00A83BB5"/>
    <w:rsid w:val="00A92B13"/>
    <w:rsid w:val="00AA56F6"/>
    <w:rsid w:val="00AA6532"/>
    <w:rsid w:val="00AA68FA"/>
    <w:rsid w:val="00AB6581"/>
    <w:rsid w:val="00AC016B"/>
    <w:rsid w:val="00AC2D3D"/>
    <w:rsid w:val="00AC5D65"/>
    <w:rsid w:val="00AC61AB"/>
    <w:rsid w:val="00AC6B92"/>
    <w:rsid w:val="00AD0BBD"/>
    <w:rsid w:val="00AD1316"/>
    <w:rsid w:val="00AD3F83"/>
    <w:rsid w:val="00AD7077"/>
    <w:rsid w:val="00AE2D16"/>
    <w:rsid w:val="00AE522B"/>
    <w:rsid w:val="00AE54FB"/>
    <w:rsid w:val="00AF19CD"/>
    <w:rsid w:val="00AF2778"/>
    <w:rsid w:val="00AF4DFB"/>
    <w:rsid w:val="00AF5169"/>
    <w:rsid w:val="00AF5EC5"/>
    <w:rsid w:val="00B02109"/>
    <w:rsid w:val="00B03AD9"/>
    <w:rsid w:val="00B05E73"/>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B796F"/>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27DE"/>
    <w:rsid w:val="00C16ED0"/>
    <w:rsid w:val="00C232BA"/>
    <w:rsid w:val="00C2744B"/>
    <w:rsid w:val="00C307C6"/>
    <w:rsid w:val="00C34473"/>
    <w:rsid w:val="00C37A95"/>
    <w:rsid w:val="00C40A7F"/>
    <w:rsid w:val="00C46DBA"/>
    <w:rsid w:val="00C501CB"/>
    <w:rsid w:val="00C52D89"/>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048AD"/>
    <w:rsid w:val="00D34F1C"/>
    <w:rsid w:val="00D358EA"/>
    <w:rsid w:val="00D40A03"/>
    <w:rsid w:val="00D42512"/>
    <w:rsid w:val="00D428EA"/>
    <w:rsid w:val="00D430E8"/>
    <w:rsid w:val="00D4774E"/>
    <w:rsid w:val="00D524D9"/>
    <w:rsid w:val="00D57C89"/>
    <w:rsid w:val="00D61EA6"/>
    <w:rsid w:val="00D63065"/>
    <w:rsid w:val="00D6359E"/>
    <w:rsid w:val="00D707CF"/>
    <w:rsid w:val="00D72132"/>
    <w:rsid w:val="00D73953"/>
    <w:rsid w:val="00D744A9"/>
    <w:rsid w:val="00D80893"/>
    <w:rsid w:val="00D90737"/>
    <w:rsid w:val="00D9519E"/>
    <w:rsid w:val="00DA172E"/>
    <w:rsid w:val="00DA626C"/>
    <w:rsid w:val="00DA6EEF"/>
    <w:rsid w:val="00DB62B3"/>
    <w:rsid w:val="00DC033C"/>
    <w:rsid w:val="00DC6A83"/>
    <w:rsid w:val="00DC7D93"/>
    <w:rsid w:val="00DD08E6"/>
    <w:rsid w:val="00DD33EA"/>
    <w:rsid w:val="00DD41BA"/>
    <w:rsid w:val="00DD4646"/>
    <w:rsid w:val="00DE1375"/>
    <w:rsid w:val="00DE333B"/>
    <w:rsid w:val="00DE51DF"/>
    <w:rsid w:val="00DF0CB2"/>
    <w:rsid w:val="00DF10EB"/>
    <w:rsid w:val="00E17A67"/>
    <w:rsid w:val="00E2264B"/>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6477E"/>
    <w:rsid w:val="00E71545"/>
    <w:rsid w:val="00E74DA2"/>
    <w:rsid w:val="00E807E9"/>
    <w:rsid w:val="00E80E60"/>
    <w:rsid w:val="00E93711"/>
    <w:rsid w:val="00E95C6B"/>
    <w:rsid w:val="00EA1191"/>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65AB6"/>
    <w:rsid w:val="00F704DF"/>
    <w:rsid w:val="00F717D2"/>
    <w:rsid w:val="00F76AB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3141"/>
    <w:rsid w:val="00FE469F"/>
    <w:rsid w:val="00FF193C"/>
    <w:rsid w:val="00FF1BF8"/>
    <w:rsid w:val="00FF6F4B"/>
    <w:rsid w:val="01A7F9B6"/>
    <w:rsid w:val="0329815A"/>
    <w:rsid w:val="03DD633E"/>
    <w:rsid w:val="04553C48"/>
    <w:rsid w:val="0579339F"/>
    <w:rsid w:val="058052D3"/>
    <w:rsid w:val="05925BFC"/>
    <w:rsid w:val="05B7BDE1"/>
    <w:rsid w:val="06E7F4F2"/>
    <w:rsid w:val="07150400"/>
    <w:rsid w:val="08DBD994"/>
    <w:rsid w:val="09498A4E"/>
    <w:rsid w:val="09BD9446"/>
    <w:rsid w:val="09DCC50B"/>
    <w:rsid w:val="0BBB07B8"/>
    <w:rsid w:val="0C899467"/>
    <w:rsid w:val="0CB9FEC5"/>
    <w:rsid w:val="0CDB69C4"/>
    <w:rsid w:val="1013D8D8"/>
    <w:rsid w:val="1054E92A"/>
    <w:rsid w:val="126FF709"/>
    <w:rsid w:val="142291E7"/>
    <w:rsid w:val="14A76F55"/>
    <w:rsid w:val="14B37031"/>
    <w:rsid w:val="15300373"/>
    <w:rsid w:val="158BC6C1"/>
    <w:rsid w:val="159744EF"/>
    <w:rsid w:val="15988803"/>
    <w:rsid w:val="163C58FC"/>
    <w:rsid w:val="1856BE0D"/>
    <w:rsid w:val="185D9CDC"/>
    <w:rsid w:val="19005A82"/>
    <w:rsid w:val="19611AC3"/>
    <w:rsid w:val="1CBA7A91"/>
    <w:rsid w:val="1D892E77"/>
    <w:rsid w:val="1E2E8A41"/>
    <w:rsid w:val="23487507"/>
    <w:rsid w:val="24119858"/>
    <w:rsid w:val="27FFC241"/>
    <w:rsid w:val="2925B254"/>
    <w:rsid w:val="294DD77B"/>
    <w:rsid w:val="296E5BA4"/>
    <w:rsid w:val="2979A88D"/>
    <w:rsid w:val="2BD3EB87"/>
    <w:rsid w:val="2D0051A9"/>
    <w:rsid w:val="2D8150CE"/>
    <w:rsid w:val="2E407185"/>
    <w:rsid w:val="2F04746F"/>
    <w:rsid w:val="30AA0C90"/>
    <w:rsid w:val="318F9112"/>
    <w:rsid w:val="32D2F9BF"/>
    <w:rsid w:val="32D653A9"/>
    <w:rsid w:val="33431E16"/>
    <w:rsid w:val="3465255A"/>
    <w:rsid w:val="369E2719"/>
    <w:rsid w:val="3820CF1D"/>
    <w:rsid w:val="396F3389"/>
    <w:rsid w:val="3C4BDD28"/>
    <w:rsid w:val="3C62D3C7"/>
    <w:rsid w:val="3CAC2CAA"/>
    <w:rsid w:val="3FE09CD3"/>
    <w:rsid w:val="41FF904C"/>
    <w:rsid w:val="42CFBC27"/>
    <w:rsid w:val="42DC307E"/>
    <w:rsid w:val="436F103E"/>
    <w:rsid w:val="439B2BE9"/>
    <w:rsid w:val="44BC253B"/>
    <w:rsid w:val="45806BEF"/>
    <w:rsid w:val="45C20924"/>
    <w:rsid w:val="4668EC68"/>
    <w:rsid w:val="47300766"/>
    <w:rsid w:val="49136E17"/>
    <w:rsid w:val="49305369"/>
    <w:rsid w:val="4943DE37"/>
    <w:rsid w:val="4A36D2D8"/>
    <w:rsid w:val="4A5327E3"/>
    <w:rsid w:val="4B2D0BD8"/>
    <w:rsid w:val="4D67505D"/>
    <w:rsid w:val="4E1E86BB"/>
    <w:rsid w:val="5077BF76"/>
    <w:rsid w:val="530230B3"/>
    <w:rsid w:val="53C352F9"/>
    <w:rsid w:val="54D4CFDF"/>
    <w:rsid w:val="5702E0B2"/>
    <w:rsid w:val="587B57E9"/>
    <w:rsid w:val="589BEFB8"/>
    <w:rsid w:val="58BE3DCB"/>
    <w:rsid w:val="58DF9DB1"/>
    <w:rsid w:val="58F68F5E"/>
    <w:rsid w:val="5A0A530D"/>
    <w:rsid w:val="5A432EAB"/>
    <w:rsid w:val="5A9B98BE"/>
    <w:rsid w:val="5C4B22A8"/>
    <w:rsid w:val="5CCF4324"/>
    <w:rsid w:val="5D175F1B"/>
    <w:rsid w:val="5E14DE36"/>
    <w:rsid w:val="5E645BFE"/>
    <w:rsid w:val="5E92ABC0"/>
    <w:rsid w:val="5F122E41"/>
    <w:rsid w:val="5FD39140"/>
    <w:rsid w:val="5FFF752C"/>
    <w:rsid w:val="60002C5F"/>
    <w:rsid w:val="60AAC98D"/>
    <w:rsid w:val="613C86DF"/>
    <w:rsid w:val="617CD058"/>
    <w:rsid w:val="62D2FECA"/>
    <w:rsid w:val="62E5670D"/>
    <w:rsid w:val="6A7BEE44"/>
    <w:rsid w:val="6BCD6865"/>
    <w:rsid w:val="6C1BF495"/>
    <w:rsid w:val="6F20B2DC"/>
    <w:rsid w:val="7005CF1A"/>
    <w:rsid w:val="70B537B6"/>
    <w:rsid w:val="744B3BA6"/>
    <w:rsid w:val="746FFBBA"/>
    <w:rsid w:val="76195191"/>
    <w:rsid w:val="79EEDB14"/>
    <w:rsid w:val="7A3FF007"/>
    <w:rsid w:val="7AFFF9AA"/>
    <w:rsid w:val="7B4E12F3"/>
    <w:rsid w:val="7B6BB890"/>
    <w:rsid w:val="7BDF257C"/>
    <w:rsid w:val="7D113B39"/>
    <w:rsid w:val="7E0BE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F51E4023-1447-48F7-9859-BC99E41C1A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Comment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70183723">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eoce.fa.em3.oraclecloud.com/hcmUI/CandidateExperience/en/sites/CX_3001/pages/11002"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eoce.fa.em3.oraclecloud.com/hcmUI/CandidateExperience/en/sites/CX_3001/pages/11002"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hyperlink" Target="https://www.careers.suffolk.gov.uk/home/about/our-values"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sccrecruit.blob.core.windows.net/assets/SCC/Other-Docs/17.06.2020_%20CUSTOMER_COMMITMENT_POSTER.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xmlns:wp14="http://schemas.microsoft.com/office/word/2010/wordml" w:rsidR="009957A5" w:rsidRDefault="009957A5" w14:paraId="54FBB16C" wp14:textId="77777777">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A2C51"/>
    <w:rsid w:val="001C6451"/>
    <w:rsid w:val="00441E3B"/>
    <w:rsid w:val="004B2D19"/>
    <w:rsid w:val="006A2F90"/>
    <w:rsid w:val="007A3920"/>
    <w:rsid w:val="00816A5D"/>
    <w:rsid w:val="009623AA"/>
    <w:rsid w:val="009957A5"/>
    <w:rsid w:val="00A365A4"/>
    <w:rsid w:val="00A47D22"/>
    <w:rsid w:val="00D9519E"/>
    <w:rsid w:val="00FC414D"/>
    <w:rsid w:val="00FE3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F2C721D8-B99C-48A0-AF64-E9EB904BBBBE}"/>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Rachael Ellingham</lastModifiedBy>
  <revision>18</revision>
  <lastPrinted>2004-02-23T22:04:00.0000000Z</lastPrinted>
  <dcterms:created xsi:type="dcterms:W3CDTF">2026-10-16T15:21:00.0000000Z</dcterms:created>
  <dcterms:modified xsi:type="dcterms:W3CDTF">2026-10-16T16:01:12.2866804Z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143692000</vt:r8>
  </property>
  <property fmtid="{D5CDD505-2E9C-101B-9397-08002B2CF9AE}" pid="12" name="_SourceUrl">
    <vt:lpwstr/>
  </property>
  <property fmtid="{D5CDD505-2E9C-101B-9397-08002B2CF9AE}" pid="13" name="_SharedFileIndex">
    <vt:lpwstr/>
  </property>
</Properties>
</file>