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40"/>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2E99319F">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3D55DB72"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3D55DB72"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7701A780" w:rsidRDefault="2EE7F4FA" w14:paraId="27662F6A" w14:textId="61370A79">
            <w:pPr>
              <w:rPr>
                <w:rFonts w:cs="Arial"/>
              </w:rPr>
            </w:pPr>
            <w:r w:rsidRPr="3D55DB72" w:rsidR="2EE7F4FA">
              <w:rPr>
                <w:rFonts w:cs="Arial"/>
              </w:rPr>
              <w:t>Assistant Psychologist</w:t>
            </w:r>
            <w:r w:rsidRPr="3D55DB72" w:rsidR="29DC7A0D">
              <w:rPr>
                <w:rFonts w:cs="Arial"/>
              </w:rPr>
              <w:t xml:space="preserve"> (Educational Psychology</w:t>
            </w:r>
            <w:r w:rsidRPr="3D55DB72" w:rsidR="0C54C558">
              <w:rPr>
                <w:rFonts w:cs="Arial"/>
              </w:rPr>
              <w:t xml:space="preserve"> </w:t>
            </w:r>
            <w:r w:rsidRPr="3D55DB72" w:rsidR="6A51033D">
              <w:rPr>
                <w:rFonts w:cs="Arial"/>
              </w:rPr>
              <w:t>S</w:t>
            </w:r>
            <w:r w:rsidRPr="3D55DB72" w:rsidR="0C54C558">
              <w:rPr>
                <w:rFonts w:cs="Arial"/>
              </w:rPr>
              <w:t>ervice</w:t>
            </w:r>
            <w:r w:rsidRPr="3D55DB72" w:rsidR="29DC7A0D">
              <w:rPr>
                <w:rFonts w:cs="Arial"/>
              </w:rPr>
              <w:t>)</w:t>
            </w:r>
          </w:p>
        </w:tc>
      </w:tr>
      <w:tr w:rsidRPr="00F24FA7" w:rsidR="00040A1F" w:rsidTr="3D55DB72"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813A8A" w14:paraId="676AF1C1" w14:textId="26495EEB">
            <w:pPr>
              <w:rPr>
                <w:rFonts w:cs="Arial"/>
                <w:color w:val="000000"/>
                <w:szCs w:val="24"/>
              </w:rPr>
            </w:pPr>
            <w:r w:rsidRPr="00813A8A">
              <w:rPr>
                <w:rFonts w:cs="Arial"/>
                <w:color w:val="000000"/>
                <w:szCs w:val="24"/>
              </w:rPr>
              <w:t>25000</w:t>
            </w:r>
          </w:p>
        </w:tc>
      </w:tr>
      <w:tr w:rsidRPr="00F24FA7" w:rsidR="00040A1F" w:rsidTr="3D55DB72"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AE4719" w:rsidR="00040A1F" w:rsidP="5F122E41" w:rsidRDefault="005A14C5" w14:paraId="6B24447B" w14:textId="20A1EB16">
            <w:pPr>
              <w:rPr>
                <w:rFonts w:cs="Arial"/>
                <w:color w:val="000000" w:themeColor="text1"/>
              </w:rPr>
            </w:pPr>
            <w:r>
              <w:rPr>
                <w:rFonts w:cs="Arial"/>
                <w:color w:val="000000" w:themeColor="text1"/>
              </w:rPr>
              <w:t xml:space="preserve">5 - </w:t>
            </w:r>
            <w:sdt>
              <w:sdtPr>
                <w:rPr>
                  <w:rStyle w:val="Arial12"/>
                </w:rPr>
                <w:id w:val="-1889105225"/>
                <w:placeholder>
                  <w:docPart w:val="EC38C84D76BD4FDB8B2B06ECE6D2CFF1"/>
                </w:placeholder>
                <w:text w:multiLine="1"/>
              </w:sdtPr>
              <w:sdtContent>
                <w:r w:rsidRPr="00911D5C" w:rsidR="00911D5C">
                  <w:rPr>
                    <w:rStyle w:val="Arial12"/>
                  </w:rPr>
                  <w:t>£35,570</w:t>
                </w:r>
              </w:sdtContent>
            </w:sdt>
            <w:r>
              <w:rPr>
                <w:rStyle w:val="Arial12"/>
              </w:rPr>
              <w:t xml:space="preserve"> per annum (pro rata if part time)</w:t>
            </w:r>
          </w:p>
        </w:tc>
      </w:tr>
      <w:tr w:rsidRPr="00F24FA7" w:rsidR="00040A1F" w:rsidTr="3D55DB72"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4B4077" w14:paraId="7D4686D8" w14:textId="13EF067D">
            <w:pPr>
              <w:rPr>
                <w:rFonts w:cs="Arial"/>
                <w:szCs w:val="24"/>
              </w:rPr>
            </w:pPr>
            <w:r>
              <w:rPr>
                <w:rFonts w:cs="Arial"/>
                <w:szCs w:val="24"/>
              </w:rPr>
              <w:t>Psychology and Therapeutic Services (P&amp;TS)</w:t>
            </w:r>
          </w:p>
        </w:tc>
      </w:tr>
      <w:tr w:rsidRPr="00F24FA7" w:rsidR="00040A1F" w:rsidTr="3D55DB72" w14:paraId="72F03A6E" w14:textId="77777777">
        <w:trPr>
          <w:trHeight w:val="230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0089073F" w:rsidP="13F9F55D" w:rsidRDefault="00E50C2D" w14:paraId="66B7E797" w14:textId="315DADD5">
            <w:pPr/>
            <w:r w:rsidRPr="3D55DB72" w:rsidR="00E50C2D">
              <w:rPr>
                <w:rFonts w:cs="Arial"/>
                <w:color w:val="000000" w:themeColor="text1" w:themeTint="FF" w:themeShade="FF"/>
              </w:rPr>
              <w:t>Working across the county with a</w:t>
            </w:r>
            <w:r w:rsidRPr="3D55DB72" w:rsidR="00BE42DD">
              <w:rPr>
                <w:rFonts w:cs="Arial"/>
                <w:color w:val="000000" w:themeColor="text1" w:themeTint="FF" w:themeShade="FF"/>
              </w:rPr>
              <w:t>n office</w:t>
            </w:r>
            <w:r w:rsidRPr="3D55DB72" w:rsidR="00E50C2D">
              <w:rPr>
                <w:rFonts w:cs="Arial"/>
                <w:color w:val="000000" w:themeColor="text1" w:themeTint="FF" w:themeShade="FF"/>
              </w:rPr>
              <w:t xml:space="preserve"> base</w:t>
            </w:r>
            <w:r w:rsidRPr="3D55DB72" w:rsidR="00BE42DD">
              <w:rPr>
                <w:rFonts w:cs="Arial"/>
                <w:color w:val="000000" w:themeColor="text1" w:themeTint="FF" w:themeShade="FF"/>
              </w:rPr>
              <w:t>d</w:t>
            </w:r>
            <w:r w:rsidRPr="3D55DB72" w:rsidR="00E50C2D">
              <w:rPr>
                <w:rFonts w:cs="Arial"/>
                <w:color w:val="000000" w:themeColor="text1" w:themeTint="FF" w:themeShade="FF"/>
              </w:rPr>
              <w:t xml:space="preserve"> in</w:t>
            </w:r>
            <w:r w:rsidRPr="3D55DB72" w:rsidR="0089073F">
              <w:rPr>
                <w:rFonts w:cs="Arial"/>
                <w:color w:val="000000" w:themeColor="text1" w:themeTint="FF" w:themeShade="FF"/>
              </w:rPr>
              <w:t>:</w:t>
            </w:r>
          </w:p>
          <w:p w:rsidR="3D55DB72" w:rsidP="3D55DB72" w:rsidRDefault="3D55DB72" w14:paraId="64F52BE2" w14:textId="2CE7E667">
            <w:pPr>
              <w:rPr>
                <w:rFonts w:cs="Arial"/>
                <w:color w:val="000000" w:themeColor="text1" w:themeTint="FF" w:themeShade="FF"/>
              </w:rPr>
            </w:pPr>
          </w:p>
          <w:p w:rsidRPr="00BE42DD" w:rsidR="0089073F" w:rsidP="00BE42DD" w:rsidRDefault="009F71FC" w14:paraId="0EB62EEF" w14:textId="77777777">
            <w:pPr>
              <w:pStyle w:val="ListParagraph"/>
              <w:numPr>
                <w:ilvl w:val="0"/>
                <w:numId w:val="10"/>
              </w:numPr>
              <w:rPr>
                <w:rFonts w:cs="Arial"/>
                <w:color w:val="000000" w:themeColor="text1"/>
              </w:rPr>
            </w:pPr>
            <w:r w:rsidRPr="00BE42DD">
              <w:rPr>
                <w:rFonts w:cs="Arial"/>
                <w:color w:val="000000" w:themeColor="text1"/>
              </w:rPr>
              <w:t>West Suffolk House, Western Way, Bury St Edmunds, Suffolk, IP33 3YU</w:t>
            </w:r>
            <w:r w:rsidRPr="00BE42DD" w:rsidR="00E50C2D">
              <w:rPr>
                <w:rFonts w:cs="Arial"/>
                <w:color w:val="000000" w:themeColor="text1"/>
              </w:rPr>
              <w:t xml:space="preserve">, </w:t>
            </w:r>
          </w:p>
          <w:p w:rsidRPr="00BE42DD" w:rsidR="0089073F" w:rsidP="00BE42DD" w:rsidRDefault="007F3D74" w14:paraId="697ACBC5" w14:textId="77777777">
            <w:pPr>
              <w:pStyle w:val="ListParagraph"/>
              <w:numPr>
                <w:ilvl w:val="0"/>
                <w:numId w:val="10"/>
              </w:numPr>
              <w:rPr>
                <w:rFonts w:cs="Arial"/>
                <w:color w:val="000000" w:themeColor="text1"/>
              </w:rPr>
            </w:pPr>
            <w:r w:rsidRPr="00BE42DD">
              <w:rPr>
                <w:rFonts w:cs="Arial"/>
                <w:color w:val="000000" w:themeColor="text1"/>
              </w:rPr>
              <w:t>Riverside, 4 Canning Road, Lowestoft, Suffolk, NR33 0EQ </w:t>
            </w:r>
            <w:r w:rsidRPr="00BE42DD" w:rsidR="00E50C2D">
              <w:rPr>
                <w:rFonts w:cs="Arial"/>
                <w:color w:val="000000" w:themeColor="text1"/>
              </w:rPr>
              <w:t>or</w:t>
            </w:r>
          </w:p>
          <w:p w:rsidRPr="00BE42DD" w:rsidR="00BE42DD" w:rsidP="00BE42DD" w:rsidRDefault="000E11F3" w14:paraId="564A5E28" w14:textId="77777777">
            <w:pPr>
              <w:pStyle w:val="ListParagraph"/>
              <w:numPr>
                <w:ilvl w:val="0"/>
                <w:numId w:val="10"/>
              </w:numPr>
              <w:rPr>
                <w:rFonts w:cs="Arial"/>
                <w:i/>
                <w:iCs/>
                <w:color w:val="000000" w:themeColor="text1"/>
              </w:rPr>
            </w:pPr>
            <w:r w:rsidRPr="00BE42DD">
              <w:rPr>
                <w:rFonts w:cs="Arial"/>
                <w:color w:val="000000" w:themeColor="text1"/>
              </w:rPr>
              <w:t>Endeavour House, Russell Road, Ipswich, Suffolk, IP1 2BX </w:t>
            </w:r>
            <w:r w:rsidRPr="00BE42DD" w:rsidR="00E50C2D">
              <w:rPr>
                <w:rFonts w:cs="Arial"/>
                <w:i/>
                <w:iCs/>
                <w:color w:val="000000" w:themeColor="text1"/>
              </w:rPr>
              <w:t xml:space="preserve"> </w:t>
            </w:r>
          </w:p>
          <w:p w:rsidRPr="00914E23" w:rsidR="00040A1F" w:rsidP="13F9F55D" w:rsidRDefault="00BE42DD" w14:paraId="2707D7D8" w14:textId="57C2841D">
            <w:pPr>
              <w:rPr>
                <w:rFonts w:cs="Arial"/>
                <w:color w:val="000000"/>
              </w:rPr>
            </w:pPr>
            <w:r w:rsidRPr="3D55DB72" w:rsidR="117324C6">
              <w:rPr>
                <w:rFonts w:cs="Arial"/>
                <w:color w:val="000000" w:themeColor="text1" w:themeTint="FF" w:themeShade="FF"/>
              </w:rPr>
              <w:t>(</w:t>
            </w:r>
            <w:r w:rsidRPr="3D55DB72" w:rsidR="7EC463CC">
              <w:rPr>
                <w:rFonts w:cs="Arial"/>
                <w:color w:val="000000" w:themeColor="text1" w:themeTint="FF" w:themeShade="FF"/>
              </w:rPr>
              <w:t>Community</w:t>
            </w:r>
            <w:r w:rsidRPr="3D55DB72" w:rsidR="00BE42DD">
              <w:rPr>
                <w:rFonts w:cs="Arial"/>
                <w:color w:val="000000" w:themeColor="text1" w:themeTint="FF" w:themeShade="FF"/>
              </w:rPr>
              <w:t>-based/</w:t>
            </w:r>
            <w:r w:rsidRPr="3D55DB72" w:rsidR="7EC463CC">
              <w:rPr>
                <w:rFonts w:cs="Arial"/>
                <w:color w:val="000000" w:themeColor="text1" w:themeTint="FF" w:themeShade="FF"/>
              </w:rPr>
              <w:t>Hybrid</w:t>
            </w:r>
            <w:r w:rsidRPr="3D55DB72" w:rsidR="2DA150AF">
              <w:rPr>
                <w:rFonts w:cs="Arial"/>
                <w:color w:val="000000" w:themeColor="text1" w:themeTint="FF" w:themeShade="FF"/>
              </w:rPr>
              <w:t>)</w:t>
            </w:r>
          </w:p>
        </w:tc>
      </w:tr>
      <w:tr w:rsidRPr="00F24FA7" w:rsidR="00040A1F" w:rsidTr="3D55DB72"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E50C2D" w14:paraId="6D1F5090" w14:textId="1802127C">
            <w:pPr>
              <w:rPr>
                <w:rFonts w:cs="Arial"/>
                <w:color w:val="000000"/>
                <w:szCs w:val="24"/>
              </w:rPr>
            </w:pPr>
            <w:r>
              <w:rPr>
                <w:rFonts w:cs="Arial"/>
                <w:color w:val="000000"/>
                <w:szCs w:val="24"/>
              </w:rPr>
              <w:t>37</w:t>
            </w:r>
          </w:p>
        </w:tc>
      </w:tr>
      <w:tr w:rsidRPr="00F24FA7" w:rsidR="00040A1F" w:rsidTr="3D55DB72" w14:paraId="65EC9CBD" w14:textId="77777777">
        <w:trPr>
          <w:trHeight w:val="781"/>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F8572B" w14:paraId="669B111E" w14:textId="1ECF0089">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813A8A">
                  <w:rPr>
                    <w:rFonts w:cs="Arial"/>
                    <w:b/>
                    <w:bCs/>
                    <w:color w:val="000000"/>
                    <w:szCs w:val="24"/>
                  </w:rPr>
                  <w:t>Fixed Term or Secondment</w:t>
                </w:r>
              </w:sdtContent>
            </w:sdt>
            <w:r w:rsidR="00F83EB0">
              <w:rPr>
                <w:rFonts w:cs="Arial"/>
                <w:b/>
                <w:bCs/>
                <w:color w:val="000000"/>
                <w:szCs w:val="24"/>
              </w:rPr>
              <w:t xml:space="preserve"> </w:t>
            </w:r>
            <w:r w:rsidRPr="00813A8A" w:rsidR="00AE4719">
              <w:rPr>
                <w:rFonts w:cs="Arial"/>
                <w:color w:val="000000"/>
                <w:szCs w:val="24"/>
              </w:rPr>
              <w:t xml:space="preserve">until </w:t>
            </w:r>
            <w:r w:rsidRPr="00813A8A" w:rsidR="00FE2B6D">
              <w:rPr>
                <w:rFonts w:cs="Arial"/>
                <w:color w:val="000000"/>
                <w:szCs w:val="24"/>
              </w:rPr>
              <w:t>31/08/</w:t>
            </w:r>
            <w:r w:rsidRPr="00813A8A" w:rsidR="00AE4719">
              <w:rPr>
                <w:rFonts w:cs="Arial"/>
                <w:color w:val="000000"/>
                <w:szCs w:val="24"/>
              </w:rPr>
              <w:t>202</w:t>
            </w:r>
            <w:r w:rsidRPr="00813A8A" w:rsidR="00FE2B6D">
              <w:rPr>
                <w:rFonts w:cs="Arial"/>
                <w:color w:val="000000"/>
                <w:szCs w:val="24"/>
              </w:rPr>
              <w:t xml:space="preserve">8 </w:t>
            </w:r>
            <w:r w:rsidRPr="00813A8A" w:rsidR="00F83EB0">
              <w:rPr>
                <w:rFonts w:cs="Arial"/>
                <w:color w:val="000000"/>
                <w:szCs w:val="24"/>
              </w:rPr>
              <w:t>as pre-doctorate qualification experience</w:t>
            </w:r>
          </w:p>
        </w:tc>
      </w:tr>
      <w:tr w:rsidRPr="00F24FA7" w:rsidR="006639C1" w:rsidTr="3D55DB72"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RDefault="006639C1" w14:paraId="6E43AD73" w14:textId="77777777">
            <w:pPr>
              <w:pStyle w:val="ListParagraph"/>
              <w:numPr>
                <w:ilvl w:val="0"/>
                <w:numId w:val="1"/>
              </w:numPr>
              <w:ind w:left="246" w:hanging="227"/>
              <w:rPr>
                <w:rFonts w:cs="Arial"/>
                <w:i/>
                <w:iCs/>
                <w:szCs w:val="24"/>
              </w:rPr>
            </w:pPr>
            <w:r w:rsidRPr="00877FCA">
              <w:rPr>
                <w:rFonts w:cs="Arial"/>
                <w:i/>
                <w:iCs/>
                <w:szCs w:val="24"/>
              </w:rPr>
              <w:t>Working part time hours (eg different hours/days to those advertised)</w:t>
            </w:r>
          </w:p>
          <w:p w:rsidRPr="00877FCA" w:rsidR="006639C1" w:rsidRDefault="006639C1" w14:paraId="35620BB1" w14:textId="77777777">
            <w:pPr>
              <w:pStyle w:val="ListParagraph"/>
              <w:numPr>
                <w:ilvl w:val="0"/>
                <w:numId w:val="1"/>
              </w:numPr>
              <w:ind w:left="246" w:hanging="227"/>
              <w:rPr>
                <w:rFonts w:cs="Arial"/>
                <w:i/>
                <w:iCs/>
                <w:szCs w:val="24"/>
              </w:rPr>
            </w:pPr>
            <w:r w:rsidRPr="00877FCA">
              <w:rPr>
                <w:rFonts w:cs="Arial"/>
                <w:i/>
                <w:iCs/>
                <w:szCs w:val="24"/>
              </w:rPr>
              <w:t>Job sharing</w:t>
            </w:r>
          </w:p>
          <w:p w:rsidRPr="00877FCA" w:rsidR="006639C1" w:rsidRDefault="006639C1" w14:paraId="0D6742F8" w14:textId="77777777">
            <w:pPr>
              <w:pStyle w:val="ListParagraph"/>
              <w:numPr>
                <w:ilvl w:val="0"/>
                <w:numId w:val="1"/>
              </w:numPr>
              <w:ind w:left="246" w:hanging="227"/>
              <w:rPr>
                <w:rFonts w:cs="Arial"/>
                <w:i/>
                <w:iCs/>
                <w:szCs w:val="24"/>
              </w:rPr>
            </w:pPr>
            <w:r w:rsidRPr="00877FCA">
              <w:rPr>
                <w:rFonts w:cs="Arial"/>
                <w:i/>
                <w:iCs/>
                <w:szCs w:val="24"/>
              </w:rPr>
              <w:t>Working compressed hours (eg a nine-day fortnight)</w:t>
            </w:r>
          </w:p>
          <w:p w:rsidRPr="00877FCA" w:rsidR="006639C1" w:rsidRDefault="006639C1" w14:paraId="65AC4D40" w14:textId="77777777">
            <w:pPr>
              <w:pStyle w:val="ListParagraph"/>
              <w:numPr>
                <w:ilvl w:val="0"/>
                <w:numId w:val="1"/>
              </w:numPr>
              <w:ind w:left="246" w:hanging="227"/>
              <w:rPr>
                <w:rFonts w:cs="Arial"/>
                <w:i/>
                <w:iCs/>
                <w:szCs w:val="24"/>
              </w:rPr>
            </w:pPr>
            <w:r w:rsidRPr="00877FCA">
              <w:rPr>
                <w:rFonts w:cs="Arial"/>
                <w:i/>
                <w:iCs/>
                <w:szCs w:val="24"/>
              </w:rPr>
              <w:t>Use of flexitime / time off in lieu</w:t>
            </w:r>
          </w:p>
          <w:p w:rsidRPr="00877FCA" w:rsidR="006639C1" w:rsidRDefault="006639C1" w14:paraId="1E1C6B11" w14:textId="77777777">
            <w:pPr>
              <w:pStyle w:val="ListParagraph"/>
              <w:numPr>
                <w:ilvl w:val="0"/>
                <w:numId w:val="1"/>
              </w:numPr>
              <w:ind w:left="246" w:hanging="227"/>
              <w:rPr>
                <w:rFonts w:cs="Arial"/>
                <w:i/>
                <w:iCs/>
                <w:szCs w:val="24"/>
              </w:rPr>
            </w:pPr>
            <w:r w:rsidRPr="00877FCA">
              <w:rPr>
                <w:rFonts w:cs="Arial"/>
                <w:i/>
                <w:iCs/>
                <w:szCs w:val="24"/>
              </w:rPr>
              <w:t>Hybrid working options, including some home working</w:t>
            </w:r>
          </w:p>
          <w:p w:rsidRPr="00877FCA" w:rsidR="006639C1" w:rsidRDefault="006639C1" w14:paraId="43442459" w14:textId="77777777">
            <w:pPr>
              <w:pStyle w:val="ListParagraph"/>
              <w:numPr>
                <w:ilvl w:val="0"/>
                <w:numId w:val="1"/>
              </w:numPr>
              <w:ind w:left="246" w:hanging="227"/>
              <w:rPr>
                <w:rFonts w:cs="Arial"/>
                <w:i/>
                <w:iCs/>
                <w:szCs w:val="24"/>
              </w:rPr>
            </w:pPr>
            <w:r w:rsidRPr="00877FCA">
              <w:rPr>
                <w:rFonts w:cs="Arial"/>
                <w:i/>
                <w:iCs/>
                <w:szCs w:val="24"/>
              </w:rPr>
              <w:t>Working from different Council buildings</w:t>
            </w:r>
          </w:p>
          <w:p w:rsidRPr="00877FCA" w:rsidR="006639C1" w:rsidRDefault="006639C1" w14:paraId="28333483" w14:textId="77777777">
            <w:pPr>
              <w:pStyle w:val="ListParagraph"/>
              <w:numPr>
                <w:ilvl w:val="0"/>
                <w:numId w:val="1"/>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4F8D66EC" w14:paraId="06A35FEA" w14:textId="77777777">
        <w:trPr>
          <w:trHeight w:val="487"/>
        </w:trPr>
        <w:tc>
          <w:tcPr>
            <w:tcW w:w="9808" w:type="dxa"/>
            <w:shd w:val="clear" w:color="auto" w:fill="171796"/>
            <w:tcMar/>
            <w:vAlign w:val="center"/>
          </w:tcPr>
          <w:p w:rsidRPr="00162B93" w:rsidR="00BC371B" w:rsidP="00067715"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4F8D66EC" w:rsidP="4F8D66EC" w:rsidRDefault="4F8D66EC" w14:paraId="0C39DA35" w14:textId="463FFD32">
      <w:pPr>
        <w:rPr>
          <w:rFonts w:cs="Arial"/>
        </w:rPr>
      </w:pPr>
    </w:p>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5A14C5" w:rsidP="00BC371B" w:rsidRDefault="005A14C5" w14:paraId="7B0267CB"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5A14C5" w:rsidTr="00067715" w14:paraId="060F7D8C" w14:textId="77777777">
        <w:trPr>
          <w:trHeight w:val="487"/>
        </w:trPr>
        <w:tc>
          <w:tcPr>
            <w:tcW w:w="9808" w:type="dxa"/>
            <w:shd w:val="clear" w:color="auto" w:fill="171796"/>
            <w:vAlign w:val="center"/>
          </w:tcPr>
          <w:p w:rsidRPr="00162B93" w:rsidR="005A14C5" w:rsidP="00067715" w:rsidRDefault="005A14C5" w14:paraId="09E3DFDB" w14:textId="33FF8870">
            <w:pPr>
              <w:rPr>
                <w:rFonts w:cs="Arial"/>
                <w:b/>
                <w:bCs/>
                <w:color w:val="FFFFFF" w:themeColor="background1"/>
                <w:szCs w:val="24"/>
              </w:rPr>
            </w:pPr>
            <w:r>
              <w:rPr>
                <w:rFonts w:cs="Arial"/>
                <w:b/>
                <w:bCs/>
                <w:color w:val="FFFFFF" w:themeColor="background1"/>
                <w:szCs w:val="24"/>
              </w:rPr>
              <w:t>Organisational Context</w:t>
            </w:r>
          </w:p>
        </w:tc>
      </w:tr>
    </w:tbl>
    <w:p w:rsidR="002718E6" w:rsidP="005A14C5" w:rsidRDefault="002718E6" w14:paraId="5D4BD009" w14:textId="77777777">
      <w:pPr>
        <w:rPr>
          <w:rFonts w:cs="Arial"/>
          <w:szCs w:val="24"/>
        </w:rPr>
      </w:pPr>
    </w:p>
    <w:p w:rsidRPr="00833168" w:rsidR="005A14C5" w:rsidP="005A14C5" w:rsidRDefault="005A14C5" w14:paraId="015F4190" w14:textId="08772179">
      <w:pPr>
        <w:rPr>
          <w:rStyle w:val="Emphasis"/>
          <w:rFonts w:cs="Arial"/>
          <w:i w:val="0"/>
          <w:iCs w:val="0"/>
          <w:szCs w:val="24"/>
        </w:rPr>
      </w:pPr>
      <w:r w:rsidRPr="002F7D72">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8FD42E9" w14:paraId="7E1D56A9" w14:textId="77777777">
        <w:trPr>
          <w:trHeight w:val="487"/>
        </w:trPr>
        <w:tc>
          <w:tcPr>
            <w:tcW w:w="9808" w:type="dxa"/>
            <w:shd w:val="clear" w:color="auto" w:fill="171796"/>
            <w:vAlign w:val="center"/>
          </w:tcPr>
          <w:p w:rsidRPr="00162B93" w:rsidR="00D42512" w:rsidP="08FD42E9" w:rsidRDefault="00461AB0" w14:paraId="21A97C96" w14:textId="150C3872">
            <w:pPr>
              <w:rPr>
                <w:rFonts w:eastAsia="Arial" w:cs="Arial"/>
                <w:color w:val="FFFFFF" w:themeColor="background1"/>
                <w:szCs w:val="24"/>
              </w:rPr>
            </w:pPr>
            <w:r w:rsidRPr="08FD42E9">
              <w:rPr>
                <w:rFonts w:eastAsia="Arial" w:cs="Arial"/>
                <w:color w:val="FFFFFF" w:themeColor="background1"/>
                <w:szCs w:val="24"/>
              </w:rPr>
              <w:t>Main purpose of the job</w:t>
            </w:r>
          </w:p>
        </w:tc>
      </w:tr>
    </w:tbl>
    <w:p w:rsidR="005204F8" w:rsidP="08FD42E9" w:rsidRDefault="005204F8" w14:paraId="367CA0DA" w14:textId="3595AD8F">
      <w:pPr>
        <w:rPr>
          <w:rFonts w:eastAsia="Arial" w:cs="Arial"/>
          <w:szCs w:val="24"/>
        </w:rPr>
      </w:pPr>
    </w:p>
    <w:p w:rsidRPr="00BC371B" w:rsidR="00B550AC" w:rsidP="08FD42E9" w:rsidRDefault="4A5769F9" w14:paraId="706F7D2B" w14:textId="66B3A71C">
      <w:pPr>
        <w:spacing w:line="300" w:lineRule="auto"/>
        <w:rPr>
          <w:rFonts w:eastAsia="Arial" w:cs="Arial"/>
          <w:szCs w:val="24"/>
        </w:rPr>
      </w:pPr>
      <w:r w:rsidRPr="08FD42E9">
        <w:rPr>
          <w:rFonts w:eastAsia="Arial" w:cs="Arial"/>
          <w:szCs w:val="24"/>
        </w:rPr>
        <w:t>To work alongside inclusion colleagues, under the supervision of a qualified and experienced Educational Psychologist, to support the delivery and development of the emerging Experts at Hand model, as well as contributing to the wider work of the Educational Psychology Service across its core statutory, non-statutory and traded offer. The role will support inclusive practice, early intervention and graduated response across Suffolk education settings through consultation, assessment, intervention, training and research, enabling children and young people with SEND, their families and education settings to achieve the best possible outcomes.</w:t>
      </w:r>
    </w:p>
    <w:p w:rsidRPr="00BC371B" w:rsidR="00B550AC" w:rsidP="08FD42E9" w:rsidRDefault="00B550AC" w14:paraId="2AE0017E" w14:textId="7EF7E3BF">
      <w:pPr>
        <w:rPr>
          <w:rFonts w:cs="Arial"/>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067715" w14:paraId="727E8E10" w14:textId="77777777">
        <w:trPr>
          <w:trHeight w:val="487"/>
        </w:trPr>
        <w:tc>
          <w:tcPr>
            <w:tcW w:w="9808" w:type="dxa"/>
            <w:shd w:val="clear" w:color="auto" w:fill="171796"/>
            <w:vAlign w:val="center"/>
          </w:tcPr>
          <w:p w:rsidRPr="00162B93" w:rsidR="00B550AC" w:rsidP="00067715"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6E2CF3" w:rsidP="005A14C5" w:rsidRDefault="006E2CF3" w14:paraId="7C0A12BA" w14:textId="77777777">
      <w:pPr>
        <w:rPr>
          <w:rFonts w:cs="Arial"/>
          <w:b/>
          <w:szCs w:val="24"/>
        </w:rPr>
      </w:pPr>
    </w:p>
    <w:p w:rsidRPr="005A14C5" w:rsidR="005A14C5" w:rsidP="005A14C5" w:rsidRDefault="005A14C5" w14:paraId="5EAE68E8" w14:textId="2D003550">
      <w:r w:rsidRPr="08FD42E9">
        <w:rPr>
          <w:rFonts w:cs="Arial"/>
          <w:b/>
          <w:bCs/>
        </w:rPr>
        <w:t xml:space="preserve">Communicating and engaging with children, young people and their families, with colleagues and with communities. </w:t>
      </w:r>
    </w:p>
    <w:p w:rsidR="08FD42E9" w:rsidP="08FD42E9" w:rsidRDefault="08FD42E9" w14:paraId="417BE9F4" w14:textId="1F15C6D1">
      <w:pPr>
        <w:rPr>
          <w:rFonts w:cs="Arial"/>
          <w:b/>
          <w:bCs/>
        </w:rPr>
      </w:pPr>
    </w:p>
    <w:p w:rsidRPr="00636806" w:rsidR="00636806" w:rsidRDefault="00636806" w14:paraId="40BA591F" w14:textId="77777777">
      <w:pPr>
        <w:pStyle w:val="ListParagraph"/>
        <w:numPr>
          <w:ilvl w:val="0"/>
          <w:numId w:val="2"/>
        </w:numPr>
        <w:rPr>
          <w:kern w:val="2"/>
          <w14:ligatures w14:val="standardContextual"/>
        </w:rPr>
      </w:pPr>
      <w:r>
        <w:t>Build effective, respectful relationships with children and young people, families, education settings, inclusion colleagues and partner services.</w:t>
      </w:r>
    </w:p>
    <w:p w:rsidR="00636806" w:rsidRDefault="00636806" w14:paraId="47F9D706" w14:textId="77777777">
      <w:pPr>
        <w:pStyle w:val="ListParagraph"/>
        <w:numPr>
          <w:ilvl w:val="0"/>
          <w:numId w:val="2"/>
        </w:numPr>
      </w:pPr>
      <w:r>
        <w:t>Gather and contribute relevant information through consultation, discussion, observation and other agreed approaches to understand strengths, needs and the factors affecting inclusion and learning.</w:t>
      </w:r>
    </w:p>
    <w:p w:rsidR="00636806" w:rsidRDefault="00636806" w14:paraId="56BAD613" w14:textId="77777777">
      <w:pPr>
        <w:pStyle w:val="ListParagraph"/>
        <w:numPr>
          <w:ilvl w:val="0"/>
          <w:numId w:val="2"/>
        </w:numPr>
      </w:pPr>
      <w:r>
        <w:t>Communicate psychological information, guidance and practical strategies clearly and accessibly, adapting approaches to the audience and working within the scope of the role.</w:t>
      </w:r>
    </w:p>
    <w:p w:rsidR="00636806" w:rsidRDefault="00636806" w14:paraId="58B36906" w14:textId="77777777">
      <w:pPr>
        <w:pStyle w:val="ListParagraph"/>
        <w:numPr>
          <w:ilvl w:val="0"/>
          <w:numId w:val="2"/>
        </w:numPr>
      </w:pPr>
      <w:r>
        <w:t>Promote the participation and voice of children and young people and their families in assessment, intervention and review activity.</w:t>
      </w:r>
    </w:p>
    <w:p w:rsidRPr="005A14C5" w:rsidR="005A14C5" w:rsidP="005A14C5" w:rsidRDefault="005A14C5" w14:paraId="7AB4A3B2" w14:textId="77777777">
      <w:pPr>
        <w:rPr>
          <w:rFonts w:cs="Arial"/>
          <w:b/>
          <w:szCs w:val="24"/>
        </w:rPr>
      </w:pPr>
    </w:p>
    <w:p w:rsidRPr="005A14C5" w:rsidR="005A14C5" w:rsidP="005A14C5" w:rsidRDefault="005A14C5" w14:paraId="7EF8E330" w14:textId="77777777">
      <w:pPr>
        <w:rPr>
          <w:rFonts w:cs="Arial"/>
          <w:b/>
          <w:szCs w:val="24"/>
        </w:rPr>
      </w:pPr>
      <w:r w:rsidRPr="005A14C5">
        <w:rPr>
          <w:rFonts w:cs="Arial"/>
          <w:b/>
          <w:szCs w:val="24"/>
        </w:rPr>
        <w:t>Effective Practice, Assessment, Planning and Review</w:t>
      </w:r>
    </w:p>
    <w:p w:rsidRPr="004235C9" w:rsidR="004235C9" w:rsidRDefault="004235C9" w14:paraId="66EF5A18" w14:textId="77777777">
      <w:pPr>
        <w:pStyle w:val="ListParagraph"/>
        <w:numPr>
          <w:ilvl w:val="0"/>
          <w:numId w:val="3"/>
        </w:numPr>
        <w:rPr>
          <w:kern w:val="2"/>
          <w14:ligatures w14:val="standardContextual"/>
        </w:rPr>
      </w:pPr>
      <w:r>
        <w:t>Under the supervision of a qualified and experienced Educational Psychologist, contribute to consultation, observations, information gathering and light-touch assessment for children and young people with SEND.</w:t>
      </w:r>
    </w:p>
    <w:p w:rsidR="004235C9" w:rsidRDefault="004235C9" w14:paraId="0760435B" w14:textId="77777777">
      <w:pPr>
        <w:pStyle w:val="ListParagraph"/>
        <w:numPr>
          <w:ilvl w:val="0"/>
          <w:numId w:val="3"/>
        </w:numPr>
      </w:pPr>
      <w:r>
        <w:t>Plan, deliver and review evidence-based group and academic interventions, using agreed measures to evaluate implementation, impact and outcomes.</w:t>
      </w:r>
    </w:p>
    <w:p w:rsidR="004235C9" w:rsidRDefault="004235C9" w14:paraId="1304BE79" w14:textId="77777777">
      <w:pPr>
        <w:pStyle w:val="ListParagraph"/>
        <w:numPr>
          <w:ilvl w:val="0"/>
          <w:numId w:val="3"/>
        </w:numPr>
      </w:pPr>
      <w:r>
        <w:t>Support education settings to identify strengths, needs and priorities through audits, consultation and targeted intervention.</w:t>
      </w:r>
    </w:p>
    <w:p w:rsidR="004235C9" w:rsidRDefault="004235C9" w14:paraId="380BD537" w14:textId="77777777">
      <w:pPr>
        <w:pStyle w:val="ListParagraph"/>
        <w:numPr>
          <w:ilvl w:val="0"/>
          <w:numId w:val="3"/>
        </w:numPr>
      </w:pPr>
      <w:r>
        <w:lastRenderedPageBreak/>
        <w:t>Contribute to bespoke inclusion-focused training and implementation packages and support settings to apply learning in practice.</w:t>
      </w:r>
    </w:p>
    <w:p w:rsidR="004235C9" w:rsidRDefault="004235C9" w14:paraId="38FF6DBB" w14:textId="77777777">
      <w:pPr>
        <w:pStyle w:val="ListParagraph"/>
        <w:numPr>
          <w:ilvl w:val="0"/>
          <w:numId w:val="3"/>
        </w:numPr>
      </w:pPr>
      <w:r>
        <w:t>Promote inclusive practice, early intervention and graduated response approaches, working in accordance with relevant legislation, policy, professional guidance and service procedures.</w:t>
      </w:r>
    </w:p>
    <w:p w:rsidRPr="005A14C5" w:rsidR="005A14C5" w:rsidP="005A14C5" w:rsidRDefault="005A14C5" w14:paraId="74F7964F" w14:textId="77777777">
      <w:pPr>
        <w:rPr>
          <w:rFonts w:cs="Arial"/>
          <w:szCs w:val="24"/>
        </w:rPr>
      </w:pPr>
    </w:p>
    <w:p w:rsidRPr="005A14C5" w:rsidR="005A14C5" w:rsidP="005A14C5" w:rsidRDefault="005A14C5" w14:paraId="594E44B7" w14:textId="77777777">
      <w:pPr>
        <w:rPr>
          <w:rFonts w:cs="Arial"/>
          <w:b/>
          <w:szCs w:val="24"/>
        </w:rPr>
      </w:pPr>
      <w:r w:rsidRPr="005A14C5">
        <w:rPr>
          <w:rFonts w:cs="Arial"/>
          <w:b/>
          <w:szCs w:val="24"/>
        </w:rPr>
        <w:t>Reporting and Accurate Recording</w:t>
      </w:r>
    </w:p>
    <w:p w:rsidRPr="00AE4645" w:rsidR="00AE4645" w:rsidRDefault="00AE4645" w14:paraId="5AEA3EA0" w14:textId="77777777">
      <w:pPr>
        <w:pStyle w:val="ListParagraph"/>
        <w:numPr>
          <w:ilvl w:val="0"/>
          <w:numId w:val="4"/>
        </w:numPr>
        <w:rPr>
          <w:kern w:val="2"/>
          <w14:ligatures w14:val="standardContextual"/>
        </w:rPr>
      </w:pPr>
      <w:r>
        <w:t>Maintain timely, accurate and confidential records of consultations, observations, assessments, interventions, training and other activity in line with service requirements.</w:t>
      </w:r>
    </w:p>
    <w:p w:rsidR="00AE4645" w:rsidRDefault="00AE4645" w14:paraId="677160EE" w14:textId="77777777">
      <w:pPr>
        <w:pStyle w:val="ListParagraph"/>
        <w:numPr>
          <w:ilvl w:val="0"/>
          <w:numId w:val="4"/>
        </w:numPr>
      </w:pPr>
      <w:r>
        <w:t>Prepare clear reports, summaries and resources within the scope of the role and under appropriate supervision.</w:t>
      </w:r>
    </w:p>
    <w:p w:rsidR="00AE4645" w:rsidRDefault="00AE4645" w14:paraId="03A07E61" w14:textId="77777777">
      <w:pPr>
        <w:pStyle w:val="ListParagraph"/>
        <w:numPr>
          <w:ilvl w:val="0"/>
          <w:numId w:val="4"/>
        </w:numPr>
      </w:pPr>
      <w:r>
        <w:t>Collect, analyse and present qualitative and quantitative information to evaluate the impact of interventions, training and Experts at Hand activity and inform service improvement.</w:t>
      </w:r>
    </w:p>
    <w:p w:rsidRPr="005A14C5" w:rsidR="005A14C5" w:rsidP="005A14C5" w:rsidRDefault="005A14C5" w14:paraId="3B511A35" w14:textId="77777777">
      <w:pPr>
        <w:rPr>
          <w:rFonts w:cs="Arial"/>
          <w:szCs w:val="24"/>
        </w:rPr>
      </w:pPr>
    </w:p>
    <w:p w:rsidRPr="005A14C5" w:rsidR="005A14C5" w:rsidP="005A14C5" w:rsidRDefault="005A14C5" w14:paraId="316728CA" w14:textId="77777777">
      <w:pPr>
        <w:rPr>
          <w:rFonts w:cs="Arial"/>
          <w:szCs w:val="24"/>
        </w:rPr>
      </w:pPr>
      <w:r w:rsidRPr="005A14C5">
        <w:rPr>
          <w:rFonts w:cs="Arial"/>
          <w:b/>
          <w:szCs w:val="24"/>
        </w:rPr>
        <w:t>Multi-Agency and Partnership Working</w:t>
      </w:r>
    </w:p>
    <w:p w:rsidRPr="00D45EF4" w:rsidR="00D45EF4" w:rsidRDefault="00D45EF4" w14:paraId="652C4426" w14:textId="77777777">
      <w:pPr>
        <w:pStyle w:val="ListParagraph"/>
        <w:numPr>
          <w:ilvl w:val="0"/>
          <w:numId w:val="5"/>
        </w:numPr>
        <w:rPr>
          <w:kern w:val="2"/>
          <w14:ligatures w14:val="standardContextual"/>
        </w:rPr>
      </w:pPr>
      <w:r>
        <w:t>Work collaboratively with Educational Psychologists, inclusion colleagues, education settings and relevant partner services to support coordinated and proportionate responses to need.</w:t>
      </w:r>
    </w:p>
    <w:p w:rsidR="00D45EF4" w:rsidRDefault="00D45EF4" w14:paraId="6E3F47A9" w14:textId="77777777">
      <w:pPr>
        <w:pStyle w:val="ListParagraph"/>
        <w:numPr>
          <w:ilvl w:val="0"/>
          <w:numId w:val="5"/>
        </w:numPr>
      </w:pPr>
      <w:r>
        <w:t>Contribute to the development and delivery of the emerging Experts at Hand model and help establish the contribution of psychology within multidisciplinary and education-setting contexts.</w:t>
      </w:r>
    </w:p>
    <w:p w:rsidR="00D45EF4" w:rsidRDefault="00D45EF4" w14:paraId="0CAD00C7" w14:textId="77777777">
      <w:pPr>
        <w:pStyle w:val="ListParagraph"/>
        <w:numPr>
          <w:ilvl w:val="0"/>
          <w:numId w:val="5"/>
        </w:numPr>
      </w:pPr>
      <w:r>
        <w:t>Share and model evidence-informed approaches that strengthen inclusive practice, early intervention and graduated response support across Suffolk.</w:t>
      </w:r>
    </w:p>
    <w:p w:rsidR="00D45EF4" w:rsidRDefault="00D45EF4" w14:paraId="640398CC" w14:textId="77777777">
      <w:pPr>
        <w:pStyle w:val="ListParagraph"/>
        <w:numPr>
          <w:ilvl w:val="0"/>
          <w:numId w:val="5"/>
        </w:numPr>
      </w:pPr>
      <w:r>
        <w:t>Seek and use feedback from children and young people, families, settings and partners to review impact and improve delivery.</w:t>
      </w:r>
    </w:p>
    <w:p w:rsidR="00D45EF4" w:rsidRDefault="00D45EF4" w14:paraId="7909C763" w14:textId="77777777">
      <w:pPr>
        <w:pStyle w:val="ListParagraph"/>
        <w:numPr>
          <w:ilvl w:val="0"/>
          <w:numId w:val="5"/>
        </w:numPr>
      </w:pPr>
      <w:r>
        <w:t>Recognise the boundaries of the Assistant Psychologist role, seeking supervision and escalating complex, statutory, safeguarding or professional matters appropriately.</w:t>
      </w:r>
    </w:p>
    <w:p w:rsidR="7701A780" w:rsidP="4F8D66EC" w:rsidRDefault="7701A780" w14:paraId="7B64D661" w14:textId="25B6141C">
      <w:pPr>
        <w:pStyle w:val="Normal"/>
        <w:rPr>
          <w:rFonts w:cs="Arial"/>
          <w:b w:val="1"/>
          <w:bCs w:val="1"/>
        </w:rPr>
      </w:pPr>
    </w:p>
    <w:p w:rsidRPr="005A14C5" w:rsidR="005A14C5" w:rsidP="005A14C5" w:rsidRDefault="005A14C5" w14:paraId="31AA8A37" w14:textId="77777777">
      <w:pPr>
        <w:rPr>
          <w:rFonts w:cs="Arial"/>
          <w:b/>
          <w:szCs w:val="24"/>
        </w:rPr>
      </w:pPr>
      <w:r w:rsidRPr="7701A780">
        <w:rPr>
          <w:rFonts w:cs="Arial"/>
          <w:b/>
          <w:bCs/>
        </w:rPr>
        <w:t>Managing Risk and Safeguarding</w:t>
      </w:r>
    </w:p>
    <w:p w:rsidR="7701A780" w:rsidP="7701A780" w:rsidRDefault="7701A780" w14:paraId="07065D20" w14:textId="34A2B8AC">
      <w:pPr>
        <w:rPr>
          <w:rFonts w:cs="Arial"/>
          <w:b/>
          <w:bCs/>
        </w:rPr>
      </w:pPr>
    </w:p>
    <w:p w:rsidRPr="00A5258F" w:rsidR="00A5258F" w:rsidRDefault="00A5258F" w14:paraId="2BB9C86F" w14:textId="77777777">
      <w:pPr>
        <w:pStyle w:val="ListParagraph"/>
        <w:numPr>
          <w:ilvl w:val="0"/>
          <w:numId w:val="6"/>
        </w:numPr>
        <w:rPr>
          <w:kern w:val="2"/>
          <w14:ligatures w14:val="standardContextual"/>
        </w:rPr>
      </w:pPr>
      <w:r>
        <w:t>Demonstrate a clear commitment to safeguarding and promoting the welfare of children and young people, recognising and responding to concerns in accordance with agreed procedures.</w:t>
      </w:r>
    </w:p>
    <w:p w:rsidR="00A5258F" w:rsidRDefault="00A5258F" w14:paraId="114B2597" w14:textId="77777777">
      <w:pPr>
        <w:pStyle w:val="ListParagraph"/>
        <w:numPr>
          <w:ilvl w:val="0"/>
          <w:numId w:val="6"/>
        </w:numPr>
      </w:pPr>
      <w:r>
        <w:t>Identify and communicate risks arising through consultation, assessment, intervention or setting-based work and seek timely guidance from the supervising Educational Psychologist or manager.</w:t>
      </w:r>
    </w:p>
    <w:p w:rsidR="00A5258F" w:rsidRDefault="00A5258F" w14:paraId="0AEDCE7A" w14:textId="77777777">
      <w:pPr>
        <w:pStyle w:val="ListParagraph"/>
        <w:numPr>
          <w:ilvl w:val="0"/>
          <w:numId w:val="6"/>
        </w:numPr>
      </w:pPr>
      <w:r>
        <w:t>Undertake other tasks allocated by the manager or senior colleagues that are consistent with the responsibilities of the grade.</w:t>
      </w:r>
    </w:p>
    <w:p w:rsidR="00A5258F" w:rsidRDefault="00A5258F" w14:paraId="6016CFC5" w14:textId="77777777">
      <w:pPr>
        <w:pStyle w:val="ListParagraph"/>
        <w:numPr>
          <w:ilvl w:val="1"/>
          <w:numId w:val="6"/>
        </w:numPr>
      </w:pPr>
      <w:r>
        <w:t>Work in accordance with the Council’s statutory responsibilities, policies and service procedures and comply with equality, diversity and inclusion policies, procedures and legislation.</w:t>
      </w:r>
    </w:p>
    <w:p w:rsidR="00A5258F" w:rsidRDefault="00A5258F" w14:paraId="662DB445" w14:textId="77777777">
      <w:pPr>
        <w:pStyle w:val="ListParagraph"/>
        <w:numPr>
          <w:ilvl w:val="1"/>
          <w:numId w:val="6"/>
        </w:numPr>
      </w:pPr>
      <w:r>
        <w:t>Maintain confidentiality and handle information in accordance with data protection legislation and Suffolk County Council guidance, including reporting any known or suspected data breaches.</w:t>
      </w:r>
    </w:p>
    <w:p w:rsidR="00A5258F" w:rsidRDefault="00A5258F" w14:paraId="0269B700" w14:textId="77777777">
      <w:pPr>
        <w:pStyle w:val="ListParagraph"/>
        <w:numPr>
          <w:ilvl w:val="1"/>
          <w:numId w:val="6"/>
        </w:numPr>
      </w:pPr>
      <w:r>
        <w:lastRenderedPageBreak/>
        <w:t>Have regard to best value principles and monitoring within the area of responsibility.</w:t>
      </w:r>
    </w:p>
    <w:p w:rsidR="00A5258F" w:rsidRDefault="00A5258F" w14:paraId="2C9E3F1D" w14:textId="77777777">
      <w:pPr>
        <w:pStyle w:val="ListParagraph"/>
        <w:numPr>
          <w:ilvl w:val="1"/>
          <w:numId w:val="6"/>
        </w:numPr>
      </w:pPr>
      <w:r>
        <w:t>Participate in training, supervision and development opportunities to improve personal knowledge, skills and effectiveness and contribute to learning within the team.</w:t>
      </w:r>
    </w:p>
    <w:p w:rsidR="005A14C5" w:rsidP="005A14C5" w:rsidRDefault="005A14C5" w14:paraId="6A983CBA"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5A14C5" w:rsidTr="7701A780" w14:paraId="732A4190" w14:textId="77777777">
        <w:trPr>
          <w:trHeight w:val="487"/>
        </w:trPr>
        <w:tc>
          <w:tcPr>
            <w:tcW w:w="9808" w:type="dxa"/>
            <w:shd w:val="clear" w:color="auto" w:fill="171796"/>
            <w:vAlign w:val="center"/>
          </w:tcPr>
          <w:p w:rsidRPr="00162B93" w:rsidR="005A14C5" w:rsidP="7701A780" w:rsidRDefault="005A14C5" w14:paraId="3AA5513C" w14:textId="739214D9">
            <w:pPr>
              <w:rPr>
                <w:rFonts w:cs="Arial"/>
                <w:b/>
                <w:bCs/>
                <w:color w:val="FFFFFF" w:themeColor="background1"/>
              </w:rPr>
            </w:pPr>
            <w:r w:rsidRPr="7701A780">
              <w:rPr>
                <w:rFonts w:cs="Arial"/>
                <w:b/>
                <w:bCs/>
                <w:color w:val="FFFFFF" w:themeColor="background1"/>
              </w:rPr>
              <w:t>Autonomy</w:t>
            </w:r>
          </w:p>
        </w:tc>
      </w:tr>
    </w:tbl>
    <w:p w:rsidR="00F634C2" w:rsidP="7701A780" w:rsidRDefault="00F634C2" w14:paraId="01338BF3" w14:textId="77777777">
      <w:pPr>
        <w:rPr>
          <w:rFonts w:cs="Arial"/>
        </w:rPr>
      </w:pPr>
    </w:p>
    <w:p w:rsidRPr="002F7D72" w:rsidR="005A14C5" w:rsidP="7701A780" w:rsidRDefault="005A14C5" w14:paraId="7624D8CC" w14:textId="3C075ACF">
      <w:pPr>
        <w:rPr>
          <w:rFonts w:cs="Arial"/>
        </w:rPr>
      </w:pPr>
      <w:r w:rsidRPr="7701A780">
        <w:rPr>
          <w:rFonts w:cs="Arial"/>
        </w:rPr>
        <w:t xml:space="preserve">The </w:t>
      </w:r>
      <w:r w:rsidRPr="7701A780" w:rsidR="321FEDC7">
        <w:rPr>
          <w:rFonts w:cs="Arial"/>
        </w:rPr>
        <w:t>assistant psychologist</w:t>
      </w:r>
      <w:r w:rsidRPr="7701A780">
        <w:rPr>
          <w:rFonts w:cs="Arial"/>
        </w:rPr>
        <w:t xml:space="preserve"> will:</w:t>
      </w:r>
    </w:p>
    <w:p w:rsidRPr="00AE3AC4" w:rsidR="005A14C5" w:rsidRDefault="005A14C5" w14:paraId="7E9DF03C" w14:textId="77777777">
      <w:pPr>
        <w:pStyle w:val="ListParagraph"/>
        <w:numPr>
          <w:ilvl w:val="0"/>
          <w:numId w:val="7"/>
        </w:numPr>
        <w:ind w:left="426"/>
        <w:rPr>
          <w:rFonts w:cs="Arial"/>
          <w:szCs w:val="24"/>
        </w:rPr>
      </w:pPr>
      <w:r w:rsidRPr="00AE3AC4">
        <w:rPr>
          <w:rFonts w:cs="Arial"/>
          <w:szCs w:val="24"/>
        </w:rPr>
        <w:t>Have access to a line manager for decisions that fall outside their delegated responsibilities.</w:t>
      </w:r>
    </w:p>
    <w:p w:rsidRPr="00AE3AC4" w:rsidR="005A14C5" w:rsidRDefault="005A14C5" w14:paraId="0C161DD1" w14:textId="77777777">
      <w:pPr>
        <w:pStyle w:val="ListParagraph"/>
        <w:numPr>
          <w:ilvl w:val="0"/>
          <w:numId w:val="7"/>
        </w:numPr>
        <w:ind w:left="426"/>
        <w:rPr>
          <w:rFonts w:cs="Arial"/>
          <w:szCs w:val="24"/>
        </w:rPr>
      </w:pPr>
      <w:r w:rsidRPr="00AE3AC4">
        <w:rPr>
          <w:rFonts w:cs="Arial"/>
          <w:szCs w:val="24"/>
        </w:rPr>
        <w:t>Be required to organise their own workload.</w:t>
      </w:r>
    </w:p>
    <w:p w:rsidRPr="00AE3AC4" w:rsidR="005A14C5" w:rsidRDefault="005A14C5" w14:paraId="4782A3AE" w14:textId="77777777">
      <w:pPr>
        <w:pStyle w:val="ListParagraph"/>
        <w:numPr>
          <w:ilvl w:val="0"/>
          <w:numId w:val="7"/>
        </w:numPr>
        <w:ind w:left="426"/>
        <w:rPr>
          <w:rFonts w:cs="Arial"/>
          <w:szCs w:val="24"/>
        </w:rPr>
      </w:pPr>
      <w:r w:rsidRPr="00AE3AC4">
        <w:rPr>
          <w:rFonts w:cs="Arial"/>
          <w:szCs w:val="24"/>
        </w:rPr>
        <w:t>Respond to unanticipated problems as appropriate to your role.</w:t>
      </w:r>
    </w:p>
    <w:p w:rsidRPr="00AE3AC4" w:rsidR="005A14C5" w:rsidRDefault="005A14C5" w14:paraId="79CE325C" w14:textId="77777777">
      <w:pPr>
        <w:pStyle w:val="ListParagraph"/>
        <w:numPr>
          <w:ilvl w:val="0"/>
          <w:numId w:val="7"/>
        </w:numPr>
        <w:ind w:left="426"/>
        <w:rPr>
          <w:rFonts w:cs="Arial"/>
          <w:szCs w:val="24"/>
        </w:rPr>
      </w:pPr>
      <w:r w:rsidRPr="00AE3AC4">
        <w:rPr>
          <w:rFonts w:cs="Arial"/>
          <w:szCs w:val="24"/>
        </w:rPr>
        <w:t xml:space="preserve">Escalate issues to line manager that are more complex or have wider implications. </w:t>
      </w:r>
    </w:p>
    <w:p w:rsidRPr="00AE3AC4" w:rsidR="005A14C5" w:rsidRDefault="005A14C5" w14:paraId="766EDFB1" w14:textId="77777777">
      <w:pPr>
        <w:pStyle w:val="ListParagraph"/>
        <w:numPr>
          <w:ilvl w:val="0"/>
          <w:numId w:val="7"/>
        </w:numPr>
        <w:ind w:left="426"/>
        <w:rPr>
          <w:rFonts w:cs="Arial"/>
          <w:szCs w:val="24"/>
        </w:rPr>
      </w:pPr>
      <w:r w:rsidRPr="00AE3AC4">
        <w:rPr>
          <w:rFonts w:cs="Arial"/>
          <w:szCs w:val="24"/>
        </w:rPr>
        <w:t xml:space="preserve">Offer advice and guidance to colleagues and partners about specific area of expertise. </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04426A" w:rsidP="00067715" w:rsidRDefault="0004426A" w14:paraId="0F86E6ED" w14:textId="77777777"/>
    <w:p w:rsidRPr="00A726EA" w:rsidR="00600217" w:rsidP="00067715" w:rsidRDefault="00A726EA" w14:paraId="3FB47B7F" w14:textId="1D8196E7">
      <w:r>
        <w:t>Suffolk</w:t>
      </w:r>
      <w:r w:rsidRPr="00A726EA">
        <w:t xml:space="preserve"> Psychology and Therapeutic Services (P&amp;TS) </w:t>
      </w:r>
      <w:r>
        <w:t>is an ambitious, forward-looking applied psychology and therapeutic service</w:t>
      </w:r>
      <w:r w:rsidRPr="00A726EA">
        <w:t xml:space="preserve"> within </w:t>
      </w:r>
      <w:r>
        <w:t>Suffolk County Council’s</w:t>
      </w:r>
      <w:r w:rsidRPr="00A726EA">
        <w:t xml:space="preserve"> Children and Young People’s Services Directorate</w:t>
      </w:r>
      <w:r>
        <w:t>. Guided by our vision</w:t>
      </w:r>
      <w:r w:rsidRPr="00A726EA">
        <w:t xml:space="preserve"> of </w:t>
      </w:r>
      <w:r>
        <w:rPr>
          <w:b/>
          <w:bCs/>
        </w:rPr>
        <w:t>Inclusive Futures</w:t>
      </w:r>
      <w:r>
        <w:t xml:space="preserve"> and our mission, </w:t>
      </w:r>
      <w:r>
        <w:rPr>
          <w:b/>
          <w:bCs/>
        </w:rPr>
        <w:t>“Altogether Now”</w:t>
      </w:r>
      <w:r>
        <w:t>, we use psychology to promote positive change, wellbeing, achievement and belonging for children and young people, their families and the adults who support them.</w:t>
      </w:r>
    </w:p>
    <w:p w:rsidR="00833E15" w:rsidP="00833E15" w:rsidRDefault="00833E15" w14:paraId="4BC98E8E" w14:textId="77777777">
      <w:pPr>
        <w:rPr>
          <w:rFonts w:cs="Arial"/>
          <w:iCs/>
          <w:szCs w:val="24"/>
        </w:rPr>
      </w:pPr>
    </w:p>
    <w:p w:rsidRPr="00E329EF" w:rsidR="00600217" w:rsidP="00067715" w:rsidRDefault="00E329EF" w14:paraId="3B469241" w14:textId="15664ADB">
      <w:r>
        <w:t xml:space="preserve">Our work is grounded in Suffolk County Council’s </w:t>
      </w:r>
      <w:r>
        <w:rPr>
          <w:b/>
          <w:bCs/>
        </w:rPr>
        <w:t>WE ASPIRE</w:t>
      </w:r>
      <w:r>
        <w:t xml:space="preserve"> values and in practice that is </w:t>
      </w:r>
      <w:r>
        <w:rPr>
          <w:b/>
          <w:bCs/>
        </w:rPr>
        <w:t>person-centred, strengths-based, solution-oriented and trauma-informed</w:t>
      </w:r>
      <w:r>
        <w:t xml:space="preserve">. We work collaboratively with children and young people, families, education settings and partner services, valuing participation, relationships and whole-person understanding. We are committed to developing earlier intervention and prevention across Suffolk: identifying needs sooner, strengthening the graduated response, building the confidence and capability of the adults around children, and using evidence to understand what makes a difference. This places P&amp;TS at the heart of Suffolk’s emerging </w:t>
      </w:r>
      <w:r>
        <w:rPr>
          <w:b/>
          <w:bCs/>
        </w:rPr>
        <w:t>Experts at Hand</w:t>
      </w:r>
      <w:r>
        <w:t xml:space="preserve"> model, bringing psychological and therapeutic expertise closer to settings so that timely, needs-led support can be delivered where children </w:t>
      </w:r>
      <w:r w:rsidR="00BF2D50">
        <w:t xml:space="preserve">had their needs met to learn, thrive and achieve. </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067715"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F634C2" w:rsidP="00253BB9" w:rsidRDefault="00F634C2" w14:paraId="7727AF29" w14:textId="77777777"/>
    <w:p w:rsidR="00253BB9" w:rsidP="00253BB9" w:rsidRDefault="00253BB9" w14:paraId="51270E2B" w14:textId="318C871A">
      <w:r>
        <w:t xml:space="preserve">As an Assistant Psychologist in </w:t>
      </w:r>
      <w:r w:rsidR="00BF18DD">
        <w:t>Suffolk,</w:t>
      </w:r>
      <w:r>
        <w:t xml:space="preserve"> you will support psychologists in enhancing the psychological service offered to children, young people (CYP), families, schools and the community and develop close, co-operative working relationships with colleagues in other agencies and organisations. You are expected to gain the knowledge, skills and experience to progress to a doctoral training programme in child / educational psychology.</w:t>
      </w:r>
    </w:p>
    <w:p w:rsidR="00253BB9" w:rsidP="00253BB9" w:rsidRDefault="00253BB9" w14:paraId="1A9F5125" w14:textId="77777777">
      <w:pPr>
        <w:rPr>
          <w:iCs/>
        </w:rPr>
      </w:pPr>
    </w:p>
    <w:p w:rsidRPr="00253BB9" w:rsidR="00AF19CD" w:rsidRDefault="00253BB9" w14:paraId="3B1170F6" w14:textId="13986B11">
      <w:pPr>
        <w:rPr>
          <w:b/>
          <w:bCs/>
          <w:iCs/>
        </w:rPr>
      </w:pPr>
      <w:r>
        <w:rPr>
          <w:b/>
          <w:bCs/>
          <w:iCs/>
        </w:rPr>
        <w:t>All work carried out will be under the support, guidance and supervision of a qualified Psychologist.</w:t>
      </w:r>
    </w:p>
    <w:p w:rsidRPr="00F24FA7" w:rsidR="00401035" w:rsidP="00401035" w:rsidRDefault="00401035" w14:paraId="67B908FF" w14:textId="409B140D">
      <w:pPr>
        <w:rPr>
          <w:rFonts w:cs="Arial"/>
          <w:szCs w:val="24"/>
        </w:rPr>
      </w:pPr>
    </w:p>
    <w:p w:rsidR="00B945B4" w:rsidRDefault="003C4765" w14:paraId="259A6F34" w14:textId="77777777">
      <w:r>
        <w:lastRenderedPageBreak/>
        <w:t xml:space="preserve">Assistant Psychologists will support the emerging Experts at Hand model, helping to embed early intervention and graduated response support across education settings in Suffolk. </w:t>
      </w:r>
    </w:p>
    <w:p w:rsidR="00B945B4" w:rsidRDefault="00B945B4" w14:paraId="5C45FD57" w14:textId="77777777"/>
    <w:p w:rsidR="003C4765" w:rsidRDefault="003C4765" w14:paraId="352D90AB" w14:textId="30A8F183">
      <w:r>
        <w:t>This may include, but will not be limited to:</w:t>
      </w:r>
    </w:p>
    <w:p w:rsidR="00B945B4" w:rsidRDefault="00B945B4" w14:paraId="2C67296D" w14:textId="77777777">
      <w:pPr>
        <w:rPr>
          <w:kern w:val="2"/>
          <w:szCs w:val="24"/>
          <w14:ligatures w14:val="standardContextual"/>
        </w:rPr>
      </w:pPr>
    </w:p>
    <w:p w:rsidRPr="00B945B4" w:rsidR="00B945B4" w:rsidRDefault="00B945B4" w14:paraId="30613F25" w14:textId="18D5583E">
      <w:pPr>
        <w:pStyle w:val="ListParagraph"/>
        <w:numPr>
          <w:ilvl w:val="0"/>
          <w:numId w:val="9"/>
        </w:numPr>
        <w:rPr>
          <w:kern w:val="2"/>
          <w14:ligatures w14:val="standardContextual"/>
        </w:rPr>
      </w:pPr>
      <w:r>
        <w:rPr>
          <w:kern w:val="2"/>
          <w14:ligatures w14:val="standardContextual"/>
        </w:rPr>
        <w:t>Working closely alongside</w:t>
      </w:r>
      <w:r w:rsidR="00903EBD">
        <w:rPr>
          <w:kern w:val="2"/>
          <w14:ligatures w14:val="standardContextual"/>
        </w:rPr>
        <w:t xml:space="preserve"> colleagues from inclusion services and education, establishing the role of psychology amongst multi-disciplinary settings. </w:t>
      </w:r>
    </w:p>
    <w:p w:rsidRPr="003C4765" w:rsidR="003C4765" w:rsidRDefault="003C4765" w14:paraId="55AE3655" w14:textId="18C749A7">
      <w:pPr>
        <w:pStyle w:val="ListParagraph"/>
        <w:numPr>
          <w:ilvl w:val="0"/>
          <w:numId w:val="9"/>
        </w:numPr>
        <w:rPr>
          <w:kern w:val="2"/>
          <w14:ligatures w14:val="standardContextual"/>
        </w:rPr>
      </w:pPr>
      <w:r>
        <w:t>Carry</w:t>
      </w:r>
      <w:r w:rsidR="00B945B4">
        <w:t>ing</w:t>
      </w:r>
      <w:r>
        <w:t xml:space="preserve"> out observations, information gathering and light-touch assessments for children and young people with special educational needs and disabilities (SEND).</w:t>
      </w:r>
    </w:p>
    <w:p w:rsidR="003C4765" w:rsidRDefault="003C4765" w14:paraId="17674B5A" w14:textId="37BC0787">
      <w:pPr>
        <w:pStyle w:val="ListParagraph"/>
        <w:numPr>
          <w:ilvl w:val="0"/>
          <w:numId w:val="9"/>
        </w:numPr>
      </w:pPr>
      <w:r>
        <w:t>Deliver</w:t>
      </w:r>
      <w:r w:rsidR="00B945B4">
        <w:t>ing</w:t>
      </w:r>
      <w:r>
        <w:t xml:space="preserve"> evidence-based group interventions and evaluate their impact and outcomes, including the service’s evidence-based academic interventions.</w:t>
      </w:r>
    </w:p>
    <w:p w:rsidR="003C4765" w:rsidRDefault="003C4765" w14:paraId="70C27876" w14:textId="2509357C">
      <w:pPr>
        <w:pStyle w:val="ListParagraph"/>
        <w:numPr>
          <w:ilvl w:val="0"/>
          <w:numId w:val="9"/>
        </w:numPr>
      </w:pPr>
      <w:r>
        <w:t>Provid</w:t>
      </w:r>
      <w:r w:rsidR="00B945B4">
        <w:t>ing</w:t>
      </w:r>
      <w:r>
        <w:t xml:space="preserve"> support to education settings, including audits, consultation and intervention.</w:t>
      </w:r>
    </w:p>
    <w:p w:rsidR="003C4765" w:rsidRDefault="003C4765" w14:paraId="6F942C9E" w14:textId="4F9F1CB0">
      <w:pPr>
        <w:pStyle w:val="ListParagraph"/>
        <w:numPr>
          <w:ilvl w:val="0"/>
          <w:numId w:val="9"/>
        </w:numPr>
      </w:pPr>
      <w:r>
        <w:t>Develop</w:t>
      </w:r>
      <w:r w:rsidR="00B945B4">
        <w:t>ing</w:t>
      </w:r>
      <w:r>
        <w:t xml:space="preserve"> and deliver bespoke inclusion-focused training and implementation packages.</w:t>
      </w:r>
    </w:p>
    <w:p w:rsidR="003C4765" w:rsidP="08FD42E9" w:rsidRDefault="003C4765" w14:paraId="22809D04" w14:textId="7D9358EC">
      <w:pPr>
        <w:pStyle w:val="ListParagraph"/>
        <w:numPr>
          <w:ilvl w:val="0"/>
          <w:numId w:val="9"/>
        </w:numPr>
        <w:rPr>
          <w:rFonts w:eastAsia="Arial" w:cs="Arial"/>
          <w:szCs w:val="24"/>
        </w:rPr>
      </w:pPr>
      <w:r>
        <w:t>Support</w:t>
      </w:r>
      <w:r w:rsidR="00B945B4">
        <w:t>ing</w:t>
      </w:r>
      <w:r>
        <w:t xml:space="preserve"> the development of inclusive practice, early intervention and graduated response approaches across the local area.</w:t>
      </w:r>
    </w:p>
    <w:p w:rsidR="6ADCF48E" w:rsidP="08FD42E9" w:rsidRDefault="6ADCF48E" w14:paraId="3F4E754E" w14:textId="38C6CDFC">
      <w:pPr>
        <w:pStyle w:val="ListParagraph"/>
        <w:numPr>
          <w:ilvl w:val="0"/>
          <w:numId w:val="9"/>
        </w:numPr>
        <w:rPr>
          <w:rFonts w:eastAsia="Arial" w:cs="Arial"/>
          <w:szCs w:val="24"/>
        </w:rPr>
      </w:pPr>
      <w:r w:rsidRPr="08FD42E9">
        <w:rPr>
          <w:rFonts w:eastAsia="Arial" w:cs="Arial"/>
          <w:szCs w:val="24"/>
        </w:rPr>
        <w:t>Communicating children and young people’s strengths and needs clearly to them, their families, education settings and wider inclusion colleagues, both verbally and through written reports.</w:t>
      </w:r>
    </w:p>
    <w:p w:rsidR="00903EBD" w:rsidP="00903EBD" w:rsidRDefault="00903EBD" w14:paraId="6157773A" w14:textId="77777777">
      <w:pPr>
        <w:pStyle w:val="ListParagraph"/>
      </w:pPr>
    </w:p>
    <w:p w:rsidRPr="00F24FA7" w:rsidR="00C84CD6" w:rsidRDefault="00C84CD6" w14:paraId="7881067A" w14:textId="2185474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w:t>
      </w:r>
      <w:r w:rsidR="00903EBD">
        <w:rPr>
          <w:rFonts w:cs="Arial"/>
          <w:bCs/>
          <w:szCs w:val="24"/>
        </w:rPr>
        <w:t>your Personal Development</w:t>
      </w:r>
      <w:r w:rsidRPr="00F24FA7">
        <w:rPr>
          <w:rFonts w:cs="Arial"/>
          <w:bCs/>
          <w:szCs w:val="24"/>
        </w:rPr>
        <w:t xml:space="preserve"> </w:t>
      </w:r>
      <w:r w:rsidR="00903EBD">
        <w:rPr>
          <w:rFonts w:cs="Arial"/>
          <w:bCs/>
          <w:szCs w:val="24"/>
        </w:rPr>
        <w:t xml:space="preserve">Reviews </w:t>
      </w:r>
      <w:r w:rsidRPr="00F24FA7">
        <w:rPr>
          <w:rFonts w:cs="Arial"/>
          <w:bCs/>
          <w:szCs w:val="24"/>
        </w:rPr>
        <w:t>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067715"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253BB9" w:rsidP="00E37CE0" w:rsidRDefault="00253BB9" w14:paraId="36B3C57B" w14:textId="77777777">
      <w:pPr>
        <w:rPr>
          <w:rFonts w:cs="Arial"/>
          <w:b/>
          <w:szCs w:val="24"/>
        </w:rPr>
      </w:pPr>
    </w:p>
    <w:p w:rsidRPr="00F24FA7" w:rsidR="00E37CE0" w:rsidP="00E37CE0" w:rsidRDefault="00E37CE0" w14:paraId="18843130" w14:textId="2D1917D3">
      <w:pPr>
        <w:rPr>
          <w:rFonts w:cs="Arial"/>
          <w:b/>
          <w:szCs w:val="24"/>
        </w:rPr>
      </w:pPr>
      <w:r w:rsidRPr="00F24FA7">
        <w:rPr>
          <w:rFonts w:cs="Arial"/>
          <w:b/>
          <w:szCs w:val="24"/>
        </w:rPr>
        <w:t>Qualifications and professional memberships</w:t>
      </w:r>
    </w:p>
    <w:p w:rsidRPr="00F45F51" w:rsidR="00F45F51" w:rsidRDefault="47B3C416" w14:paraId="18EB20CE" w14:textId="46052E35">
      <w:pPr>
        <w:pStyle w:val="ListParagraph"/>
        <w:numPr>
          <w:ilvl w:val="0"/>
          <w:numId w:val="8"/>
        </w:numPr>
        <w:rPr>
          <w:rFonts w:cs="Arial"/>
        </w:rPr>
      </w:pPr>
      <w:r w:rsidRPr="7701A780">
        <w:rPr>
          <w:rFonts w:cs="Arial"/>
        </w:rPr>
        <w:t>Good H</w:t>
      </w:r>
      <w:r w:rsidRPr="7701A780" w:rsidR="00F45F51">
        <w:rPr>
          <w:rFonts w:cs="Arial"/>
        </w:rPr>
        <w:t xml:space="preserve">onours Degree </w:t>
      </w:r>
      <w:r w:rsidRPr="7701A780" w:rsidR="0648C8D9">
        <w:rPr>
          <w:rFonts w:cs="Arial"/>
        </w:rPr>
        <w:t xml:space="preserve">(at 2:1 or above) </w:t>
      </w:r>
      <w:r w:rsidRPr="7701A780" w:rsidR="00F45F51">
        <w:rPr>
          <w:rFonts w:cs="Arial"/>
        </w:rPr>
        <w:t>in Psychology or an equivalent qualification acceptable as the graduate basis for registration with the British Psychological Society.</w:t>
      </w:r>
    </w:p>
    <w:p w:rsidRPr="00A0309B" w:rsidR="005A14C5" w:rsidP="00A0309B" w:rsidRDefault="005A14C5" w14:paraId="31AED56C"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5A14C5" w:rsidR="003A2A96" w:rsidRDefault="0099172B" w14:paraId="1FFA06F0" w14:textId="6619B538">
      <w:pPr>
        <w:pStyle w:val="ListParagraph"/>
        <w:numPr>
          <w:ilvl w:val="0"/>
          <w:numId w:val="8"/>
        </w:numPr>
        <w:rPr>
          <w:rFonts w:cs="Arial"/>
          <w:bCs/>
          <w:szCs w:val="24"/>
        </w:rPr>
      </w:pPr>
      <w:r w:rsidRPr="005A14C5">
        <w:rPr>
          <w:rFonts w:cs="Arial"/>
          <w:bCs/>
          <w:szCs w:val="24"/>
        </w:rPr>
        <w:t>Demonstrates a passion</w:t>
      </w:r>
      <w:r w:rsidRPr="005A14C5" w:rsidR="007276E8">
        <w:rPr>
          <w:rFonts w:cs="Arial"/>
          <w:bCs/>
          <w:szCs w:val="24"/>
        </w:rPr>
        <w:t xml:space="preserve"> for making a positive difference for Suffolk.</w:t>
      </w:r>
    </w:p>
    <w:p w:rsidR="006512CC" w:rsidRDefault="006512CC" w14:paraId="753E13D9" w14:textId="6EEEB7EC">
      <w:pPr>
        <w:pStyle w:val="ListParagraph"/>
        <w:numPr>
          <w:ilvl w:val="0"/>
          <w:numId w:val="8"/>
        </w:numPr>
      </w:pPr>
      <w:r>
        <w:t xml:space="preserve">Shares our </w:t>
      </w:r>
      <w:bookmarkStart w:name="_Hlk68683140" w:id="1"/>
      <w:r w:rsidR="00B350B1">
        <w:rPr>
          <w:rFonts w:cs="Arial"/>
          <w:szCs w:val="24"/>
        </w:rPr>
        <w:fldChar w:fldCharType="begin"/>
      </w:r>
      <w:r w:rsidR="00B350B1">
        <w:rPr>
          <w:rFonts w:cs="Arial"/>
          <w:szCs w:val="24"/>
        </w:rPr>
        <w:instrText>HYPERLINK "https://www.careers.suffolk.gov.uk/home/about/our-values"</w:instrText>
      </w:r>
      <w:r w:rsidR="00B350B1">
        <w:rPr>
          <w:rFonts w:cs="Arial"/>
          <w:szCs w:val="24"/>
        </w:rPr>
      </w:r>
      <w:r w:rsidR="00B350B1">
        <w:rPr>
          <w:rFonts w:cs="Arial"/>
          <w:szCs w:val="24"/>
        </w:rPr>
        <w:fldChar w:fldCharType="separate"/>
      </w:r>
      <w:r w:rsidRPr="00B350B1">
        <w:rPr>
          <w:rStyle w:val="Hyperlink"/>
          <w:rFonts w:cs="Arial"/>
          <w:szCs w:val="24"/>
        </w:rPr>
        <w:t>WE ASPIRE</w:t>
      </w:r>
      <w:bookmarkEnd w:id="1"/>
      <w:r w:rsidR="00B350B1">
        <w:rPr>
          <w:rFonts w:cs="Arial"/>
          <w:szCs w:val="24"/>
        </w:rPr>
        <w:fldChar w:fldCharType="end"/>
      </w:r>
      <w:r w:rsidRPr="005A14C5">
        <w:rPr>
          <w:rFonts w:cs="Arial"/>
          <w:color w:val="2E74B5" w:themeColor="accent1" w:themeShade="BF"/>
          <w:szCs w:val="24"/>
        </w:rPr>
        <w:t xml:space="preserve"> </w:t>
      </w:r>
      <w:r>
        <w:t>Values and strives to lead by example in relation to these.</w:t>
      </w:r>
    </w:p>
    <w:p w:rsidR="00C65DC7" w:rsidRDefault="00C65DC7" w14:paraId="1E4E08C5" w14:textId="77777777">
      <w:pPr>
        <w:pStyle w:val="ListParagraph"/>
        <w:numPr>
          <w:ilvl w:val="0"/>
          <w:numId w:val="8"/>
        </w:numPr>
      </w:pPr>
      <w:r>
        <w:t>A strong commitment to fairness and Equality, Diversity and Inclusion (EDI).</w:t>
      </w:r>
    </w:p>
    <w:p w:rsidR="00BD198F" w:rsidRDefault="00BD198F" w14:paraId="42C752CC" w14:textId="77777777">
      <w:pPr>
        <w:pStyle w:val="ListParagraph"/>
        <w:numPr>
          <w:ilvl w:val="0"/>
          <w:numId w:val="8"/>
        </w:numPr>
      </w:pPr>
      <w:r>
        <w:t>Strives to continuously improve in everything they do, taking the initiative to learn and develop.</w:t>
      </w:r>
    </w:p>
    <w:p w:rsidRPr="005A14C5" w:rsidR="007276E8" w:rsidRDefault="007D3698" w14:paraId="431B309D" w14:textId="40A53C70">
      <w:pPr>
        <w:pStyle w:val="ListParagraph"/>
        <w:numPr>
          <w:ilvl w:val="0"/>
          <w:numId w:val="8"/>
        </w:numPr>
        <w:rPr>
          <w:rFonts w:cs="Arial"/>
          <w:bCs/>
          <w:szCs w:val="24"/>
        </w:rPr>
      </w:pPr>
      <w:r w:rsidRPr="005A14C5">
        <w:rPr>
          <w:rFonts w:cs="Arial"/>
          <w:bCs/>
          <w:szCs w:val="24"/>
        </w:rPr>
        <w:t>Brings creativity into their work</w:t>
      </w:r>
      <w:r w:rsidRPr="005A14C5" w:rsidR="0077075D">
        <w:rPr>
          <w:rFonts w:cs="Arial"/>
          <w:bCs/>
          <w:szCs w:val="24"/>
        </w:rPr>
        <w:t xml:space="preserve"> through </w:t>
      </w:r>
      <w:r w:rsidRPr="005A14C5" w:rsidR="001A1142">
        <w:rPr>
          <w:rFonts w:cs="Arial"/>
          <w:bCs/>
          <w:szCs w:val="24"/>
        </w:rPr>
        <w:t>innovation and</w:t>
      </w:r>
      <w:r w:rsidRPr="005A14C5" w:rsidR="0077075D">
        <w:rPr>
          <w:rFonts w:cs="Arial"/>
          <w:bCs/>
          <w:szCs w:val="24"/>
        </w:rPr>
        <w:t xml:space="preserve"> open</w:t>
      </w:r>
      <w:r w:rsidRPr="005A14C5" w:rsidR="001A1142">
        <w:rPr>
          <w:rFonts w:cs="Arial"/>
          <w:bCs/>
          <w:szCs w:val="24"/>
        </w:rPr>
        <w:t>ness</w:t>
      </w:r>
      <w:r w:rsidRPr="005A14C5" w:rsidR="0077075D">
        <w:rPr>
          <w:rFonts w:cs="Arial"/>
          <w:bCs/>
          <w:szCs w:val="24"/>
        </w:rPr>
        <w:t xml:space="preserve"> to change.</w:t>
      </w:r>
    </w:p>
    <w:p w:rsidRPr="005A14C5" w:rsidR="00A5398D" w:rsidRDefault="00A5398D" w14:paraId="133900C0" w14:textId="6D444934">
      <w:pPr>
        <w:pStyle w:val="ListParagraph"/>
        <w:numPr>
          <w:ilvl w:val="0"/>
          <w:numId w:val="8"/>
        </w:numPr>
        <w:rPr>
          <w:rFonts w:cs="Arial"/>
          <w:bCs/>
          <w:szCs w:val="24"/>
        </w:rPr>
      </w:pPr>
      <w:r w:rsidRPr="005A14C5">
        <w:rPr>
          <w:rFonts w:cs="Arial"/>
          <w:bCs/>
          <w:szCs w:val="24"/>
        </w:rPr>
        <w:t xml:space="preserve">Collaborates well with others </w:t>
      </w:r>
      <w:r w:rsidRPr="005A14C5" w:rsidR="0077075D">
        <w:rPr>
          <w:rFonts w:cs="Arial"/>
          <w:bCs/>
          <w:szCs w:val="24"/>
        </w:rPr>
        <w:t>and o</w:t>
      </w:r>
      <w:r w:rsidRPr="005A14C5">
        <w:rPr>
          <w:rFonts w:cs="Arial"/>
          <w:bCs/>
          <w:szCs w:val="24"/>
        </w:rPr>
        <w:t xml:space="preserve">ffers assistance and support to </w:t>
      </w:r>
      <w:r w:rsidRPr="005A14C5" w:rsidR="006A3826">
        <w:rPr>
          <w:rFonts w:cs="Arial"/>
          <w:bCs/>
          <w:szCs w:val="24"/>
        </w:rPr>
        <w:t>colleagues</w:t>
      </w:r>
      <w:r w:rsidRPr="005A14C5">
        <w:rPr>
          <w:rFonts w:cs="Arial"/>
          <w:bCs/>
          <w:szCs w:val="24"/>
        </w:rPr>
        <w:t>.</w:t>
      </w:r>
    </w:p>
    <w:p w:rsidRPr="005A14C5" w:rsidR="005A14C5" w:rsidRDefault="005A14C5" w14:paraId="05464DF9" w14:textId="77777777">
      <w:pPr>
        <w:pStyle w:val="ListParagraph"/>
        <w:numPr>
          <w:ilvl w:val="0"/>
          <w:numId w:val="8"/>
        </w:numPr>
        <w:rPr>
          <w:rFonts w:cs="Arial"/>
          <w:szCs w:val="24"/>
          <w:lang w:val="fr-FR"/>
        </w:rPr>
      </w:pPr>
      <w:r w:rsidRPr="005A14C5">
        <w:rPr>
          <w:rFonts w:cs="Arial"/>
          <w:szCs w:val="24"/>
        </w:rPr>
        <w:t xml:space="preserve">Commitment </w:t>
      </w:r>
      <w:r w:rsidRPr="005A14C5">
        <w:rPr>
          <w:rFonts w:cs="Arial"/>
          <w:szCs w:val="24"/>
          <w:lang w:val="fr-FR"/>
        </w:rPr>
        <w:t xml:space="preserve">to </w:t>
      </w:r>
      <w:r w:rsidRPr="005A14C5">
        <w:rPr>
          <w:rFonts w:cs="Arial"/>
          <w:szCs w:val="24"/>
        </w:rPr>
        <w:t>understanding</w:t>
      </w:r>
      <w:r w:rsidRPr="005A14C5">
        <w:rPr>
          <w:rFonts w:cs="Arial"/>
          <w:szCs w:val="24"/>
          <w:lang w:val="fr-FR"/>
        </w:rPr>
        <w:t xml:space="preserve"> </w:t>
      </w:r>
      <w:r w:rsidRPr="005A14C5">
        <w:rPr>
          <w:rFonts w:cs="Arial"/>
          <w:szCs w:val="24"/>
        </w:rPr>
        <w:t>what</w:t>
      </w:r>
      <w:r w:rsidRPr="005A14C5">
        <w:rPr>
          <w:rFonts w:cs="Arial"/>
          <w:szCs w:val="24"/>
          <w:lang w:val="fr-FR"/>
        </w:rPr>
        <w:t xml:space="preserve"> </w:t>
      </w:r>
      <w:r w:rsidRPr="005A14C5">
        <w:rPr>
          <w:rFonts w:cs="Arial"/>
          <w:szCs w:val="24"/>
        </w:rPr>
        <w:t>is</w:t>
      </w:r>
      <w:r w:rsidRPr="005A14C5">
        <w:rPr>
          <w:rFonts w:cs="Arial"/>
          <w:szCs w:val="24"/>
          <w:lang w:val="fr-FR"/>
        </w:rPr>
        <w:t xml:space="preserve"> important to </w:t>
      </w:r>
      <w:r w:rsidRPr="005A14C5">
        <w:rPr>
          <w:rFonts w:cs="Arial"/>
          <w:szCs w:val="24"/>
        </w:rPr>
        <w:t>children</w:t>
      </w:r>
      <w:r w:rsidRPr="005A14C5">
        <w:rPr>
          <w:rFonts w:cs="Arial"/>
          <w:szCs w:val="24"/>
          <w:lang w:val="fr-FR"/>
        </w:rPr>
        <w:t xml:space="preserve"> and </w:t>
      </w:r>
      <w:r w:rsidRPr="005A14C5">
        <w:rPr>
          <w:rFonts w:cs="Arial"/>
          <w:szCs w:val="24"/>
        </w:rPr>
        <w:t>families.</w:t>
      </w:r>
      <w:r w:rsidRPr="005A14C5">
        <w:rPr>
          <w:rFonts w:cs="Arial"/>
          <w:szCs w:val="24"/>
          <w:lang w:val="fr-FR"/>
        </w:rPr>
        <w:t xml:space="preserve">  </w:t>
      </w:r>
    </w:p>
    <w:p w:rsidRPr="005A14C5" w:rsidR="005A14C5" w:rsidRDefault="005A14C5" w14:paraId="752A022D" w14:textId="77777777">
      <w:pPr>
        <w:pStyle w:val="ListParagraph"/>
        <w:numPr>
          <w:ilvl w:val="0"/>
          <w:numId w:val="8"/>
        </w:numPr>
        <w:rPr>
          <w:rFonts w:cs="Arial"/>
          <w:szCs w:val="24"/>
        </w:rPr>
      </w:pPr>
      <w:r w:rsidRPr="005A14C5">
        <w:rPr>
          <w:rFonts w:cs="Arial"/>
          <w:szCs w:val="24"/>
        </w:rPr>
        <w:t>Demonstrates self-awareness and strives for improvement.</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5A14C5" w:rsidR="005A14C5" w:rsidRDefault="005A14C5" w14:paraId="4BB30FBB" w14:textId="1D9BA904">
      <w:pPr>
        <w:pStyle w:val="ListParagraph"/>
        <w:numPr>
          <w:ilvl w:val="0"/>
          <w:numId w:val="8"/>
        </w:numPr>
        <w:tabs>
          <w:tab w:val="left" w:pos="1860"/>
        </w:tabs>
        <w:rPr>
          <w:rFonts w:cs="Arial"/>
          <w:bCs/>
          <w:szCs w:val="24"/>
          <w:lang w:val="fr-FR"/>
        </w:rPr>
      </w:pPr>
      <w:r w:rsidRPr="005A14C5">
        <w:rPr>
          <w:rFonts w:cs="Arial"/>
          <w:bCs/>
          <w:szCs w:val="24"/>
        </w:rPr>
        <w:t>Evidence of successfully working as part of a team.</w:t>
      </w:r>
    </w:p>
    <w:p w:rsidRPr="005A14C5" w:rsidR="005A14C5" w:rsidRDefault="005A14C5" w14:paraId="2F6F5E2A" w14:textId="77777777">
      <w:pPr>
        <w:pStyle w:val="ListParagraph"/>
        <w:numPr>
          <w:ilvl w:val="0"/>
          <w:numId w:val="8"/>
        </w:numPr>
        <w:tabs>
          <w:tab w:val="left" w:pos="1860"/>
        </w:tabs>
        <w:rPr>
          <w:rFonts w:cs="Arial"/>
          <w:bCs/>
          <w:szCs w:val="24"/>
          <w:lang w:val="fr-FR"/>
        </w:rPr>
      </w:pPr>
      <w:r w:rsidRPr="005A14C5">
        <w:rPr>
          <w:rFonts w:cs="Arial"/>
          <w:bCs/>
          <w:szCs w:val="24"/>
        </w:rPr>
        <w:t>Ability to be creative, flexible and innovative.</w:t>
      </w:r>
    </w:p>
    <w:p w:rsidRPr="005A14C5" w:rsidR="005A14C5" w:rsidRDefault="005A14C5" w14:paraId="5E7C33F1" w14:textId="77777777">
      <w:pPr>
        <w:pStyle w:val="ListParagraph"/>
        <w:numPr>
          <w:ilvl w:val="0"/>
          <w:numId w:val="8"/>
        </w:numPr>
        <w:tabs>
          <w:tab w:val="left" w:pos="1860"/>
        </w:tabs>
        <w:rPr>
          <w:rFonts w:cs="Arial"/>
          <w:bCs/>
          <w:szCs w:val="24"/>
        </w:rPr>
      </w:pPr>
      <w:r w:rsidRPr="005A14C5">
        <w:rPr>
          <w:rFonts w:cs="Arial"/>
          <w:bCs/>
          <w:szCs w:val="24"/>
        </w:rPr>
        <w:lastRenderedPageBreak/>
        <w:t>In depth knowledge and understanding of legislation, policy and best practice which relates to area of operation and broad understanding of wider service area.</w:t>
      </w:r>
    </w:p>
    <w:p w:rsidRPr="005A14C5" w:rsidR="005A14C5" w:rsidRDefault="005A14C5" w14:paraId="5DE197B7" w14:textId="77777777">
      <w:pPr>
        <w:pStyle w:val="ListParagraph"/>
        <w:numPr>
          <w:ilvl w:val="0"/>
          <w:numId w:val="8"/>
        </w:numPr>
        <w:tabs>
          <w:tab w:val="left" w:pos="1860"/>
        </w:tabs>
        <w:rPr>
          <w:rFonts w:cs="Arial"/>
          <w:bCs/>
          <w:szCs w:val="24"/>
        </w:rPr>
      </w:pPr>
      <w:r w:rsidRPr="005A14C5">
        <w:rPr>
          <w:rFonts w:cs="Arial"/>
          <w:bCs/>
          <w:szCs w:val="24"/>
        </w:rPr>
        <w:t xml:space="preserve">Confident and effective practitioner in relevant field. </w:t>
      </w:r>
    </w:p>
    <w:p w:rsidRPr="005A14C5" w:rsidR="005A14C5" w:rsidRDefault="005A14C5" w14:paraId="3286284A" w14:textId="77777777">
      <w:pPr>
        <w:pStyle w:val="ListParagraph"/>
        <w:numPr>
          <w:ilvl w:val="0"/>
          <w:numId w:val="8"/>
        </w:numPr>
        <w:tabs>
          <w:tab w:val="left" w:pos="1860"/>
        </w:tabs>
        <w:rPr>
          <w:rFonts w:cs="Arial"/>
          <w:bCs/>
          <w:szCs w:val="24"/>
        </w:rPr>
      </w:pPr>
      <w:r w:rsidRPr="005A14C5">
        <w:rPr>
          <w:rFonts w:cs="Arial"/>
          <w:bCs/>
          <w:szCs w:val="24"/>
        </w:rPr>
        <w:t>Thorough knowledge of safeguarding processes and procedures.</w:t>
      </w:r>
    </w:p>
    <w:p w:rsidRPr="005A14C5" w:rsidR="005A14C5" w:rsidRDefault="005A14C5" w14:paraId="5FC46C6F" w14:textId="77777777">
      <w:pPr>
        <w:pStyle w:val="ListParagraph"/>
        <w:numPr>
          <w:ilvl w:val="0"/>
          <w:numId w:val="8"/>
        </w:numPr>
        <w:tabs>
          <w:tab w:val="left" w:pos="1860"/>
        </w:tabs>
        <w:rPr>
          <w:rFonts w:cs="Arial"/>
          <w:bCs/>
          <w:szCs w:val="24"/>
        </w:rPr>
      </w:pPr>
      <w:r w:rsidRPr="005A14C5">
        <w:rPr>
          <w:rFonts w:cs="Arial"/>
          <w:bCs/>
          <w:szCs w:val="24"/>
        </w:rPr>
        <w:t>Good knowledge of universal services.</w:t>
      </w:r>
    </w:p>
    <w:p w:rsidRPr="005A14C5" w:rsidR="005A14C5" w:rsidRDefault="005A14C5" w14:paraId="0D80B817" w14:textId="77777777">
      <w:pPr>
        <w:pStyle w:val="ListParagraph"/>
        <w:numPr>
          <w:ilvl w:val="0"/>
          <w:numId w:val="8"/>
        </w:numPr>
        <w:tabs>
          <w:tab w:val="left" w:pos="1860"/>
        </w:tabs>
        <w:rPr>
          <w:rFonts w:cs="Arial"/>
          <w:bCs/>
          <w:szCs w:val="24"/>
        </w:rPr>
      </w:pPr>
      <w:r w:rsidRPr="005A14C5">
        <w:rPr>
          <w:rFonts w:cs="Arial"/>
          <w:bCs/>
          <w:szCs w:val="24"/>
        </w:rPr>
        <w:t>Knowledge of quality improvement tools.</w:t>
      </w:r>
    </w:p>
    <w:p w:rsidRPr="005A14C5" w:rsidR="005A14C5" w:rsidRDefault="005A14C5" w14:paraId="1E231510" w14:textId="77777777">
      <w:pPr>
        <w:pStyle w:val="ListParagraph"/>
        <w:numPr>
          <w:ilvl w:val="0"/>
          <w:numId w:val="8"/>
        </w:numPr>
        <w:tabs>
          <w:tab w:val="left" w:pos="1860"/>
        </w:tabs>
        <w:rPr>
          <w:rFonts w:cs="Arial"/>
          <w:bCs/>
          <w:szCs w:val="24"/>
        </w:rPr>
      </w:pPr>
      <w:r w:rsidRPr="005A14C5">
        <w:rPr>
          <w:rFonts w:cs="Arial"/>
          <w:bCs/>
          <w:szCs w:val="24"/>
        </w:rPr>
        <w:t>Effective ICT skills.</w:t>
      </w:r>
    </w:p>
    <w:p w:rsidRPr="005A14C5" w:rsidR="005A14C5" w:rsidRDefault="005A14C5" w14:paraId="42EBBDF6" w14:textId="77777777">
      <w:pPr>
        <w:pStyle w:val="ListParagraph"/>
        <w:numPr>
          <w:ilvl w:val="0"/>
          <w:numId w:val="8"/>
        </w:numPr>
        <w:tabs>
          <w:tab w:val="left" w:pos="1860"/>
        </w:tabs>
        <w:rPr>
          <w:rFonts w:cs="Arial"/>
          <w:bCs/>
          <w:szCs w:val="24"/>
        </w:rPr>
      </w:pPr>
      <w:r w:rsidRPr="005A14C5">
        <w:rPr>
          <w:rFonts w:cs="Arial"/>
          <w:bCs/>
          <w:szCs w:val="24"/>
        </w:rPr>
        <w:t xml:space="preserve">Well-developed and effective communication skills, (written and verbal) with proven ability to tailor communication style to audience and confidently deal with sensitive and challenging issues. </w:t>
      </w:r>
    </w:p>
    <w:p w:rsidRPr="005A14C5" w:rsidR="005A14C5" w:rsidRDefault="005A14C5" w14:paraId="68E35437" w14:textId="77777777">
      <w:pPr>
        <w:pStyle w:val="ListParagraph"/>
        <w:numPr>
          <w:ilvl w:val="0"/>
          <w:numId w:val="8"/>
        </w:numPr>
        <w:tabs>
          <w:tab w:val="left" w:pos="1860"/>
        </w:tabs>
        <w:rPr>
          <w:rFonts w:cs="Arial"/>
          <w:bCs/>
          <w:szCs w:val="24"/>
        </w:rPr>
      </w:pPr>
      <w:r w:rsidRPr="005A14C5">
        <w:rPr>
          <w:rFonts w:cs="Arial"/>
          <w:bCs/>
          <w:szCs w:val="24"/>
        </w:rPr>
        <w:t xml:space="preserve">Ability to engage, challenge, confront persuade and influence as required. </w:t>
      </w:r>
    </w:p>
    <w:p w:rsidRPr="005A14C5" w:rsidR="005A14C5" w:rsidRDefault="005A14C5" w14:paraId="7422B79D" w14:textId="77777777">
      <w:pPr>
        <w:pStyle w:val="ListParagraph"/>
        <w:numPr>
          <w:ilvl w:val="0"/>
          <w:numId w:val="8"/>
        </w:numPr>
        <w:tabs>
          <w:tab w:val="left" w:pos="1860"/>
        </w:tabs>
        <w:rPr>
          <w:rFonts w:cs="Arial"/>
          <w:bCs/>
          <w:szCs w:val="24"/>
        </w:rPr>
      </w:pPr>
      <w:r w:rsidRPr="005A14C5">
        <w:rPr>
          <w:rFonts w:cs="Arial"/>
          <w:bCs/>
          <w:szCs w:val="24"/>
        </w:rPr>
        <w:t xml:space="preserve">Good interpersonal skills, able to demonstrate effective partnership working. </w:t>
      </w:r>
    </w:p>
    <w:p w:rsidRPr="005A14C5" w:rsidR="005A14C5" w:rsidRDefault="005A14C5" w14:paraId="72EB08FA" w14:textId="77777777">
      <w:pPr>
        <w:pStyle w:val="ListParagraph"/>
        <w:numPr>
          <w:ilvl w:val="0"/>
          <w:numId w:val="8"/>
        </w:numPr>
        <w:tabs>
          <w:tab w:val="left" w:pos="1860"/>
        </w:tabs>
        <w:rPr>
          <w:rFonts w:cs="Arial"/>
          <w:bCs/>
          <w:szCs w:val="24"/>
        </w:rPr>
      </w:pPr>
      <w:r w:rsidRPr="005A14C5">
        <w:rPr>
          <w:rFonts w:cs="Arial"/>
          <w:bCs/>
          <w:szCs w:val="24"/>
        </w:rPr>
        <w:t>Focused on improving quality standards and outcomes for all children and young people.</w:t>
      </w:r>
    </w:p>
    <w:p w:rsidRPr="005A14C5" w:rsidR="005A14C5" w:rsidRDefault="005A14C5" w14:paraId="3DC46445" w14:textId="77777777">
      <w:pPr>
        <w:pStyle w:val="ListParagraph"/>
        <w:numPr>
          <w:ilvl w:val="0"/>
          <w:numId w:val="8"/>
        </w:numPr>
        <w:tabs>
          <w:tab w:val="left" w:pos="1860"/>
        </w:tabs>
        <w:rPr>
          <w:rFonts w:cs="Arial"/>
          <w:bCs/>
          <w:szCs w:val="24"/>
        </w:rPr>
      </w:pPr>
      <w:r w:rsidRPr="005A14C5">
        <w:rPr>
          <w:rFonts w:cs="Arial"/>
          <w:bCs/>
          <w:szCs w:val="24"/>
        </w:rPr>
        <w:t xml:space="preserve">Enable and support others to work together effectively. </w:t>
      </w:r>
    </w:p>
    <w:p w:rsidRPr="005A14C5" w:rsidR="005A14C5" w:rsidRDefault="005A14C5" w14:paraId="324771E0" w14:textId="77777777">
      <w:pPr>
        <w:pStyle w:val="ListParagraph"/>
        <w:numPr>
          <w:ilvl w:val="0"/>
          <w:numId w:val="8"/>
        </w:numPr>
        <w:tabs>
          <w:tab w:val="left" w:pos="1860"/>
        </w:tabs>
        <w:rPr>
          <w:rFonts w:cs="Arial"/>
          <w:bCs/>
          <w:szCs w:val="24"/>
        </w:rPr>
      </w:pPr>
      <w:r w:rsidRPr="005A14C5">
        <w:rPr>
          <w:rFonts w:cs="Arial"/>
          <w:bCs/>
          <w:szCs w:val="24"/>
        </w:rPr>
        <w:t>Able to operate effectively both within a team and as an independent adviser.</w:t>
      </w:r>
    </w:p>
    <w:p w:rsidRPr="005A14C5" w:rsidR="005A14C5" w:rsidRDefault="005A14C5" w14:paraId="79E86ACC" w14:textId="77777777">
      <w:pPr>
        <w:pStyle w:val="ListParagraph"/>
        <w:numPr>
          <w:ilvl w:val="0"/>
          <w:numId w:val="8"/>
        </w:numPr>
        <w:tabs>
          <w:tab w:val="left" w:pos="1860"/>
        </w:tabs>
        <w:rPr>
          <w:rFonts w:cs="Arial"/>
          <w:bCs/>
          <w:szCs w:val="24"/>
        </w:rPr>
      </w:pPr>
      <w:r w:rsidRPr="005A14C5">
        <w:rPr>
          <w:rFonts w:cs="Arial"/>
          <w:bCs/>
          <w:szCs w:val="24"/>
        </w:rPr>
        <w:t xml:space="preserve">Relevant experience in specialist area of work. </w:t>
      </w:r>
    </w:p>
    <w:p w:rsidRPr="005A14C5" w:rsidR="005A14C5" w:rsidRDefault="005A14C5" w14:paraId="64561ECD" w14:textId="77777777">
      <w:pPr>
        <w:pStyle w:val="ListParagraph"/>
        <w:numPr>
          <w:ilvl w:val="0"/>
          <w:numId w:val="8"/>
        </w:numPr>
        <w:tabs>
          <w:tab w:val="left" w:pos="1860"/>
        </w:tabs>
        <w:rPr>
          <w:rFonts w:cs="Arial"/>
          <w:bCs/>
          <w:szCs w:val="24"/>
        </w:rPr>
      </w:pPr>
      <w:r w:rsidRPr="005A14C5">
        <w:rPr>
          <w:rFonts w:cs="Arial"/>
          <w:bCs/>
          <w:szCs w:val="24"/>
        </w:rPr>
        <w:t>Ability to learn new IT applications as appropriate to role. (Desirable)</w:t>
      </w:r>
    </w:p>
    <w:p w:rsidRPr="005A14C5" w:rsidR="005A14C5" w:rsidRDefault="005A14C5" w14:paraId="56E880B4" w14:textId="77777777">
      <w:pPr>
        <w:pStyle w:val="ListParagraph"/>
        <w:numPr>
          <w:ilvl w:val="0"/>
          <w:numId w:val="8"/>
        </w:numPr>
        <w:tabs>
          <w:tab w:val="left" w:pos="1860"/>
        </w:tabs>
        <w:rPr>
          <w:rFonts w:cs="Arial"/>
          <w:bCs/>
          <w:szCs w:val="24"/>
        </w:rPr>
      </w:pPr>
      <w:r w:rsidRPr="005A14C5">
        <w:rPr>
          <w:rFonts w:cs="Arial"/>
          <w:bCs/>
          <w:szCs w:val="24"/>
        </w:rPr>
        <w:t>Experience working with colleagues from a range of services. (Desirable)</w:t>
      </w:r>
    </w:p>
    <w:p w:rsidR="7701A780" w:rsidP="4F8D66EC" w:rsidRDefault="7701A780" w14:paraId="4D27D632" w14:textId="70739527">
      <w:pPr>
        <w:pStyle w:val="Normal"/>
        <w:tabs>
          <w:tab w:val="left" w:leader="none" w:pos="1860"/>
        </w:tabs>
        <w:ind w:left="720"/>
        <w:rPr>
          <w:rFonts w:cs="Arial"/>
          <w:b w:val="1"/>
          <w:bCs w:val="1"/>
        </w:rPr>
      </w:pPr>
    </w:p>
    <w:p w:rsidR="00435AA9" w:rsidP="00435AA9" w:rsidRDefault="00C5560A" w14:paraId="075A8287"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435AA9" w:rsidR="005A14C5" w:rsidRDefault="005A14C5" w14:paraId="5024C1EC" w14:textId="4F6985D5">
      <w:pPr>
        <w:pStyle w:val="ListParagraph"/>
        <w:numPr>
          <w:ilvl w:val="0"/>
          <w:numId w:val="8"/>
        </w:numPr>
        <w:rPr>
          <w:rFonts w:cs="Arial"/>
          <w:szCs w:val="24"/>
        </w:rPr>
      </w:pPr>
      <w:r w:rsidRPr="00435AA9">
        <w:rPr>
          <w:rFonts w:cs="Arial"/>
          <w:szCs w:val="24"/>
        </w:rPr>
        <w:t>A DBS check will be undertaken for the successful candidate.</w:t>
      </w:r>
    </w:p>
    <w:p w:rsidRPr="00435AA9" w:rsidR="005A14C5" w:rsidRDefault="005A14C5" w14:paraId="2D306B6E" w14:textId="77777777">
      <w:pPr>
        <w:pStyle w:val="ListParagraph"/>
        <w:numPr>
          <w:ilvl w:val="0"/>
          <w:numId w:val="8"/>
        </w:numPr>
        <w:rPr>
          <w:rFonts w:cs="Arial"/>
          <w:szCs w:val="24"/>
        </w:rPr>
      </w:pPr>
      <w:r w:rsidRPr="00435AA9">
        <w:rPr>
          <w:rFonts w:cs="Arial"/>
          <w:szCs w:val="24"/>
        </w:rPr>
        <w:t>Willingness to work flexibly. This could include weekends and evenings and countywide deployment according to need.</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067715" w14:paraId="7EC22A26" w14:textId="77777777">
        <w:trPr>
          <w:trHeight w:val="487"/>
        </w:trPr>
        <w:tc>
          <w:tcPr>
            <w:tcW w:w="9808" w:type="dxa"/>
            <w:shd w:val="clear" w:color="auto" w:fill="171796"/>
            <w:vAlign w:val="center"/>
          </w:tcPr>
          <w:p w:rsidRPr="00BC371B" w:rsidR="00BC371B" w:rsidP="00067715" w:rsidRDefault="00BC371B" w14:paraId="072DAFE9" w14:textId="4F77C75F">
            <w:pPr>
              <w:rPr>
                <w:rFonts w:cs="Arial"/>
                <w:b/>
                <w:szCs w:val="24"/>
              </w:rPr>
            </w:pPr>
            <w:r>
              <w:rPr>
                <w:rFonts w:cs="Arial"/>
                <w:b/>
                <w:szCs w:val="24"/>
              </w:rPr>
              <w:t>Travel requirements</w:t>
            </w:r>
          </w:p>
        </w:tc>
      </w:tr>
    </w:tbl>
    <w:p w:rsidR="002718E6" w:rsidP="00B350B1" w:rsidRDefault="002718E6" w14:paraId="662AD882" w14:textId="77777777">
      <w:pPr>
        <w:rPr>
          <w:rStyle w:val="Arial12"/>
          <w:rFonts w:cs="Arial"/>
          <w:b/>
          <w:bCs/>
        </w:rPr>
      </w:pPr>
    </w:p>
    <w:p w:rsidRPr="00B350B1" w:rsidR="00BC371B" w:rsidP="00B350B1" w:rsidRDefault="00145452" w14:paraId="42612095" w14:textId="14C0ECC3">
      <w:pPr>
        <w:rPr>
          <w:rStyle w:val="Arial12"/>
          <w:rFonts w:cs="Arial"/>
        </w:rPr>
      </w:pPr>
      <w:r w:rsidRPr="00B350B1">
        <w:rPr>
          <w:rStyle w:val="Arial12"/>
          <w:rFonts w:cs="Arial"/>
        </w:rPr>
        <w:t>Y</w:t>
      </w:r>
      <w:r w:rsidRPr="00B350B1" w:rsidR="00DD33EA">
        <w:rPr>
          <w:rStyle w:val="Arial12"/>
          <w:rFonts w:cs="Arial"/>
        </w:rPr>
        <w:t xml:space="preserve">ou will need to travel, so you must either </w:t>
      </w:r>
      <w:r w:rsidRPr="00B350B1" w:rsidR="004154BA">
        <w:rPr>
          <w:rStyle w:val="Arial12"/>
          <w:rFonts w:cs="Arial"/>
        </w:rPr>
        <w:t>hold a full, current driving licence</w:t>
      </w:r>
      <w:r w:rsidRPr="00B350B1"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067715" w14:paraId="1A1EB8F3" w14:textId="77777777">
        <w:trPr>
          <w:trHeight w:val="487"/>
        </w:trPr>
        <w:tc>
          <w:tcPr>
            <w:tcW w:w="9808" w:type="dxa"/>
            <w:shd w:val="clear" w:color="auto" w:fill="171796"/>
            <w:vAlign w:val="center"/>
          </w:tcPr>
          <w:p w:rsidRPr="00BC371B" w:rsidR="00BC371B" w:rsidP="00067715"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067715" w14:paraId="7434B6F4" w14:textId="77777777">
        <w:trPr>
          <w:trHeight w:val="487"/>
        </w:trPr>
        <w:tc>
          <w:tcPr>
            <w:tcW w:w="9808" w:type="dxa"/>
            <w:shd w:val="clear" w:color="auto" w:fill="171796"/>
            <w:vAlign w:val="center"/>
          </w:tcPr>
          <w:p w:rsidRPr="00BC371B" w:rsidR="00BC371B" w:rsidP="00067715"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067715" w14:paraId="0C385810" w14:textId="77777777">
        <w:trPr>
          <w:trHeight w:val="487"/>
        </w:trPr>
        <w:tc>
          <w:tcPr>
            <w:tcW w:w="9808" w:type="dxa"/>
            <w:shd w:val="clear" w:color="auto" w:fill="171796"/>
            <w:vAlign w:val="center"/>
          </w:tcPr>
          <w:p w:rsidRPr="00BC371B" w:rsidR="00600217" w:rsidP="00067715"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00600217" w:rsidRDefault="00600217" w14:paraId="21E0C033" w14:textId="77777777">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Pr="00F24FA7" w:rsidR="00600217" w:rsidSect="00595468">
      <w:headerReference w:type="even" r:id="rId19"/>
      <w:headerReference w:type="default" r:id="rId20"/>
      <w:footerReference w:type="even" r:id="rId21"/>
      <w:footerReference w:type="default" r:id="rId22"/>
      <w:headerReference w:type="first" r:id="rId23"/>
      <w:footerReference w:type="first" r:id="rId24"/>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572B" w:rsidRDefault="00F8572B" w14:paraId="2A6602D7" w14:textId="77777777">
      <w:r>
        <w:separator/>
      </w:r>
    </w:p>
  </w:endnote>
  <w:endnote w:type="continuationSeparator" w:id="0">
    <w:p w:rsidR="00F8572B" w:rsidRDefault="00F8572B" w14:paraId="42D012C7" w14:textId="77777777">
      <w:r>
        <w:continuationSeparator/>
      </w:r>
    </w:p>
  </w:endnote>
  <w:endnote w:type="continuationNotice" w:id="1">
    <w:p w:rsidR="00F8572B" w:rsidRDefault="00F8572B" w14:paraId="4CCBAA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0651" w:rsidRDefault="009C0651" w14:paraId="0EE1BE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572B" w:rsidRDefault="00F8572B" w14:paraId="58BF7F91" w14:textId="77777777">
      <w:r>
        <w:separator/>
      </w:r>
    </w:p>
  </w:footnote>
  <w:footnote w:type="continuationSeparator" w:id="0">
    <w:p w:rsidR="00F8572B" w:rsidRDefault="00F8572B" w14:paraId="6CDF456B" w14:textId="77777777">
      <w:r>
        <w:continuationSeparator/>
      </w:r>
    </w:p>
  </w:footnote>
  <w:footnote w:type="continuationNotice" w:id="1">
    <w:p w:rsidR="00F8572B" w:rsidRDefault="00F8572B" w14:paraId="0EEB4B5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0651" w:rsidRDefault="009C0651" w14:paraId="4123DC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0651" w:rsidRDefault="009C0651" w14:paraId="36C20B4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0651" w:rsidRDefault="009C0651" w14:paraId="66CFF4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0B6F"/>
    <w:multiLevelType w:val="hybridMultilevel"/>
    <w:tmpl w:val="C26C22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0F7B05"/>
    <w:multiLevelType w:val="hybridMultilevel"/>
    <w:tmpl w:val="08AA9F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C05A32"/>
    <w:multiLevelType w:val="hybridMultilevel"/>
    <w:tmpl w:val="D250DA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F21338F"/>
    <w:multiLevelType w:val="hybridMultilevel"/>
    <w:tmpl w:val="48EE26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9204C9F"/>
    <w:multiLevelType w:val="multilevel"/>
    <w:tmpl w:val="8A0A39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2D5833"/>
    <w:multiLevelType w:val="hybridMultilevel"/>
    <w:tmpl w:val="A7BEA3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A6F7E3E"/>
    <w:multiLevelType w:val="hybridMultilevel"/>
    <w:tmpl w:val="AD74EE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B3D425F"/>
    <w:multiLevelType w:val="hybridMultilevel"/>
    <w:tmpl w:val="C36CB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206FEA"/>
    <w:multiLevelType w:val="hybridMultilevel"/>
    <w:tmpl w:val="8C0C2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0402408">
    <w:abstractNumId w:val="2"/>
  </w:num>
  <w:num w:numId="2" w16cid:durableId="2054116015">
    <w:abstractNumId w:val="7"/>
  </w:num>
  <w:num w:numId="3" w16cid:durableId="469857795">
    <w:abstractNumId w:val="9"/>
  </w:num>
  <w:num w:numId="4" w16cid:durableId="2063862070">
    <w:abstractNumId w:val="0"/>
  </w:num>
  <w:num w:numId="5" w16cid:durableId="1520017">
    <w:abstractNumId w:val="4"/>
  </w:num>
  <w:num w:numId="6" w16cid:durableId="1818257966">
    <w:abstractNumId w:val="1"/>
  </w:num>
  <w:num w:numId="7" w16cid:durableId="133790519">
    <w:abstractNumId w:val="6"/>
  </w:num>
  <w:num w:numId="8" w16cid:durableId="1224953490">
    <w:abstractNumId w:val="8"/>
  </w:num>
  <w:num w:numId="9" w16cid:durableId="644551784">
    <w:abstractNumId w:val="5"/>
  </w:num>
  <w:num w:numId="10" w16cid:durableId="71030164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030"/>
    <w:rsid w:val="00005763"/>
    <w:rsid w:val="000059BD"/>
    <w:rsid w:val="00007644"/>
    <w:rsid w:val="000231D8"/>
    <w:rsid w:val="00030DAE"/>
    <w:rsid w:val="000340B0"/>
    <w:rsid w:val="00034884"/>
    <w:rsid w:val="000407FE"/>
    <w:rsid w:val="00040A1F"/>
    <w:rsid w:val="00042715"/>
    <w:rsid w:val="00044226"/>
    <w:rsid w:val="0004426A"/>
    <w:rsid w:val="000442D3"/>
    <w:rsid w:val="0004450B"/>
    <w:rsid w:val="00056687"/>
    <w:rsid w:val="00057CA0"/>
    <w:rsid w:val="00064A2D"/>
    <w:rsid w:val="00067715"/>
    <w:rsid w:val="00071D50"/>
    <w:rsid w:val="00073ED1"/>
    <w:rsid w:val="0008147E"/>
    <w:rsid w:val="000A5F6E"/>
    <w:rsid w:val="000A749F"/>
    <w:rsid w:val="000B076F"/>
    <w:rsid w:val="000B0F5B"/>
    <w:rsid w:val="000B5E33"/>
    <w:rsid w:val="000B7372"/>
    <w:rsid w:val="000C1029"/>
    <w:rsid w:val="000D2753"/>
    <w:rsid w:val="000E11F3"/>
    <w:rsid w:val="000E42B9"/>
    <w:rsid w:val="000E5704"/>
    <w:rsid w:val="000E6697"/>
    <w:rsid w:val="000E74C9"/>
    <w:rsid w:val="000F0A84"/>
    <w:rsid w:val="000F41A4"/>
    <w:rsid w:val="000F6038"/>
    <w:rsid w:val="001063B2"/>
    <w:rsid w:val="00106BB9"/>
    <w:rsid w:val="001070E1"/>
    <w:rsid w:val="00111ED5"/>
    <w:rsid w:val="0011257F"/>
    <w:rsid w:val="00121E3E"/>
    <w:rsid w:val="00125ADC"/>
    <w:rsid w:val="00130EF3"/>
    <w:rsid w:val="00136C4A"/>
    <w:rsid w:val="0014100D"/>
    <w:rsid w:val="00145452"/>
    <w:rsid w:val="001557DC"/>
    <w:rsid w:val="00161981"/>
    <w:rsid w:val="00162B93"/>
    <w:rsid w:val="00162D00"/>
    <w:rsid w:val="0016491A"/>
    <w:rsid w:val="00167CF3"/>
    <w:rsid w:val="00172E47"/>
    <w:rsid w:val="00172E66"/>
    <w:rsid w:val="00177240"/>
    <w:rsid w:val="00185C69"/>
    <w:rsid w:val="0018776C"/>
    <w:rsid w:val="001937A5"/>
    <w:rsid w:val="00193A0E"/>
    <w:rsid w:val="001954FA"/>
    <w:rsid w:val="00196482"/>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179CE"/>
    <w:rsid w:val="0022084E"/>
    <w:rsid w:val="00224895"/>
    <w:rsid w:val="002313E2"/>
    <w:rsid w:val="0024047E"/>
    <w:rsid w:val="002437C1"/>
    <w:rsid w:val="00246329"/>
    <w:rsid w:val="0024664A"/>
    <w:rsid w:val="00252C10"/>
    <w:rsid w:val="00253BB9"/>
    <w:rsid w:val="00254C3A"/>
    <w:rsid w:val="0025671E"/>
    <w:rsid w:val="00256C8C"/>
    <w:rsid w:val="00257175"/>
    <w:rsid w:val="00260F43"/>
    <w:rsid w:val="00261F3D"/>
    <w:rsid w:val="0026325A"/>
    <w:rsid w:val="00264EBD"/>
    <w:rsid w:val="002718E6"/>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765"/>
    <w:rsid w:val="003C4E34"/>
    <w:rsid w:val="003D08F8"/>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35C9"/>
    <w:rsid w:val="004256CE"/>
    <w:rsid w:val="004266A6"/>
    <w:rsid w:val="0043052F"/>
    <w:rsid w:val="0043178F"/>
    <w:rsid w:val="0043222B"/>
    <w:rsid w:val="00435AA9"/>
    <w:rsid w:val="00436A82"/>
    <w:rsid w:val="00440545"/>
    <w:rsid w:val="0044291F"/>
    <w:rsid w:val="004448A3"/>
    <w:rsid w:val="00450A6B"/>
    <w:rsid w:val="00451995"/>
    <w:rsid w:val="00460AA1"/>
    <w:rsid w:val="00461AB0"/>
    <w:rsid w:val="00462110"/>
    <w:rsid w:val="00466FBF"/>
    <w:rsid w:val="00472A17"/>
    <w:rsid w:val="00474B6B"/>
    <w:rsid w:val="00475CBB"/>
    <w:rsid w:val="00485441"/>
    <w:rsid w:val="00487124"/>
    <w:rsid w:val="0048778F"/>
    <w:rsid w:val="00493C30"/>
    <w:rsid w:val="004A351F"/>
    <w:rsid w:val="004A4DD9"/>
    <w:rsid w:val="004A5F0D"/>
    <w:rsid w:val="004A6AAD"/>
    <w:rsid w:val="004B23AB"/>
    <w:rsid w:val="004B3DDA"/>
    <w:rsid w:val="004B4077"/>
    <w:rsid w:val="004B4605"/>
    <w:rsid w:val="004B77A6"/>
    <w:rsid w:val="004B7844"/>
    <w:rsid w:val="004B7FFC"/>
    <w:rsid w:val="004C22CE"/>
    <w:rsid w:val="004C46C2"/>
    <w:rsid w:val="004C73EC"/>
    <w:rsid w:val="004D46A6"/>
    <w:rsid w:val="004D5F98"/>
    <w:rsid w:val="004D7BED"/>
    <w:rsid w:val="004E2D73"/>
    <w:rsid w:val="004E5412"/>
    <w:rsid w:val="004F06D6"/>
    <w:rsid w:val="004F2182"/>
    <w:rsid w:val="004F5C1F"/>
    <w:rsid w:val="004F65EB"/>
    <w:rsid w:val="004F6620"/>
    <w:rsid w:val="004F6FA7"/>
    <w:rsid w:val="00503D18"/>
    <w:rsid w:val="005046EE"/>
    <w:rsid w:val="00513B07"/>
    <w:rsid w:val="00513E84"/>
    <w:rsid w:val="00515F88"/>
    <w:rsid w:val="00516146"/>
    <w:rsid w:val="00516C8F"/>
    <w:rsid w:val="00516E65"/>
    <w:rsid w:val="00517475"/>
    <w:rsid w:val="005204F8"/>
    <w:rsid w:val="00523DB6"/>
    <w:rsid w:val="00525C0C"/>
    <w:rsid w:val="00532244"/>
    <w:rsid w:val="005333E2"/>
    <w:rsid w:val="005442B5"/>
    <w:rsid w:val="00544B87"/>
    <w:rsid w:val="00545CBE"/>
    <w:rsid w:val="00545E18"/>
    <w:rsid w:val="00557F53"/>
    <w:rsid w:val="005613FA"/>
    <w:rsid w:val="00561BD4"/>
    <w:rsid w:val="0056661A"/>
    <w:rsid w:val="00566F55"/>
    <w:rsid w:val="00574C25"/>
    <w:rsid w:val="00576108"/>
    <w:rsid w:val="0059129A"/>
    <w:rsid w:val="00592B31"/>
    <w:rsid w:val="00592DE3"/>
    <w:rsid w:val="00594DC7"/>
    <w:rsid w:val="00595468"/>
    <w:rsid w:val="005974AB"/>
    <w:rsid w:val="005A14C5"/>
    <w:rsid w:val="005A485B"/>
    <w:rsid w:val="005A5DA3"/>
    <w:rsid w:val="005B21FB"/>
    <w:rsid w:val="005C4F23"/>
    <w:rsid w:val="005C62CC"/>
    <w:rsid w:val="005C74AA"/>
    <w:rsid w:val="005D045F"/>
    <w:rsid w:val="005D1637"/>
    <w:rsid w:val="005D3499"/>
    <w:rsid w:val="005E21C0"/>
    <w:rsid w:val="005E61B3"/>
    <w:rsid w:val="005E64DF"/>
    <w:rsid w:val="005F033E"/>
    <w:rsid w:val="005F363B"/>
    <w:rsid w:val="00600217"/>
    <w:rsid w:val="006042D5"/>
    <w:rsid w:val="006111C5"/>
    <w:rsid w:val="00614CF7"/>
    <w:rsid w:val="0062560B"/>
    <w:rsid w:val="00627C3A"/>
    <w:rsid w:val="00630609"/>
    <w:rsid w:val="00632A64"/>
    <w:rsid w:val="00633093"/>
    <w:rsid w:val="00633D00"/>
    <w:rsid w:val="00634C95"/>
    <w:rsid w:val="00635F67"/>
    <w:rsid w:val="00636806"/>
    <w:rsid w:val="006370AB"/>
    <w:rsid w:val="00637E4A"/>
    <w:rsid w:val="006512CC"/>
    <w:rsid w:val="006553F9"/>
    <w:rsid w:val="00656DB6"/>
    <w:rsid w:val="00657100"/>
    <w:rsid w:val="00662279"/>
    <w:rsid w:val="006639C1"/>
    <w:rsid w:val="0066554E"/>
    <w:rsid w:val="00665A78"/>
    <w:rsid w:val="00666B21"/>
    <w:rsid w:val="00667760"/>
    <w:rsid w:val="00670138"/>
    <w:rsid w:val="00671F76"/>
    <w:rsid w:val="0067569A"/>
    <w:rsid w:val="006764CD"/>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2CF3"/>
    <w:rsid w:val="006E3036"/>
    <w:rsid w:val="006E4C41"/>
    <w:rsid w:val="006E7DF3"/>
    <w:rsid w:val="00707A4A"/>
    <w:rsid w:val="00710A85"/>
    <w:rsid w:val="0071487B"/>
    <w:rsid w:val="00721E01"/>
    <w:rsid w:val="00722B16"/>
    <w:rsid w:val="00722E79"/>
    <w:rsid w:val="0072753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3D74"/>
    <w:rsid w:val="007F4705"/>
    <w:rsid w:val="007F601A"/>
    <w:rsid w:val="00801B69"/>
    <w:rsid w:val="0081145A"/>
    <w:rsid w:val="00811C4B"/>
    <w:rsid w:val="008133E8"/>
    <w:rsid w:val="00813A8A"/>
    <w:rsid w:val="0082329D"/>
    <w:rsid w:val="00827E09"/>
    <w:rsid w:val="00832D94"/>
    <w:rsid w:val="00833E15"/>
    <w:rsid w:val="00835F12"/>
    <w:rsid w:val="00836477"/>
    <w:rsid w:val="00841017"/>
    <w:rsid w:val="00855081"/>
    <w:rsid w:val="00855ECB"/>
    <w:rsid w:val="008720A1"/>
    <w:rsid w:val="00873115"/>
    <w:rsid w:val="00881649"/>
    <w:rsid w:val="00882586"/>
    <w:rsid w:val="00883926"/>
    <w:rsid w:val="0089073F"/>
    <w:rsid w:val="008928DE"/>
    <w:rsid w:val="00897A7D"/>
    <w:rsid w:val="008A2ABF"/>
    <w:rsid w:val="008A36DB"/>
    <w:rsid w:val="008A4083"/>
    <w:rsid w:val="008A58EF"/>
    <w:rsid w:val="008B5239"/>
    <w:rsid w:val="008C11FB"/>
    <w:rsid w:val="008C13D5"/>
    <w:rsid w:val="008C362E"/>
    <w:rsid w:val="008D36B0"/>
    <w:rsid w:val="008D7A86"/>
    <w:rsid w:val="008E60CB"/>
    <w:rsid w:val="008F09D3"/>
    <w:rsid w:val="008F0D9F"/>
    <w:rsid w:val="008F1E54"/>
    <w:rsid w:val="008F2044"/>
    <w:rsid w:val="008F5223"/>
    <w:rsid w:val="009004F4"/>
    <w:rsid w:val="00903EBD"/>
    <w:rsid w:val="0090483E"/>
    <w:rsid w:val="00907C48"/>
    <w:rsid w:val="00910894"/>
    <w:rsid w:val="00911D5C"/>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0651"/>
    <w:rsid w:val="009C3202"/>
    <w:rsid w:val="009C45A7"/>
    <w:rsid w:val="009C4AD2"/>
    <w:rsid w:val="009C4F05"/>
    <w:rsid w:val="009C5A28"/>
    <w:rsid w:val="009D10C4"/>
    <w:rsid w:val="009E078C"/>
    <w:rsid w:val="009E4BFD"/>
    <w:rsid w:val="009E5956"/>
    <w:rsid w:val="009E5CA0"/>
    <w:rsid w:val="009E6B6B"/>
    <w:rsid w:val="009F38D9"/>
    <w:rsid w:val="009F3F9D"/>
    <w:rsid w:val="009F5C33"/>
    <w:rsid w:val="009F71FC"/>
    <w:rsid w:val="00A02E0E"/>
    <w:rsid w:val="00A0309B"/>
    <w:rsid w:val="00A04101"/>
    <w:rsid w:val="00A074FD"/>
    <w:rsid w:val="00A1633D"/>
    <w:rsid w:val="00A2108B"/>
    <w:rsid w:val="00A2770B"/>
    <w:rsid w:val="00A31F17"/>
    <w:rsid w:val="00A5258F"/>
    <w:rsid w:val="00A52BD1"/>
    <w:rsid w:val="00A535EE"/>
    <w:rsid w:val="00A5398D"/>
    <w:rsid w:val="00A54573"/>
    <w:rsid w:val="00A54E5A"/>
    <w:rsid w:val="00A617E9"/>
    <w:rsid w:val="00A6201F"/>
    <w:rsid w:val="00A628D6"/>
    <w:rsid w:val="00A64508"/>
    <w:rsid w:val="00A65CBD"/>
    <w:rsid w:val="00A7062F"/>
    <w:rsid w:val="00A726EA"/>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4645"/>
    <w:rsid w:val="00AE4719"/>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33E19"/>
    <w:rsid w:val="00B350B1"/>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45B4"/>
    <w:rsid w:val="00B963F1"/>
    <w:rsid w:val="00B96738"/>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2348"/>
    <w:rsid w:val="00BD37AE"/>
    <w:rsid w:val="00BD64F3"/>
    <w:rsid w:val="00BD669E"/>
    <w:rsid w:val="00BE014E"/>
    <w:rsid w:val="00BE2E53"/>
    <w:rsid w:val="00BE42DD"/>
    <w:rsid w:val="00BE4F02"/>
    <w:rsid w:val="00BE61FD"/>
    <w:rsid w:val="00BF18DD"/>
    <w:rsid w:val="00BF2202"/>
    <w:rsid w:val="00BF2D50"/>
    <w:rsid w:val="00BF4D17"/>
    <w:rsid w:val="00BF6041"/>
    <w:rsid w:val="00C01A9E"/>
    <w:rsid w:val="00C04CFB"/>
    <w:rsid w:val="00C07AA4"/>
    <w:rsid w:val="00C10070"/>
    <w:rsid w:val="00C102E4"/>
    <w:rsid w:val="00C11FC7"/>
    <w:rsid w:val="00C16ED0"/>
    <w:rsid w:val="00C232BA"/>
    <w:rsid w:val="00C2744B"/>
    <w:rsid w:val="00C307C6"/>
    <w:rsid w:val="00C37A95"/>
    <w:rsid w:val="00C40A7F"/>
    <w:rsid w:val="00C413DE"/>
    <w:rsid w:val="00C501CB"/>
    <w:rsid w:val="00C5560A"/>
    <w:rsid w:val="00C5764D"/>
    <w:rsid w:val="00C618B0"/>
    <w:rsid w:val="00C649BE"/>
    <w:rsid w:val="00C65DC7"/>
    <w:rsid w:val="00C6781E"/>
    <w:rsid w:val="00C709E0"/>
    <w:rsid w:val="00C777F6"/>
    <w:rsid w:val="00C77F8C"/>
    <w:rsid w:val="00C80DE8"/>
    <w:rsid w:val="00C80E07"/>
    <w:rsid w:val="00C82053"/>
    <w:rsid w:val="00C84CD6"/>
    <w:rsid w:val="00C84F26"/>
    <w:rsid w:val="00C859B6"/>
    <w:rsid w:val="00C87B84"/>
    <w:rsid w:val="00C9121B"/>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5EF4"/>
    <w:rsid w:val="00D4774E"/>
    <w:rsid w:val="00D524D9"/>
    <w:rsid w:val="00D57C89"/>
    <w:rsid w:val="00D61EA6"/>
    <w:rsid w:val="00D63065"/>
    <w:rsid w:val="00D6359E"/>
    <w:rsid w:val="00D707CF"/>
    <w:rsid w:val="00D73953"/>
    <w:rsid w:val="00D80893"/>
    <w:rsid w:val="00D90737"/>
    <w:rsid w:val="00DA626C"/>
    <w:rsid w:val="00DA6EEF"/>
    <w:rsid w:val="00DA7B42"/>
    <w:rsid w:val="00DB62B3"/>
    <w:rsid w:val="00DC033C"/>
    <w:rsid w:val="00DC6A83"/>
    <w:rsid w:val="00DC7D93"/>
    <w:rsid w:val="00DD33EA"/>
    <w:rsid w:val="00DD41BA"/>
    <w:rsid w:val="00DD4646"/>
    <w:rsid w:val="00DD7BBB"/>
    <w:rsid w:val="00DE333B"/>
    <w:rsid w:val="00DE51DF"/>
    <w:rsid w:val="00DF0CB2"/>
    <w:rsid w:val="00E020B9"/>
    <w:rsid w:val="00E17A67"/>
    <w:rsid w:val="00E25B33"/>
    <w:rsid w:val="00E25C23"/>
    <w:rsid w:val="00E325B8"/>
    <w:rsid w:val="00E329EF"/>
    <w:rsid w:val="00E33ECC"/>
    <w:rsid w:val="00E34DBA"/>
    <w:rsid w:val="00E37CE0"/>
    <w:rsid w:val="00E415FC"/>
    <w:rsid w:val="00E416F5"/>
    <w:rsid w:val="00E433A5"/>
    <w:rsid w:val="00E451F5"/>
    <w:rsid w:val="00E45233"/>
    <w:rsid w:val="00E471EF"/>
    <w:rsid w:val="00E504E4"/>
    <w:rsid w:val="00E50C2D"/>
    <w:rsid w:val="00E5361B"/>
    <w:rsid w:val="00E53DFA"/>
    <w:rsid w:val="00E57C67"/>
    <w:rsid w:val="00E71545"/>
    <w:rsid w:val="00E74DA2"/>
    <w:rsid w:val="00E807E9"/>
    <w:rsid w:val="00E80E60"/>
    <w:rsid w:val="00E926B8"/>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45F51"/>
    <w:rsid w:val="00F50789"/>
    <w:rsid w:val="00F634C2"/>
    <w:rsid w:val="00F65AB6"/>
    <w:rsid w:val="00F704DF"/>
    <w:rsid w:val="00F717D2"/>
    <w:rsid w:val="00F80713"/>
    <w:rsid w:val="00F834C7"/>
    <w:rsid w:val="00F83EB0"/>
    <w:rsid w:val="00F8572B"/>
    <w:rsid w:val="00F866A1"/>
    <w:rsid w:val="00F92137"/>
    <w:rsid w:val="00F92763"/>
    <w:rsid w:val="00F932FD"/>
    <w:rsid w:val="00F945F0"/>
    <w:rsid w:val="00F97729"/>
    <w:rsid w:val="00FA49C3"/>
    <w:rsid w:val="00FA5DBA"/>
    <w:rsid w:val="00FB0051"/>
    <w:rsid w:val="00FB110F"/>
    <w:rsid w:val="00FB763B"/>
    <w:rsid w:val="00FC154C"/>
    <w:rsid w:val="00FC3BD0"/>
    <w:rsid w:val="00FC4A33"/>
    <w:rsid w:val="00FC6304"/>
    <w:rsid w:val="00FC6C1C"/>
    <w:rsid w:val="00FD1DBE"/>
    <w:rsid w:val="00FD248F"/>
    <w:rsid w:val="00FD7E43"/>
    <w:rsid w:val="00FE119B"/>
    <w:rsid w:val="00FE1F24"/>
    <w:rsid w:val="00FE2B6D"/>
    <w:rsid w:val="00FE469F"/>
    <w:rsid w:val="00FF193C"/>
    <w:rsid w:val="00FF1BF8"/>
    <w:rsid w:val="00FF6F4B"/>
    <w:rsid w:val="02D391FB"/>
    <w:rsid w:val="0329815A"/>
    <w:rsid w:val="0485B1CD"/>
    <w:rsid w:val="0648C8D9"/>
    <w:rsid w:val="08FD42E9"/>
    <w:rsid w:val="0C54C558"/>
    <w:rsid w:val="0CB9FEC5"/>
    <w:rsid w:val="0F134642"/>
    <w:rsid w:val="112769BF"/>
    <w:rsid w:val="117324C6"/>
    <w:rsid w:val="126FF709"/>
    <w:rsid w:val="13F9F55D"/>
    <w:rsid w:val="142291E7"/>
    <w:rsid w:val="14B37031"/>
    <w:rsid w:val="15988803"/>
    <w:rsid w:val="185D9CDC"/>
    <w:rsid w:val="1D2009B6"/>
    <w:rsid w:val="29DC7A0D"/>
    <w:rsid w:val="2DA150AF"/>
    <w:rsid w:val="2EE7F4FA"/>
    <w:rsid w:val="30AA0C90"/>
    <w:rsid w:val="321FEDC7"/>
    <w:rsid w:val="32D2F9BF"/>
    <w:rsid w:val="32D653A9"/>
    <w:rsid w:val="33431E16"/>
    <w:rsid w:val="3570DD3E"/>
    <w:rsid w:val="3CAC2CAA"/>
    <w:rsid w:val="3D55DB72"/>
    <w:rsid w:val="3DD1DB37"/>
    <w:rsid w:val="4152BDCC"/>
    <w:rsid w:val="42CFBC27"/>
    <w:rsid w:val="436F103E"/>
    <w:rsid w:val="45806BEF"/>
    <w:rsid w:val="47300766"/>
    <w:rsid w:val="47B3C416"/>
    <w:rsid w:val="48293360"/>
    <w:rsid w:val="492E0488"/>
    <w:rsid w:val="49305369"/>
    <w:rsid w:val="49983762"/>
    <w:rsid w:val="4A5769F9"/>
    <w:rsid w:val="4B2D0BD8"/>
    <w:rsid w:val="4E1E86BB"/>
    <w:rsid w:val="4F8D66EC"/>
    <w:rsid w:val="5077BF76"/>
    <w:rsid w:val="53C352F9"/>
    <w:rsid w:val="58DF9DB1"/>
    <w:rsid w:val="5C9031BB"/>
    <w:rsid w:val="5E92ABC0"/>
    <w:rsid w:val="5F122E41"/>
    <w:rsid w:val="60567454"/>
    <w:rsid w:val="62D2FECA"/>
    <w:rsid w:val="636607C1"/>
    <w:rsid w:val="6A51033D"/>
    <w:rsid w:val="6ADCF48E"/>
    <w:rsid w:val="6AF0C5AC"/>
    <w:rsid w:val="6C1BF495"/>
    <w:rsid w:val="71961FEE"/>
    <w:rsid w:val="7701A780"/>
    <w:rsid w:val="7B6BB890"/>
    <w:rsid w:val="7EC463CC"/>
    <w:rsid w:val="7FA420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C2EB65E1-D27D-4AA7-9161-2D283695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9C0651"/>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9C0651"/>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9C0651"/>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semiHidden/>
    <w:unhideWhenUsed/>
    <w:qFormat/>
    <w:rsid w:val="009C0651"/>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9C0651"/>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9C0651"/>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okTitle">
    <w:name w:val="Book Title"/>
    <w:basedOn w:val="DefaultParagraphFont"/>
    <w:uiPriority w:val="33"/>
    <w:qFormat/>
    <w:rsid w:val="009C0651"/>
    <w:rPr>
      <w:b/>
      <w:bCs/>
      <w:i/>
      <w:iCs/>
      <w:spacing w:val="5"/>
    </w:rPr>
  </w:style>
  <w:style w:type="paragraph" w:styleId="Caption">
    <w:name w:val="caption"/>
    <w:basedOn w:val="Normal"/>
    <w:next w:val="Normal"/>
    <w:semiHidden/>
    <w:unhideWhenUsed/>
    <w:qFormat/>
    <w:rsid w:val="009C0651"/>
    <w:pPr>
      <w:spacing w:after="200"/>
    </w:pPr>
    <w:rPr>
      <w:i/>
      <w:iCs/>
      <w:color w:val="44546A" w:themeColor="text2"/>
      <w:sz w:val="18"/>
      <w:szCs w:val="18"/>
    </w:rPr>
  </w:style>
  <w:style w:type="character" w:styleId="Heading4Char" w:customStyle="1">
    <w:name w:val="Heading 4 Char"/>
    <w:basedOn w:val="DefaultParagraphFont"/>
    <w:link w:val="Heading4"/>
    <w:semiHidden/>
    <w:rsid w:val="009C0651"/>
    <w:rPr>
      <w:rFonts w:asciiTheme="majorHAnsi" w:hAnsiTheme="majorHAnsi" w:eastAsiaTheme="majorEastAsia" w:cstheme="majorBidi"/>
      <w:i/>
      <w:iCs/>
      <w:color w:val="2E74B5" w:themeColor="accent1" w:themeShade="BF"/>
      <w:sz w:val="24"/>
      <w:lang w:eastAsia="en-US"/>
    </w:rPr>
  </w:style>
  <w:style w:type="character" w:styleId="Heading5Char" w:customStyle="1">
    <w:name w:val="Heading 5 Char"/>
    <w:basedOn w:val="DefaultParagraphFont"/>
    <w:link w:val="Heading5"/>
    <w:semiHidden/>
    <w:rsid w:val="009C0651"/>
    <w:rPr>
      <w:rFonts w:asciiTheme="majorHAnsi" w:hAnsiTheme="majorHAnsi" w:eastAsiaTheme="majorEastAsia" w:cstheme="majorBidi"/>
      <w:color w:val="2E74B5" w:themeColor="accent1" w:themeShade="BF"/>
      <w:sz w:val="24"/>
      <w:lang w:eastAsia="en-US"/>
    </w:rPr>
  </w:style>
  <w:style w:type="character" w:styleId="Heading6Char" w:customStyle="1">
    <w:name w:val="Heading 6 Char"/>
    <w:basedOn w:val="DefaultParagraphFont"/>
    <w:link w:val="Heading6"/>
    <w:semiHidden/>
    <w:rsid w:val="009C0651"/>
    <w:rPr>
      <w:rFonts w:asciiTheme="majorHAnsi" w:hAnsiTheme="majorHAnsi" w:eastAsiaTheme="majorEastAsia" w:cstheme="majorBidi"/>
      <w:color w:val="1F4D78" w:themeColor="accent1" w:themeShade="7F"/>
      <w:sz w:val="24"/>
      <w:lang w:eastAsia="en-US"/>
    </w:rPr>
  </w:style>
  <w:style w:type="character" w:styleId="Heading7Char" w:customStyle="1">
    <w:name w:val="Heading 7 Char"/>
    <w:basedOn w:val="DefaultParagraphFont"/>
    <w:link w:val="Heading7"/>
    <w:semiHidden/>
    <w:rsid w:val="009C0651"/>
    <w:rPr>
      <w:rFonts w:asciiTheme="majorHAnsi" w:hAnsiTheme="majorHAnsi" w:eastAsiaTheme="majorEastAsia" w:cstheme="majorBidi"/>
      <w:i/>
      <w:iCs/>
      <w:color w:val="1F4D78" w:themeColor="accent1" w:themeShade="7F"/>
      <w:sz w:val="24"/>
      <w:lang w:eastAsia="en-US"/>
    </w:rPr>
  </w:style>
  <w:style w:type="character" w:styleId="Heading8Char" w:customStyle="1">
    <w:name w:val="Heading 8 Char"/>
    <w:basedOn w:val="DefaultParagraphFont"/>
    <w:link w:val="Heading8"/>
    <w:semiHidden/>
    <w:rsid w:val="009C0651"/>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9C0651"/>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9C0651"/>
    <w:rPr>
      <w:i/>
      <w:iCs/>
      <w:color w:val="5B9BD5" w:themeColor="accent1"/>
    </w:rPr>
  </w:style>
  <w:style w:type="paragraph" w:styleId="IntenseQuote">
    <w:name w:val="Intense Quote"/>
    <w:basedOn w:val="Normal"/>
    <w:next w:val="Normal"/>
    <w:link w:val="IntenseQuoteChar"/>
    <w:uiPriority w:val="30"/>
    <w:qFormat/>
    <w:rsid w:val="009C0651"/>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9C0651"/>
    <w:rPr>
      <w:rFonts w:ascii="Arial" w:hAnsi="Arial"/>
      <w:i/>
      <w:iCs/>
      <w:color w:val="5B9BD5" w:themeColor="accent1"/>
      <w:sz w:val="24"/>
      <w:lang w:eastAsia="en-US"/>
    </w:rPr>
  </w:style>
  <w:style w:type="character" w:styleId="IntenseReference">
    <w:name w:val="Intense Reference"/>
    <w:basedOn w:val="DefaultParagraphFont"/>
    <w:uiPriority w:val="32"/>
    <w:qFormat/>
    <w:rsid w:val="009C0651"/>
    <w:rPr>
      <w:b/>
      <w:bCs/>
      <w:smallCaps/>
      <w:color w:val="5B9BD5" w:themeColor="accent1"/>
      <w:spacing w:val="5"/>
    </w:rPr>
  </w:style>
  <w:style w:type="paragraph" w:styleId="NoSpacing">
    <w:name w:val="No Spacing"/>
    <w:uiPriority w:val="1"/>
    <w:qFormat/>
    <w:rsid w:val="009C0651"/>
    <w:rPr>
      <w:rFonts w:ascii="Arial" w:hAnsi="Arial"/>
      <w:sz w:val="24"/>
      <w:lang w:eastAsia="en-US"/>
    </w:rPr>
  </w:style>
  <w:style w:type="paragraph" w:styleId="Quote">
    <w:name w:val="Quote"/>
    <w:basedOn w:val="Normal"/>
    <w:next w:val="Normal"/>
    <w:link w:val="QuoteChar"/>
    <w:uiPriority w:val="29"/>
    <w:qFormat/>
    <w:rsid w:val="009C0651"/>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C0651"/>
    <w:rPr>
      <w:rFonts w:ascii="Arial" w:hAnsi="Arial"/>
      <w:i/>
      <w:iCs/>
      <w:color w:val="404040" w:themeColor="text1" w:themeTint="BF"/>
      <w:sz w:val="24"/>
      <w:lang w:eastAsia="en-US"/>
    </w:rPr>
  </w:style>
  <w:style w:type="paragraph" w:styleId="Subtitle">
    <w:name w:val="Subtitle"/>
    <w:basedOn w:val="Normal"/>
    <w:next w:val="Normal"/>
    <w:link w:val="SubtitleChar"/>
    <w:qFormat/>
    <w:rsid w:val="009C0651"/>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9C0651"/>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9C0651"/>
    <w:rPr>
      <w:i/>
      <w:iCs/>
      <w:color w:val="404040" w:themeColor="text1" w:themeTint="BF"/>
    </w:rPr>
  </w:style>
  <w:style w:type="character" w:styleId="SubtleReference">
    <w:name w:val="Subtle Reference"/>
    <w:basedOn w:val="DefaultParagraphFont"/>
    <w:uiPriority w:val="31"/>
    <w:qFormat/>
    <w:rsid w:val="009C0651"/>
    <w:rPr>
      <w:smallCaps/>
      <w:color w:val="5A5A5A" w:themeColor="text1" w:themeTint="A5"/>
    </w:rPr>
  </w:style>
  <w:style w:type="paragraph" w:styleId="TOCHeading">
    <w:name w:val="TOC Heading"/>
    <w:basedOn w:val="Heading1"/>
    <w:next w:val="Normal"/>
    <w:uiPriority w:val="39"/>
    <w:semiHidden/>
    <w:unhideWhenUsed/>
    <w:qFormat/>
    <w:rsid w:val="009C0651"/>
    <w:pPr>
      <w:keepLines/>
      <w:spacing w:before="240"/>
      <w:outlineLvl w:val="9"/>
    </w:pPr>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331876133">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776952291">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8281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header" Target="header3.xml" Id="rId23" /><Relationship Type="http://schemas.microsoft.com/office/2019/05/relationships/documenttasks" Target="documenttasks/documenttasks1.xml" Id="rId28"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 Type="http://schemas.openxmlformats.org/officeDocument/2006/relationships/theme" Target="theme/theme1.xml" Id="rId27"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documenttasks/documenttasks1.xml><?xml version="1.0" encoding="utf-8"?>
<t:Tasks xmlns:t="http://schemas.microsoft.com/office/tasks/2019/documenttasks" xmlns:oel="http://schemas.microsoft.com/office/2019/extlst">
  <t:Task id="{6B58E057-F57A-4AF3-AE1C-2C815FF57225}">
    <t:Anchor>
      <t:Comment id="1899815716"/>
    </t:Anchor>
    <t:History>
      <t:Event id="{A034A475-8161-4C73-8AAA-6866E6662850}" time="2026-09-23T15:12:43.706Z">
        <t:Attribution userId="S::jemma.carter@suffolk.gov.uk::66fbb0c4-296a-4130-b108-483c91c0dbc8" userProvider="AD" userName="Jemma Carter"/>
        <t:Anchor>
          <t:Comment id="1899815716"/>
        </t:Anchor>
        <t:Create/>
      </t:Event>
      <t:Event id="{AC68BEA1-9193-41F1-B4D3-87A18671D6C0}" time="2026-09-23T15:12:43.706Z">
        <t:Attribution userId="S::jemma.carter@suffolk.gov.uk::66fbb0c4-296a-4130-b108-483c91c0dbc8" userProvider="AD" userName="Jemma Carter"/>
        <t:Anchor>
          <t:Comment id="1899815716"/>
        </t:Anchor>
        <t:Assign userId="S::claire.darwin@suffolk.gov.uk::fc8f6169-d6c0-4841-a59c-e7ce229494a5" userProvider="AD" userName="Claire Darwin"/>
      </t:Event>
      <t:Event id="{7F067B05-EC76-4A44-9E7D-83EBF0EF9914}" time="2026-09-23T15:12:43.706Z">
        <t:Attribution userId="S::jemma.carter@suffolk.gov.uk::66fbb0c4-296a-4130-b108-483c91c0dbc8" userProvider="AD" userName="Jemma Carter"/>
        <t:Anchor>
          <t:Comment id="1899815716"/>
        </t:Anchor>
        <t:SetTitle title="@Claire Darwin @Imogen Howarth the JPP for the AP role, if you could look over and add a view"/>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EC38C84D76BD4FDB8B2B06ECE6D2CFF1"/>
        <w:category>
          <w:name w:val="General"/>
          <w:gallery w:val="placeholder"/>
        </w:category>
        <w:types>
          <w:type w:val="bbPlcHdr"/>
        </w:types>
        <w:behaviors>
          <w:behavior w:val="content"/>
        </w:behaviors>
        <w:guid w:val="{A0548578-F07E-4B88-B45C-E6ED534BE5B5}"/>
      </w:docPartPr>
      <w:docPartBody>
        <w:p w:rsidR="00451995" w:rsidP="00451995" w:rsidRDefault="00451995">
          <w:pPr>
            <w:pStyle w:val="EC38C84D76BD4FDB8B2B06ECE6D2CFF1"/>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B7372"/>
    <w:rsid w:val="000B7BAF"/>
    <w:rsid w:val="002179CE"/>
    <w:rsid w:val="002C7DA6"/>
    <w:rsid w:val="00300D8D"/>
    <w:rsid w:val="00451995"/>
    <w:rsid w:val="00492DE5"/>
    <w:rsid w:val="004B2D19"/>
    <w:rsid w:val="004D46A6"/>
    <w:rsid w:val="006042D5"/>
    <w:rsid w:val="00637E4A"/>
    <w:rsid w:val="00681D85"/>
    <w:rsid w:val="006E3036"/>
    <w:rsid w:val="007A3920"/>
    <w:rsid w:val="007C2AE2"/>
    <w:rsid w:val="009957A5"/>
    <w:rsid w:val="00A2676F"/>
    <w:rsid w:val="00BD37AE"/>
    <w:rsid w:val="00C9121B"/>
    <w:rsid w:val="00CE7CF8"/>
    <w:rsid w:val="00DA7B42"/>
    <w:rsid w:val="00DD7BBB"/>
    <w:rsid w:val="00F2215A"/>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1995"/>
    <w:rPr>
      <w:color w:val="808080"/>
    </w:rPr>
  </w:style>
  <w:style w:type="paragraph" w:customStyle="1" w:styleId="EC38C84D76BD4FDB8B2B06ECE6D2CFF1">
    <w:name w:val="EC38C84D76BD4FDB8B2B06ECE6D2CFF1"/>
    <w:rsid w:val="004519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3FE2DB47-3824-442C-9F9D-C5C0F1E5CC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4</revision>
  <lastPrinted>2004-02-23T14:04:00.0000000Z</lastPrinted>
  <dcterms:created xsi:type="dcterms:W3CDTF">2026-10-02T14:09:00.0000000Z</dcterms:created>
  <dcterms:modified xsi:type="dcterms:W3CDTF">2026-10-13T12:03:25.6065839Z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143546700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