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4F44C92">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D916F0">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5526D8">
        <w:trPr>
          <w:trHeight w:val="346"/>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2D1ADA1E" w:rsidR="00040A1F" w:rsidRPr="005526D8" w:rsidRDefault="00920186">
            <w:pPr>
              <w:rPr>
                <w:rFonts w:cs="Arial"/>
                <w:bCs/>
                <w:szCs w:val="24"/>
              </w:rPr>
            </w:pPr>
            <w:r w:rsidRPr="005526D8">
              <w:rPr>
                <w:rFonts w:cs="Arial"/>
                <w:bCs/>
                <w:color w:val="000000"/>
                <w:szCs w:val="24"/>
              </w:rPr>
              <w:t>Commissioning and Contracts Officer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0D7B278A" w:rsidR="00040A1F" w:rsidRPr="00F24FA7" w:rsidRDefault="000F7DCD">
            <w:pPr>
              <w:rPr>
                <w:rFonts w:cs="Arial"/>
                <w:color w:val="000000"/>
                <w:szCs w:val="24"/>
              </w:rPr>
            </w:pPr>
            <w:r w:rsidRPr="000F7DCD">
              <w:rPr>
                <w:rFonts w:cs="Arial"/>
                <w:color w:val="000000"/>
                <w:szCs w:val="24"/>
              </w:rPr>
              <w:t>24</w:t>
            </w:r>
            <w:r w:rsidR="005526D8">
              <w:rPr>
                <w:rFonts w:cs="Arial"/>
                <w:color w:val="000000"/>
                <w:szCs w:val="24"/>
              </w:rPr>
              <w:t>502</w:t>
            </w:r>
          </w:p>
        </w:tc>
      </w:tr>
      <w:tr w:rsidR="00040A1F" w:rsidRPr="00F24FA7" w14:paraId="69641E03" w14:textId="77777777" w:rsidTr="00546DE2">
        <w:trPr>
          <w:trHeight w:val="685"/>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6E835CB5" w14:textId="226884FE" w:rsidR="00C45A0C" w:rsidRDefault="00920186" w:rsidP="5F122E41">
            <w:pPr>
              <w:rPr>
                <w:rFonts w:eastAsia="Source Sans Pro" w:cs="Arial"/>
                <w:color w:val="333333"/>
                <w:szCs w:val="24"/>
              </w:rPr>
            </w:pPr>
            <w:r>
              <w:rPr>
                <w:rFonts w:eastAsia="Source Sans Pro" w:cs="Arial"/>
                <w:color w:val="333333"/>
                <w:szCs w:val="24"/>
              </w:rPr>
              <w:t xml:space="preserve">5 </w:t>
            </w:r>
            <w:r w:rsidR="00C45A0C">
              <w:rPr>
                <w:rFonts w:eastAsia="Source Sans Pro" w:cs="Arial"/>
                <w:color w:val="333333"/>
                <w:szCs w:val="24"/>
              </w:rPr>
              <w:t>–</w:t>
            </w:r>
            <w:r>
              <w:rPr>
                <w:rFonts w:eastAsia="Source Sans Pro" w:cs="Arial"/>
                <w:color w:val="333333"/>
                <w:szCs w:val="24"/>
              </w:rPr>
              <w:t xml:space="preserve"> </w:t>
            </w:r>
            <w:r w:rsidR="00C45A0C">
              <w:rPr>
                <w:rFonts w:eastAsia="Source Sans Pro" w:cs="Arial"/>
                <w:color w:val="333333"/>
                <w:szCs w:val="24"/>
              </w:rPr>
              <w:t>£</w:t>
            </w:r>
            <w:r w:rsidR="00850CC4" w:rsidRPr="00850CC4">
              <w:rPr>
                <w:rFonts w:eastAsia="Source Sans Pro" w:cs="Arial"/>
                <w:color w:val="333333"/>
                <w:szCs w:val="24"/>
              </w:rPr>
              <w:t>34,434</w:t>
            </w:r>
            <w:r w:rsidR="00C45A0C">
              <w:rPr>
                <w:rFonts w:eastAsia="Source Sans Pro" w:cs="Arial"/>
                <w:color w:val="333333"/>
                <w:szCs w:val="24"/>
              </w:rPr>
              <w:t xml:space="preserve"> per annum (pro rata for part time)</w:t>
            </w:r>
          </w:p>
          <w:p w14:paraId="6B24447B" w14:textId="1630F067"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2DBFF43E" w:rsidR="00040A1F" w:rsidRPr="00F24FA7" w:rsidRDefault="005526D8">
            <w:pPr>
              <w:rPr>
                <w:rFonts w:cs="Arial"/>
                <w:szCs w:val="24"/>
              </w:rPr>
            </w:pPr>
            <w:r>
              <w:rPr>
                <w:rFonts w:cs="Arial"/>
                <w:szCs w:val="24"/>
              </w:rPr>
              <w:t xml:space="preserve">Adult Social Care, </w:t>
            </w:r>
            <w:r w:rsidR="00920186">
              <w:rPr>
                <w:rFonts w:cs="Arial"/>
                <w:szCs w:val="24"/>
              </w:rPr>
              <w:t>Strategic Commissioning and Contracts</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5C671A39" w:rsidR="00040A1F" w:rsidRPr="000D332C" w:rsidRDefault="00B32D5F">
            <w:pPr>
              <w:rPr>
                <w:rFonts w:cs="Arial"/>
                <w:color w:val="000000"/>
                <w:szCs w:val="24"/>
              </w:rPr>
            </w:pPr>
            <w:r w:rsidRPr="000D332C">
              <w:rPr>
                <w:rFonts w:cs="Arial"/>
                <w:color w:val="000000"/>
                <w:szCs w:val="24"/>
              </w:rPr>
              <w:t>Endeavour House, Russell Road, Ipswich, Suffolk, IP1 2BX</w:t>
            </w:r>
            <w:r w:rsidR="005526D8">
              <w:rPr>
                <w:rFonts w:cs="Arial"/>
                <w:color w:val="000000"/>
                <w:szCs w:val="24"/>
              </w:rPr>
              <w:t xml:space="preserve"> – Hybrid </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7B9E251E" w:rsidR="00040A1F" w:rsidRPr="00F24FA7" w:rsidRDefault="00920186">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0C2CCF11" w:rsidR="00040A1F" w:rsidRPr="005046EE" w:rsidRDefault="00C37178">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4A31A9">
                  <w:rPr>
                    <w:rFonts w:cs="Arial"/>
                    <w:b/>
                    <w:bCs/>
                    <w:color w:val="000000"/>
                    <w:szCs w:val="24"/>
                  </w:rPr>
                  <w:t>Fixed Term or Secondment</w:t>
                </w:r>
              </w:sdtContent>
            </w:sdt>
            <w:r w:rsidR="008A58EF">
              <w:rPr>
                <w:rFonts w:cs="Arial"/>
                <w:b/>
                <w:bCs/>
                <w:color w:val="000000"/>
                <w:szCs w:val="24"/>
              </w:rPr>
              <w:t xml:space="preserve"> </w:t>
            </w:r>
            <w:r w:rsidR="005526D8" w:rsidRPr="005526D8">
              <w:rPr>
                <w:rFonts w:cs="Arial"/>
                <w:b/>
                <w:bCs/>
                <w:color w:val="000000"/>
                <w:szCs w:val="24"/>
              </w:rPr>
              <w:t>until September 2028</w:t>
            </w:r>
          </w:p>
        </w:tc>
      </w:tr>
      <w:tr w:rsidR="006639C1" w:rsidRPr="00F24FA7" w14:paraId="6D640D4B" w14:textId="77777777" w:rsidTr="002569E6">
        <w:trPr>
          <w:trHeight w:val="3486"/>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0F39110A"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556D8D4A" w14:textId="4EA589AA" w:rsidR="00920186" w:rsidRDefault="00920186" w:rsidP="00920186">
      <w:pPr>
        <w:pStyle w:val="Default"/>
        <w:rPr>
          <w:color w:val="auto"/>
        </w:rPr>
      </w:pPr>
      <w:r>
        <w:rPr>
          <w:color w:val="auto"/>
        </w:rPr>
        <w:t xml:space="preserve">The Commissioning and Contracts Officer post will be responsible for ensuring that operational support is provided to the Commissioning and Contracts Management Team within the allocated area that take the lead on behalf of Adult Social Care (ASC) for all </w:t>
      </w:r>
      <w:r>
        <w:rPr>
          <w:color w:val="auto"/>
        </w:rPr>
        <w:lastRenderedPageBreak/>
        <w:t xml:space="preserve">elements of the commissioning cycle for a major area of service or service category, or several smaller areas. This includes senior support to the planning, service redesign, market development, procurement and contract management activity.  </w:t>
      </w:r>
    </w:p>
    <w:p w14:paraId="66D2454B" w14:textId="77777777" w:rsidR="00920186" w:rsidRDefault="00920186" w:rsidP="00920186">
      <w:pPr>
        <w:pStyle w:val="Default"/>
        <w:rPr>
          <w:color w:val="auto"/>
        </w:rPr>
      </w:pPr>
    </w:p>
    <w:p w14:paraId="2BB9404A" w14:textId="23277CA9" w:rsidR="00920186" w:rsidRDefault="00920186" w:rsidP="00920186">
      <w:pPr>
        <w:rPr>
          <w:rFonts w:cs="Arial"/>
          <w:szCs w:val="24"/>
        </w:rPr>
      </w:pPr>
      <w:r>
        <w:rPr>
          <w:rFonts w:cs="Arial"/>
          <w:szCs w:val="24"/>
          <w:shd w:val="clear" w:color="auto" w:fill="FFFFFF"/>
        </w:rPr>
        <w:t xml:space="preserve">This post will deputise for the Senior Commissioning and Contracts Officer within the team, and will also be a strong operational and administrative support in the oversight </w:t>
      </w:r>
      <w:r w:rsidRPr="00A3127E">
        <w:rPr>
          <w:rFonts w:cs="Arial"/>
          <w:szCs w:val="24"/>
          <w:shd w:val="clear" w:color="auto" w:fill="FFFFFF"/>
        </w:rPr>
        <w:t xml:space="preserve">of the contracts entered into and ensuring the efficient delivery of </w:t>
      </w:r>
      <w:r>
        <w:rPr>
          <w:rFonts w:cs="Arial"/>
          <w:szCs w:val="24"/>
          <w:shd w:val="clear" w:color="auto" w:fill="FFFFFF"/>
        </w:rPr>
        <w:t xml:space="preserve">contract management activities, ensuring </w:t>
      </w:r>
      <w:r w:rsidRPr="008627D5">
        <w:rPr>
          <w:rFonts w:cs="Arial"/>
          <w:szCs w:val="24"/>
        </w:rPr>
        <w:t>services are monitored for financial viability, quality, delivery and cost, delivering savings where relevant and appropriate and driving up contract performance</w:t>
      </w:r>
      <w:r>
        <w:rPr>
          <w:rFonts w:cs="Arial"/>
          <w:szCs w:val="24"/>
        </w:rPr>
        <w:t xml:space="preserve">. </w:t>
      </w:r>
    </w:p>
    <w:p w14:paraId="7CE41BE3" w14:textId="77777777" w:rsidR="00920186" w:rsidRDefault="00920186" w:rsidP="00920186">
      <w:pPr>
        <w:rPr>
          <w:rFonts w:cs="Arial"/>
          <w:szCs w:val="24"/>
        </w:rPr>
      </w:pPr>
    </w:p>
    <w:p w14:paraId="13876587" w14:textId="624A2979" w:rsidR="00920186" w:rsidRDefault="00920186" w:rsidP="00920186">
      <w:pPr>
        <w:rPr>
          <w:rFonts w:cs="Arial"/>
          <w:szCs w:val="24"/>
        </w:rPr>
      </w:pPr>
      <w:r>
        <w:rPr>
          <w:rFonts w:cs="Arial"/>
          <w:szCs w:val="24"/>
        </w:rPr>
        <w:t xml:space="preserve">All the above activity will be shaped by the underlying Principles and Duties of the Care Act:  </w:t>
      </w:r>
    </w:p>
    <w:p w14:paraId="4C4E9ED8" w14:textId="25327B04" w:rsidR="00920186" w:rsidRDefault="00920186" w:rsidP="00920186">
      <w:pPr>
        <w:numPr>
          <w:ilvl w:val="0"/>
          <w:numId w:val="35"/>
        </w:numPr>
        <w:rPr>
          <w:rFonts w:cs="Arial"/>
          <w:szCs w:val="24"/>
        </w:rPr>
      </w:pPr>
      <w:r>
        <w:rPr>
          <w:rFonts w:cs="Arial"/>
          <w:szCs w:val="24"/>
        </w:rPr>
        <w:t>Working to a principle of p</w:t>
      </w:r>
      <w:r w:rsidRPr="00206240">
        <w:rPr>
          <w:rFonts w:cs="Arial"/>
          <w:szCs w:val="24"/>
        </w:rPr>
        <w:t>reve</w:t>
      </w:r>
      <w:r>
        <w:rPr>
          <w:rFonts w:cs="Arial"/>
          <w:szCs w:val="24"/>
        </w:rPr>
        <w:t>ntion –wellbeing, independence and social capital, articulated in ASC through the “Supporting Lives Connecting Communities” service delivery model and People at the Heart of Care Strategy</w:t>
      </w:r>
    </w:p>
    <w:p w14:paraId="7F30A426" w14:textId="77777777" w:rsidR="00920186" w:rsidRDefault="00920186" w:rsidP="00920186">
      <w:pPr>
        <w:numPr>
          <w:ilvl w:val="0"/>
          <w:numId w:val="35"/>
        </w:numPr>
        <w:rPr>
          <w:rFonts w:cs="Arial"/>
          <w:szCs w:val="24"/>
        </w:rPr>
      </w:pPr>
      <w:r>
        <w:rPr>
          <w:rFonts w:cs="Arial"/>
          <w:szCs w:val="24"/>
        </w:rPr>
        <w:t>Securing personalised Care and s</w:t>
      </w:r>
      <w:r w:rsidRPr="00471544">
        <w:rPr>
          <w:rFonts w:cs="Arial"/>
          <w:szCs w:val="24"/>
        </w:rPr>
        <w:t>upport- outcome- based and pr</w:t>
      </w:r>
      <w:r>
        <w:rPr>
          <w:rFonts w:cs="Arial"/>
          <w:szCs w:val="24"/>
        </w:rPr>
        <w:t>omoting choice and independence</w:t>
      </w:r>
    </w:p>
    <w:p w14:paraId="0816444A" w14:textId="77777777" w:rsidR="00920186" w:rsidRDefault="00920186" w:rsidP="00920186">
      <w:pPr>
        <w:numPr>
          <w:ilvl w:val="0"/>
          <w:numId w:val="35"/>
        </w:numPr>
        <w:rPr>
          <w:rFonts w:cs="Arial"/>
          <w:szCs w:val="24"/>
        </w:rPr>
      </w:pPr>
      <w:r w:rsidRPr="00471544">
        <w:rPr>
          <w:rFonts w:cs="Arial"/>
          <w:szCs w:val="24"/>
        </w:rPr>
        <w:t>Support</w:t>
      </w:r>
      <w:r>
        <w:rPr>
          <w:rFonts w:cs="Arial"/>
          <w:szCs w:val="24"/>
        </w:rPr>
        <w:t>ing</w:t>
      </w:r>
      <w:r w:rsidRPr="00471544">
        <w:rPr>
          <w:rFonts w:cs="Arial"/>
          <w:szCs w:val="24"/>
        </w:rPr>
        <w:t xml:space="preserve"> Family Carers as partners </w:t>
      </w:r>
    </w:p>
    <w:p w14:paraId="59466F5F" w14:textId="77777777" w:rsidR="00920186" w:rsidRDefault="00920186" w:rsidP="00920186">
      <w:pPr>
        <w:numPr>
          <w:ilvl w:val="0"/>
          <w:numId w:val="35"/>
        </w:numPr>
        <w:rPr>
          <w:rFonts w:cs="Arial"/>
          <w:szCs w:val="24"/>
        </w:rPr>
      </w:pPr>
      <w:r>
        <w:rPr>
          <w:rFonts w:cs="Arial"/>
          <w:szCs w:val="24"/>
        </w:rPr>
        <w:t>Sh</w:t>
      </w:r>
      <w:r w:rsidRPr="00471544">
        <w:rPr>
          <w:rFonts w:cs="Arial"/>
          <w:szCs w:val="24"/>
        </w:rPr>
        <w:t xml:space="preserve">aping- </w:t>
      </w:r>
      <w:r>
        <w:rPr>
          <w:rFonts w:cs="Arial"/>
          <w:szCs w:val="24"/>
        </w:rPr>
        <w:t xml:space="preserve">care market </w:t>
      </w:r>
      <w:r w:rsidRPr="00471544">
        <w:rPr>
          <w:rFonts w:cs="Arial"/>
          <w:szCs w:val="24"/>
        </w:rPr>
        <w:t>demand and supply, in li</w:t>
      </w:r>
      <w:r>
        <w:rPr>
          <w:rFonts w:cs="Arial"/>
          <w:szCs w:val="24"/>
        </w:rPr>
        <w:t>ne with the above three duties</w:t>
      </w:r>
    </w:p>
    <w:p w14:paraId="7E2B7AF5" w14:textId="77777777" w:rsidR="00920186" w:rsidRDefault="00920186" w:rsidP="00920186">
      <w:pPr>
        <w:numPr>
          <w:ilvl w:val="0"/>
          <w:numId w:val="35"/>
        </w:numPr>
        <w:rPr>
          <w:rFonts w:cs="Arial"/>
          <w:szCs w:val="24"/>
        </w:rPr>
      </w:pPr>
      <w:r>
        <w:rPr>
          <w:rFonts w:cs="Arial"/>
          <w:szCs w:val="24"/>
        </w:rPr>
        <w:t>Ensuring care</w:t>
      </w:r>
      <w:r w:rsidRPr="00471544">
        <w:rPr>
          <w:rFonts w:cs="Arial"/>
          <w:szCs w:val="24"/>
        </w:rPr>
        <w:t xml:space="preserve"> market sustainability – including workforce and ro</w:t>
      </w:r>
      <w:r>
        <w:rPr>
          <w:rFonts w:cs="Arial"/>
          <w:szCs w:val="24"/>
        </w:rPr>
        <w:t>le of care in the wider economy</w:t>
      </w:r>
    </w:p>
    <w:p w14:paraId="1F845B7B" w14:textId="3BEAE1AC" w:rsidR="00040A1F" w:rsidRPr="000D332C" w:rsidRDefault="00920186" w:rsidP="00756CEF">
      <w:pPr>
        <w:numPr>
          <w:ilvl w:val="0"/>
          <w:numId w:val="35"/>
        </w:numPr>
        <w:rPr>
          <w:rFonts w:cs="Arial"/>
          <w:szCs w:val="24"/>
        </w:rPr>
      </w:pPr>
      <w:r w:rsidRPr="00471544">
        <w:rPr>
          <w:rFonts w:cs="Arial"/>
          <w:szCs w:val="24"/>
        </w:rPr>
        <w:t>Duty of partnership and a ‘whole system’ approa</w:t>
      </w:r>
      <w:r>
        <w:rPr>
          <w:rFonts w:cs="Arial"/>
          <w:szCs w:val="24"/>
        </w:rPr>
        <w:t>ch to commissioning</w:t>
      </w:r>
    </w:p>
    <w:p w14:paraId="2AE0017E" w14:textId="77777777" w:rsidR="00B550AC" w:rsidRPr="00BC371B"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t>Typical responsibilities of a role at this level</w:t>
            </w:r>
          </w:p>
        </w:tc>
      </w:tr>
    </w:tbl>
    <w:p w14:paraId="24301A2F" w14:textId="77777777" w:rsidR="00C04CFB" w:rsidRDefault="00C04CFB" w:rsidP="00C04CFB">
      <w:pPr>
        <w:rPr>
          <w:rFonts w:cs="Arial"/>
          <w:bCs/>
          <w:i/>
          <w:color w:val="000000"/>
          <w:szCs w:val="24"/>
        </w:rPr>
      </w:pPr>
    </w:p>
    <w:p w14:paraId="5C7F8EF1" w14:textId="05820DE4" w:rsidR="00920186" w:rsidRDefault="00920186" w:rsidP="00920186">
      <w:pPr>
        <w:rPr>
          <w:rFonts w:cs="Arial"/>
          <w:bCs/>
          <w:color w:val="000000"/>
          <w:szCs w:val="24"/>
        </w:rPr>
      </w:pPr>
      <w:r>
        <w:rPr>
          <w:rFonts w:cs="Arial"/>
          <w:bCs/>
          <w:color w:val="000000"/>
          <w:szCs w:val="24"/>
        </w:rPr>
        <w:t>The main ar</w:t>
      </w:r>
      <w:r w:rsidR="005526D8">
        <w:rPr>
          <w:rFonts w:cs="Arial"/>
          <w:bCs/>
          <w:color w:val="000000"/>
          <w:szCs w:val="24"/>
        </w:rPr>
        <w:t>e</w:t>
      </w:r>
      <w:r>
        <w:rPr>
          <w:rFonts w:cs="Arial"/>
          <w:bCs/>
          <w:color w:val="000000"/>
          <w:szCs w:val="24"/>
        </w:rPr>
        <w:t>as of responsibilities are:</w:t>
      </w:r>
    </w:p>
    <w:p w14:paraId="249BA6DE" w14:textId="695E7A6E" w:rsidR="00920186" w:rsidRPr="00037D53" w:rsidRDefault="00920186" w:rsidP="00920186">
      <w:pPr>
        <w:pStyle w:val="ListParagraph"/>
        <w:numPr>
          <w:ilvl w:val="0"/>
          <w:numId w:val="36"/>
        </w:numPr>
        <w:rPr>
          <w:rFonts w:cs="Arial"/>
        </w:rPr>
      </w:pPr>
      <w:r>
        <w:rPr>
          <w:rFonts w:cs="Arial"/>
          <w:b/>
        </w:rPr>
        <w:t xml:space="preserve">Commissioning, </w:t>
      </w:r>
      <w:r w:rsidRPr="00037D53">
        <w:rPr>
          <w:rFonts w:cs="Arial"/>
          <w:b/>
        </w:rPr>
        <w:t>Contract Management and Quality Assurance</w:t>
      </w:r>
      <w:r>
        <w:rPr>
          <w:rFonts w:cs="Arial"/>
          <w:b/>
        </w:rPr>
        <w:t>;</w:t>
      </w:r>
      <w:r w:rsidRPr="00037D53">
        <w:rPr>
          <w:rFonts w:cs="Arial"/>
        </w:rPr>
        <w:t xml:space="preserve"> activity </w:t>
      </w:r>
      <w:r>
        <w:rPr>
          <w:rFonts w:cs="Arial"/>
        </w:rPr>
        <w:t xml:space="preserve">to support commissioning activity and work </w:t>
      </w:r>
      <w:r w:rsidRPr="00037D53">
        <w:rPr>
          <w:rFonts w:cs="Arial"/>
        </w:rPr>
        <w:t xml:space="preserve">with social care providers to ensure that commissioned services are delivered to specification and within cost. </w:t>
      </w:r>
    </w:p>
    <w:p w14:paraId="025D5B09" w14:textId="72B40DD9" w:rsidR="00920186" w:rsidRPr="00037D53" w:rsidRDefault="00920186" w:rsidP="00920186">
      <w:pPr>
        <w:pStyle w:val="ListParagraph"/>
        <w:numPr>
          <w:ilvl w:val="0"/>
          <w:numId w:val="36"/>
        </w:numPr>
        <w:rPr>
          <w:rFonts w:cs="Arial"/>
        </w:rPr>
      </w:pPr>
      <w:r w:rsidRPr="00037D53">
        <w:rPr>
          <w:rFonts w:cs="Arial"/>
          <w:b/>
        </w:rPr>
        <w:t xml:space="preserve">Engaging with </w:t>
      </w:r>
      <w:r>
        <w:rPr>
          <w:rFonts w:cs="Arial"/>
          <w:b/>
        </w:rPr>
        <w:t>Social Work Practice as ‘</w:t>
      </w:r>
      <w:r w:rsidRPr="00037D53">
        <w:rPr>
          <w:rFonts w:cs="Arial"/>
          <w:b/>
        </w:rPr>
        <w:t>micro-commissioners’ and with practice, quality and work</w:t>
      </w:r>
      <w:r>
        <w:rPr>
          <w:rFonts w:cs="Arial"/>
          <w:b/>
        </w:rPr>
        <w:t xml:space="preserve">force leads </w:t>
      </w:r>
      <w:r w:rsidRPr="00037D53">
        <w:rPr>
          <w:rFonts w:cs="Arial"/>
        </w:rPr>
        <w:t>to ensure that the principles of preven</w:t>
      </w:r>
      <w:r>
        <w:rPr>
          <w:rFonts w:cs="Arial"/>
        </w:rPr>
        <w:t xml:space="preserve">tion, reablement, independence </w:t>
      </w:r>
      <w:r w:rsidRPr="00037D53">
        <w:rPr>
          <w:rFonts w:cs="Arial"/>
        </w:rPr>
        <w:t>and personalised care and support are shaping the social care market at an individual customer level and that practice, se</w:t>
      </w:r>
      <w:r>
        <w:rPr>
          <w:rFonts w:cs="Arial"/>
        </w:rPr>
        <w:t xml:space="preserve">rvice development, procurement </w:t>
      </w:r>
      <w:r w:rsidRPr="00037D53">
        <w:rPr>
          <w:rFonts w:cs="Arial"/>
        </w:rPr>
        <w:t xml:space="preserve">and contract management activity are mutually supportive. </w:t>
      </w:r>
    </w:p>
    <w:p w14:paraId="527A0737" w14:textId="77777777" w:rsidR="00920186" w:rsidRPr="00037D53" w:rsidRDefault="00920186" w:rsidP="00920186">
      <w:pPr>
        <w:pStyle w:val="ListParagraph"/>
        <w:numPr>
          <w:ilvl w:val="0"/>
          <w:numId w:val="36"/>
        </w:numPr>
        <w:rPr>
          <w:rFonts w:cs="Arial"/>
        </w:rPr>
      </w:pPr>
      <w:r>
        <w:rPr>
          <w:rFonts w:cs="Arial"/>
          <w:b/>
        </w:rPr>
        <w:t xml:space="preserve">Intelligence- Led Commissioning </w:t>
      </w:r>
      <w:r w:rsidRPr="00037D53">
        <w:rPr>
          <w:rFonts w:cs="Arial"/>
        </w:rPr>
        <w:t>through a coherent and integrated approach to the collection and use of hard and soft da</w:t>
      </w:r>
      <w:r>
        <w:rPr>
          <w:rFonts w:cs="Arial"/>
        </w:rPr>
        <w:t>ta on suppliers, citizen needs</w:t>
      </w:r>
      <w:r w:rsidRPr="00037D53">
        <w:rPr>
          <w:rFonts w:cs="Arial"/>
        </w:rPr>
        <w:t xml:space="preserve"> demographic tre</w:t>
      </w:r>
      <w:r>
        <w:rPr>
          <w:rFonts w:cs="Arial"/>
        </w:rPr>
        <w:t xml:space="preserve">nds and performance, to inform </w:t>
      </w:r>
      <w:r w:rsidRPr="00037D53">
        <w:rPr>
          <w:rFonts w:cs="Arial"/>
        </w:rPr>
        <w:t>all th</w:t>
      </w:r>
      <w:r>
        <w:rPr>
          <w:rFonts w:cs="Arial"/>
        </w:rPr>
        <w:t>e above</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509A09AB" w14:textId="77777777" w:rsidR="00920186" w:rsidRDefault="00920186" w:rsidP="00920186">
      <w:pPr>
        <w:jc w:val="both"/>
        <w:rPr>
          <w:rFonts w:cs="Arial"/>
          <w:szCs w:val="24"/>
        </w:rPr>
      </w:pPr>
      <w:r>
        <w:rPr>
          <w:rFonts w:cs="Arial"/>
          <w:szCs w:val="24"/>
        </w:rPr>
        <w:t>Commissioning and contracts teams operate in a dynamic and pressured environment.</w:t>
      </w:r>
    </w:p>
    <w:p w14:paraId="4071B9CA" w14:textId="77777777" w:rsidR="00920186" w:rsidRDefault="00920186" w:rsidP="00920186">
      <w:pPr>
        <w:jc w:val="both"/>
        <w:rPr>
          <w:rFonts w:cs="Arial"/>
          <w:szCs w:val="24"/>
        </w:rPr>
      </w:pPr>
      <w:r>
        <w:rPr>
          <w:rFonts w:cs="Arial"/>
          <w:szCs w:val="24"/>
        </w:rPr>
        <w:t xml:space="preserve">The teams need to be agile, balancing workload between commissioning activity and routine and methodical management of contracts, whilst being sufficiently flexible and agile to respond rapidly to opportunities and challenges presented by the local market.  </w:t>
      </w:r>
    </w:p>
    <w:p w14:paraId="65F15DF6" w14:textId="77777777" w:rsidR="00920186" w:rsidRDefault="00920186" w:rsidP="00920186">
      <w:pPr>
        <w:jc w:val="both"/>
        <w:rPr>
          <w:rFonts w:cs="Arial"/>
          <w:szCs w:val="24"/>
        </w:rPr>
      </w:pPr>
    </w:p>
    <w:p w14:paraId="77AE8F90" w14:textId="77777777" w:rsidR="00920186" w:rsidRDefault="00920186" w:rsidP="00920186">
      <w:pPr>
        <w:jc w:val="both"/>
        <w:rPr>
          <w:rFonts w:cs="Arial"/>
          <w:szCs w:val="24"/>
        </w:rPr>
      </w:pPr>
      <w:r>
        <w:rPr>
          <w:rFonts w:cs="Arial"/>
          <w:szCs w:val="24"/>
        </w:rPr>
        <w:t>Commissioning and contracts teams effectively support both place based and strategic commissioning activity and you will directly manage commissioning and contract staff for your  portfolio area and have responsibility, for supplier relationships, with a thorough understanding of stakeholder priorities and supplier commercial drivers.</w:t>
      </w:r>
    </w:p>
    <w:p w14:paraId="7EC68869" w14:textId="77777777" w:rsidR="00920186" w:rsidRDefault="00920186" w:rsidP="00920186">
      <w:pPr>
        <w:jc w:val="both"/>
        <w:rPr>
          <w:rFonts w:cs="Arial"/>
          <w:szCs w:val="24"/>
        </w:rPr>
      </w:pPr>
    </w:p>
    <w:p w14:paraId="216C2326" w14:textId="77777777" w:rsidR="00920186" w:rsidRDefault="00920186" w:rsidP="00920186">
      <w:pPr>
        <w:jc w:val="both"/>
        <w:rPr>
          <w:rFonts w:cs="Arial"/>
          <w:i/>
          <w:szCs w:val="24"/>
        </w:rPr>
      </w:pPr>
      <w:r>
        <w:rPr>
          <w:rFonts w:cs="Arial"/>
          <w:szCs w:val="24"/>
        </w:rPr>
        <w:lastRenderedPageBreak/>
        <w:t xml:space="preserve">You will develop strong relationships with the Suffolk ICBs and Norfolk and Suffolk Foundation Trust. You will make informed decisions on future commissioning and contracting priorities and opportunities for cross directorate working and integration. You will need to work across your portfolio area with other commissioning and contracts staff across the entire service area to support delivering the best possible outcomes for residents and the council. </w:t>
      </w:r>
    </w:p>
    <w:p w14:paraId="74CACF43" w14:textId="77777777" w:rsidR="00BC371B" w:rsidRDefault="00BC371B"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77777777" w:rsidR="008A4083" w:rsidRPr="00F24FA7" w:rsidRDefault="008A4083" w:rsidP="00F34479">
      <w:pPr>
        <w:rPr>
          <w:rFonts w:cs="Arial"/>
          <w:b/>
          <w:szCs w:val="24"/>
        </w:rPr>
      </w:pPr>
    </w:p>
    <w:p w14:paraId="0337C185" w14:textId="7DCF02E5" w:rsidR="00F34479" w:rsidRPr="00F24FA7"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54969673" w14:textId="7B545895" w:rsidR="00920186" w:rsidRDefault="00920186" w:rsidP="00920186">
      <w:pPr>
        <w:autoSpaceDE w:val="0"/>
        <w:autoSpaceDN w:val="0"/>
        <w:adjustRightInd w:val="0"/>
        <w:rPr>
          <w:rFonts w:cs="Arial"/>
          <w:b/>
          <w:bCs/>
          <w:color w:val="272627"/>
          <w:szCs w:val="24"/>
          <w:lang w:eastAsia="en-GB"/>
        </w:rPr>
      </w:pPr>
      <w:r>
        <w:rPr>
          <w:rFonts w:cs="Arial"/>
          <w:b/>
          <w:bCs/>
          <w:color w:val="272627"/>
          <w:szCs w:val="24"/>
          <w:lang w:eastAsia="en-GB"/>
        </w:rPr>
        <w:t>Service and Market Development</w:t>
      </w:r>
    </w:p>
    <w:p w14:paraId="3016A407" w14:textId="77777777" w:rsidR="00920186" w:rsidRDefault="00920186" w:rsidP="00920186">
      <w:pPr>
        <w:numPr>
          <w:ilvl w:val="0"/>
          <w:numId w:val="39"/>
        </w:numPr>
        <w:autoSpaceDE w:val="0"/>
        <w:autoSpaceDN w:val="0"/>
        <w:adjustRightInd w:val="0"/>
        <w:rPr>
          <w:rFonts w:cs="Arial"/>
          <w:bCs/>
          <w:color w:val="272627"/>
          <w:szCs w:val="24"/>
          <w:lang w:eastAsia="en-GB"/>
        </w:rPr>
      </w:pPr>
      <w:r>
        <w:rPr>
          <w:rFonts w:cs="Arial"/>
          <w:bCs/>
          <w:color w:val="272627"/>
          <w:szCs w:val="24"/>
          <w:lang w:eastAsia="en-GB"/>
        </w:rPr>
        <w:t xml:space="preserve">Support on writing proposals for future service development based on needs, demands, legislative requirements, national best practice, county council policy, resources available and the views of stakeholders in a specific area or service category. </w:t>
      </w:r>
    </w:p>
    <w:p w14:paraId="6F9F69BF" w14:textId="77777777" w:rsidR="00920186" w:rsidRPr="0069106E" w:rsidRDefault="00920186" w:rsidP="00920186">
      <w:pPr>
        <w:numPr>
          <w:ilvl w:val="0"/>
          <w:numId w:val="39"/>
        </w:numPr>
        <w:autoSpaceDE w:val="0"/>
        <w:autoSpaceDN w:val="0"/>
        <w:adjustRightInd w:val="0"/>
        <w:rPr>
          <w:rFonts w:cs="Arial"/>
          <w:b/>
          <w:bCs/>
          <w:color w:val="272627"/>
          <w:szCs w:val="24"/>
          <w:lang w:eastAsia="en-GB"/>
        </w:rPr>
      </w:pPr>
      <w:r>
        <w:rPr>
          <w:rFonts w:cs="Arial"/>
          <w:bCs/>
          <w:color w:val="272627"/>
          <w:szCs w:val="24"/>
          <w:lang w:eastAsia="en-GB"/>
        </w:rPr>
        <w:t>Support to ensure effective co-production of service vision, strategy, and delivery plans through engagement with social work teams, commissioning partners, service users, suppliers and delivery partners.</w:t>
      </w:r>
    </w:p>
    <w:p w14:paraId="51A8AFFC" w14:textId="77777777" w:rsidR="00920186" w:rsidRPr="003C52E6" w:rsidRDefault="00920186" w:rsidP="00920186">
      <w:pPr>
        <w:numPr>
          <w:ilvl w:val="0"/>
          <w:numId w:val="39"/>
        </w:numPr>
        <w:autoSpaceDE w:val="0"/>
        <w:autoSpaceDN w:val="0"/>
        <w:adjustRightInd w:val="0"/>
        <w:rPr>
          <w:rFonts w:cs="Arial"/>
          <w:b/>
          <w:bCs/>
          <w:color w:val="272627"/>
          <w:szCs w:val="24"/>
          <w:lang w:eastAsia="en-GB"/>
        </w:rPr>
      </w:pPr>
      <w:r>
        <w:rPr>
          <w:rFonts w:cs="Arial"/>
          <w:bCs/>
          <w:color w:val="272627"/>
          <w:szCs w:val="24"/>
          <w:lang w:eastAsia="en-GB"/>
        </w:rPr>
        <w:t>Support with undertaking market research using a range of different approaches.</w:t>
      </w:r>
    </w:p>
    <w:p w14:paraId="4F742A17" w14:textId="77777777" w:rsidR="00920186" w:rsidRPr="003C52E6" w:rsidRDefault="00920186" w:rsidP="00920186">
      <w:pPr>
        <w:numPr>
          <w:ilvl w:val="0"/>
          <w:numId w:val="39"/>
        </w:numPr>
        <w:autoSpaceDE w:val="0"/>
        <w:autoSpaceDN w:val="0"/>
        <w:adjustRightInd w:val="0"/>
        <w:rPr>
          <w:rFonts w:cs="Arial"/>
          <w:b/>
          <w:bCs/>
          <w:color w:val="272627"/>
          <w:szCs w:val="24"/>
          <w:lang w:eastAsia="en-GB"/>
        </w:rPr>
      </w:pPr>
      <w:r>
        <w:rPr>
          <w:rFonts w:cs="Arial"/>
          <w:bCs/>
          <w:color w:val="272627"/>
          <w:szCs w:val="24"/>
          <w:lang w:eastAsia="en-GB"/>
        </w:rPr>
        <w:t>Representative support when engaging with suppliers to ascertain their readiness to deliver new models of care and provide support and information as appropriate to the circumstances.</w:t>
      </w:r>
    </w:p>
    <w:p w14:paraId="367FA280" w14:textId="77777777" w:rsidR="00920186" w:rsidRPr="003C52E6" w:rsidRDefault="00920186" w:rsidP="00920186">
      <w:pPr>
        <w:numPr>
          <w:ilvl w:val="0"/>
          <w:numId w:val="39"/>
        </w:numPr>
        <w:autoSpaceDE w:val="0"/>
        <w:autoSpaceDN w:val="0"/>
        <w:adjustRightInd w:val="0"/>
        <w:rPr>
          <w:rFonts w:cs="Arial"/>
          <w:b/>
          <w:bCs/>
          <w:color w:val="272627"/>
          <w:szCs w:val="24"/>
          <w:lang w:eastAsia="en-GB"/>
        </w:rPr>
      </w:pPr>
      <w:r>
        <w:rPr>
          <w:rFonts w:cs="Arial"/>
          <w:bCs/>
          <w:color w:val="272627"/>
          <w:szCs w:val="24"/>
          <w:lang w:eastAsia="en-GB"/>
        </w:rPr>
        <w:t>Assist senior management and deputise to develop</w:t>
      </w:r>
      <w:r w:rsidRPr="003C52E6">
        <w:rPr>
          <w:rFonts w:cs="Arial"/>
          <w:bCs/>
          <w:color w:val="272627"/>
          <w:szCs w:val="24"/>
          <w:lang w:eastAsia="en-GB"/>
        </w:rPr>
        <w:t xml:space="preserve"> appropriate </w:t>
      </w:r>
      <w:r>
        <w:rPr>
          <w:rFonts w:cs="Arial"/>
          <w:bCs/>
          <w:color w:val="272627"/>
          <w:szCs w:val="24"/>
          <w:lang w:eastAsia="en-GB"/>
        </w:rPr>
        <w:t>service specifications and standards.</w:t>
      </w:r>
    </w:p>
    <w:p w14:paraId="5989E2CA" w14:textId="77777777" w:rsidR="00920186" w:rsidRPr="00037D53" w:rsidRDefault="00920186" w:rsidP="00920186">
      <w:pPr>
        <w:numPr>
          <w:ilvl w:val="0"/>
          <w:numId w:val="39"/>
        </w:numPr>
        <w:autoSpaceDE w:val="0"/>
        <w:autoSpaceDN w:val="0"/>
        <w:adjustRightInd w:val="0"/>
        <w:rPr>
          <w:rFonts w:cs="Arial"/>
          <w:b/>
          <w:bCs/>
          <w:color w:val="272627"/>
          <w:szCs w:val="24"/>
          <w:lang w:eastAsia="en-GB"/>
        </w:rPr>
      </w:pPr>
      <w:r>
        <w:rPr>
          <w:rFonts w:cs="Arial"/>
          <w:bCs/>
          <w:color w:val="272627"/>
          <w:szCs w:val="24"/>
          <w:lang w:eastAsia="en-GB"/>
        </w:rPr>
        <w:t>Working with resource management staff to appropriately procure services in line with SCC policy and legislative requirements.</w:t>
      </w:r>
    </w:p>
    <w:p w14:paraId="19CE3481" w14:textId="77777777" w:rsidR="00920186" w:rsidRPr="0069106E" w:rsidRDefault="00920186" w:rsidP="00920186">
      <w:pPr>
        <w:autoSpaceDE w:val="0"/>
        <w:autoSpaceDN w:val="0"/>
        <w:adjustRightInd w:val="0"/>
        <w:ind w:left="360"/>
        <w:rPr>
          <w:rFonts w:cs="Arial"/>
          <w:b/>
          <w:bCs/>
          <w:color w:val="272627"/>
          <w:szCs w:val="24"/>
          <w:lang w:eastAsia="en-GB"/>
        </w:rPr>
      </w:pPr>
    </w:p>
    <w:p w14:paraId="04318085" w14:textId="0E7E15A5" w:rsidR="00920186" w:rsidRPr="009D54E5" w:rsidRDefault="00920186" w:rsidP="00920186">
      <w:pPr>
        <w:autoSpaceDE w:val="0"/>
        <w:autoSpaceDN w:val="0"/>
        <w:adjustRightInd w:val="0"/>
        <w:rPr>
          <w:rFonts w:cs="Arial"/>
          <w:b/>
          <w:bCs/>
          <w:color w:val="272627"/>
          <w:szCs w:val="24"/>
          <w:lang w:eastAsia="en-GB"/>
        </w:rPr>
      </w:pPr>
      <w:r w:rsidRPr="009D54E5">
        <w:rPr>
          <w:rFonts w:cs="Arial"/>
          <w:b/>
          <w:bCs/>
          <w:color w:val="272627"/>
          <w:szCs w:val="24"/>
          <w:lang w:eastAsia="en-GB"/>
        </w:rPr>
        <w:t>Relationship Management</w:t>
      </w:r>
    </w:p>
    <w:p w14:paraId="7A1C24F0" w14:textId="77777777" w:rsidR="00920186" w:rsidRPr="00037D53" w:rsidRDefault="00920186" w:rsidP="00920186">
      <w:pPr>
        <w:numPr>
          <w:ilvl w:val="0"/>
          <w:numId w:val="37"/>
        </w:numPr>
        <w:autoSpaceDE w:val="0"/>
        <w:autoSpaceDN w:val="0"/>
        <w:adjustRightInd w:val="0"/>
        <w:spacing w:after="200" w:line="276" w:lineRule="auto"/>
        <w:contextualSpacing/>
        <w:rPr>
          <w:rFonts w:cs="Arial"/>
          <w:color w:val="272627"/>
          <w:szCs w:val="22"/>
          <w:lang w:eastAsia="en-GB"/>
        </w:rPr>
      </w:pPr>
      <w:r w:rsidRPr="00037D53">
        <w:rPr>
          <w:rFonts w:cs="Arial"/>
          <w:color w:val="272627"/>
          <w:szCs w:val="22"/>
          <w:lang w:eastAsia="en-GB"/>
        </w:rPr>
        <w:t>Effectively</w:t>
      </w:r>
      <w:r>
        <w:rPr>
          <w:rFonts w:cs="Arial"/>
          <w:color w:val="272627"/>
          <w:szCs w:val="22"/>
          <w:lang w:eastAsia="en-GB"/>
        </w:rPr>
        <w:t xml:space="preserve"> support the operational and administrative management of</w:t>
      </w:r>
      <w:r w:rsidRPr="00037D53">
        <w:rPr>
          <w:rFonts w:cs="Arial"/>
          <w:color w:val="272627"/>
          <w:szCs w:val="22"/>
          <w:lang w:eastAsia="en-GB"/>
        </w:rPr>
        <w:t xml:space="preserve"> stakeholder and supplier relationships, with a sound and up to date understanding of stakeholder priorities and supplier commercial drivers and constraints</w:t>
      </w:r>
    </w:p>
    <w:p w14:paraId="24C1F4FD" w14:textId="77777777" w:rsidR="00920186" w:rsidRPr="00037D53" w:rsidRDefault="00920186" w:rsidP="00920186">
      <w:pPr>
        <w:numPr>
          <w:ilvl w:val="0"/>
          <w:numId w:val="37"/>
        </w:numPr>
        <w:autoSpaceDE w:val="0"/>
        <w:autoSpaceDN w:val="0"/>
        <w:adjustRightInd w:val="0"/>
        <w:spacing w:after="200" w:line="276" w:lineRule="auto"/>
        <w:contextualSpacing/>
        <w:rPr>
          <w:rFonts w:cs="Arial"/>
          <w:color w:val="272627"/>
          <w:szCs w:val="22"/>
          <w:lang w:eastAsia="en-GB"/>
        </w:rPr>
      </w:pPr>
      <w:r w:rsidRPr="00037D53">
        <w:rPr>
          <w:rFonts w:cs="Arial"/>
          <w:color w:val="272627"/>
          <w:szCs w:val="22"/>
          <w:lang w:eastAsia="en-GB"/>
        </w:rPr>
        <w:t>Effectively</w:t>
      </w:r>
      <w:r>
        <w:rPr>
          <w:rFonts w:cs="Arial"/>
          <w:color w:val="272627"/>
          <w:szCs w:val="22"/>
          <w:lang w:eastAsia="en-GB"/>
        </w:rPr>
        <w:t xml:space="preserve"> support the</w:t>
      </w:r>
      <w:r w:rsidRPr="00037D53">
        <w:rPr>
          <w:rFonts w:cs="Arial"/>
          <w:color w:val="272627"/>
          <w:szCs w:val="22"/>
          <w:lang w:eastAsia="en-GB"/>
        </w:rPr>
        <w:t xml:space="preserve"> manage</w:t>
      </w:r>
      <w:r>
        <w:rPr>
          <w:rFonts w:cs="Arial"/>
          <w:color w:val="272627"/>
          <w:szCs w:val="22"/>
          <w:lang w:eastAsia="en-GB"/>
        </w:rPr>
        <w:t>ment of</w:t>
      </w:r>
      <w:r w:rsidRPr="00037D53">
        <w:rPr>
          <w:rFonts w:cs="Arial"/>
          <w:color w:val="272627"/>
          <w:szCs w:val="22"/>
          <w:lang w:eastAsia="en-GB"/>
        </w:rPr>
        <w:t xml:space="preserve"> the supplier/client interface (formal and informal) to ensure workable and effective communication</w:t>
      </w:r>
    </w:p>
    <w:p w14:paraId="3FE053AB" w14:textId="77777777" w:rsidR="00920186" w:rsidRPr="009D54E5" w:rsidRDefault="00920186" w:rsidP="00920186">
      <w:pPr>
        <w:autoSpaceDE w:val="0"/>
        <w:autoSpaceDN w:val="0"/>
        <w:adjustRightInd w:val="0"/>
        <w:ind w:left="720"/>
        <w:contextualSpacing/>
        <w:rPr>
          <w:rFonts w:cs="Arial"/>
          <w:color w:val="272627"/>
          <w:sz w:val="22"/>
          <w:szCs w:val="22"/>
          <w:lang w:eastAsia="en-GB"/>
        </w:rPr>
      </w:pPr>
    </w:p>
    <w:p w14:paraId="6027E7ED" w14:textId="5E74180B" w:rsidR="00920186" w:rsidRPr="009D54E5" w:rsidRDefault="00920186" w:rsidP="00920186">
      <w:pPr>
        <w:autoSpaceDE w:val="0"/>
        <w:autoSpaceDN w:val="0"/>
        <w:adjustRightInd w:val="0"/>
        <w:rPr>
          <w:rFonts w:cs="Arial"/>
          <w:b/>
          <w:bCs/>
          <w:color w:val="272627"/>
          <w:szCs w:val="24"/>
          <w:lang w:eastAsia="en-GB"/>
        </w:rPr>
      </w:pPr>
      <w:r w:rsidRPr="009D54E5">
        <w:rPr>
          <w:rFonts w:cs="Arial"/>
          <w:b/>
          <w:bCs/>
          <w:color w:val="272627"/>
          <w:szCs w:val="24"/>
          <w:lang w:eastAsia="en-GB"/>
        </w:rPr>
        <w:t>Contract Monitoring/Management</w:t>
      </w:r>
    </w:p>
    <w:p w14:paraId="75F94C01" w14:textId="24F1E4E5" w:rsidR="00920186" w:rsidRPr="00037D53" w:rsidRDefault="00920186" w:rsidP="00920186">
      <w:pPr>
        <w:numPr>
          <w:ilvl w:val="0"/>
          <w:numId w:val="38"/>
        </w:numPr>
        <w:autoSpaceDE w:val="0"/>
        <w:autoSpaceDN w:val="0"/>
        <w:adjustRightInd w:val="0"/>
        <w:spacing w:after="200" w:line="276" w:lineRule="auto"/>
        <w:contextualSpacing/>
        <w:rPr>
          <w:rFonts w:cs="Arial"/>
          <w:color w:val="272627"/>
          <w:szCs w:val="22"/>
          <w:lang w:eastAsia="en-GB"/>
        </w:rPr>
      </w:pPr>
      <w:r>
        <w:rPr>
          <w:rFonts w:cs="Arial"/>
          <w:color w:val="272627"/>
          <w:szCs w:val="22"/>
          <w:lang w:eastAsia="en-GB"/>
        </w:rPr>
        <w:t>Work with the Senior Officer and Commissioning and Contracts Manager to s</w:t>
      </w:r>
      <w:r w:rsidRPr="00037D53">
        <w:rPr>
          <w:rFonts w:cs="Arial"/>
          <w:color w:val="272627"/>
          <w:szCs w:val="22"/>
          <w:lang w:eastAsia="en-GB"/>
        </w:rPr>
        <w:t xml:space="preserve">et up and manage contract management processes, in accordance with SCC Contract Management guidelines. </w:t>
      </w:r>
    </w:p>
    <w:p w14:paraId="77E5CB8E" w14:textId="77777777" w:rsidR="00920186" w:rsidRPr="00037D53" w:rsidRDefault="00920186" w:rsidP="00920186">
      <w:pPr>
        <w:numPr>
          <w:ilvl w:val="0"/>
          <w:numId w:val="38"/>
        </w:numPr>
        <w:autoSpaceDE w:val="0"/>
        <w:autoSpaceDN w:val="0"/>
        <w:adjustRightInd w:val="0"/>
        <w:spacing w:after="200" w:line="276" w:lineRule="auto"/>
        <w:contextualSpacing/>
        <w:rPr>
          <w:rFonts w:cs="Arial"/>
          <w:color w:val="272627"/>
          <w:szCs w:val="22"/>
          <w:lang w:eastAsia="en-GB"/>
        </w:rPr>
      </w:pPr>
      <w:r w:rsidRPr="00037D53">
        <w:rPr>
          <w:rFonts w:cs="Arial"/>
          <w:color w:val="272627"/>
          <w:szCs w:val="22"/>
          <w:lang w:eastAsia="en-GB"/>
        </w:rPr>
        <w:t>If</w:t>
      </w:r>
      <w:r>
        <w:rPr>
          <w:rFonts w:cs="Arial"/>
          <w:color w:val="272627"/>
          <w:szCs w:val="22"/>
          <w:lang w:eastAsia="en-GB"/>
        </w:rPr>
        <w:t xml:space="preserve"> supporting the management of</w:t>
      </w:r>
      <w:r w:rsidRPr="00037D53">
        <w:rPr>
          <w:rFonts w:cs="Arial"/>
          <w:color w:val="272627"/>
          <w:szCs w:val="22"/>
          <w:lang w:eastAsia="en-GB"/>
        </w:rPr>
        <w:t xml:space="preserve"> multiple contracts, allocate time and resources to contracts based on their risk profile, identifying and concentrating on optimum benefit realisation</w:t>
      </w:r>
    </w:p>
    <w:p w14:paraId="45BEF6E7" w14:textId="77777777" w:rsidR="00920186" w:rsidRPr="00037D53" w:rsidRDefault="00920186" w:rsidP="00920186">
      <w:pPr>
        <w:numPr>
          <w:ilvl w:val="0"/>
          <w:numId w:val="38"/>
        </w:numPr>
        <w:autoSpaceDE w:val="0"/>
        <w:autoSpaceDN w:val="0"/>
        <w:adjustRightInd w:val="0"/>
        <w:spacing w:after="200" w:line="276" w:lineRule="auto"/>
        <w:contextualSpacing/>
        <w:rPr>
          <w:rFonts w:cs="Arial"/>
          <w:color w:val="272627"/>
          <w:szCs w:val="22"/>
          <w:lang w:eastAsia="en-GB"/>
        </w:rPr>
      </w:pPr>
      <w:r w:rsidRPr="00037D53">
        <w:rPr>
          <w:rFonts w:cs="Arial"/>
          <w:color w:val="272627"/>
          <w:szCs w:val="22"/>
          <w:lang w:eastAsia="en-GB"/>
        </w:rPr>
        <w:t xml:space="preserve">Regularly review monitoring and performance information provided by the supplier against contractual requirements, and promptly address and escalate any identified underperformance issues. </w:t>
      </w:r>
    </w:p>
    <w:p w14:paraId="4A12E08C" w14:textId="77777777" w:rsidR="00920186" w:rsidRPr="00037D53" w:rsidRDefault="00920186" w:rsidP="00920186">
      <w:pPr>
        <w:numPr>
          <w:ilvl w:val="0"/>
          <w:numId w:val="38"/>
        </w:numPr>
        <w:autoSpaceDE w:val="0"/>
        <w:autoSpaceDN w:val="0"/>
        <w:adjustRightInd w:val="0"/>
        <w:spacing w:after="200" w:line="276" w:lineRule="auto"/>
        <w:contextualSpacing/>
        <w:rPr>
          <w:rFonts w:cs="Arial"/>
          <w:color w:val="272627"/>
          <w:szCs w:val="22"/>
          <w:lang w:eastAsia="en-GB"/>
        </w:rPr>
      </w:pPr>
      <w:r w:rsidRPr="00037D53">
        <w:rPr>
          <w:rFonts w:cs="Arial"/>
          <w:color w:val="272627"/>
          <w:szCs w:val="22"/>
          <w:lang w:eastAsia="en-GB"/>
        </w:rPr>
        <w:t>Establish systems for effective reporting on contractors’ experience based on the contract risk profile, scope and importance</w:t>
      </w:r>
    </w:p>
    <w:p w14:paraId="67B908FF" w14:textId="409B140D" w:rsidR="00401035" w:rsidRPr="00F24FA7" w:rsidRDefault="00401035" w:rsidP="00401035">
      <w:pPr>
        <w:rPr>
          <w:rFonts w:cs="Arial"/>
          <w:szCs w:val="24"/>
        </w:rPr>
      </w:pPr>
    </w:p>
    <w:p w14:paraId="08E26179" w14:textId="6C5079C8" w:rsidR="00C84CD6" w:rsidRPr="000D332C" w:rsidRDefault="00C84CD6">
      <w:pPr>
        <w:rPr>
          <w:rFonts w:cs="Arial"/>
          <w:bCs/>
          <w:szCs w:val="24"/>
        </w:rPr>
      </w:pPr>
      <w:r w:rsidRPr="00F24FA7">
        <w:rPr>
          <w:rFonts w:cs="Arial"/>
          <w:szCs w:val="24"/>
        </w:rPr>
        <w:lastRenderedPageBreak/>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00AF2778">
      <w:pPr>
        <w:rPr>
          <w:rFonts w:cs="Arial"/>
          <w:b/>
          <w:i/>
          <w:szCs w:val="24"/>
        </w:rPr>
      </w:pPr>
    </w:p>
    <w:p w14:paraId="503881A4" w14:textId="3D6A67A5" w:rsidR="00E37CE0" w:rsidRDefault="00E37CE0" w:rsidP="00A0309B">
      <w:pPr>
        <w:rPr>
          <w:rFonts w:cs="Arial"/>
          <w:b/>
          <w:szCs w:val="24"/>
        </w:rPr>
      </w:pPr>
      <w:r w:rsidRPr="00F24FA7">
        <w:rPr>
          <w:rFonts w:cs="Arial"/>
          <w:b/>
          <w:szCs w:val="24"/>
        </w:rPr>
        <w:t>Qualifications and professional memberships</w:t>
      </w:r>
    </w:p>
    <w:p w14:paraId="516AB1F5" w14:textId="7220C9B5" w:rsidR="00920186" w:rsidRPr="005526D8" w:rsidRDefault="00920186" w:rsidP="005526D8">
      <w:pPr>
        <w:pStyle w:val="ListParagraph"/>
        <w:numPr>
          <w:ilvl w:val="0"/>
          <w:numId w:val="41"/>
        </w:numPr>
        <w:rPr>
          <w:rFonts w:cs="Arial"/>
          <w:szCs w:val="22"/>
          <w:lang w:eastAsia="en-GB"/>
        </w:rPr>
      </w:pPr>
      <w:r w:rsidRPr="005526D8">
        <w:rPr>
          <w:rFonts w:cs="Arial"/>
          <w:szCs w:val="22"/>
          <w:lang w:eastAsia="en-GB"/>
        </w:rPr>
        <w:t>Essential to have a relevant qualification or the equivalent experience/Knowledge (i.e. related to the business management, social policy or public services) and/or significant commissioning /contract management experience</w:t>
      </w:r>
    </w:p>
    <w:p w14:paraId="1679A1BC" w14:textId="2986D00F" w:rsidR="00920186" w:rsidRPr="005526D8" w:rsidRDefault="00920186" w:rsidP="00B42D0B">
      <w:pPr>
        <w:numPr>
          <w:ilvl w:val="0"/>
          <w:numId w:val="41"/>
        </w:numPr>
        <w:rPr>
          <w:rFonts w:cs="Arial"/>
          <w:sz w:val="28"/>
          <w:szCs w:val="22"/>
          <w:lang w:eastAsia="en-GB"/>
        </w:rPr>
      </w:pPr>
      <w:r w:rsidRPr="00037D53">
        <w:rPr>
          <w:rFonts w:cs="Arial"/>
          <w:szCs w:val="22"/>
          <w:lang w:eastAsia="en-GB"/>
        </w:rPr>
        <w:t>Desirable to have accreditation with a relevant professional body or Chartered</w:t>
      </w:r>
      <w:r w:rsidR="00B42D0B">
        <w:rPr>
          <w:rFonts w:cs="Arial"/>
          <w:sz w:val="28"/>
          <w:szCs w:val="22"/>
          <w:lang w:eastAsia="en-GB"/>
        </w:rPr>
        <w:t xml:space="preserve"> </w:t>
      </w:r>
      <w:r w:rsidRPr="00B42D0B">
        <w:rPr>
          <w:rFonts w:cs="Arial"/>
          <w:szCs w:val="22"/>
          <w:lang w:eastAsia="en-GB"/>
        </w:rPr>
        <w:t>Institute (i.e. CIPS/CIPFA/CIMA/CILT etc.) or to be at an advanced stage of pre-qualification.</w:t>
      </w:r>
    </w:p>
    <w:p w14:paraId="4934D7CA" w14:textId="77777777" w:rsidR="005526D8" w:rsidRDefault="005526D8" w:rsidP="005526D8">
      <w:pPr>
        <w:rPr>
          <w:rFonts w:cs="Arial"/>
          <w:szCs w:val="22"/>
          <w:lang w:eastAsia="en-GB"/>
        </w:rPr>
      </w:pPr>
    </w:p>
    <w:p w14:paraId="1943CD01" w14:textId="77777777" w:rsidR="005526D8" w:rsidRDefault="005526D8" w:rsidP="005526D8">
      <w:pPr>
        <w:rPr>
          <w:rFonts w:cs="Arial"/>
          <w:b/>
          <w:szCs w:val="24"/>
        </w:rPr>
      </w:pPr>
      <w:r w:rsidRPr="00F24FA7">
        <w:rPr>
          <w:rFonts w:cs="Arial"/>
          <w:b/>
          <w:szCs w:val="24"/>
        </w:rPr>
        <w:t>Values and personal qualities</w:t>
      </w:r>
    </w:p>
    <w:p w14:paraId="591C5E9A" w14:textId="77777777" w:rsidR="005526D8" w:rsidRDefault="005526D8" w:rsidP="005526D8">
      <w:pPr>
        <w:pStyle w:val="ListParagraph"/>
        <w:numPr>
          <w:ilvl w:val="0"/>
          <w:numId w:val="41"/>
        </w:numPr>
        <w:rPr>
          <w:rFonts w:cs="Arial"/>
          <w:bCs/>
          <w:szCs w:val="24"/>
        </w:rPr>
      </w:pPr>
      <w:r w:rsidRPr="007276E8">
        <w:rPr>
          <w:rFonts w:cs="Arial"/>
          <w:bCs/>
          <w:szCs w:val="24"/>
        </w:rPr>
        <w:t>Demonstrates a passion for making a positive difference for Suffolk.</w:t>
      </w:r>
    </w:p>
    <w:p w14:paraId="30661F79" w14:textId="77777777" w:rsidR="005526D8" w:rsidRDefault="005526D8" w:rsidP="005526D8">
      <w:pPr>
        <w:numPr>
          <w:ilvl w:val="0"/>
          <w:numId w:val="41"/>
        </w:numPr>
        <w:rPr>
          <w:iCs/>
          <w:szCs w:val="24"/>
        </w:rPr>
      </w:pPr>
      <w:r>
        <w:rPr>
          <w:iCs/>
          <w:szCs w:val="24"/>
        </w:rPr>
        <w:t>Passion for delivering services with an emphasis on responsibility, community and health relationships, quality, professional growth for staff and growth for the people we support</w:t>
      </w:r>
    </w:p>
    <w:p w14:paraId="58D24384" w14:textId="77777777" w:rsidR="005526D8" w:rsidRDefault="005526D8" w:rsidP="005526D8">
      <w:pPr>
        <w:pStyle w:val="ListParagraph"/>
        <w:numPr>
          <w:ilvl w:val="0"/>
          <w:numId w:val="41"/>
        </w:numPr>
      </w:pPr>
      <w:r>
        <w:t xml:space="preserve">Shares our </w:t>
      </w:r>
      <w:hyperlink r:id="rId14" w:history="1">
        <w:r w:rsidRPr="00FF665B">
          <w:rPr>
            <w:rStyle w:val="Hyperlink"/>
            <w:rFonts w:cs="Arial"/>
            <w:color w:val="2E74B5" w:themeColor="accent1" w:themeShade="BF"/>
            <w:szCs w:val="24"/>
          </w:rPr>
          <w:t>WE ASPIRE</w:t>
        </w:r>
      </w:hyperlink>
      <w:r w:rsidRPr="00FF665B">
        <w:rPr>
          <w:rFonts w:cs="Arial"/>
          <w:color w:val="2E74B5" w:themeColor="accent1" w:themeShade="BF"/>
          <w:szCs w:val="24"/>
        </w:rPr>
        <w:t xml:space="preserve"> </w:t>
      </w:r>
      <w:r>
        <w:t>Values and strives to lead by example in relation to these.</w:t>
      </w:r>
    </w:p>
    <w:p w14:paraId="157501A3" w14:textId="77777777" w:rsidR="005526D8" w:rsidRDefault="005526D8" w:rsidP="005526D8">
      <w:pPr>
        <w:pStyle w:val="ListParagraph"/>
        <w:numPr>
          <w:ilvl w:val="0"/>
          <w:numId w:val="41"/>
        </w:numPr>
      </w:pPr>
      <w:r>
        <w:t>A strong commitment to fairness and Equality, Diversity and Inclusion (EDI).</w:t>
      </w:r>
    </w:p>
    <w:p w14:paraId="44CC8628" w14:textId="77777777" w:rsidR="005526D8" w:rsidRDefault="005526D8" w:rsidP="005526D8">
      <w:pPr>
        <w:pStyle w:val="ListParagraph"/>
        <w:numPr>
          <w:ilvl w:val="0"/>
          <w:numId w:val="41"/>
        </w:numPr>
      </w:pPr>
      <w:r>
        <w:t>Strives to continuously improve in everything they do, taking the initiative to learn and develop.</w:t>
      </w:r>
    </w:p>
    <w:p w14:paraId="7543925B" w14:textId="77777777" w:rsidR="005526D8" w:rsidRDefault="005526D8" w:rsidP="005526D8">
      <w:pPr>
        <w:pStyle w:val="ListParagraph"/>
        <w:numPr>
          <w:ilvl w:val="0"/>
          <w:numId w:val="41"/>
        </w:numPr>
        <w:rPr>
          <w:rFonts w:cs="Arial"/>
          <w:bCs/>
          <w:szCs w:val="24"/>
        </w:rPr>
      </w:pPr>
      <w:r w:rsidRPr="007D3698">
        <w:rPr>
          <w:rFonts w:cs="Arial"/>
          <w:bCs/>
          <w:szCs w:val="24"/>
        </w:rPr>
        <w:t>Brings creativity into their work</w:t>
      </w:r>
      <w:r>
        <w:rPr>
          <w:rFonts w:cs="Arial"/>
          <w:bCs/>
          <w:szCs w:val="24"/>
        </w:rPr>
        <w:t xml:space="preserve"> through innovation and openness to change.</w:t>
      </w:r>
    </w:p>
    <w:p w14:paraId="3C52A77E" w14:textId="77777777" w:rsidR="005526D8" w:rsidRDefault="005526D8" w:rsidP="005526D8">
      <w:pPr>
        <w:pStyle w:val="ListParagraph"/>
        <w:numPr>
          <w:ilvl w:val="0"/>
          <w:numId w:val="41"/>
        </w:numPr>
        <w:rPr>
          <w:rFonts w:cs="Arial"/>
          <w:bCs/>
          <w:szCs w:val="24"/>
        </w:rPr>
      </w:pPr>
      <w:r w:rsidRPr="00A5398D">
        <w:rPr>
          <w:rFonts w:cs="Arial"/>
          <w:bCs/>
          <w:szCs w:val="24"/>
        </w:rPr>
        <w:t xml:space="preserve">Collaborates well with others </w:t>
      </w:r>
      <w:r>
        <w:rPr>
          <w:rFonts w:cs="Arial"/>
          <w:bCs/>
          <w:szCs w:val="24"/>
        </w:rPr>
        <w:t>and o</w:t>
      </w:r>
      <w:r w:rsidRPr="00A5398D">
        <w:rPr>
          <w:rFonts w:cs="Arial"/>
          <w:bCs/>
          <w:szCs w:val="24"/>
        </w:rPr>
        <w:t xml:space="preserve">ffers assistance and support to </w:t>
      </w:r>
      <w:r>
        <w:rPr>
          <w:rFonts w:cs="Arial"/>
          <w:bCs/>
          <w:szCs w:val="24"/>
        </w:rPr>
        <w:t>colleagues</w:t>
      </w:r>
      <w:r w:rsidRPr="00A5398D">
        <w:rPr>
          <w:rFonts w:cs="Arial"/>
          <w:bCs/>
          <w:szCs w:val="24"/>
        </w:rPr>
        <w:t>.</w:t>
      </w:r>
    </w:p>
    <w:p w14:paraId="49F05F1F" w14:textId="77777777" w:rsidR="005526D8" w:rsidRPr="00F36B9D" w:rsidRDefault="005526D8" w:rsidP="005526D8">
      <w:pPr>
        <w:pStyle w:val="ListParagraph"/>
        <w:numPr>
          <w:ilvl w:val="0"/>
          <w:numId w:val="41"/>
        </w:numPr>
        <w:rPr>
          <w:rFonts w:cs="Arial"/>
          <w:bCs/>
          <w:szCs w:val="24"/>
        </w:rPr>
      </w:pPr>
      <w:r w:rsidRPr="00F36B9D">
        <w:rPr>
          <w:iCs/>
          <w:szCs w:val="24"/>
        </w:rPr>
        <w:t>Commitment to the safeguarding and wellbeing of service users</w:t>
      </w:r>
    </w:p>
    <w:p w14:paraId="257DF3A4" w14:textId="77777777" w:rsidR="005526D8" w:rsidRPr="00F36B9D" w:rsidRDefault="005526D8" w:rsidP="005526D8">
      <w:pPr>
        <w:pStyle w:val="ListParagraph"/>
        <w:numPr>
          <w:ilvl w:val="0"/>
          <w:numId w:val="41"/>
        </w:numPr>
        <w:rPr>
          <w:rFonts w:cs="Arial"/>
          <w:bCs/>
          <w:szCs w:val="24"/>
        </w:rPr>
      </w:pPr>
      <w:r w:rsidRPr="00F36B9D">
        <w:rPr>
          <w:iCs/>
          <w:szCs w:val="24"/>
        </w:rPr>
        <w:t>Self-confidence and perspective to facilitate open and honest relationships with the internal and external partners in order to discuss and remove barriers to the effective delivery of services</w:t>
      </w:r>
    </w:p>
    <w:p w14:paraId="6BF8AA13" w14:textId="77777777" w:rsidR="005526D8" w:rsidRDefault="005526D8" w:rsidP="005526D8">
      <w:pPr>
        <w:pStyle w:val="ListParagraph"/>
        <w:numPr>
          <w:ilvl w:val="0"/>
          <w:numId w:val="41"/>
        </w:numPr>
        <w:rPr>
          <w:rFonts w:cs="Arial"/>
          <w:szCs w:val="24"/>
        </w:rPr>
      </w:pPr>
      <w:r w:rsidRPr="00F36B9D">
        <w:rPr>
          <w:iCs/>
          <w:szCs w:val="24"/>
        </w:rPr>
        <w:t>High levels of achievement as an individual, and a team player.</w:t>
      </w:r>
    </w:p>
    <w:p w14:paraId="461E738D" w14:textId="77777777" w:rsidR="005526D8" w:rsidRPr="00B42D0B" w:rsidRDefault="005526D8" w:rsidP="005526D8">
      <w:pPr>
        <w:rPr>
          <w:rFonts w:cs="Arial"/>
          <w:sz w:val="28"/>
          <w:szCs w:val="22"/>
          <w:lang w:eastAsia="en-GB"/>
        </w:rPr>
      </w:pPr>
    </w:p>
    <w:p w14:paraId="1C403C89" w14:textId="77777777" w:rsidR="00F36B9D" w:rsidRDefault="00F36B9D" w:rsidP="00F36B9D">
      <w:pPr>
        <w:rPr>
          <w:rFonts w:cs="Arial"/>
          <w:b/>
          <w:szCs w:val="24"/>
        </w:rPr>
      </w:pPr>
      <w:r w:rsidRPr="00C5560A">
        <w:rPr>
          <w:rFonts w:cs="Arial"/>
          <w:b/>
          <w:szCs w:val="24"/>
        </w:rPr>
        <w:t xml:space="preserve">Specialist </w:t>
      </w:r>
      <w:r>
        <w:rPr>
          <w:rFonts w:cs="Arial"/>
          <w:b/>
          <w:szCs w:val="24"/>
        </w:rPr>
        <w:t xml:space="preserve">knowledge </w:t>
      </w:r>
      <w:r w:rsidRPr="00C5560A">
        <w:rPr>
          <w:rFonts w:cs="Arial"/>
          <w:b/>
          <w:szCs w:val="24"/>
        </w:rPr>
        <w:t>skills and experience</w:t>
      </w:r>
    </w:p>
    <w:p w14:paraId="437AAF80" w14:textId="5F27384D" w:rsidR="00F36B9D" w:rsidRDefault="00F36B9D" w:rsidP="00F36B9D">
      <w:pPr>
        <w:rPr>
          <w:rFonts w:cs="Arial"/>
          <w:szCs w:val="24"/>
        </w:rPr>
      </w:pPr>
      <w:r w:rsidRPr="00B63D97">
        <w:rPr>
          <w:rFonts w:cs="Arial"/>
          <w:szCs w:val="24"/>
        </w:rPr>
        <w:t xml:space="preserve">The </w:t>
      </w:r>
      <w:r>
        <w:rPr>
          <w:rFonts w:cs="Arial"/>
          <w:szCs w:val="24"/>
        </w:rPr>
        <w:t xml:space="preserve">Commissioning and Contracts Officer will be expected to have some </w:t>
      </w:r>
      <w:r w:rsidRPr="00B63D97">
        <w:rPr>
          <w:rFonts w:cs="Arial"/>
          <w:szCs w:val="24"/>
        </w:rPr>
        <w:t>previous experience in</w:t>
      </w:r>
      <w:r>
        <w:rPr>
          <w:rFonts w:cs="Arial"/>
          <w:szCs w:val="24"/>
        </w:rPr>
        <w:t xml:space="preserve"> supporting service planning and market development and </w:t>
      </w:r>
      <w:r w:rsidRPr="00B63D97">
        <w:rPr>
          <w:rFonts w:cs="Arial"/>
          <w:szCs w:val="24"/>
        </w:rPr>
        <w:t>contract management activities for public and/or private</w:t>
      </w:r>
      <w:r>
        <w:rPr>
          <w:rFonts w:cs="Arial"/>
          <w:szCs w:val="24"/>
        </w:rPr>
        <w:t xml:space="preserve">/voluntary </w:t>
      </w:r>
      <w:r w:rsidRPr="00B63D97">
        <w:rPr>
          <w:rFonts w:cs="Arial"/>
          <w:szCs w:val="24"/>
        </w:rPr>
        <w:t>sector organisations and</w:t>
      </w:r>
      <w:r>
        <w:rPr>
          <w:rFonts w:cs="Arial"/>
          <w:szCs w:val="24"/>
        </w:rPr>
        <w:t xml:space="preserve"> a knowledge of the social care business gained through their previous experience, education and/or training at a senior level.  </w:t>
      </w:r>
    </w:p>
    <w:p w14:paraId="54AB8BFA" w14:textId="77777777" w:rsidR="00F36B9D" w:rsidRDefault="00F36B9D" w:rsidP="00F36B9D">
      <w:pPr>
        <w:rPr>
          <w:rFonts w:cs="Arial"/>
          <w:szCs w:val="24"/>
        </w:rPr>
      </w:pPr>
    </w:p>
    <w:p w14:paraId="4CC6F399" w14:textId="3B8D9F8D" w:rsidR="00F36B9D" w:rsidRDefault="00F36B9D" w:rsidP="005526D8">
      <w:pPr>
        <w:rPr>
          <w:rFonts w:cs="Arial"/>
          <w:szCs w:val="24"/>
        </w:rPr>
      </w:pPr>
      <w:r>
        <w:rPr>
          <w:rFonts w:cs="Arial"/>
          <w:szCs w:val="24"/>
        </w:rPr>
        <w:t>This includes:</w:t>
      </w:r>
    </w:p>
    <w:p w14:paraId="077C02BC" w14:textId="77777777" w:rsidR="00F36B9D" w:rsidRDefault="00F36B9D" w:rsidP="00F36B9D">
      <w:pPr>
        <w:numPr>
          <w:ilvl w:val="0"/>
          <w:numId w:val="43"/>
        </w:numPr>
        <w:rPr>
          <w:rFonts w:cs="Arial"/>
          <w:szCs w:val="24"/>
        </w:rPr>
      </w:pPr>
      <w:r>
        <w:rPr>
          <w:rFonts w:cs="Arial"/>
          <w:szCs w:val="24"/>
        </w:rPr>
        <w:t>Experience in supporting the management of significant change programmes in adult social care services /health/housing, which include working alongside suppliers and other stakeholders in market development and procurement activity.</w:t>
      </w:r>
    </w:p>
    <w:p w14:paraId="3B81AB15" w14:textId="77777777" w:rsidR="00F36B9D" w:rsidRDefault="00F36B9D" w:rsidP="00F36B9D">
      <w:pPr>
        <w:numPr>
          <w:ilvl w:val="0"/>
          <w:numId w:val="43"/>
        </w:numPr>
        <w:rPr>
          <w:rFonts w:cs="Arial"/>
          <w:szCs w:val="24"/>
        </w:rPr>
      </w:pPr>
      <w:r>
        <w:rPr>
          <w:rFonts w:cs="Arial"/>
          <w:szCs w:val="24"/>
        </w:rPr>
        <w:t xml:space="preserve">Supporting joint commissioning of services with other organisations, </w:t>
      </w:r>
    </w:p>
    <w:p w14:paraId="788D14B9" w14:textId="77777777" w:rsidR="00F36B9D" w:rsidRDefault="00F36B9D" w:rsidP="00F36B9D">
      <w:pPr>
        <w:numPr>
          <w:ilvl w:val="0"/>
          <w:numId w:val="43"/>
        </w:numPr>
        <w:rPr>
          <w:rFonts w:cs="Arial"/>
          <w:szCs w:val="24"/>
        </w:rPr>
      </w:pPr>
      <w:r w:rsidRPr="00037D53">
        <w:rPr>
          <w:rFonts w:cs="Arial"/>
          <w:szCs w:val="24"/>
        </w:rPr>
        <w:t xml:space="preserve">Experience of operationally managing </w:t>
      </w:r>
      <w:r>
        <w:rPr>
          <w:rFonts w:cs="Arial"/>
          <w:szCs w:val="24"/>
        </w:rPr>
        <w:t>day to day supplier performance</w:t>
      </w:r>
    </w:p>
    <w:p w14:paraId="57610414" w14:textId="77777777" w:rsidR="00F36B9D" w:rsidRDefault="00F36B9D" w:rsidP="00F36B9D">
      <w:pPr>
        <w:numPr>
          <w:ilvl w:val="0"/>
          <w:numId w:val="43"/>
        </w:numPr>
        <w:rPr>
          <w:rFonts w:cs="Arial"/>
          <w:szCs w:val="24"/>
        </w:rPr>
      </w:pPr>
      <w:r w:rsidRPr="00037D53">
        <w:rPr>
          <w:rFonts w:cs="Arial"/>
          <w:szCs w:val="24"/>
        </w:rPr>
        <w:t>Able to monitor supplier performance using metrics and contract performance systems and briefing Senior Management using Key performance and Performance Indicators;</w:t>
      </w:r>
    </w:p>
    <w:p w14:paraId="3FE64B4F" w14:textId="77777777" w:rsidR="00F36B9D" w:rsidRDefault="00F36B9D" w:rsidP="00F36B9D">
      <w:pPr>
        <w:numPr>
          <w:ilvl w:val="0"/>
          <w:numId w:val="43"/>
        </w:numPr>
        <w:rPr>
          <w:rFonts w:cs="Arial"/>
          <w:szCs w:val="24"/>
        </w:rPr>
      </w:pPr>
      <w:r w:rsidRPr="00A32682">
        <w:rPr>
          <w:rFonts w:cs="Arial"/>
          <w:szCs w:val="24"/>
        </w:rPr>
        <w:t>Experience in managing and building on customer feedbac</w:t>
      </w:r>
      <w:r>
        <w:rPr>
          <w:rFonts w:cs="Arial"/>
          <w:szCs w:val="24"/>
        </w:rPr>
        <w:t>k to drive service improvements</w:t>
      </w:r>
    </w:p>
    <w:p w14:paraId="00E3D997" w14:textId="77777777" w:rsidR="00F36B9D" w:rsidRDefault="00F36B9D" w:rsidP="00F36B9D">
      <w:pPr>
        <w:numPr>
          <w:ilvl w:val="0"/>
          <w:numId w:val="43"/>
        </w:numPr>
        <w:rPr>
          <w:rFonts w:cs="Arial"/>
          <w:szCs w:val="24"/>
        </w:rPr>
      </w:pPr>
      <w:r w:rsidRPr="00A32682">
        <w:rPr>
          <w:rFonts w:cs="Arial"/>
          <w:szCs w:val="24"/>
        </w:rPr>
        <w:lastRenderedPageBreak/>
        <w:t>Demonstrable networking experience with other similar organisations t</w:t>
      </w:r>
      <w:r>
        <w:rPr>
          <w:rFonts w:cs="Arial"/>
          <w:szCs w:val="24"/>
        </w:rPr>
        <w:t>o explore current best practice</w:t>
      </w:r>
    </w:p>
    <w:p w14:paraId="401F18B3" w14:textId="77777777" w:rsidR="00F36B9D" w:rsidRDefault="00F36B9D" w:rsidP="00F36B9D">
      <w:pPr>
        <w:numPr>
          <w:ilvl w:val="0"/>
          <w:numId w:val="43"/>
        </w:numPr>
        <w:rPr>
          <w:rFonts w:cs="Arial"/>
          <w:szCs w:val="24"/>
        </w:rPr>
      </w:pPr>
      <w:r w:rsidRPr="00A32682">
        <w:rPr>
          <w:rFonts w:cs="Arial"/>
          <w:szCs w:val="24"/>
        </w:rPr>
        <w:t>Able to</w:t>
      </w:r>
      <w:r>
        <w:rPr>
          <w:rFonts w:cs="Arial"/>
          <w:szCs w:val="24"/>
        </w:rPr>
        <w:t xml:space="preserve"> support with</w:t>
      </w:r>
      <w:r w:rsidRPr="00A32682">
        <w:rPr>
          <w:rFonts w:cs="Arial"/>
          <w:szCs w:val="24"/>
        </w:rPr>
        <w:t xml:space="preserve"> market test activities to determine best fit service provision;</w:t>
      </w:r>
    </w:p>
    <w:p w14:paraId="04035044" w14:textId="77777777" w:rsidR="00F36B9D" w:rsidRPr="00A32682" w:rsidRDefault="00F36B9D" w:rsidP="00F36B9D">
      <w:pPr>
        <w:numPr>
          <w:ilvl w:val="0"/>
          <w:numId w:val="43"/>
        </w:numPr>
        <w:rPr>
          <w:rFonts w:cs="Arial"/>
          <w:szCs w:val="24"/>
        </w:rPr>
      </w:pPr>
      <w:r w:rsidRPr="00A32682">
        <w:rPr>
          <w:rFonts w:cs="Arial"/>
          <w:szCs w:val="24"/>
        </w:rPr>
        <w:t>Able to support the development of service delivery specifications as part of Commissioning and Procurement processes.</w:t>
      </w:r>
    </w:p>
    <w:p w14:paraId="786F5670" w14:textId="77777777" w:rsidR="00F36B9D" w:rsidRPr="00F24FA7" w:rsidRDefault="00F36B9D" w:rsidP="00401035">
      <w:pPr>
        <w:rPr>
          <w:rFonts w:cs="Arial"/>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DA0F559" w14:textId="419993E9" w:rsidR="00DD33EA" w:rsidRPr="00230F64" w:rsidRDefault="00145452" w:rsidP="00230F64">
      <w:pPr>
        <w:rPr>
          <w:rStyle w:val="Arial12"/>
          <w:rFonts w:cs="Arial"/>
        </w:rPr>
      </w:pPr>
      <w:r w:rsidRPr="00230F64">
        <w:rPr>
          <w:rStyle w:val="Arial12"/>
          <w:rFonts w:cs="Arial"/>
        </w:rPr>
        <w:t>Y</w:t>
      </w:r>
      <w:r w:rsidR="00DD33EA" w:rsidRPr="00230F64">
        <w:rPr>
          <w:rStyle w:val="Arial12"/>
          <w:rFonts w:cs="Arial"/>
        </w:rPr>
        <w:t xml:space="preserve">ou will need to travel, so you must either </w:t>
      </w:r>
      <w:r w:rsidR="004154BA" w:rsidRPr="00230F64">
        <w:rPr>
          <w:rStyle w:val="Arial12"/>
          <w:rFonts w:cs="Arial"/>
        </w:rPr>
        <w:t>hold a full, current driving licence</w:t>
      </w:r>
      <w:r w:rsidR="00DD33EA" w:rsidRPr="00230F64">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F753BA7"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6">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00BC371B" w:rsidRPr="3BA573F3">
        <w:rPr>
          <w:rFonts w:cs="Arial"/>
          <w:color w:val="333333"/>
          <w:sz w:val="24"/>
          <w:szCs w:val="24"/>
        </w:rPr>
        <w:t xml:space="preserve">WE </w:t>
      </w:r>
      <w:r w:rsidRPr="3BA573F3">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B7EFDD5" w:rsidR="00600217" w:rsidRPr="00F24FA7" w:rsidRDefault="00600217" w:rsidP="3BA573F3">
      <w:pPr>
        <w:rPr>
          <w:rFonts w:cs="Arial"/>
        </w:rPr>
      </w:pPr>
      <w:r w:rsidRPr="3BA573F3">
        <w:rPr>
          <w:rFonts w:cs="Arial"/>
          <w:color w:val="000000" w:themeColor="text1"/>
        </w:rPr>
        <w:lastRenderedPageBreak/>
        <w:t xml:space="preserve">Visit the </w:t>
      </w:r>
      <w:hyperlink r:id="rId19">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3B81" w14:textId="77777777" w:rsidR="00C37178" w:rsidRDefault="00C37178">
      <w:r>
        <w:separator/>
      </w:r>
    </w:p>
  </w:endnote>
  <w:endnote w:type="continuationSeparator" w:id="0">
    <w:p w14:paraId="3DA0F337" w14:textId="77777777" w:rsidR="00C37178" w:rsidRDefault="00C37178">
      <w:r>
        <w:continuationSeparator/>
      </w:r>
    </w:p>
  </w:endnote>
  <w:endnote w:type="continuationNotice" w:id="1">
    <w:p w14:paraId="1550839F" w14:textId="77777777" w:rsidR="00C37178" w:rsidRDefault="00C37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D774" w14:textId="66E9A016" w:rsidR="00AB3C93" w:rsidRDefault="00AB3C93">
    <w:pPr>
      <w:pStyle w:val="Footer"/>
    </w:pPr>
    <w:r>
      <w:t>JE2959</w:t>
    </w:r>
    <w:r>
      <w:tab/>
    </w:r>
  </w:p>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7A08A" w14:textId="77777777" w:rsidR="00C37178" w:rsidRDefault="00C37178">
      <w:r>
        <w:separator/>
      </w:r>
    </w:p>
  </w:footnote>
  <w:footnote w:type="continuationSeparator" w:id="0">
    <w:p w14:paraId="1A82D98C" w14:textId="77777777" w:rsidR="00C37178" w:rsidRDefault="00C37178">
      <w:r>
        <w:continuationSeparator/>
      </w:r>
    </w:p>
  </w:footnote>
  <w:footnote w:type="continuationNotice" w:id="1">
    <w:p w14:paraId="49D5F7FF" w14:textId="77777777" w:rsidR="00C37178" w:rsidRDefault="00C371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75AB6"/>
    <w:multiLevelType w:val="hybridMultilevel"/>
    <w:tmpl w:val="8E14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F512F"/>
    <w:multiLevelType w:val="hybridMultilevel"/>
    <w:tmpl w:val="66122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D11628"/>
    <w:multiLevelType w:val="hybridMultilevel"/>
    <w:tmpl w:val="0882D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2771679"/>
    <w:multiLevelType w:val="hybridMultilevel"/>
    <w:tmpl w:val="CE5AD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0"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4200EAC"/>
    <w:multiLevelType w:val="hybridMultilevel"/>
    <w:tmpl w:val="C2501004"/>
    <w:lvl w:ilvl="0" w:tplc="AC1C3F4E">
      <w:start w:val="1"/>
      <w:numFmt w:val="decimal"/>
      <w:lvlText w:val="%1."/>
      <w:lvlJc w:val="left"/>
      <w:pPr>
        <w:ind w:left="720" w:hanging="360"/>
      </w:pPr>
      <w:rPr>
        <w:rFonts w:ascii="Arial" w:eastAsia="Times New Roman" w:hAnsi="Arial" w:cs="Arial"/>
        <w:sz w:val="24"/>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B81970"/>
    <w:multiLevelType w:val="hybridMultilevel"/>
    <w:tmpl w:val="06289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0"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3F76641F"/>
    <w:multiLevelType w:val="hybridMultilevel"/>
    <w:tmpl w:val="43E4E8AC"/>
    <w:lvl w:ilvl="0" w:tplc="91840CAC">
      <w:start w:val="1"/>
      <w:numFmt w:val="decimal"/>
      <w:lvlText w:val="%1."/>
      <w:lvlJc w:val="left"/>
      <w:pPr>
        <w:ind w:left="1440" w:hanging="360"/>
      </w:pPr>
      <w:rPr>
        <w:rFonts w:ascii="Arial" w:eastAsia="Times New Roman"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05B24F9"/>
    <w:multiLevelType w:val="hybridMultilevel"/>
    <w:tmpl w:val="184C5AA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6"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C66FBE"/>
    <w:multiLevelType w:val="hybridMultilevel"/>
    <w:tmpl w:val="516AB960"/>
    <w:lvl w:ilvl="0" w:tplc="56E02556">
      <w:start w:val="1"/>
      <w:numFmt w:val="decimal"/>
      <w:lvlText w:val="%1."/>
      <w:lvlJc w:val="left"/>
      <w:pPr>
        <w:ind w:left="360" w:hanging="360"/>
      </w:pPr>
      <w:rPr>
        <w:rFonts w:ascii="Arial" w:eastAsia="Times New Roman"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4" w15:restartNumberingAfterBreak="0">
    <w:nsid w:val="59862A81"/>
    <w:multiLevelType w:val="hybridMultilevel"/>
    <w:tmpl w:val="C3E4987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7" w15:restartNumberingAfterBreak="0">
    <w:nsid w:val="626C1F24"/>
    <w:multiLevelType w:val="hybridMultilevel"/>
    <w:tmpl w:val="C5E21B78"/>
    <w:lvl w:ilvl="0" w:tplc="4C5028E6">
      <w:start w:val="1"/>
      <w:numFmt w:val="decimal"/>
      <w:lvlText w:val="%1."/>
      <w:lvlJc w:val="left"/>
      <w:pPr>
        <w:ind w:left="1080" w:hanging="360"/>
      </w:pPr>
      <w:rPr>
        <w:rFonts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0"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3"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9"/>
  </w:num>
  <w:num w:numId="2" w16cid:durableId="665326605">
    <w:abstractNumId w:val="42"/>
  </w:num>
  <w:num w:numId="3" w16cid:durableId="109785916">
    <w:abstractNumId w:val="39"/>
  </w:num>
  <w:num w:numId="4" w16cid:durableId="1369407402">
    <w:abstractNumId w:val="6"/>
  </w:num>
  <w:num w:numId="5" w16cid:durableId="1280799711">
    <w:abstractNumId w:val="36"/>
  </w:num>
  <w:num w:numId="6" w16cid:durableId="1934626137">
    <w:abstractNumId w:val="19"/>
  </w:num>
  <w:num w:numId="7" w16cid:durableId="1971128893">
    <w:abstractNumId w:val="14"/>
  </w:num>
  <w:num w:numId="8" w16cid:durableId="1055600">
    <w:abstractNumId w:val="24"/>
  </w:num>
  <w:num w:numId="9" w16cid:durableId="2119792363">
    <w:abstractNumId w:val="41"/>
  </w:num>
  <w:num w:numId="10" w16cid:durableId="1450854239">
    <w:abstractNumId w:val="40"/>
  </w:num>
  <w:num w:numId="11" w16cid:durableId="1620334117">
    <w:abstractNumId w:val="28"/>
  </w:num>
  <w:num w:numId="12" w16cid:durableId="1824853769">
    <w:abstractNumId w:val="30"/>
  </w:num>
  <w:num w:numId="13" w16cid:durableId="1119254085">
    <w:abstractNumId w:val="0"/>
  </w:num>
  <w:num w:numId="14" w16cid:durableId="1526945852">
    <w:abstractNumId w:val="38"/>
  </w:num>
  <w:num w:numId="15" w16cid:durableId="9262036">
    <w:abstractNumId w:val="44"/>
  </w:num>
  <w:num w:numId="16" w16cid:durableId="99688860">
    <w:abstractNumId w:val="35"/>
  </w:num>
  <w:num w:numId="17" w16cid:durableId="1951355858">
    <w:abstractNumId w:val="26"/>
  </w:num>
  <w:num w:numId="18" w16cid:durableId="497309260">
    <w:abstractNumId w:val="22"/>
  </w:num>
  <w:num w:numId="19" w16cid:durableId="1023017617">
    <w:abstractNumId w:val="18"/>
  </w:num>
  <w:num w:numId="20" w16cid:durableId="1137407001">
    <w:abstractNumId w:val="10"/>
  </w:num>
  <w:num w:numId="21" w16cid:durableId="282078090">
    <w:abstractNumId w:val="27"/>
  </w:num>
  <w:num w:numId="22" w16cid:durableId="557664061">
    <w:abstractNumId w:val="32"/>
  </w:num>
  <w:num w:numId="23" w16cid:durableId="1333951479">
    <w:abstractNumId w:val="3"/>
  </w:num>
  <w:num w:numId="24" w16cid:durableId="1880581652">
    <w:abstractNumId w:val="13"/>
  </w:num>
  <w:num w:numId="25" w16cid:durableId="943422885">
    <w:abstractNumId w:val="5"/>
  </w:num>
  <w:num w:numId="26" w16cid:durableId="2135250139">
    <w:abstractNumId w:val="20"/>
  </w:num>
  <w:num w:numId="27" w16cid:durableId="458839981">
    <w:abstractNumId w:val="29"/>
  </w:num>
  <w:num w:numId="28" w16cid:durableId="1749300570">
    <w:abstractNumId w:val="31"/>
  </w:num>
  <w:num w:numId="29" w16cid:durableId="3948240">
    <w:abstractNumId w:val="16"/>
  </w:num>
  <w:num w:numId="30" w16cid:durableId="435945565">
    <w:abstractNumId w:val="25"/>
  </w:num>
  <w:num w:numId="31" w16cid:durableId="810486746">
    <w:abstractNumId w:val="43"/>
  </w:num>
  <w:num w:numId="32" w16cid:durableId="650402408">
    <w:abstractNumId w:val="8"/>
  </w:num>
  <w:num w:numId="33" w16cid:durableId="899555430">
    <w:abstractNumId w:val="15"/>
  </w:num>
  <w:num w:numId="34" w16cid:durableId="369762920">
    <w:abstractNumId w:val="12"/>
  </w:num>
  <w:num w:numId="35" w16cid:durableId="1399279656">
    <w:abstractNumId w:val="2"/>
  </w:num>
  <w:num w:numId="36" w16cid:durableId="51118830">
    <w:abstractNumId w:val="17"/>
  </w:num>
  <w:num w:numId="37" w16cid:durableId="1372611555">
    <w:abstractNumId w:val="7"/>
  </w:num>
  <w:num w:numId="38" w16cid:durableId="1288465773">
    <w:abstractNumId w:val="4"/>
  </w:num>
  <w:num w:numId="39" w16cid:durableId="998651360">
    <w:abstractNumId w:val="1"/>
  </w:num>
  <w:num w:numId="40" w16cid:durableId="1791851871">
    <w:abstractNumId w:val="37"/>
  </w:num>
  <w:num w:numId="41" w16cid:durableId="1201671262">
    <w:abstractNumId w:val="11"/>
  </w:num>
  <w:num w:numId="42" w16cid:durableId="410389513">
    <w:abstractNumId w:val="21"/>
  </w:num>
  <w:num w:numId="43" w16cid:durableId="1289355269">
    <w:abstractNumId w:val="34"/>
  </w:num>
  <w:num w:numId="44" w16cid:durableId="65263953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862541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C1063"/>
    <w:rsid w:val="000D2753"/>
    <w:rsid w:val="000D332C"/>
    <w:rsid w:val="000E42B9"/>
    <w:rsid w:val="000E5704"/>
    <w:rsid w:val="000E74C9"/>
    <w:rsid w:val="000F0A84"/>
    <w:rsid w:val="000F6038"/>
    <w:rsid w:val="000F6F07"/>
    <w:rsid w:val="000F7DCD"/>
    <w:rsid w:val="00106BB9"/>
    <w:rsid w:val="00111ED5"/>
    <w:rsid w:val="0011257F"/>
    <w:rsid w:val="00121E3E"/>
    <w:rsid w:val="00125ADC"/>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2092"/>
    <w:rsid w:val="001B341B"/>
    <w:rsid w:val="001B600C"/>
    <w:rsid w:val="001C3148"/>
    <w:rsid w:val="001C6C8A"/>
    <w:rsid w:val="001D6984"/>
    <w:rsid w:val="001F01FB"/>
    <w:rsid w:val="001F25A4"/>
    <w:rsid w:val="001F375A"/>
    <w:rsid w:val="00200337"/>
    <w:rsid w:val="002039A9"/>
    <w:rsid w:val="00205C68"/>
    <w:rsid w:val="00206DDD"/>
    <w:rsid w:val="00224895"/>
    <w:rsid w:val="00230F64"/>
    <w:rsid w:val="002313E2"/>
    <w:rsid w:val="0024047E"/>
    <w:rsid w:val="002437C1"/>
    <w:rsid w:val="00246329"/>
    <w:rsid w:val="0024664A"/>
    <w:rsid w:val="00252C10"/>
    <w:rsid w:val="00254C3A"/>
    <w:rsid w:val="0025671E"/>
    <w:rsid w:val="002569E6"/>
    <w:rsid w:val="00256C8C"/>
    <w:rsid w:val="00257175"/>
    <w:rsid w:val="00260F43"/>
    <w:rsid w:val="00261F3D"/>
    <w:rsid w:val="0026325A"/>
    <w:rsid w:val="00264EBD"/>
    <w:rsid w:val="002752ED"/>
    <w:rsid w:val="00275901"/>
    <w:rsid w:val="00275F99"/>
    <w:rsid w:val="00276498"/>
    <w:rsid w:val="00280D27"/>
    <w:rsid w:val="002829DA"/>
    <w:rsid w:val="00283268"/>
    <w:rsid w:val="00283C89"/>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1A9"/>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E58D1"/>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46DE2"/>
    <w:rsid w:val="005526D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36C9"/>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0CC4"/>
    <w:rsid w:val="00855081"/>
    <w:rsid w:val="00855ECB"/>
    <w:rsid w:val="00863A6A"/>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0186"/>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95EF3"/>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27CF"/>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23E7"/>
    <w:rsid w:val="00A83BB5"/>
    <w:rsid w:val="00A92B13"/>
    <w:rsid w:val="00AA56F6"/>
    <w:rsid w:val="00AA6532"/>
    <w:rsid w:val="00AA68FA"/>
    <w:rsid w:val="00AB3C93"/>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32D5F"/>
    <w:rsid w:val="00B42A87"/>
    <w:rsid w:val="00B42D0B"/>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178"/>
    <w:rsid w:val="00C37A95"/>
    <w:rsid w:val="00C40A7F"/>
    <w:rsid w:val="00C45A0C"/>
    <w:rsid w:val="00C501CB"/>
    <w:rsid w:val="00C5560A"/>
    <w:rsid w:val="00C5764D"/>
    <w:rsid w:val="00C618B0"/>
    <w:rsid w:val="00C649BE"/>
    <w:rsid w:val="00C65DC7"/>
    <w:rsid w:val="00C6781E"/>
    <w:rsid w:val="00C709E0"/>
    <w:rsid w:val="00C777F6"/>
    <w:rsid w:val="00C77F8C"/>
    <w:rsid w:val="00C80060"/>
    <w:rsid w:val="00C80DE8"/>
    <w:rsid w:val="00C82053"/>
    <w:rsid w:val="00C84CD6"/>
    <w:rsid w:val="00C84F26"/>
    <w:rsid w:val="00C859B6"/>
    <w:rsid w:val="00C87B84"/>
    <w:rsid w:val="00C91CDD"/>
    <w:rsid w:val="00C93CE5"/>
    <w:rsid w:val="00C94076"/>
    <w:rsid w:val="00CA2423"/>
    <w:rsid w:val="00CA3964"/>
    <w:rsid w:val="00CB6F0E"/>
    <w:rsid w:val="00CB762D"/>
    <w:rsid w:val="00CC1A18"/>
    <w:rsid w:val="00CC35C4"/>
    <w:rsid w:val="00CC476E"/>
    <w:rsid w:val="00CC4A8F"/>
    <w:rsid w:val="00CC5122"/>
    <w:rsid w:val="00CD1CC7"/>
    <w:rsid w:val="00CD21B9"/>
    <w:rsid w:val="00CD5428"/>
    <w:rsid w:val="00CD67D0"/>
    <w:rsid w:val="00CE0B65"/>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091A"/>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36B9D"/>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97E"/>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BA573F3"/>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areers.suffolk.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1B2092"/>
    <w:rsid w:val="00283C89"/>
    <w:rsid w:val="004446D1"/>
    <w:rsid w:val="004B2D19"/>
    <w:rsid w:val="005A6117"/>
    <w:rsid w:val="00653D11"/>
    <w:rsid w:val="00773C2C"/>
    <w:rsid w:val="007A3920"/>
    <w:rsid w:val="007B36C9"/>
    <w:rsid w:val="00873E81"/>
    <w:rsid w:val="009957A5"/>
    <w:rsid w:val="00C80060"/>
    <w:rsid w:val="00CD21B9"/>
    <w:rsid w:val="00E3091A"/>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customXml/itemProps3.xml><?xml version="1.0" encoding="utf-8"?>
<ds:datastoreItem xmlns:ds="http://schemas.openxmlformats.org/officeDocument/2006/customXml" ds:itemID="{8871988A-AFE5-4C54-88D9-369D79BA5F0B}"/>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1882</Words>
  <Characters>10732</Characters>
  <Application>Microsoft Office Word</Application>
  <DocSecurity>2</DocSecurity>
  <Lines>89</Lines>
  <Paragraphs>25</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3</cp:revision>
  <cp:lastPrinted>2004-02-23T14:04:00Z</cp:lastPrinted>
  <dcterms:created xsi:type="dcterms:W3CDTF">2026-08-18T08:12:00Z</dcterms:created>
  <dcterms:modified xsi:type="dcterms:W3CDTF">2026-08-18T08:15:00Z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141219900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