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833B71" w:rsidP="00833B71" w:rsidRDefault="00833B71" w14:paraId="0EE886A0" w14:textId="77777777">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5487759B" wp14:editId="6BB78C74">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7B94337A" wp14:editId="3D17B472">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150C3DA4" wp14:editId="11A579A6">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833B71" w:rsidP="00833B71" w:rsidRDefault="00833B71" w14:paraId="098155E9" w14:textId="77777777"/>
    <w:p w:rsidRPr="00F24FA7" w:rsidR="00833B71" w:rsidP="00833B71" w:rsidRDefault="00833B71" w14:paraId="41C97E72"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833B71" w:rsidTr="1D03B8CE" w14:paraId="528A8632"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833B71" w:rsidP="006562C9" w:rsidRDefault="00833B71" w14:paraId="6A04BB18" w14:textId="77777777">
            <w:pPr>
              <w:jc w:val="center"/>
              <w:rPr>
                <w:rFonts w:cs="Arial"/>
                <w:szCs w:val="24"/>
              </w:rPr>
            </w:pPr>
            <w:r w:rsidRPr="00162B93">
              <w:rPr>
                <w:rFonts w:cs="Arial"/>
                <w:b/>
                <w:bCs/>
                <w:color w:val="FFFFFF" w:themeColor="background1"/>
                <w:szCs w:val="24"/>
              </w:rPr>
              <w:t>Job details</w:t>
            </w:r>
          </w:p>
        </w:tc>
      </w:tr>
      <w:tr w:rsidRPr="00F24FA7" w:rsidR="00833B71" w:rsidTr="1D03B8CE" w14:paraId="78BB0E8B" w14:textId="77777777">
        <w:trPr>
          <w:trHeight w:val="454"/>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274B1D62"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833B71" w:rsidP="1D03B8CE" w:rsidRDefault="00B03ED7" w14:paraId="07B2FDB0" w14:textId="148298D8">
            <w:pPr>
              <w:rPr>
                <w:rFonts w:cs="Arial"/>
                <w:b w:val="0"/>
                <w:bCs w:val="0"/>
              </w:rPr>
            </w:pPr>
            <w:r w:rsidRPr="1D03B8CE" w:rsidR="00B03ED7">
              <w:rPr>
                <w:rFonts w:cs="Arial"/>
                <w:b w:val="0"/>
                <w:bCs w:val="0"/>
              </w:rPr>
              <w:t>Developer Contributions Monitoring Officer</w:t>
            </w:r>
          </w:p>
        </w:tc>
      </w:tr>
      <w:tr w:rsidRPr="00F24FA7" w:rsidR="00833B71" w:rsidTr="1D03B8CE" w14:paraId="6888CABD" w14:textId="77777777">
        <w:trPr>
          <w:trHeight w:val="454"/>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3B29E0E2"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833B71" w:rsidP="006562C9" w:rsidRDefault="00833B71" w14:paraId="50A517A4" w14:textId="313CD157">
            <w:pPr>
              <w:rPr>
                <w:rFonts w:cs="Arial"/>
                <w:color w:val="000000"/>
                <w:szCs w:val="24"/>
              </w:rPr>
            </w:pPr>
            <w:r w:rsidRPr="00833B71">
              <w:rPr>
                <w:rFonts w:cs="Arial"/>
                <w:color w:val="000000"/>
                <w:szCs w:val="24"/>
              </w:rPr>
              <w:t>23965</w:t>
            </w:r>
          </w:p>
        </w:tc>
      </w:tr>
      <w:tr w:rsidRPr="00F24FA7" w:rsidR="00833B71" w:rsidTr="1D03B8CE" w14:paraId="18FD0F7F" w14:textId="77777777">
        <w:trPr>
          <w:trHeight w:val="743"/>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62D69E88"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833B71" w:rsidP="006562C9" w:rsidRDefault="00B03ED7" w14:paraId="5E8CBA7F" w14:textId="79A8F968">
            <w:pPr>
              <w:rPr>
                <w:rFonts w:cs="Arial"/>
                <w:color w:val="000000" w:themeColor="text1"/>
              </w:rPr>
            </w:pPr>
            <w:r>
              <w:rPr>
                <w:rFonts w:cs="Arial"/>
                <w:color w:val="000000" w:themeColor="text1"/>
              </w:rPr>
              <w:t>4 - £</w:t>
            </w:r>
            <w:r w:rsidRPr="00073516" w:rsidR="00073516">
              <w:rPr>
                <w:rFonts w:cs="Arial"/>
                <w:color w:val="000000" w:themeColor="text1"/>
              </w:rPr>
              <w:t>28,598</w:t>
            </w:r>
            <w:r w:rsidR="00546F8E">
              <w:rPr>
                <w:rFonts w:cs="Arial"/>
                <w:color w:val="000000" w:themeColor="text1"/>
              </w:rPr>
              <w:t xml:space="preserve"> per annum (pro rata for part time)</w:t>
            </w:r>
          </w:p>
          <w:p w:rsidRPr="00F24FA7" w:rsidR="00833B71" w:rsidP="006562C9" w:rsidRDefault="00833B71" w14:paraId="57DB73FA" w14:textId="77777777">
            <w:pPr>
              <w:rPr>
                <w:rFonts w:cs="Arial"/>
              </w:rPr>
            </w:pPr>
            <w:r w:rsidRPr="00F24FA7">
              <w:rPr>
                <w:rFonts w:eastAsia="Source Sans Pro" w:cs="Arial"/>
                <w:color w:val="333333"/>
                <w:szCs w:val="24"/>
              </w:rPr>
              <w:t>This role includes performance related pay progression</w:t>
            </w:r>
          </w:p>
        </w:tc>
      </w:tr>
      <w:tr w:rsidRPr="00F24FA7" w:rsidR="00833B71" w:rsidTr="1D03B8CE" w14:paraId="126793CD" w14:textId="77777777">
        <w:trPr>
          <w:trHeight w:val="454"/>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3F482E2A" w14:textId="77777777">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833B71" w:rsidP="1D03B8CE" w:rsidRDefault="00905228" w14:paraId="4F1FCF7B" w14:textId="4F0AC0D9">
            <w:pPr>
              <w:pStyle w:val="Normal"/>
              <w:suppressLineNumbers w:val="0"/>
              <w:bidi w:val="0"/>
              <w:spacing w:before="0" w:beforeAutospacing="off" w:after="0" w:afterAutospacing="off" w:line="240" w:lineRule="auto"/>
              <w:ind w:left="0" w:right="0"/>
              <w:jc w:val="left"/>
              <w:rPr>
                <w:rFonts w:cs="Arial"/>
              </w:rPr>
            </w:pPr>
            <w:r w:rsidRPr="1D03B8CE" w:rsidR="3F78125A">
              <w:rPr>
                <w:rFonts w:cs="Arial"/>
              </w:rPr>
              <w:t xml:space="preserve">Planning, Housing and Growth </w:t>
            </w:r>
            <w:r w:rsidRPr="1D03B8CE" w:rsidR="3F78125A">
              <w:rPr>
                <w:rFonts w:cs="Arial"/>
              </w:rPr>
              <w:t xml:space="preserve">- </w:t>
            </w:r>
            <w:r w:rsidRPr="1D03B8CE" w:rsidR="00905228">
              <w:rPr>
                <w:rFonts w:cs="Arial"/>
              </w:rPr>
              <w:t>Planning</w:t>
            </w:r>
            <w:r w:rsidRPr="1D03B8CE" w:rsidR="00905228">
              <w:rPr>
                <w:rFonts w:cs="Arial"/>
              </w:rPr>
              <w:t xml:space="preserve"> Team</w:t>
            </w:r>
          </w:p>
        </w:tc>
      </w:tr>
      <w:tr w:rsidRPr="00F24FA7" w:rsidR="00833B71" w:rsidTr="1D03B8CE" w14:paraId="4EBAD6EA" w14:textId="77777777">
        <w:trPr>
          <w:trHeight w:val="790"/>
        </w:trPr>
        <w:tc>
          <w:tcPr>
            <w:tcW w:w="2402" w:type="dxa"/>
            <w:shd w:val="clear" w:color="auto" w:fill="171796"/>
            <w:tcMar>
              <w:top w:w="0" w:type="dxa"/>
              <w:left w:w="108" w:type="dxa"/>
              <w:bottom w:w="0" w:type="dxa"/>
              <w:right w:w="108" w:type="dxa"/>
            </w:tcMar>
            <w:vAlign w:val="center"/>
            <w:hideMark/>
          </w:tcPr>
          <w:p w:rsidRPr="00162B93" w:rsidR="00833B71" w:rsidP="1D03B8CE" w:rsidRDefault="00833B71" w14:paraId="2A9DEB74" w14:textId="77777777">
            <w:pPr>
              <w:rPr>
                <w:rFonts w:cs="Arial"/>
                <w:b w:val="1"/>
                <w:bCs w:val="1"/>
                <w:i w:val="1"/>
                <w:iCs w:val="1"/>
                <w:color w:val="FFFFFF" w:themeColor="background1"/>
              </w:rPr>
            </w:pPr>
            <w:r w:rsidRPr="1D03B8CE" w:rsidR="00833B71">
              <w:rPr>
                <w:rFonts w:cs="Arial"/>
                <w:b w:val="1"/>
                <w:bCs w:val="1"/>
                <w:i w:val="1"/>
                <w:iCs w:val="1"/>
                <w:color w:val="FFFFFF" w:themeColor="background1" w:themeTint="FF" w:themeShade="FF"/>
              </w:rPr>
              <w:t>Location</w:t>
            </w:r>
          </w:p>
        </w:tc>
        <w:tc>
          <w:tcPr>
            <w:tcW w:w="7329" w:type="dxa"/>
            <w:tcMar>
              <w:top w:w="0" w:type="dxa"/>
              <w:left w:w="108" w:type="dxa"/>
              <w:bottom w:w="0" w:type="dxa"/>
              <w:right w:w="108" w:type="dxa"/>
            </w:tcMar>
            <w:vAlign w:val="center"/>
          </w:tcPr>
          <w:p w:rsidRPr="00107DF9" w:rsidR="00833B71" w:rsidP="1D03B8CE" w:rsidRDefault="00CD5CE3" w14:paraId="075E7BAA" w14:textId="4F6637BD">
            <w:pPr>
              <w:pStyle w:val="Normal"/>
              <w:suppressLineNumbers w:val="0"/>
              <w:bidi w:val="0"/>
              <w:spacing w:before="0" w:beforeAutospacing="off" w:after="0" w:afterAutospacing="off" w:line="240" w:lineRule="auto"/>
              <w:ind w:left="0" w:right="0"/>
              <w:jc w:val="left"/>
            </w:pPr>
            <w:r w:rsidRPr="1D03B8CE" w:rsidR="00CD5CE3">
              <w:rPr>
                <w:rFonts w:cs="Arial"/>
                <w:i w:val="0"/>
                <w:iCs w:val="0"/>
                <w:color w:val="000000" w:themeColor="text1" w:themeTint="FF" w:themeShade="FF"/>
              </w:rPr>
              <w:t>Endeavour House</w:t>
            </w:r>
            <w:r w:rsidRPr="1D03B8CE" w:rsidR="4F9CD5AE">
              <w:rPr>
                <w:rFonts w:cs="Arial"/>
                <w:i w:val="0"/>
                <w:iCs w:val="0"/>
                <w:color w:val="000000" w:themeColor="text1" w:themeTint="FF" w:themeShade="FF"/>
              </w:rPr>
              <w:t xml:space="preserve"> </w:t>
            </w:r>
            <w:r w:rsidRPr="1D03B8CE" w:rsidR="00CD5CE3">
              <w:rPr>
                <w:rFonts w:cs="Arial"/>
                <w:i w:val="0"/>
                <w:iCs w:val="0"/>
                <w:color w:val="000000" w:themeColor="text1" w:themeTint="FF" w:themeShade="FF"/>
              </w:rPr>
              <w:t>,</w:t>
            </w:r>
            <w:r w:rsidRPr="1D03B8CE" w:rsidR="4A7E423F">
              <w:rPr>
                <w:rFonts w:cs="Arial"/>
                <w:i w:val="0"/>
                <w:iCs w:val="0"/>
                <w:color w:val="000000" w:themeColor="text1" w:themeTint="FF" w:themeShade="FF"/>
              </w:rPr>
              <w:t>8</w:t>
            </w:r>
            <w:r w:rsidRPr="1D03B8CE" w:rsidR="00CD5CE3">
              <w:rPr>
                <w:rFonts w:cs="Arial"/>
                <w:i w:val="0"/>
                <w:iCs w:val="0"/>
                <w:color w:val="000000" w:themeColor="text1" w:themeTint="FF" w:themeShade="FF"/>
              </w:rPr>
              <w:t xml:space="preserve"> Russell Road, Ipswich, Suffolk, IP1 2BX</w:t>
            </w:r>
            <w:r w:rsidRPr="1D03B8CE" w:rsidR="0258B849">
              <w:rPr>
                <w:rFonts w:cs="Arial"/>
                <w:i w:val="1"/>
                <w:iCs w:val="1"/>
                <w:color w:val="000000" w:themeColor="text1" w:themeTint="FF" w:themeShade="FF"/>
              </w:rPr>
              <w:t xml:space="preserve"> - </w:t>
            </w:r>
            <w:r w:rsidRPr="1D03B8CE" w:rsidR="00833B71">
              <w:rPr>
                <w:rFonts w:cs="Arial"/>
                <w:i w:val="1"/>
                <w:iCs w:val="1"/>
                <w:color w:val="000000" w:themeColor="text1" w:themeTint="FF" w:themeShade="FF"/>
              </w:rPr>
              <w:t xml:space="preserve"> </w:t>
            </w:r>
            <w:r w:rsidRPr="1D03B8CE" w:rsidR="6DB14993">
              <w:rPr>
                <w:rFonts w:cs="Arial"/>
                <w:i w:val="0"/>
                <w:iCs w:val="0"/>
                <w:color w:val="000000" w:themeColor="text1" w:themeTint="FF" w:themeShade="FF"/>
              </w:rPr>
              <w:t>Hybrid working</w:t>
            </w:r>
          </w:p>
        </w:tc>
      </w:tr>
      <w:tr w:rsidRPr="00F24FA7" w:rsidR="00833B71" w:rsidTr="1D03B8CE" w14:paraId="472C2A86" w14:textId="77777777">
        <w:trPr>
          <w:trHeight w:val="454"/>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70D3A4A6"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833B71" w:rsidP="006562C9" w:rsidRDefault="00833B71" w14:paraId="026065C0" w14:textId="24E4DE7D">
            <w:pPr>
              <w:rPr>
                <w:rFonts w:cs="Arial"/>
                <w:color w:val="000000"/>
                <w:szCs w:val="24"/>
              </w:rPr>
            </w:pPr>
            <w:r w:rsidRPr="00833B71">
              <w:rPr>
                <w:rFonts w:cs="Arial"/>
                <w:color w:val="000000"/>
                <w:szCs w:val="24"/>
              </w:rPr>
              <w:t>37</w:t>
            </w:r>
          </w:p>
        </w:tc>
      </w:tr>
      <w:tr w:rsidRPr="00F24FA7" w:rsidR="00833B71" w:rsidTr="1D03B8CE" w14:paraId="517917D7" w14:textId="77777777">
        <w:trPr>
          <w:trHeight w:val="454"/>
        </w:trPr>
        <w:tc>
          <w:tcPr>
            <w:tcW w:w="2402" w:type="dxa"/>
            <w:shd w:val="clear" w:color="auto" w:fill="171796"/>
            <w:tcMar>
              <w:top w:w="0" w:type="dxa"/>
              <w:left w:w="108" w:type="dxa"/>
              <w:bottom w:w="0" w:type="dxa"/>
              <w:right w:w="108" w:type="dxa"/>
            </w:tcMar>
            <w:vAlign w:val="center"/>
            <w:hideMark/>
          </w:tcPr>
          <w:p w:rsidRPr="00162B93" w:rsidR="00833B71" w:rsidP="006562C9" w:rsidRDefault="00833B71" w14:paraId="0468443B"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833B71" w:rsidP="006562C9" w:rsidRDefault="00000000" w14:paraId="2F0E44FB" w14:textId="58A624F8">
            <w:pPr>
              <w:rPr>
                <w:rFonts w:cs="Arial"/>
                <w:b/>
                <w:bCs/>
                <w:color w:val="000000"/>
                <w:szCs w:val="24"/>
              </w:rPr>
            </w:pPr>
            <w:sdt>
              <w:sdtPr>
                <w:rPr>
                  <w:rFonts w:cs="Arial"/>
                  <w:b/>
                  <w:bCs/>
                  <w:color w:val="000000"/>
                  <w:szCs w:val="24"/>
                </w:rPr>
                <w:id w:val="1299878592"/>
                <w:placeholder>
                  <w:docPart w:val="78FF30AD4D1A4FF99EC443136028275B"/>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833B71">
                  <w:rPr>
                    <w:rFonts w:cs="Arial"/>
                    <w:b/>
                    <w:bCs/>
                    <w:color w:val="000000"/>
                    <w:szCs w:val="24"/>
                  </w:rPr>
                  <w:t>Permanent</w:t>
                </w:r>
              </w:sdtContent>
            </w:sdt>
            <w:r w:rsidR="00833B71">
              <w:rPr>
                <w:rFonts w:cs="Arial"/>
                <w:b/>
                <w:bCs/>
                <w:color w:val="000000"/>
                <w:szCs w:val="24"/>
              </w:rPr>
              <w:t xml:space="preserve"> </w:t>
            </w:r>
          </w:p>
        </w:tc>
      </w:tr>
      <w:tr w:rsidRPr="00F24FA7" w:rsidR="00833B71" w:rsidTr="1D03B8CE" w14:paraId="52B6B9E9" w14:textId="77777777">
        <w:trPr>
          <w:trHeight w:val="3579"/>
        </w:trPr>
        <w:tc>
          <w:tcPr>
            <w:tcW w:w="2402" w:type="dxa"/>
            <w:shd w:val="clear" w:color="auto" w:fill="171796"/>
            <w:tcMar>
              <w:top w:w="0" w:type="dxa"/>
              <w:left w:w="108" w:type="dxa"/>
              <w:bottom w:w="0" w:type="dxa"/>
              <w:right w:w="108" w:type="dxa"/>
            </w:tcMar>
            <w:vAlign w:val="center"/>
          </w:tcPr>
          <w:p w:rsidRPr="00162B93" w:rsidR="00833B71" w:rsidP="006562C9" w:rsidRDefault="00833B71" w14:paraId="2D9477F6"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833B71" w:rsidP="006562C9" w:rsidRDefault="00833B71" w14:paraId="33CADE93"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833B71" w:rsidP="00833B71" w:rsidRDefault="00833B71" w14:paraId="08C98ED0" w14:textId="77777777">
            <w:pPr>
              <w:pStyle w:val="ListParagraph"/>
              <w:numPr>
                <w:ilvl w:val="0"/>
                <w:numId w:val="3"/>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833B71" w:rsidP="00833B71" w:rsidRDefault="00833B71" w14:paraId="37787A22"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833B71" w:rsidP="00833B71" w:rsidRDefault="00833B71" w14:paraId="23F24983"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833B71" w:rsidP="00833B71" w:rsidRDefault="00833B71" w14:paraId="20FAF44B"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833B71" w:rsidP="00833B71" w:rsidRDefault="00833B71" w14:paraId="567AA295"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833B71" w:rsidP="00833B71" w:rsidRDefault="00833B71" w14:paraId="39BC16F4"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833B71" w:rsidP="00833B71" w:rsidRDefault="00833B71" w14:paraId="7FC96CE6"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833B71" w:rsidP="00833B71" w:rsidRDefault="00833B71" w14:paraId="6D63A0B9"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833B71" w:rsidP="006562C9" w:rsidRDefault="00833B71" w14:paraId="2219CC13" w14:textId="77777777">
            <w:pPr>
              <w:rPr>
                <w:rFonts w:cs="Arial"/>
                <w:i/>
                <w:iCs/>
                <w:szCs w:val="24"/>
              </w:rPr>
            </w:pPr>
          </w:p>
        </w:tc>
      </w:tr>
    </w:tbl>
    <w:p w:rsidR="00833B71" w:rsidP="00833B71" w:rsidRDefault="00833B71" w14:paraId="470704A6" w14:textId="77777777">
      <w:pPr>
        <w:rPr>
          <w:rStyle w:val="Emphasis"/>
          <w:rFonts w:cs="Arial"/>
          <w:i w:val="0"/>
          <w:iCs w:val="0"/>
        </w:rPr>
      </w:pPr>
    </w:p>
    <w:p w:rsidRPr="00F24FA7" w:rsidR="00833B71" w:rsidP="00833B71" w:rsidRDefault="00833B71" w14:paraId="734A2872"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833B71" w:rsidTr="006562C9" w14:paraId="08D7A963" w14:textId="77777777">
        <w:trPr>
          <w:trHeight w:val="487"/>
        </w:trPr>
        <w:tc>
          <w:tcPr>
            <w:tcW w:w="9808" w:type="dxa"/>
            <w:shd w:val="clear" w:color="auto" w:fill="171796"/>
            <w:vAlign w:val="center"/>
          </w:tcPr>
          <w:p w:rsidRPr="00162B93" w:rsidR="00833B71" w:rsidP="006562C9" w:rsidRDefault="00833B71" w14:paraId="7EFE9CF0" w14:textId="77777777">
            <w:pPr>
              <w:rPr>
                <w:rFonts w:cs="Arial"/>
                <w:b/>
                <w:bCs/>
                <w:color w:val="FFFFFF" w:themeColor="background1"/>
                <w:szCs w:val="24"/>
              </w:rPr>
            </w:pPr>
            <w:r>
              <w:rPr>
                <w:rFonts w:cs="Arial"/>
                <w:b/>
                <w:bCs/>
                <w:color w:val="FFFFFF" w:themeColor="background1"/>
                <w:szCs w:val="24"/>
              </w:rPr>
              <w:t>About us</w:t>
            </w:r>
          </w:p>
        </w:tc>
      </w:tr>
    </w:tbl>
    <w:p w:rsidR="00833B71" w:rsidP="00833B71" w:rsidRDefault="00833B71" w14:paraId="3435E3DF" w14:textId="77777777">
      <w:pPr>
        <w:rPr>
          <w:rFonts w:cs="Arial"/>
          <w:iCs/>
          <w:szCs w:val="24"/>
        </w:rPr>
      </w:pPr>
    </w:p>
    <w:p w:rsidR="00833B71" w:rsidP="00833B71" w:rsidRDefault="00833B71" w14:paraId="5489FABA" w14:textId="28FAAFC5">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833B71" w:rsidP="00833B71" w:rsidRDefault="00833B71" w14:paraId="4C64A183" w14:textId="77777777">
      <w:pPr>
        <w:rPr>
          <w:rFonts w:cs="Arial"/>
          <w:iCs/>
          <w:szCs w:val="24"/>
        </w:rPr>
      </w:pPr>
    </w:p>
    <w:p w:rsidR="00833B71" w:rsidP="00833B71" w:rsidRDefault="00833B71" w14:paraId="4B9506AA"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833B71" w:rsidP="00833B71" w:rsidRDefault="00833B71" w14:paraId="2F2D8D10" w14:textId="77777777">
      <w:pPr>
        <w:rPr>
          <w:rFonts w:cs="Arial"/>
          <w:iCs/>
          <w:szCs w:val="24"/>
        </w:rPr>
      </w:pPr>
    </w:p>
    <w:p w:rsidR="00833B71" w:rsidP="00833B71" w:rsidRDefault="00833B71" w14:paraId="01896879"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833B71" w:rsidP="00833B71" w:rsidRDefault="00833B71" w14:paraId="0F798C4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833B71" w:rsidTr="006562C9" w14:paraId="41606E91" w14:textId="77777777">
        <w:trPr>
          <w:trHeight w:val="487"/>
        </w:trPr>
        <w:tc>
          <w:tcPr>
            <w:tcW w:w="9808" w:type="dxa"/>
            <w:shd w:val="clear" w:color="auto" w:fill="171796"/>
            <w:vAlign w:val="center"/>
          </w:tcPr>
          <w:p w:rsidRPr="00162B93" w:rsidR="00833B71" w:rsidP="006562C9" w:rsidRDefault="00833B71" w14:paraId="45073A9D"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833B71" w:rsidP="00833B71" w:rsidRDefault="00833B71" w14:paraId="608F33FD" w14:textId="77777777">
      <w:pPr>
        <w:rPr>
          <w:rFonts w:cs="Arial"/>
          <w:iCs/>
          <w:szCs w:val="24"/>
        </w:rPr>
      </w:pPr>
    </w:p>
    <w:p w:rsidRPr="00833B71" w:rsidR="00833B71" w:rsidP="1D03B8CE" w:rsidRDefault="00833B71" w14:paraId="7866D282" w14:textId="461210D8">
      <w:pPr>
        <w:rPr>
          <w:rFonts w:cs="Arial"/>
        </w:rPr>
      </w:pPr>
      <w:r w:rsidRPr="1D03B8CE" w:rsidR="00833B71">
        <w:rPr>
          <w:rFonts w:cs="Arial"/>
        </w:rPr>
        <w:t>To maintain and update the Council’s database for Section 106 and</w:t>
      </w:r>
      <w:r w:rsidRPr="1D03B8CE" w:rsidR="5C747811">
        <w:rPr>
          <w:rFonts w:cs="Arial"/>
        </w:rPr>
        <w:t xml:space="preserve"> </w:t>
      </w:r>
      <w:r w:rsidRPr="1D03B8CE" w:rsidR="00833B71">
        <w:rPr>
          <w:rFonts w:cs="Arial"/>
        </w:rPr>
        <w:t>Community Infrastructure Levy</w:t>
      </w:r>
      <w:r w:rsidRPr="1D03B8CE" w:rsidR="4E28C7EB">
        <w:rPr>
          <w:rFonts w:cs="Arial"/>
        </w:rPr>
        <w:t xml:space="preserve"> (CIL)</w:t>
      </w:r>
      <w:r w:rsidRPr="1D03B8CE" w:rsidR="00833B71">
        <w:rPr>
          <w:rFonts w:cs="Arial"/>
        </w:rPr>
        <w:t xml:space="preserve"> </w:t>
      </w:r>
      <w:r w:rsidRPr="1D03B8CE" w:rsidR="50048144">
        <w:rPr>
          <w:rFonts w:cs="Arial"/>
        </w:rPr>
        <w:t>o</w:t>
      </w:r>
      <w:r w:rsidRPr="1D03B8CE" w:rsidR="00833B71">
        <w:rPr>
          <w:rFonts w:cs="Arial"/>
        </w:rPr>
        <w:t>bligations, to analyse complex information, including financial data, issue notifications for payment and for expenditure based on legal trigger points, and to provide detailed reports based on that analysis, as required by the Business Support and Development Contributions Managers.</w:t>
      </w:r>
    </w:p>
    <w:p w:rsidRPr="00F24FA7" w:rsidR="00833B71" w:rsidP="00833B71" w:rsidRDefault="00833B71" w14:paraId="70A7415E"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833B71" w:rsidTr="006562C9" w14:paraId="65FA5BA6" w14:textId="77777777">
        <w:trPr>
          <w:trHeight w:val="487"/>
        </w:trPr>
        <w:tc>
          <w:tcPr>
            <w:tcW w:w="9808" w:type="dxa"/>
            <w:shd w:val="clear" w:color="auto" w:fill="171796"/>
            <w:vAlign w:val="center"/>
          </w:tcPr>
          <w:p w:rsidRPr="00162B93" w:rsidR="00833B71" w:rsidP="006562C9" w:rsidRDefault="00833B71" w14:paraId="5B83AFC1"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833B71" w:rsidP="00833B71" w:rsidRDefault="00833B71" w14:paraId="7A6269BD" w14:textId="77777777">
      <w:pPr>
        <w:rPr>
          <w:rFonts w:cs="Arial"/>
          <w:szCs w:val="24"/>
        </w:rPr>
      </w:pPr>
    </w:p>
    <w:p w:rsidRPr="00833B71" w:rsidR="00833B71" w:rsidP="00833B71" w:rsidRDefault="00833B71" w14:paraId="2699BC4A" w14:textId="1273AA8C">
      <w:pPr>
        <w:rPr>
          <w:rFonts w:cs="Arial"/>
          <w:szCs w:val="24"/>
        </w:rPr>
      </w:pPr>
      <w:r w:rsidRPr="00833B71">
        <w:rPr>
          <w:rFonts w:cs="Arial"/>
          <w:szCs w:val="24"/>
        </w:rPr>
        <w:t>The Planning and Development Team comprises strategic and development management planning functions of the county council.  The county council has plan-making and development management functions, like other local planning authorities, for minerals and waste and, for planning applications, the council is responsible for its own developments such as for schools, fire stations and roads.</w:t>
      </w:r>
    </w:p>
    <w:p w:rsidRPr="00833B71" w:rsidR="00833B71" w:rsidP="00833B71" w:rsidRDefault="00833B71" w14:paraId="72D92C29" w14:textId="77777777">
      <w:pPr>
        <w:rPr>
          <w:rFonts w:cs="Arial"/>
          <w:szCs w:val="24"/>
        </w:rPr>
      </w:pPr>
    </w:p>
    <w:p w:rsidRPr="00833B71" w:rsidR="00833B71" w:rsidP="00833B71" w:rsidRDefault="00833B71" w14:paraId="10801377" w14:textId="77777777">
      <w:pPr>
        <w:rPr>
          <w:rFonts w:cs="Arial"/>
          <w:szCs w:val="24"/>
        </w:rPr>
      </w:pPr>
      <w:r w:rsidRPr="00833B71">
        <w:rPr>
          <w:rFonts w:cs="Arial"/>
          <w:szCs w:val="24"/>
        </w:rPr>
        <w:t>The strategic planning function interacts between Suffolk’s other local planning authorities and the county council’s other services in the production of local and neighbourhood plans and the delivery of infrastructure.  This includes securing developer contributions through section 106 agreements or through the Community Infrastructure Levy.</w:t>
      </w:r>
    </w:p>
    <w:p w:rsidR="00833B71" w:rsidP="00833B71" w:rsidRDefault="00833B71" w14:paraId="5F036C84"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833B71" w:rsidTr="006562C9" w14:paraId="029F6330" w14:textId="77777777">
        <w:trPr>
          <w:trHeight w:val="487"/>
        </w:trPr>
        <w:tc>
          <w:tcPr>
            <w:tcW w:w="9808" w:type="dxa"/>
            <w:shd w:val="clear" w:color="auto" w:fill="171796"/>
            <w:vAlign w:val="center"/>
          </w:tcPr>
          <w:p w:rsidRPr="00162B93" w:rsidR="00833B71" w:rsidP="006562C9" w:rsidRDefault="00833B71" w14:paraId="2166DFAB"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833B71" w:rsidP="00833B71" w:rsidRDefault="00833B71" w14:paraId="15212DA9" w14:textId="77777777">
      <w:pPr>
        <w:rPr>
          <w:rFonts w:cs="Arial"/>
          <w:b/>
          <w:szCs w:val="24"/>
        </w:rPr>
      </w:pPr>
    </w:p>
    <w:p w:rsidRPr="00F24FA7" w:rsidR="00833B71" w:rsidP="00833B71" w:rsidRDefault="00833B71" w14:paraId="34E15EF9" w14:textId="77777777">
      <w:pPr>
        <w:rPr>
          <w:rFonts w:cs="Arial"/>
          <w:b/>
          <w:szCs w:val="24"/>
        </w:rPr>
      </w:pPr>
      <w:r w:rsidRPr="00F24FA7">
        <w:rPr>
          <w:rFonts w:cs="Arial"/>
          <w:b/>
          <w:szCs w:val="24"/>
        </w:rPr>
        <w:t>Day to day tasks may include:</w:t>
      </w:r>
    </w:p>
    <w:p w:rsidR="00833B71" w:rsidP="00833B71" w:rsidRDefault="00833B71" w14:paraId="4CEC514C" w14:textId="77777777">
      <w:pPr>
        <w:pStyle w:val="ListParagraph"/>
        <w:numPr>
          <w:ilvl w:val="0"/>
          <w:numId w:val="1"/>
        </w:numPr>
        <w:contextualSpacing w:val="0"/>
        <w:jc w:val="both"/>
        <w:rPr>
          <w:rFonts w:cs="Arial"/>
          <w:szCs w:val="24"/>
        </w:rPr>
      </w:pPr>
      <w:r>
        <w:rPr>
          <w:rFonts w:cs="Arial"/>
          <w:szCs w:val="24"/>
        </w:rPr>
        <w:t>To input records of trigger points with financial or other legal obligations to the Council’s database to provide a comprehensive record of all Obligations to which the County Council is a beneficiary, including funds to be sought and secured from the Community Infrastructure Levy (CIL).</w:t>
      </w:r>
    </w:p>
    <w:p w:rsidR="00833B71" w:rsidP="00833B71" w:rsidRDefault="00833B71" w14:paraId="20F7B637" w14:textId="77777777">
      <w:pPr>
        <w:pStyle w:val="ListParagraph"/>
        <w:ind w:left="360"/>
        <w:jc w:val="both"/>
        <w:rPr>
          <w:rFonts w:cs="Arial"/>
          <w:szCs w:val="24"/>
        </w:rPr>
      </w:pPr>
    </w:p>
    <w:p w:rsidR="00833B71" w:rsidP="00833B71" w:rsidRDefault="00833B71" w14:paraId="5A161B25" w14:textId="77777777">
      <w:pPr>
        <w:pStyle w:val="ListParagraph"/>
        <w:numPr>
          <w:ilvl w:val="0"/>
          <w:numId w:val="1"/>
        </w:numPr>
        <w:contextualSpacing w:val="0"/>
        <w:jc w:val="both"/>
        <w:rPr>
          <w:rFonts w:cs="Arial"/>
          <w:szCs w:val="24"/>
        </w:rPr>
      </w:pPr>
      <w:r>
        <w:rPr>
          <w:rFonts w:cs="Arial"/>
          <w:szCs w:val="24"/>
        </w:rPr>
        <w:t>Analyse the input data and produce reports on outcomes, including potential solutions and strategies. These reports will be considered by a variety of internal and external stakeholders, including Councillors (e.g. Local Members and Cabinet).</w:t>
      </w:r>
    </w:p>
    <w:p w:rsidR="00833B71" w:rsidP="00833B71" w:rsidRDefault="00833B71" w14:paraId="1D1C3901" w14:textId="77777777">
      <w:pPr>
        <w:pStyle w:val="ListParagraph"/>
        <w:rPr>
          <w:rFonts w:cs="Arial"/>
          <w:szCs w:val="24"/>
        </w:rPr>
      </w:pPr>
    </w:p>
    <w:p w:rsidR="00833B71" w:rsidP="00833B71" w:rsidRDefault="00833B71" w14:paraId="5EC397AE" w14:textId="77777777">
      <w:pPr>
        <w:pStyle w:val="ListParagraph"/>
        <w:numPr>
          <w:ilvl w:val="0"/>
          <w:numId w:val="1"/>
        </w:numPr>
        <w:contextualSpacing w:val="0"/>
        <w:jc w:val="both"/>
        <w:rPr>
          <w:rFonts w:cs="Arial"/>
          <w:szCs w:val="24"/>
        </w:rPr>
      </w:pPr>
      <w:r>
        <w:rPr>
          <w:rFonts w:cs="Arial"/>
          <w:szCs w:val="24"/>
        </w:rPr>
        <w:t>Monitor progress of development and trigger points to ensure contributions are received in accordance with the s106 agreement.</w:t>
      </w:r>
    </w:p>
    <w:p w:rsidR="00833B71" w:rsidP="00833B71" w:rsidRDefault="00833B71" w14:paraId="109ED085" w14:textId="77777777">
      <w:pPr>
        <w:pStyle w:val="ListParagraph"/>
        <w:ind w:left="360"/>
        <w:jc w:val="both"/>
        <w:rPr>
          <w:rFonts w:cs="Arial"/>
          <w:szCs w:val="24"/>
        </w:rPr>
      </w:pPr>
    </w:p>
    <w:p w:rsidR="00833B71" w:rsidP="00833B71" w:rsidRDefault="00833B71" w14:paraId="37B23DC8" w14:textId="77777777">
      <w:pPr>
        <w:pStyle w:val="ListParagraph"/>
        <w:numPr>
          <w:ilvl w:val="0"/>
          <w:numId w:val="1"/>
        </w:numPr>
        <w:contextualSpacing w:val="0"/>
        <w:jc w:val="both"/>
        <w:rPr>
          <w:rFonts w:cs="Arial"/>
          <w:szCs w:val="24"/>
        </w:rPr>
      </w:pPr>
      <w:r>
        <w:rPr>
          <w:rFonts w:cs="Arial"/>
          <w:szCs w:val="24"/>
        </w:rPr>
        <w:t>To issue requests for payment and notification to other services of the need to commit funds following research into developer Obligations and the status of the development. This will involve significant financial sums.</w:t>
      </w:r>
    </w:p>
    <w:p w:rsidR="00833B71" w:rsidP="00833B71" w:rsidRDefault="00833B71" w14:paraId="4BF8F5BA" w14:textId="77777777">
      <w:pPr>
        <w:pStyle w:val="ListParagraph"/>
        <w:ind w:left="360"/>
        <w:jc w:val="both"/>
        <w:rPr>
          <w:rFonts w:cs="Arial"/>
          <w:szCs w:val="24"/>
        </w:rPr>
      </w:pPr>
    </w:p>
    <w:p w:rsidR="00833B71" w:rsidP="00833B71" w:rsidRDefault="00833B71" w14:paraId="28F7B2C5" w14:textId="77777777">
      <w:pPr>
        <w:pStyle w:val="ListParagraph"/>
        <w:numPr>
          <w:ilvl w:val="0"/>
          <w:numId w:val="1"/>
        </w:numPr>
        <w:contextualSpacing w:val="0"/>
        <w:jc w:val="both"/>
        <w:rPr>
          <w:rFonts w:cs="Arial"/>
          <w:szCs w:val="24"/>
        </w:rPr>
      </w:pPr>
      <w:r>
        <w:rPr>
          <w:rFonts w:cs="Arial"/>
          <w:szCs w:val="24"/>
        </w:rPr>
        <w:t>To design and provide reports from the system for audit purposes and for reports to Cabinet on receipt and use of Section 106 monies, which involve significant sums of money and involve a range of the County Council’s services.</w:t>
      </w:r>
    </w:p>
    <w:p w:rsidR="00833B71" w:rsidP="00833B71" w:rsidRDefault="00833B71" w14:paraId="4191ED02" w14:textId="77777777">
      <w:pPr>
        <w:pStyle w:val="ListParagraph"/>
        <w:rPr>
          <w:rFonts w:cs="Arial"/>
          <w:szCs w:val="24"/>
        </w:rPr>
      </w:pPr>
    </w:p>
    <w:p w:rsidRPr="001F1B6B" w:rsidR="00A2216C" w:rsidP="00A2216C" w:rsidRDefault="00A2216C" w14:paraId="587D8C91" w14:textId="77777777">
      <w:pPr>
        <w:pStyle w:val="ListParagraph"/>
        <w:numPr>
          <w:ilvl w:val="0"/>
          <w:numId w:val="1"/>
        </w:numPr>
        <w:contextualSpacing w:val="0"/>
        <w:jc w:val="both"/>
        <w:rPr>
          <w:rFonts w:cs="Arial"/>
          <w:szCs w:val="24"/>
        </w:rPr>
      </w:pPr>
      <w:r>
        <w:rPr>
          <w:rFonts w:cs="Arial"/>
          <w:szCs w:val="24"/>
        </w:rPr>
        <w:t>Providing updates for the Council’s website.</w:t>
      </w:r>
    </w:p>
    <w:p w:rsidR="00833B71" w:rsidP="00833B71" w:rsidRDefault="00833B71" w14:paraId="163E3D78" w14:textId="77777777">
      <w:pPr>
        <w:pStyle w:val="ListParagraph"/>
        <w:ind w:left="360"/>
        <w:jc w:val="both"/>
        <w:rPr>
          <w:rFonts w:cs="Arial"/>
          <w:szCs w:val="24"/>
        </w:rPr>
      </w:pPr>
    </w:p>
    <w:p w:rsidR="00833B71" w:rsidP="00833B71" w:rsidRDefault="00833B71" w14:paraId="6CC8F2F7" w14:textId="77777777">
      <w:pPr>
        <w:pStyle w:val="ListParagraph"/>
        <w:numPr>
          <w:ilvl w:val="0"/>
          <w:numId w:val="1"/>
        </w:numPr>
        <w:contextualSpacing w:val="0"/>
        <w:jc w:val="both"/>
        <w:rPr>
          <w:rFonts w:cs="Arial"/>
          <w:szCs w:val="24"/>
        </w:rPr>
      </w:pPr>
      <w:r>
        <w:rPr>
          <w:rFonts w:cs="Arial"/>
          <w:szCs w:val="24"/>
        </w:rPr>
        <w:t>To develop and maintain the system to meet evolving needs and to provide a comprehensive range of activities including document management, threshold alerts and financial management. This includes requesting S106 and CIL payments and monitoring receipts - and service area spend</w:t>
      </w:r>
    </w:p>
    <w:p w:rsidR="00833B71" w:rsidP="00833B71" w:rsidRDefault="00833B71" w14:paraId="741DEDC8" w14:textId="77777777">
      <w:pPr>
        <w:pStyle w:val="ListParagraph"/>
        <w:jc w:val="both"/>
        <w:rPr>
          <w:rFonts w:cs="Arial"/>
          <w:szCs w:val="24"/>
        </w:rPr>
      </w:pPr>
    </w:p>
    <w:p w:rsidRPr="00833B71" w:rsidR="00833B71" w:rsidP="00833B71" w:rsidRDefault="00833B71" w14:paraId="4505413C" w14:textId="2343506E">
      <w:pPr>
        <w:pStyle w:val="ListParagraph"/>
        <w:numPr>
          <w:ilvl w:val="0"/>
          <w:numId w:val="1"/>
        </w:numPr>
        <w:contextualSpacing w:val="0"/>
        <w:jc w:val="both"/>
        <w:rPr>
          <w:rFonts w:cs="Arial"/>
          <w:szCs w:val="24"/>
        </w:rPr>
      </w:pPr>
      <w:r>
        <w:rPr>
          <w:rFonts w:cs="Arial"/>
          <w:szCs w:val="24"/>
        </w:rPr>
        <w:t>Liaising with other directorates within the County Council who are parties to development contributions (e.g. Highways, Education, Adult Care and Legal) such as producing reports, minutes and other documents as well as ensuring regular attendance at Stakeholder meetings, including with external partners.</w:t>
      </w:r>
    </w:p>
    <w:p w:rsidRPr="00F24FA7" w:rsidR="00833B71" w:rsidP="00833B71" w:rsidRDefault="00833B71" w14:paraId="75A47F46" w14:textId="77777777">
      <w:pPr>
        <w:rPr>
          <w:rFonts w:cs="Arial"/>
          <w:szCs w:val="24"/>
        </w:rPr>
      </w:pPr>
    </w:p>
    <w:p w:rsidRPr="00F24FA7" w:rsidR="00833B71" w:rsidP="00833B71" w:rsidRDefault="00833B71" w14:paraId="42B39086"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833B71" w:rsidP="00833B71" w:rsidRDefault="00833B71" w14:paraId="38305794"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833B71" w:rsidTr="006562C9" w14:paraId="5ECC805D" w14:textId="77777777">
        <w:trPr>
          <w:trHeight w:val="487"/>
        </w:trPr>
        <w:tc>
          <w:tcPr>
            <w:tcW w:w="9808" w:type="dxa"/>
            <w:shd w:val="clear" w:color="auto" w:fill="171796"/>
            <w:vAlign w:val="center"/>
          </w:tcPr>
          <w:p w:rsidRPr="00162B93" w:rsidR="00833B71" w:rsidP="006562C9" w:rsidRDefault="00833B71" w14:paraId="319C9352"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833B71" w:rsidP="00833B71" w:rsidRDefault="00833B71" w14:paraId="0755CCF8" w14:textId="77777777">
      <w:pPr>
        <w:rPr>
          <w:rFonts w:cs="Arial"/>
          <w:b/>
          <w:szCs w:val="24"/>
        </w:rPr>
      </w:pPr>
    </w:p>
    <w:p w:rsidRPr="00833B71" w:rsidR="00833B71" w:rsidP="00833B71" w:rsidRDefault="00833B71" w14:paraId="4EAB2C7F" w14:textId="139809FE">
      <w:pPr>
        <w:rPr>
          <w:rFonts w:cs="Arial"/>
          <w:b/>
          <w:szCs w:val="24"/>
        </w:rPr>
      </w:pPr>
      <w:r w:rsidRPr="1D03B8CE" w:rsidR="00833B71">
        <w:rPr>
          <w:rFonts w:cs="Arial"/>
          <w:b w:val="1"/>
          <w:bCs w:val="1"/>
        </w:rPr>
        <w:t>Qualifications and professional memberships</w:t>
      </w:r>
    </w:p>
    <w:p w:rsidRPr="00833B71" w:rsidR="00833B71" w:rsidP="00833B71" w:rsidRDefault="00833B71" w14:paraId="2ABADE39" w14:textId="77777777">
      <w:pPr>
        <w:rPr>
          <w:rFonts w:cs="Arial"/>
          <w:szCs w:val="24"/>
        </w:rPr>
      </w:pPr>
    </w:p>
    <w:p w:rsidRPr="00833B71" w:rsidR="00833B71" w:rsidP="1D03B8CE" w:rsidRDefault="00833B71" w14:paraId="5DEC09DF" w14:textId="5F3F3B38">
      <w:pPr>
        <w:pStyle w:val="ListParagraph"/>
        <w:numPr>
          <w:ilvl w:val="0"/>
          <w:numId w:val="9"/>
        </w:numPr>
        <w:rPr>
          <w:rFonts w:cs="Arial"/>
        </w:rPr>
      </w:pPr>
      <w:r w:rsidRPr="1D03B8CE" w:rsidR="00833B71">
        <w:rPr>
          <w:rFonts w:cs="Arial"/>
        </w:rPr>
        <w:t xml:space="preserve">Administrative qualification to </w:t>
      </w:r>
      <w:r w:rsidRPr="1D03B8CE" w:rsidR="2FAC8961">
        <w:rPr>
          <w:rFonts w:cs="Arial"/>
        </w:rPr>
        <w:t>L</w:t>
      </w:r>
      <w:r w:rsidRPr="1D03B8CE" w:rsidR="00833B71">
        <w:rPr>
          <w:rFonts w:cs="Arial"/>
        </w:rPr>
        <w:t>evel 3 or equivalent experience.</w:t>
      </w:r>
    </w:p>
    <w:p w:rsidRPr="00A0309B" w:rsidR="00833B71" w:rsidP="00833B71" w:rsidRDefault="00833B71" w14:paraId="323AB9E0" w14:textId="77777777">
      <w:pPr>
        <w:rPr>
          <w:rFonts w:cs="Arial"/>
          <w:b/>
          <w:szCs w:val="24"/>
        </w:rPr>
      </w:pPr>
    </w:p>
    <w:p w:rsidRPr="00833B71" w:rsidR="00833B71" w:rsidP="00833B71" w:rsidRDefault="00833B71" w14:paraId="11F98CD0" w14:textId="77777777">
      <w:pPr/>
      <w:r w:rsidRPr="1D03B8CE" w:rsidR="00833B71">
        <w:rPr>
          <w:rFonts w:cs="Arial"/>
          <w:b w:val="1"/>
          <w:bCs w:val="1"/>
        </w:rPr>
        <w:t>Values and personal qualities</w:t>
      </w:r>
    </w:p>
    <w:p w:rsidRPr="00F24FA7" w:rsidR="00833B71" w:rsidP="1D03B8CE" w:rsidRDefault="00833B71" w14:paraId="61CFD694" w14:textId="6E65D748">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Demonstrates a passion for making a positive difference for Suffolk.</w:t>
      </w:r>
    </w:p>
    <w:p w:rsidRPr="00F24FA7" w:rsidR="00833B71" w:rsidP="1D03B8CE" w:rsidRDefault="00833B71" w14:paraId="36DF28D0" w14:textId="1EE3911C">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 xml:space="preserve">Shares our </w:t>
      </w:r>
      <w:hyperlink r:id="R91289696e3394eda">
        <w:r w:rsidRPr="1D03B8CE" w:rsidR="1D66248B">
          <w:rPr>
            <w:rStyle w:val="Hyperlink"/>
            <w:rFonts w:ascii="Arial" w:hAnsi="Arial" w:eastAsia="Arial" w:cs="Arial"/>
            <w:b w:val="1"/>
            <w:bCs w:val="1"/>
            <w:strike w:val="0"/>
            <w:dstrike w:val="0"/>
            <w:noProof w:val="0"/>
            <w:color w:val="2E74B5"/>
            <w:sz w:val="24"/>
            <w:szCs w:val="24"/>
            <w:u w:val="single"/>
            <w:lang w:val="en-GB"/>
          </w:rPr>
          <w:t>WE ASPIRE</w:t>
        </w:r>
      </w:hyperlink>
      <w:r w:rsidRPr="1D03B8CE" w:rsidR="1D66248B">
        <w:rPr>
          <w:rFonts w:ascii="Arial" w:hAnsi="Arial" w:eastAsia="Arial" w:cs="Arial"/>
          <w:noProof w:val="0"/>
          <w:color w:val="2E74B5"/>
          <w:sz w:val="24"/>
          <w:szCs w:val="24"/>
          <w:lang w:val="en-GB"/>
        </w:rPr>
        <w:t xml:space="preserve"> </w:t>
      </w:r>
      <w:r w:rsidRPr="1D03B8CE" w:rsidR="1D66248B">
        <w:rPr>
          <w:rFonts w:ascii="Arial" w:hAnsi="Arial" w:eastAsia="Arial" w:cs="Arial"/>
          <w:noProof w:val="0"/>
          <w:sz w:val="24"/>
          <w:szCs w:val="24"/>
          <w:lang w:val="en-GB"/>
        </w:rPr>
        <w:t>Values and strives to lead by example in relation to these.</w:t>
      </w:r>
    </w:p>
    <w:p w:rsidRPr="00F24FA7" w:rsidR="00833B71" w:rsidP="1D03B8CE" w:rsidRDefault="00833B71" w14:paraId="4C049618" w14:textId="68A2959B">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A strong commitment to fairness and Equality, Diversity and Inclusion (EDI).</w:t>
      </w:r>
    </w:p>
    <w:p w:rsidRPr="00F24FA7" w:rsidR="00833B71" w:rsidP="1D03B8CE" w:rsidRDefault="00833B71" w14:paraId="1D89BB1E" w14:textId="7AD3F335">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Strives to continuously improve in everything they do, taking the initiative to learn and develop.</w:t>
      </w:r>
    </w:p>
    <w:p w:rsidRPr="00F24FA7" w:rsidR="00833B71" w:rsidP="1D03B8CE" w:rsidRDefault="00833B71" w14:paraId="0BA1C400" w14:textId="1138B8A5">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Brings creativity into their work through innovation and openness to change.</w:t>
      </w:r>
    </w:p>
    <w:p w:rsidRPr="00F24FA7" w:rsidR="00833B71" w:rsidP="1D03B8CE" w:rsidRDefault="00833B71" w14:paraId="72E6C097" w14:textId="0B7DF2DE">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1D66248B">
        <w:rPr>
          <w:rFonts w:ascii="Arial" w:hAnsi="Arial" w:eastAsia="Arial" w:cs="Arial"/>
          <w:noProof w:val="0"/>
          <w:sz w:val="24"/>
          <w:szCs w:val="24"/>
          <w:lang w:val="en-GB"/>
        </w:rPr>
        <w:t>Collaborates well with others and offers assistance and support to colleagues.</w:t>
      </w:r>
    </w:p>
    <w:p w:rsidRPr="00F24FA7" w:rsidR="00833B71" w:rsidP="1D03B8CE" w:rsidRDefault="00833B71" w14:paraId="6416B7A4" w14:textId="24BDC339">
      <w:pPr>
        <w:pStyle w:val="Normal"/>
        <w:rPr>
          <w:rFonts w:cs="Arial"/>
          <w:b w:val="1"/>
          <w:bCs w:val="1"/>
        </w:rPr>
      </w:pPr>
    </w:p>
    <w:p w:rsidRPr="00833B71" w:rsidR="00833B71" w:rsidP="00833B71" w:rsidRDefault="00833B71" w14:paraId="56900CC2" w14:textId="77777777">
      <w:pPr>
        <w:rPr>
          <w:rFonts w:cs="Arial"/>
          <w:b/>
          <w:szCs w:val="24"/>
        </w:rPr>
      </w:pPr>
      <w:r w:rsidRPr="1D03B8CE" w:rsidR="00833B71">
        <w:rPr>
          <w:rFonts w:cs="Arial"/>
          <w:b w:val="1"/>
          <w:bCs w:val="1"/>
        </w:rPr>
        <w:t>Specialist knowledge skills and experience</w:t>
      </w:r>
    </w:p>
    <w:p w:rsidR="1D03B8CE" w:rsidP="1D03B8CE" w:rsidRDefault="1D03B8CE" w14:paraId="1FFFC1EF" w14:textId="1DA5B798">
      <w:pPr>
        <w:pStyle w:val="Normal"/>
        <w:rPr>
          <w:rFonts w:cs="Arial"/>
        </w:rPr>
      </w:pPr>
    </w:p>
    <w:p w:rsidR="280416DC" w:rsidP="1D03B8CE" w:rsidRDefault="280416DC" w14:paraId="6F9A6148" w14:textId="6CCA2E63">
      <w:pPr>
        <w:pStyle w:val="ListParagraph"/>
        <w:numPr>
          <w:ilvl w:val="0"/>
          <w:numId w:val="9"/>
        </w:numPr>
        <w:rPr>
          <w:rFonts w:ascii="Arial" w:hAnsi="Arial" w:eastAsia="Arial" w:cs="Arial"/>
          <w:noProof w:val="0"/>
          <w:sz w:val="24"/>
          <w:szCs w:val="24"/>
          <w:lang w:val="en-GB"/>
        </w:rPr>
      </w:pPr>
      <w:r w:rsidRPr="1D03B8CE" w:rsidR="280416DC">
        <w:rPr>
          <w:rFonts w:ascii="Arial" w:hAnsi="Arial" w:eastAsia="Arial" w:cs="Arial"/>
          <w:noProof w:val="0"/>
          <w:sz w:val="24"/>
          <w:szCs w:val="24"/>
          <w:lang w:val="en-GB"/>
        </w:rPr>
        <w:t>Ability to communicate well with wide range of officers from variety of technical disciplines and with Councillors.</w:t>
      </w:r>
    </w:p>
    <w:p w:rsidR="280416DC" w:rsidP="1D03B8CE" w:rsidRDefault="280416DC" w14:paraId="169BEC6A" w14:textId="50DD0C52">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280416DC">
        <w:rPr>
          <w:rFonts w:ascii="Arial" w:hAnsi="Arial" w:eastAsia="Arial" w:cs="Arial"/>
          <w:noProof w:val="0"/>
          <w:sz w:val="24"/>
          <w:szCs w:val="24"/>
          <w:lang w:val="en-GB"/>
        </w:rPr>
        <w:t>Good quality listening skills to understand the expectations of other sections and their requirements.</w:t>
      </w:r>
    </w:p>
    <w:p w:rsidR="280416DC" w:rsidP="1D03B8CE" w:rsidRDefault="280416DC" w14:paraId="02644363" w14:textId="7C1D8C1C">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280416DC">
        <w:rPr>
          <w:rFonts w:ascii="Arial" w:hAnsi="Arial" w:eastAsia="Arial" w:cs="Arial"/>
          <w:noProof w:val="0"/>
          <w:sz w:val="24"/>
          <w:szCs w:val="24"/>
          <w:lang w:val="en-GB"/>
        </w:rPr>
        <w:t>Ability to be tactful and diplomatic whilst also being assertive.</w:t>
      </w:r>
    </w:p>
    <w:p w:rsidR="280416DC" w:rsidP="1D03B8CE" w:rsidRDefault="280416DC" w14:paraId="3B9E617A" w14:textId="2B882EC3">
      <w:pPr>
        <w:pStyle w:val="ListParagraph"/>
        <w:numPr>
          <w:ilvl w:val="0"/>
          <w:numId w:val="9"/>
        </w:numPr>
        <w:spacing w:before="0" w:beforeAutospacing="off" w:after="0" w:afterAutospacing="off"/>
        <w:ind w:right="0"/>
        <w:rPr>
          <w:rFonts w:ascii="Arial" w:hAnsi="Arial" w:eastAsia="Arial" w:cs="Arial"/>
          <w:noProof w:val="0"/>
          <w:sz w:val="24"/>
          <w:szCs w:val="24"/>
          <w:lang w:val="en-GB"/>
        </w:rPr>
      </w:pPr>
      <w:r w:rsidRPr="1D03B8CE" w:rsidR="280416DC">
        <w:rPr>
          <w:rFonts w:ascii="Arial" w:hAnsi="Arial" w:eastAsia="Arial" w:cs="Arial"/>
          <w:noProof w:val="0"/>
          <w:sz w:val="24"/>
          <w:szCs w:val="24"/>
          <w:lang w:val="en-GB"/>
        </w:rPr>
        <w:t>Ability to balance competing work-related pressures and conflicting demands and priorities.</w:t>
      </w:r>
    </w:p>
    <w:p w:rsidRPr="00833B71" w:rsidR="00833B71" w:rsidP="00833B71" w:rsidRDefault="00833B71" w14:paraId="67270AD6" w14:textId="205BCC72">
      <w:pPr>
        <w:pStyle w:val="ListParagraph"/>
        <w:numPr>
          <w:ilvl w:val="0"/>
          <w:numId w:val="9"/>
        </w:numPr>
        <w:rPr>
          <w:rFonts w:cs="Arial"/>
          <w:szCs w:val="24"/>
        </w:rPr>
      </w:pPr>
      <w:r w:rsidRPr="00833B71">
        <w:rPr>
          <w:rFonts w:cs="Arial"/>
          <w:szCs w:val="24"/>
        </w:rPr>
        <w:t>Experience of taking responsibility for monitoring, management and maintenance of financial data.</w:t>
      </w:r>
    </w:p>
    <w:p w:rsidRPr="00833B71" w:rsidR="00833B71" w:rsidP="00833B71" w:rsidRDefault="00833B71" w14:paraId="7058D0F9" w14:textId="5C9CAFEF">
      <w:pPr>
        <w:pStyle w:val="ListParagraph"/>
        <w:numPr>
          <w:ilvl w:val="0"/>
          <w:numId w:val="9"/>
        </w:numPr>
        <w:rPr>
          <w:rFonts w:cs="Arial"/>
          <w:szCs w:val="24"/>
        </w:rPr>
      </w:pPr>
      <w:r w:rsidRPr="00833B71">
        <w:rPr>
          <w:rFonts w:cs="Arial"/>
          <w:szCs w:val="24"/>
        </w:rPr>
        <w:t>Ability to analyse complex data sets (including financial information), produce reports based on that analysis and solve problems when necessary.</w:t>
      </w:r>
    </w:p>
    <w:p w:rsidRPr="00833B71" w:rsidR="00833B71" w:rsidP="00833B71" w:rsidRDefault="00833B71" w14:paraId="66F27AAE" w14:textId="114B8601">
      <w:pPr>
        <w:pStyle w:val="ListParagraph"/>
        <w:numPr>
          <w:ilvl w:val="0"/>
          <w:numId w:val="9"/>
        </w:numPr>
        <w:rPr>
          <w:rFonts w:cs="Arial"/>
          <w:szCs w:val="24"/>
        </w:rPr>
      </w:pPr>
      <w:r w:rsidRPr="00833B71">
        <w:rPr>
          <w:rFonts w:cs="Arial"/>
          <w:szCs w:val="24"/>
        </w:rPr>
        <w:t>A broad understanding of the function of the County Council and the range of services that it provides.</w:t>
      </w:r>
    </w:p>
    <w:p w:rsidRPr="00833B71" w:rsidR="00833B71" w:rsidP="00833B71" w:rsidRDefault="00833B71" w14:paraId="21865CD9" w14:textId="1075F815">
      <w:pPr>
        <w:pStyle w:val="ListParagraph"/>
        <w:numPr>
          <w:ilvl w:val="0"/>
          <w:numId w:val="9"/>
        </w:numPr>
        <w:rPr>
          <w:rFonts w:cs="Arial"/>
          <w:szCs w:val="24"/>
        </w:rPr>
      </w:pPr>
      <w:r w:rsidRPr="00833B71">
        <w:rPr>
          <w:rFonts w:cs="Arial"/>
          <w:szCs w:val="24"/>
        </w:rPr>
        <w:t>Knowledge and experience of computer-based register systems.</w:t>
      </w:r>
    </w:p>
    <w:p w:rsidRPr="00833B71" w:rsidR="00833B71" w:rsidP="00833B71" w:rsidRDefault="00833B71" w14:paraId="5CFA916F" w14:textId="252C611A">
      <w:pPr>
        <w:pStyle w:val="ListParagraph"/>
        <w:numPr>
          <w:ilvl w:val="0"/>
          <w:numId w:val="9"/>
        </w:numPr>
        <w:rPr>
          <w:rFonts w:cs="Arial"/>
          <w:szCs w:val="24"/>
        </w:rPr>
      </w:pPr>
      <w:r w:rsidRPr="00833B71">
        <w:rPr>
          <w:rFonts w:cs="Arial"/>
          <w:szCs w:val="24"/>
        </w:rPr>
        <w:t>Detailed understanding of databases, their use and their potential.</w:t>
      </w:r>
    </w:p>
    <w:p w:rsidRPr="00833B71" w:rsidR="00833B71" w:rsidP="00833B71" w:rsidRDefault="00833B71" w14:paraId="03D72C77" w14:textId="7BAA566F">
      <w:pPr>
        <w:pStyle w:val="ListParagraph"/>
        <w:numPr>
          <w:ilvl w:val="0"/>
          <w:numId w:val="9"/>
        </w:numPr>
        <w:rPr>
          <w:rFonts w:cs="Arial"/>
          <w:szCs w:val="24"/>
        </w:rPr>
      </w:pPr>
      <w:r w:rsidRPr="00833B71">
        <w:rPr>
          <w:rFonts w:cs="Arial"/>
          <w:szCs w:val="24"/>
        </w:rPr>
        <w:t>Careful and accurate data entry skills, including when collating large volumes of information and inputting to computer-based system.</w:t>
      </w:r>
    </w:p>
    <w:p w:rsidRPr="00833B71" w:rsidR="00833B71" w:rsidP="00833B71" w:rsidRDefault="00833B71" w14:paraId="31C2DB15" w14:textId="67A7EDB6">
      <w:pPr>
        <w:pStyle w:val="ListParagraph"/>
        <w:numPr>
          <w:ilvl w:val="0"/>
          <w:numId w:val="9"/>
        </w:numPr>
        <w:rPr>
          <w:rFonts w:cs="Arial"/>
          <w:szCs w:val="24"/>
        </w:rPr>
      </w:pPr>
      <w:r w:rsidRPr="00833B71">
        <w:rPr>
          <w:rFonts w:cs="Arial"/>
          <w:szCs w:val="24"/>
        </w:rPr>
        <w:t>Knowledge of and experience in using financial management systems.</w:t>
      </w:r>
    </w:p>
    <w:p w:rsidRPr="00833B71" w:rsidR="00833B71" w:rsidP="00833B71" w:rsidRDefault="00833B71" w14:paraId="1F000B1A" w14:textId="38A38EC7">
      <w:pPr>
        <w:pStyle w:val="ListParagraph"/>
        <w:numPr>
          <w:ilvl w:val="0"/>
          <w:numId w:val="9"/>
        </w:numPr>
        <w:rPr>
          <w:rFonts w:cs="Arial"/>
          <w:szCs w:val="24"/>
        </w:rPr>
      </w:pPr>
      <w:r w:rsidRPr="00833B71">
        <w:rPr>
          <w:rFonts w:cs="Arial"/>
          <w:szCs w:val="24"/>
        </w:rPr>
        <w:t>Use of or knowledge of document management systems.</w:t>
      </w:r>
    </w:p>
    <w:p w:rsidRPr="00833B71" w:rsidR="00833B71" w:rsidP="00833B71" w:rsidRDefault="00833B71" w14:paraId="5FB69AC4" w14:textId="29F8EDA1">
      <w:pPr>
        <w:pStyle w:val="ListParagraph"/>
        <w:numPr>
          <w:ilvl w:val="0"/>
          <w:numId w:val="9"/>
        </w:numPr>
        <w:rPr>
          <w:rFonts w:cs="Arial"/>
          <w:b/>
          <w:szCs w:val="24"/>
        </w:rPr>
      </w:pPr>
      <w:r w:rsidRPr="00833B71">
        <w:rPr>
          <w:rFonts w:cs="Arial"/>
          <w:szCs w:val="24"/>
        </w:rPr>
        <w:t>Use of report writing tools from computer-based systems such as Microsoft Power BI or Crystal</w:t>
      </w:r>
    </w:p>
    <w:p w:rsidRPr="00833B71" w:rsidR="00833B71" w:rsidP="00833B71" w:rsidRDefault="00833B71" w14:paraId="1DE2C905" w14:textId="77777777">
      <w:pPr>
        <w:rPr>
          <w:rFonts w:cs="Arial"/>
          <w:b/>
          <w:i/>
          <w:iCs/>
          <w:szCs w:val="24"/>
        </w:rPr>
      </w:pPr>
    </w:p>
    <w:p w:rsidRPr="00833B71" w:rsidR="00833B71" w:rsidP="00833B71" w:rsidRDefault="00833B71" w14:paraId="20467AFE" w14:textId="77777777">
      <w:pPr>
        <w:rPr>
          <w:rFonts w:cs="Arial"/>
          <w:bCs/>
          <w:szCs w:val="24"/>
        </w:rPr>
      </w:pPr>
      <w:r w:rsidRPr="00833B71">
        <w:rPr>
          <w:rFonts w:cs="Arial"/>
          <w:bCs/>
          <w:i/>
          <w:iCs/>
          <w:szCs w:val="24"/>
        </w:rPr>
        <w:t>Desirable</w:t>
      </w:r>
    </w:p>
    <w:p w:rsidRPr="00833B71" w:rsidR="00833B71" w:rsidP="00833B71" w:rsidRDefault="00833B71" w14:paraId="4AE92243" w14:textId="77777777">
      <w:pPr>
        <w:rPr>
          <w:rFonts w:cs="Arial"/>
          <w:bCs/>
          <w:szCs w:val="24"/>
        </w:rPr>
      </w:pPr>
    </w:p>
    <w:p w:rsidRPr="00833B71" w:rsidR="00833B71" w:rsidP="00833B71" w:rsidRDefault="00833B71" w14:paraId="2614745E" w14:textId="592783B2">
      <w:pPr>
        <w:pStyle w:val="ListParagraph"/>
        <w:numPr>
          <w:ilvl w:val="0"/>
          <w:numId w:val="9"/>
        </w:numPr>
        <w:rPr>
          <w:rFonts w:cs="Arial"/>
          <w:bCs/>
          <w:szCs w:val="24"/>
        </w:rPr>
      </w:pPr>
      <w:r w:rsidRPr="00833B71">
        <w:rPr>
          <w:rFonts w:cs="Arial"/>
          <w:bCs/>
          <w:szCs w:val="24"/>
        </w:rPr>
        <w:t>Knowledge or use of S106 or CIL database management software.</w:t>
      </w:r>
    </w:p>
    <w:p w:rsidRPr="00833B71" w:rsidR="00833B71" w:rsidP="00833B71" w:rsidRDefault="00833B71" w14:paraId="7B4BCF11" w14:textId="1919CD0D">
      <w:pPr>
        <w:pStyle w:val="ListParagraph"/>
        <w:numPr>
          <w:ilvl w:val="0"/>
          <w:numId w:val="9"/>
        </w:numPr>
        <w:rPr>
          <w:rFonts w:cs="Arial"/>
          <w:bCs/>
          <w:szCs w:val="24"/>
        </w:rPr>
      </w:pPr>
      <w:r w:rsidRPr="00833B71">
        <w:rPr>
          <w:rFonts w:cs="Arial"/>
          <w:bCs/>
          <w:szCs w:val="24"/>
        </w:rPr>
        <w:t>Knowledge of planning and in particular Section 106 Obligations</w:t>
      </w:r>
    </w:p>
    <w:p w:rsidRPr="00833B71" w:rsidR="00833B71" w:rsidP="00833B71" w:rsidRDefault="00833B71" w14:paraId="2653BD48" w14:textId="16449456">
      <w:pPr>
        <w:pStyle w:val="ListParagraph"/>
        <w:numPr>
          <w:ilvl w:val="0"/>
          <w:numId w:val="9"/>
        </w:numPr>
        <w:rPr>
          <w:rFonts w:cs="Arial"/>
          <w:bCs/>
          <w:szCs w:val="24"/>
        </w:rPr>
      </w:pPr>
      <w:r w:rsidRPr="00833B71">
        <w:rPr>
          <w:rFonts w:cs="Arial"/>
          <w:bCs/>
          <w:szCs w:val="24"/>
        </w:rPr>
        <w:t>Knowledge of SQL (Structure Query Language) to analyse data.</w:t>
      </w:r>
    </w:p>
    <w:p w:rsidR="00833B71" w:rsidP="00833B71" w:rsidRDefault="00833B71" w14:paraId="594B2956" w14:textId="77777777">
      <w:pPr>
        <w:rPr>
          <w:rFonts w:cs="Arial"/>
          <w:b/>
          <w:szCs w:val="24"/>
        </w:rPr>
      </w:pPr>
    </w:p>
    <w:p w:rsidRPr="00A0309B" w:rsidR="00833B71" w:rsidP="00833B71" w:rsidRDefault="00833B71" w14:paraId="337DBFE7"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833B71" w:rsidP="00833B71" w:rsidRDefault="00833B71" w14:paraId="4C45F0D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833B71" w:rsidTr="006562C9" w14:paraId="494DC993" w14:textId="77777777">
        <w:trPr>
          <w:trHeight w:val="487"/>
        </w:trPr>
        <w:tc>
          <w:tcPr>
            <w:tcW w:w="9808" w:type="dxa"/>
            <w:shd w:val="clear" w:color="auto" w:fill="171796"/>
            <w:vAlign w:val="center"/>
          </w:tcPr>
          <w:p w:rsidRPr="00BC371B" w:rsidR="00833B71" w:rsidP="006562C9" w:rsidRDefault="00833B71" w14:paraId="32357ECA" w14:textId="77777777">
            <w:pPr>
              <w:rPr>
                <w:rFonts w:cs="Arial"/>
                <w:b/>
                <w:szCs w:val="24"/>
              </w:rPr>
            </w:pPr>
            <w:r>
              <w:rPr>
                <w:rFonts w:cs="Arial"/>
                <w:b/>
                <w:szCs w:val="24"/>
              </w:rPr>
              <w:t>Travel requirements</w:t>
            </w:r>
          </w:p>
        </w:tc>
      </w:tr>
    </w:tbl>
    <w:p w:rsidRPr="004154BA" w:rsidR="00833B71" w:rsidP="00833B71" w:rsidRDefault="00833B71" w14:paraId="1540F9FA" w14:textId="77777777">
      <w:pPr>
        <w:rPr>
          <w:rStyle w:val="Arial12"/>
          <w:rFonts w:cs="Arial"/>
        </w:rPr>
      </w:pPr>
    </w:p>
    <w:p w:rsidRPr="00833B71" w:rsidR="00833B71" w:rsidP="00833B71" w:rsidRDefault="00833B71" w14:paraId="41F26A47" w14:textId="60443936">
      <w:pPr>
        <w:rPr>
          <w:rStyle w:val="Arial12"/>
          <w:rFonts w:cs="Arial"/>
        </w:rPr>
      </w:pPr>
      <w:r w:rsidRPr="00833B71">
        <w:rPr>
          <w:rStyle w:val="Arial12"/>
          <w:rFonts w:cs="Arial"/>
          <w:b/>
          <w:bCs/>
        </w:rPr>
        <w:t>Infrequent Travel</w:t>
      </w:r>
      <w:r w:rsidRPr="00833B71">
        <w:rPr>
          <w:rStyle w:val="Arial12"/>
          <w:rFonts w:cs="Arial"/>
        </w:rPr>
        <w:t xml:space="preserve"> - On occasions, there may be a requirement for you to travel using reasonable and suitable means available to you.</w:t>
      </w:r>
    </w:p>
    <w:p w:rsidRPr="00F24FA7" w:rsidR="00833B71" w:rsidP="00833B71" w:rsidRDefault="00833B71" w14:paraId="0BE40CD3"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833B71" w:rsidTr="006562C9" w14:paraId="33D9A9D4" w14:textId="77777777">
        <w:trPr>
          <w:trHeight w:val="487"/>
        </w:trPr>
        <w:tc>
          <w:tcPr>
            <w:tcW w:w="9808" w:type="dxa"/>
            <w:shd w:val="clear" w:color="auto" w:fill="171796"/>
            <w:vAlign w:val="center"/>
          </w:tcPr>
          <w:p w:rsidRPr="00BC371B" w:rsidR="00833B71" w:rsidP="006562C9" w:rsidRDefault="00833B71" w14:paraId="46CCA4C3" w14:textId="77777777">
            <w:pPr>
              <w:rPr>
                <w:rFonts w:cs="Arial"/>
                <w:b/>
                <w:szCs w:val="24"/>
              </w:rPr>
            </w:pPr>
            <w:r>
              <w:rPr>
                <w:rFonts w:cs="Arial"/>
                <w:b/>
                <w:szCs w:val="24"/>
              </w:rPr>
              <w:t>Our values – WE ASPIRE</w:t>
            </w:r>
          </w:p>
        </w:tc>
      </w:tr>
    </w:tbl>
    <w:p w:rsidRPr="00F24FA7" w:rsidR="00833B71" w:rsidP="00833B71" w:rsidRDefault="00833B71" w14:paraId="4054ED74" w14:textId="77777777">
      <w:pPr>
        <w:rPr>
          <w:rFonts w:cs="Arial"/>
          <w:b/>
          <w:szCs w:val="24"/>
        </w:rPr>
      </w:pPr>
    </w:p>
    <w:p w:rsidRPr="00F24FA7" w:rsidR="00833B71" w:rsidP="00833B71" w:rsidRDefault="00833B71" w14:paraId="152640E7" w14:textId="77777777">
      <w:pPr>
        <w:jc w:val="center"/>
        <w:rPr>
          <w:rFonts w:cs="Arial"/>
          <w:b/>
          <w:szCs w:val="24"/>
        </w:rPr>
      </w:pPr>
      <w:r w:rsidRPr="00F24FA7">
        <w:rPr>
          <w:rFonts w:cs="Arial"/>
          <w:noProof/>
        </w:rPr>
        <w:drawing>
          <wp:inline distT="0" distB="0" distL="0" distR="0" wp14:anchorId="14388A35" wp14:editId="581ACFDF">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833B71" w:rsidP="00833B71" w:rsidRDefault="00833B71" w14:paraId="77949583" w14:textId="77777777">
      <w:pPr>
        <w:rPr>
          <w:rFonts w:cs="Arial"/>
          <w:b/>
          <w:szCs w:val="24"/>
        </w:rPr>
      </w:pPr>
    </w:p>
    <w:p w:rsidRPr="00F24FA7" w:rsidR="00833B71" w:rsidP="00833B71" w:rsidRDefault="00833B71" w14:paraId="1A38BA41"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833B71" w:rsidP="00833B71" w:rsidRDefault="00833B71" w14:paraId="0D4E063D" w14:textId="77777777">
      <w:pPr>
        <w:ind w:right="-201"/>
        <w:jc w:val="both"/>
        <w:rPr>
          <w:rFonts w:cs="Arial"/>
          <w:szCs w:val="24"/>
        </w:rPr>
      </w:pPr>
    </w:p>
    <w:p w:rsidRPr="00F24FA7" w:rsidR="00833B71" w:rsidP="00833B71" w:rsidRDefault="00833B71" w14:paraId="05521599"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833B71" w:rsidP="00833B71" w:rsidRDefault="00833B71" w14:paraId="39135457" w14:textId="77777777">
      <w:pPr>
        <w:pStyle w:val="BodyText2"/>
        <w:tabs>
          <w:tab w:val="left" w:pos="720"/>
          <w:tab w:val="left" w:pos="1440"/>
          <w:tab w:val="left" w:pos="2160"/>
        </w:tabs>
        <w:spacing w:line="240" w:lineRule="atLeast"/>
        <w:rPr>
          <w:rFonts w:cs="Arial"/>
          <w:sz w:val="24"/>
          <w:szCs w:val="24"/>
        </w:rPr>
      </w:pPr>
    </w:p>
    <w:p w:rsidR="00833B71" w:rsidP="00833B71" w:rsidRDefault="00833B71" w14:paraId="35976B91" w14:textId="77777777">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0F4761" w:themeColor="accent1" w:themeShade="BF"/>
          <w:sz w:val="24"/>
          <w:szCs w:val="24"/>
        </w:rPr>
        <w:t xml:space="preserve"> </w:t>
      </w:r>
      <w:hyperlink r:id="rId14">
        <w:r w:rsidRPr="511C9C35">
          <w:rPr>
            <w:rStyle w:val="Hyperlink"/>
            <w:rFonts w:cs="Arial"/>
            <w:b/>
            <w:bCs/>
            <w:sz w:val="24"/>
            <w:szCs w:val="24"/>
          </w:rPr>
          <w:t>careers pages</w:t>
        </w:r>
      </w:hyperlink>
      <w:r w:rsidRPr="511C9C35">
        <w:rPr>
          <w:rFonts w:cs="Arial"/>
          <w:color w:val="333333"/>
          <w:sz w:val="24"/>
          <w:szCs w:val="24"/>
        </w:rPr>
        <w:t xml:space="preserve"> for more information on our WE ASPIRE values.</w:t>
      </w:r>
    </w:p>
    <w:p w:rsidR="00833B71" w:rsidP="00833B71" w:rsidRDefault="00833B71" w14:paraId="0D066AFA"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833B71" w:rsidTr="006562C9" w14:paraId="7B4E8BFA" w14:textId="77777777">
        <w:trPr>
          <w:trHeight w:val="487"/>
        </w:trPr>
        <w:tc>
          <w:tcPr>
            <w:tcW w:w="9808" w:type="dxa"/>
            <w:shd w:val="clear" w:color="auto" w:fill="171796"/>
            <w:vAlign w:val="center"/>
          </w:tcPr>
          <w:p w:rsidRPr="00BC371B" w:rsidR="00833B71" w:rsidP="006562C9" w:rsidRDefault="00833B71" w14:paraId="4A42AF5E" w14:textId="77777777">
            <w:pPr>
              <w:rPr>
                <w:rFonts w:cs="Arial"/>
                <w:b/>
                <w:szCs w:val="24"/>
              </w:rPr>
            </w:pPr>
            <w:r>
              <w:rPr>
                <w:rFonts w:cs="Arial"/>
                <w:b/>
                <w:szCs w:val="24"/>
              </w:rPr>
              <w:t>Our Customer Commitment</w:t>
            </w:r>
          </w:p>
        </w:tc>
      </w:tr>
    </w:tbl>
    <w:p w:rsidR="00833B71" w:rsidP="00833B71" w:rsidRDefault="00833B71" w14:paraId="0F5CE611" w14:textId="77777777">
      <w:pPr>
        <w:rPr>
          <w:rFonts w:cs="Arial"/>
          <w:b/>
          <w:szCs w:val="24"/>
        </w:rPr>
      </w:pPr>
    </w:p>
    <w:p w:rsidR="00833B71" w:rsidP="00833B71" w:rsidRDefault="00833B71" w14:paraId="79F2D18B"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7A575D5" wp14:editId="41A61B5C">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833B71" w:rsidP="00833B71" w:rsidRDefault="00833B71" w14:paraId="735DCA9D" w14:textId="77777777">
      <w:pPr>
        <w:pStyle w:val="BodyText2"/>
        <w:tabs>
          <w:tab w:val="left" w:pos="720"/>
          <w:tab w:val="left" w:pos="1440"/>
          <w:tab w:val="left" w:pos="2160"/>
        </w:tabs>
        <w:spacing w:line="240" w:lineRule="atLeast"/>
        <w:jc w:val="center"/>
        <w:rPr>
          <w:rFonts w:cs="Arial"/>
          <w:sz w:val="24"/>
          <w:szCs w:val="24"/>
        </w:rPr>
      </w:pPr>
    </w:p>
    <w:p w:rsidR="00833B71" w:rsidP="00833B71" w:rsidRDefault="00833B71" w14:paraId="7032D275"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833B71" w:rsidP="00833B71" w:rsidRDefault="00833B71" w14:paraId="68C0C238" w14:textId="77777777">
      <w:pPr>
        <w:pStyle w:val="BodyText2"/>
        <w:tabs>
          <w:tab w:val="left" w:pos="720"/>
          <w:tab w:val="left" w:pos="1440"/>
          <w:tab w:val="left" w:pos="2160"/>
        </w:tabs>
        <w:spacing w:line="240" w:lineRule="atLeast"/>
        <w:rPr>
          <w:rFonts w:cs="Arial"/>
          <w:sz w:val="24"/>
          <w:szCs w:val="24"/>
        </w:rPr>
      </w:pPr>
    </w:p>
    <w:p w:rsidR="00833B71" w:rsidP="00833B71" w:rsidRDefault="00833B71" w14:paraId="45E7D7F4"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6">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833B71" w:rsidP="00833B71" w:rsidRDefault="00833B71" w14:paraId="6A547DE9"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833B71" w:rsidTr="006562C9" w14:paraId="34BA627E" w14:textId="77777777">
        <w:trPr>
          <w:trHeight w:val="487"/>
        </w:trPr>
        <w:tc>
          <w:tcPr>
            <w:tcW w:w="9808" w:type="dxa"/>
            <w:shd w:val="clear" w:color="auto" w:fill="171796"/>
            <w:vAlign w:val="center"/>
          </w:tcPr>
          <w:p w:rsidRPr="00BC371B" w:rsidR="00833B71" w:rsidP="006562C9" w:rsidRDefault="00833B71" w14:paraId="466F3E6B" w14:textId="77777777">
            <w:pPr>
              <w:rPr>
                <w:rFonts w:cs="Arial"/>
                <w:b/>
                <w:szCs w:val="24"/>
              </w:rPr>
            </w:pPr>
            <w:r>
              <w:rPr>
                <w:rFonts w:cs="Arial"/>
                <w:b/>
                <w:szCs w:val="24"/>
              </w:rPr>
              <w:t>More information for recruitment applicants</w:t>
            </w:r>
          </w:p>
        </w:tc>
      </w:tr>
    </w:tbl>
    <w:p w:rsidR="00833B71" w:rsidP="00833B71" w:rsidRDefault="00833B71" w14:paraId="6D614A85" w14:textId="77777777">
      <w:pPr>
        <w:rPr>
          <w:rFonts w:cs="Arial"/>
          <w:b/>
          <w:szCs w:val="24"/>
        </w:rPr>
      </w:pPr>
    </w:p>
    <w:p w:rsidRPr="00F24FA7" w:rsidR="00833B71" w:rsidP="00833B71" w:rsidRDefault="00833B71" w14:paraId="4874CCD9"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833B71" w:rsidP="00833B71" w:rsidRDefault="00833B71" w14:paraId="43E3767A"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833B71" w:rsidP="00833B71" w:rsidRDefault="00833B71" w14:paraId="0844F167" w14:textId="77777777">
      <w:pPr>
        <w:rPr>
          <w:rFonts w:cs="Arial"/>
          <w:bCs/>
          <w:color w:val="000000"/>
          <w:szCs w:val="24"/>
        </w:rPr>
      </w:pPr>
    </w:p>
    <w:p w:rsidRPr="00F24FA7" w:rsidR="00833B71" w:rsidP="00833B71" w:rsidRDefault="00833B71" w14:paraId="57EDB00B" w14:textId="77777777">
      <w:pPr>
        <w:rPr>
          <w:rFonts w:cs="Arial"/>
        </w:rPr>
      </w:pPr>
      <w:r w:rsidRPr="511C9C35">
        <w:rPr>
          <w:rFonts w:cs="Arial"/>
          <w:color w:val="000000" w:themeColor="text1"/>
        </w:rPr>
        <w:t xml:space="preserve">Visit the </w:t>
      </w:r>
      <w:hyperlink r:id="rId17">
        <w:r w:rsidRPr="511C9C35">
          <w:rPr>
            <w:rStyle w:val="Hyperlink"/>
            <w:rFonts w:cs="Arial"/>
            <w:b/>
            <w:bCs/>
          </w:rPr>
          <w:t>Suffolk County Council career website</w:t>
        </w:r>
      </w:hyperlink>
      <w:r w:rsidRPr="511C9C35">
        <w:rPr>
          <w:rFonts w:cs="Arial"/>
          <w:color w:val="0F4761" w:themeColor="accent1" w:themeShade="BF"/>
        </w:rPr>
        <w:t xml:space="preserve"> </w:t>
      </w:r>
      <w:r w:rsidRPr="511C9C35">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29CEBE60" w14:textId="77777777"/>
    <w:sectPr w:rsidR="007C29AB" w:rsidSect="00833B71">
      <w:footerReference w:type="default" r:id="rId18"/>
      <w:headerReference w:type="first" r:id="rId19"/>
      <w:footerReference w:type="first" r:id="rId20"/>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82E" w:rsidP="00127A9C" w:rsidRDefault="0009782E" w14:paraId="4C34BF44" w14:textId="77777777">
      <w:r>
        <w:separator/>
      </w:r>
    </w:p>
  </w:endnote>
  <w:endnote w:type="continuationSeparator" w:id="0">
    <w:p w:rsidR="0009782E" w:rsidP="00127A9C" w:rsidRDefault="0009782E" w14:paraId="2363D6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07E9" w:rsidR="00833B71" w:rsidP="00594507" w:rsidRDefault="00000000" w14:paraId="1C746DFE" w14:textId="457191E2">
    <w:pPr>
      <w:pStyle w:val="Footer"/>
    </w:pPr>
    <w:sdt>
      <w:sdtPr>
        <w:id w:val="-1184051058"/>
        <w:docPartObj>
          <w:docPartGallery w:val="Page Numbers (Bottom of Page)"/>
          <w:docPartUnique/>
        </w:docPartObj>
      </w:sdtPr>
      <w:sdtContent>
        <w:r w:rsidR="00833B71">
          <w:t>JE</w:t>
        </w:r>
        <w:r w:rsidR="00127A9C">
          <w:t>2</w:t>
        </w:r>
        <w:r w:rsidR="00546F8E">
          <w:t>485</w:t>
        </w:r>
        <w:r w:rsidR="00833B71">
          <w:tab/>
        </w:r>
        <w:r w:rsidR="00833B71">
          <w:tab/>
        </w:r>
        <w:r w:rsidR="00833B71">
          <w:t xml:space="preserve"> </w:t>
        </w:r>
        <w:sdt>
          <w:sdtPr>
            <w:id w:val="-288744649"/>
            <w:docPartObj>
              <w:docPartGallery w:val="Page Numbers (Top of Page)"/>
              <w:docPartUnique/>
            </w:docPartObj>
          </w:sdtPr>
          <w:sdtContent>
            <w:r w:rsidR="00833B71">
              <w:t xml:space="preserve">Page </w:t>
            </w:r>
            <w:r w:rsidR="00833B71">
              <w:rPr>
                <w:b/>
                <w:bCs/>
                <w:szCs w:val="24"/>
              </w:rPr>
              <w:fldChar w:fldCharType="begin"/>
            </w:r>
            <w:r w:rsidR="00833B71">
              <w:rPr>
                <w:b/>
                <w:bCs/>
              </w:rPr>
              <w:instrText xml:space="preserve"> PAGE </w:instrText>
            </w:r>
            <w:r w:rsidR="00833B71">
              <w:rPr>
                <w:b/>
                <w:bCs/>
                <w:szCs w:val="24"/>
              </w:rPr>
              <w:fldChar w:fldCharType="separate"/>
            </w:r>
            <w:r w:rsidR="00833B71">
              <w:rPr>
                <w:b/>
                <w:bCs/>
                <w:noProof/>
              </w:rPr>
              <w:t>2</w:t>
            </w:r>
            <w:r w:rsidR="00833B71">
              <w:rPr>
                <w:b/>
                <w:bCs/>
                <w:szCs w:val="24"/>
              </w:rPr>
              <w:fldChar w:fldCharType="end"/>
            </w:r>
            <w:r w:rsidR="00833B71">
              <w:t xml:space="preserve"> of </w:t>
            </w:r>
            <w:r w:rsidR="00833B71">
              <w:rPr>
                <w:b/>
                <w:bCs/>
                <w:szCs w:val="24"/>
              </w:rPr>
              <w:fldChar w:fldCharType="begin"/>
            </w:r>
            <w:r w:rsidR="00833B71">
              <w:rPr>
                <w:b/>
                <w:bCs/>
              </w:rPr>
              <w:instrText xml:space="preserve"> NUMPAGES  </w:instrText>
            </w:r>
            <w:r w:rsidR="00833B71">
              <w:rPr>
                <w:b/>
                <w:bCs/>
                <w:szCs w:val="24"/>
              </w:rPr>
              <w:fldChar w:fldCharType="separate"/>
            </w:r>
            <w:r w:rsidR="00833B71">
              <w:rPr>
                <w:b/>
                <w:bCs/>
                <w:noProof/>
              </w:rPr>
              <w:t>2</w:t>
            </w:r>
            <w:r w:rsidR="00833B71">
              <w:rPr>
                <w:b/>
                <w:bCs/>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720937"/>
      <w:docPartObj>
        <w:docPartGallery w:val="Page Numbers (Bottom of Page)"/>
        <w:docPartUnique/>
      </w:docPartObj>
    </w:sdtPr>
    <w:sdtContent>
      <w:sdt>
        <w:sdtPr>
          <w:id w:val="-1769616900"/>
          <w:docPartObj>
            <w:docPartGallery w:val="Page Numbers (Top of Page)"/>
            <w:docPartUnique/>
          </w:docPartObj>
        </w:sdtPr>
        <w:sdtContent>
          <w:p w:rsidR="00833B71" w:rsidP="00A773F6" w:rsidRDefault="00833B71" w14:paraId="46D80B84" w14:textId="77777777">
            <w:pPr>
              <w:pStyle w:val="Footer"/>
            </w:pPr>
            <w:r>
              <w:t>JEXXXX</w:t>
            </w:r>
            <w:r>
              <w:tab/>
            </w:r>
            <w:r>
              <w:tab/>
            </w: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833B71" w:rsidRDefault="00833B71" w14:paraId="693E97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82E" w:rsidP="00127A9C" w:rsidRDefault="0009782E" w14:paraId="6100D6CE" w14:textId="77777777">
      <w:r>
        <w:separator/>
      </w:r>
    </w:p>
  </w:footnote>
  <w:footnote w:type="continuationSeparator" w:id="0">
    <w:p w:rsidR="0009782E" w:rsidP="00127A9C" w:rsidRDefault="0009782E" w14:paraId="699415C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rsidR="00833B71" w:rsidRDefault="00833B71" w14:paraId="26ED26B7" w14:textId="77777777">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rsidR="00833B71" w:rsidRDefault="00833B71" w14:paraId="72F2F3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602cf2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bab9aa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277A56"/>
    <w:multiLevelType w:val="hybridMultilevel"/>
    <w:tmpl w:val="0F441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A46F6"/>
    <w:multiLevelType w:val="hybridMultilevel"/>
    <w:tmpl w:val="D25826A0"/>
    <w:lvl w:ilvl="0" w:tplc="39783756">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4D9C234D"/>
    <w:multiLevelType w:val="hybridMultilevel"/>
    <w:tmpl w:val="D632F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1F076F"/>
    <w:multiLevelType w:val="hybridMultilevel"/>
    <w:tmpl w:val="0CD23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C4F3E69"/>
    <w:multiLevelType w:val="hybridMultilevel"/>
    <w:tmpl w:val="23AE0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1">
    <w:abstractNumId w:val="9"/>
  </w:num>
  <w:num w:numId="10">
    <w:abstractNumId w:val="8"/>
  </w:num>
  <w:num w:numId="1" w16cid:durableId="2135250139">
    <w:abstractNumId w:val="3"/>
  </w:num>
  <w:num w:numId="2" w16cid:durableId="810486746">
    <w:abstractNumId w:val="6"/>
  </w:num>
  <w:num w:numId="3" w16cid:durableId="650402408">
    <w:abstractNumId w:val="2"/>
  </w:num>
  <w:num w:numId="4" w16cid:durableId="930553781">
    <w:abstractNumId w:val="3"/>
  </w:num>
  <w:num w:numId="5" w16cid:durableId="643199813">
    <w:abstractNumId w:val="0"/>
  </w:num>
  <w:num w:numId="6" w16cid:durableId="1870532695">
    <w:abstractNumId w:val="5"/>
  </w:num>
  <w:num w:numId="7" w16cid:durableId="779102645">
    <w:abstractNumId w:val="7"/>
  </w:num>
  <w:num w:numId="8" w16cid:durableId="1678847654">
    <w:abstractNumId w:val="4"/>
  </w:num>
  <w:num w:numId="9" w16cid:durableId="109544134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71"/>
    <w:rsid w:val="00000000"/>
    <w:rsid w:val="00073516"/>
    <w:rsid w:val="0009782E"/>
    <w:rsid w:val="000A4D5D"/>
    <w:rsid w:val="00107DF9"/>
    <w:rsid w:val="00127A9C"/>
    <w:rsid w:val="002D67DD"/>
    <w:rsid w:val="00402795"/>
    <w:rsid w:val="0042546A"/>
    <w:rsid w:val="005143D2"/>
    <w:rsid w:val="00546F8E"/>
    <w:rsid w:val="007C29AB"/>
    <w:rsid w:val="00833B71"/>
    <w:rsid w:val="00905228"/>
    <w:rsid w:val="00A2216C"/>
    <w:rsid w:val="00AC1461"/>
    <w:rsid w:val="00B03ED7"/>
    <w:rsid w:val="00B050F0"/>
    <w:rsid w:val="00C35334"/>
    <w:rsid w:val="00CD5CE3"/>
    <w:rsid w:val="00D52FCC"/>
    <w:rsid w:val="00D80DCB"/>
    <w:rsid w:val="00F32E89"/>
    <w:rsid w:val="00FC344F"/>
    <w:rsid w:val="0258B849"/>
    <w:rsid w:val="09612B9B"/>
    <w:rsid w:val="0CE05412"/>
    <w:rsid w:val="143E980D"/>
    <w:rsid w:val="1954BC06"/>
    <w:rsid w:val="1D03B8CE"/>
    <w:rsid w:val="1D66248B"/>
    <w:rsid w:val="280416DC"/>
    <w:rsid w:val="2FAC8961"/>
    <w:rsid w:val="3B683CA2"/>
    <w:rsid w:val="3F78125A"/>
    <w:rsid w:val="4A7E423F"/>
    <w:rsid w:val="4E28C7EB"/>
    <w:rsid w:val="4F9CD5AE"/>
    <w:rsid w:val="50048144"/>
    <w:rsid w:val="5C747811"/>
    <w:rsid w:val="611C5749"/>
    <w:rsid w:val="6DB14993"/>
    <w:rsid w:val="6F0DCAF8"/>
    <w:rsid w:val="6FB81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137E"/>
  <w15:chartTrackingRefBased/>
  <w15:docId w15:val="{FFD1EA35-4512-41F5-B011-FA3100BD58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3B71"/>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833B7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B7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B7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B7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B7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B7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B7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B7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B7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3B7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33B7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33B71"/>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33B71"/>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33B71"/>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33B71"/>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33B71"/>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33B71"/>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33B71"/>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833B7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833B7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33B71"/>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33B71"/>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B71"/>
    <w:pPr>
      <w:spacing w:before="160"/>
      <w:jc w:val="center"/>
    </w:pPr>
    <w:rPr>
      <w:i/>
      <w:iCs/>
      <w:color w:val="404040" w:themeColor="text1" w:themeTint="BF"/>
    </w:rPr>
  </w:style>
  <w:style w:type="character" w:styleId="QuoteChar" w:customStyle="1">
    <w:name w:val="Quote Char"/>
    <w:basedOn w:val="DefaultParagraphFont"/>
    <w:link w:val="Quote"/>
    <w:uiPriority w:val="29"/>
    <w:rsid w:val="00833B71"/>
    <w:rPr>
      <w:i/>
      <w:iCs/>
      <w:color w:val="404040" w:themeColor="text1" w:themeTint="BF"/>
    </w:rPr>
  </w:style>
  <w:style w:type="paragraph" w:styleId="ListParagraph">
    <w:name w:val="List Paragraph"/>
    <w:basedOn w:val="Normal"/>
    <w:uiPriority w:val="34"/>
    <w:qFormat/>
    <w:rsid w:val="00833B71"/>
    <w:pPr>
      <w:ind w:left="720"/>
      <w:contextualSpacing/>
    </w:pPr>
  </w:style>
  <w:style w:type="character" w:styleId="IntenseEmphasis">
    <w:name w:val="Intense Emphasis"/>
    <w:basedOn w:val="DefaultParagraphFont"/>
    <w:uiPriority w:val="21"/>
    <w:qFormat/>
    <w:rsid w:val="00833B71"/>
    <w:rPr>
      <w:i/>
      <w:iCs/>
      <w:color w:val="0F4761" w:themeColor="accent1" w:themeShade="BF"/>
    </w:rPr>
  </w:style>
  <w:style w:type="paragraph" w:styleId="IntenseQuote">
    <w:name w:val="Intense Quote"/>
    <w:basedOn w:val="Normal"/>
    <w:next w:val="Normal"/>
    <w:link w:val="IntenseQuoteChar"/>
    <w:uiPriority w:val="30"/>
    <w:qFormat/>
    <w:rsid w:val="00833B7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33B71"/>
    <w:rPr>
      <w:i/>
      <w:iCs/>
      <w:color w:val="0F4761" w:themeColor="accent1" w:themeShade="BF"/>
    </w:rPr>
  </w:style>
  <w:style w:type="character" w:styleId="IntenseReference">
    <w:name w:val="Intense Reference"/>
    <w:basedOn w:val="DefaultParagraphFont"/>
    <w:uiPriority w:val="32"/>
    <w:qFormat/>
    <w:rsid w:val="00833B71"/>
    <w:rPr>
      <w:b/>
      <w:bCs/>
      <w:smallCaps/>
      <w:color w:val="0F4761" w:themeColor="accent1" w:themeShade="BF"/>
      <w:spacing w:val="5"/>
    </w:rPr>
  </w:style>
  <w:style w:type="paragraph" w:styleId="Header">
    <w:name w:val="header"/>
    <w:basedOn w:val="Normal"/>
    <w:link w:val="HeaderChar"/>
    <w:uiPriority w:val="99"/>
    <w:rsid w:val="00833B71"/>
    <w:pPr>
      <w:tabs>
        <w:tab w:val="center" w:pos="4153"/>
        <w:tab w:val="right" w:pos="8306"/>
      </w:tabs>
    </w:pPr>
  </w:style>
  <w:style w:type="character" w:styleId="HeaderChar" w:customStyle="1">
    <w:name w:val="Header Char"/>
    <w:basedOn w:val="DefaultParagraphFont"/>
    <w:link w:val="Header"/>
    <w:uiPriority w:val="99"/>
    <w:rsid w:val="00833B71"/>
    <w:rPr>
      <w:rFonts w:eastAsia="Times New Roman" w:cs="Times New Roman"/>
      <w:kern w:val="0"/>
      <w:szCs w:val="20"/>
      <w14:ligatures w14:val="none"/>
    </w:rPr>
  </w:style>
  <w:style w:type="paragraph" w:styleId="BodyText2">
    <w:name w:val="Body Text 2"/>
    <w:basedOn w:val="Normal"/>
    <w:link w:val="BodyText2Char"/>
    <w:rsid w:val="00833B71"/>
    <w:rPr>
      <w:sz w:val="20"/>
    </w:rPr>
  </w:style>
  <w:style w:type="character" w:styleId="BodyText2Char" w:customStyle="1">
    <w:name w:val="Body Text 2 Char"/>
    <w:basedOn w:val="DefaultParagraphFont"/>
    <w:link w:val="BodyText2"/>
    <w:rsid w:val="00833B71"/>
    <w:rPr>
      <w:rFonts w:eastAsia="Times New Roman" w:cs="Times New Roman"/>
      <w:kern w:val="0"/>
      <w:sz w:val="20"/>
      <w:szCs w:val="20"/>
      <w14:ligatures w14:val="none"/>
    </w:rPr>
  </w:style>
  <w:style w:type="paragraph" w:styleId="Footer">
    <w:name w:val="footer"/>
    <w:basedOn w:val="Normal"/>
    <w:link w:val="FooterChar"/>
    <w:uiPriority w:val="99"/>
    <w:rsid w:val="00833B71"/>
    <w:pPr>
      <w:tabs>
        <w:tab w:val="center" w:pos="4153"/>
        <w:tab w:val="right" w:pos="8306"/>
      </w:tabs>
    </w:pPr>
  </w:style>
  <w:style w:type="character" w:styleId="FooterChar" w:customStyle="1">
    <w:name w:val="Footer Char"/>
    <w:basedOn w:val="DefaultParagraphFont"/>
    <w:link w:val="Footer"/>
    <w:uiPriority w:val="99"/>
    <w:rsid w:val="00833B71"/>
    <w:rPr>
      <w:rFonts w:eastAsia="Times New Roman" w:cs="Times New Roman"/>
      <w:kern w:val="0"/>
      <w:szCs w:val="20"/>
      <w14:ligatures w14:val="none"/>
    </w:rPr>
  </w:style>
  <w:style w:type="character" w:styleId="Hyperlink">
    <w:name w:val="Hyperlink"/>
    <w:rsid w:val="00833B71"/>
    <w:rPr>
      <w:color w:val="0000FF"/>
      <w:u w:val="single"/>
    </w:rPr>
  </w:style>
  <w:style w:type="character" w:styleId="Emphasis">
    <w:name w:val="Emphasis"/>
    <w:basedOn w:val="DefaultParagraphFont"/>
    <w:qFormat/>
    <w:rsid w:val="00833B71"/>
    <w:rPr>
      <w:i/>
      <w:iCs/>
    </w:rPr>
  </w:style>
  <w:style w:type="character" w:styleId="Arial12" w:customStyle="1">
    <w:name w:val="Arial 12"/>
    <w:basedOn w:val="DefaultParagraphFont"/>
    <w:uiPriority w:val="1"/>
    <w:rsid w:val="00833B71"/>
    <w:rPr>
      <w:rFonts w:ascii="Arial" w:hAnsi="Arial"/>
      <w:sz w:val="24"/>
    </w:rPr>
  </w:style>
  <w:style w:type="character" w:styleId="PlaceholderText">
    <w:name w:val="Placeholder Text"/>
    <w:basedOn w:val="DefaultParagraphFont"/>
    <w:uiPriority w:val="99"/>
    <w:semiHidden/>
    <w:rsid w:val="00833B71"/>
    <w:rPr>
      <w:color w:val="808080"/>
    </w:rPr>
  </w:style>
  <w:style w:type="paragraph" w:styleId="paragraph" w:customStyle="1">
    <w:name w:val="paragraph"/>
    <w:basedOn w:val="Normal"/>
    <w:rsid w:val="00833B71"/>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833B71"/>
  </w:style>
  <w:style w:type="character" w:styleId="eop" w:customStyle="1">
    <w:name w:val="eop"/>
    <w:basedOn w:val="DefaultParagraphFont"/>
    <w:rsid w:val="00833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careers.suffolk.gov.uk/" TargetMode="External" Id="rId17" /><Relationship Type="http://schemas.openxmlformats.org/officeDocument/2006/relationships/customXml" Target="../customXml/item2.xml" Id="rId2" /><Relationship Type="http://schemas.openxmlformats.org/officeDocument/2006/relationships/hyperlink" Target="https://sccrecruit.blob.core.windows.net/assets/SCC/Other-Docs/17.06.2020_%20CUSTOMER_COMMITMENT_POSTER.pdf"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areers.suffolk.gov.uk/" TargetMode="External" Id="rId14" /><Relationship Type="http://schemas.openxmlformats.org/officeDocument/2006/relationships/glossaryDocument" Target="glossary/document.xml" Id="rId22" /><Relationship Type="http://schemas.openxmlformats.org/officeDocument/2006/relationships/hyperlink" Target="https://www.careers.suffolk.gov.uk/home/about/our-values" TargetMode="External" Id="R91289696e3394ed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FF30AD4D1A4FF99EC443136028275B"/>
        <w:category>
          <w:name w:val="General"/>
          <w:gallery w:val="placeholder"/>
        </w:category>
        <w:types>
          <w:type w:val="bbPlcHdr"/>
        </w:types>
        <w:behaviors>
          <w:behavior w:val="content"/>
        </w:behaviors>
        <w:guid w:val="{EF5392ED-94F9-4F8F-AF67-9B47FCA62B23}"/>
      </w:docPartPr>
      <w:docPartBody>
        <w:p xmlns:wp14="http://schemas.microsoft.com/office/word/2010/wordml" w:rsidR="00E24343" w:rsidP="001E335D" w:rsidRDefault="001E335D" w14:paraId="54FBB16C" wp14:textId="77777777">
          <w:pPr>
            <w:pStyle w:val="78FF30AD4D1A4FF99EC443136028275B"/>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5D"/>
    <w:rsid w:val="000A4D5D"/>
    <w:rsid w:val="001E335D"/>
    <w:rsid w:val="0042546A"/>
    <w:rsid w:val="00AC1461"/>
    <w:rsid w:val="00E2429A"/>
    <w:rsid w:val="00E24343"/>
    <w:rsid w:val="00E76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35D"/>
    <w:rPr>
      <w:color w:val="808080"/>
    </w:rPr>
  </w:style>
  <w:style w:type="paragraph" w:customStyle="1" w:styleId="78FF30AD4D1A4FF99EC443136028275B">
    <w:name w:val="78FF30AD4D1A4FF99EC443136028275B"/>
    <w:rsid w:val="001E3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5EE6BAD2-712C-4868-8F2D-C1CE5C743A4A}"/>
</file>

<file path=customXml/itemProps2.xml><?xml version="1.0" encoding="utf-8"?>
<ds:datastoreItem xmlns:ds="http://schemas.openxmlformats.org/officeDocument/2006/customXml" ds:itemID="{52CC32FE-53C6-4175-BC7E-B4070200D91C}">
  <ds:schemaRefs>
    <ds:schemaRef ds:uri="http://schemas.microsoft.com/sharepoint/v3/contenttype/forms"/>
  </ds:schemaRefs>
</ds:datastoreItem>
</file>

<file path=customXml/itemProps3.xml><?xml version="1.0" encoding="utf-8"?>
<ds:datastoreItem xmlns:ds="http://schemas.openxmlformats.org/officeDocument/2006/customXml" ds:itemID="{103BD5CB-0311-4FF5-B9E8-CD6F4D36B266}">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Juliet Clark</lastModifiedBy>
  <revision>4</revision>
  <dcterms:created xsi:type="dcterms:W3CDTF">2026-07-16T12:53:00.0000000Z</dcterms:created>
  <dcterms:modified xsi:type="dcterms:W3CDTF">2026-07-20T12:19:32.6963947Z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142333900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