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28603227" w:rsidR="00162B93" w:rsidRPr="00BC371B" w:rsidRDefault="001336C6"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0D70CD8D">
            <wp:simplePos x="0" y="0"/>
            <wp:positionH relativeFrom="margin">
              <wp:align>center</wp:align>
            </wp:positionH>
            <wp:positionV relativeFrom="paragraph">
              <wp:posOffset>-678180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6E736E8A" wp14:editId="7CCD17BD">
            <wp:simplePos x="0" y="0"/>
            <wp:positionH relativeFrom="margin">
              <wp:posOffset>5382895</wp:posOffset>
            </wp:positionH>
            <wp:positionV relativeFrom="paragraph">
              <wp:posOffset>-744220</wp:posOffset>
            </wp:positionV>
            <wp:extent cx="1264285" cy="753110"/>
            <wp:effectExtent l="0" t="0" r="0" b="8890"/>
            <wp:wrapNone/>
            <wp:docPr id="1161955714" name="Picture 3" descr="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704698" name="Picture 3" descr="Colorful text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4285" cy="753110"/>
                    </a:xfrm>
                    <a:prstGeom prst="rect">
                      <a:avLst/>
                    </a:prstGeom>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6DCB9B5">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r w:rsidRPr="001336C6">
        <w:rPr>
          <w:noProof/>
        </w:rPr>
        <w:t xml:space="preserve"> </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E57EB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1510CF03" w:rsidR="00040A1F" w:rsidRPr="00F24FA7" w:rsidRDefault="003C298A">
            <w:pPr>
              <w:rPr>
                <w:rFonts w:cs="Arial"/>
                <w:szCs w:val="24"/>
              </w:rPr>
            </w:pPr>
            <w:r>
              <w:rPr>
                <w:rFonts w:cs="Arial"/>
                <w:szCs w:val="24"/>
              </w:rPr>
              <w:t>Head of Fostering and Adoption</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50A1D586" w:rsidR="00040A1F" w:rsidRPr="00F24FA7" w:rsidRDefault="00FC443E">
            <w:pPr>
              <w:rPr>
                <w:rFonts w:cs="Arial"/>
                <w:color w:val="000000"/>
                <w:szCs w:val="24"/>
              </w:rPr>
            </w:pPr>
            <w:r>
              <w:rPr>
                <w:rFonts w:cs="Arial"/>
                <w:color w:val="000000"/>
                <w:szCs w:val="24"/>
              </w:rPr>
              <w:t>23902</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14AF974F" w:rsidR="00040A1F" w:rsidRPr="00F24FA7" w:rsidRDefault="00252D46" w:rsidP="5F122E41">
            <w:pPr>
              <w:rPr>
                <w:rFonts w:cs="Arial"/>
                <w:color w:val="000000" w:themeColor="text1"/>
              </w:rPr>
            </w:pPr>
            <w:r>
              <w:rPr>
                <w:rFonts w:cs="Arial"/>
                <w:color w:val="000000" w:themeColor="text1"/>
              </w:rPr>
              <w:t xml:space="preserve">Senior Manager (SM) </w:t>
            </w:r>
            <w:r w:rsidR="003414A8">
              <w:rPr>
                <w:rFonts w:cs="Arial"/>
                <w:color w:val="000000" w:themeColor="text1"/>
              </w:rPr>
              <w:t>–</w:t>
            </w:r>
            <w:r>
              <w:rPr>
                <w:rFonts w:cs="Arial"/>
                <w:color w:val="000000" w:themeColor="text1"/>
              </w:rPr>
              <w:t xml:space="preserve"> </w:t>
            </w:r>
            <w:sdt>
              <w:sdtPr>
                <w:rPr>
                  <w:rStyle w:val="Arial12"/>
                </w:rPr>
                <w:id w:val="-1889105225"/>
                <w:placeholder>
                  <w:docPart w:val="168821650CF34A4FBA9FD2943F59B2AB"/>
                </w:placeholder>
                <w:text w:multiLine="1"/>
              </w:sdtPr>
              <w:sdtContent>
                <w:r w:rsidR="00FC443E" w:rsidRPr="00FC443E">
                  <w:rPr>
                    <w:rStyle w:val="Arial12"/>
                  </w:rPr>
                  <w:t>£74,716 - £84,404</w:t>
                </w:r>
              </w:sdtContent>
            </w:sdt>
            <w:r>
              <w:rPr>
                <w:rStyle w:val="Arial12"/>
              </w:rPr>
              <w:t xml:space="preserve"> per annum </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7BFAEF54" w:rsidR="00040A1F" w:rsidRPr="00F24FA7" w:rsidRDefault="001336C6">
            <w:pPr>
              <w:rPr>
                <w:rFonts w:cs="Arial"/>
                <w:szCs w:val="24"/>
              </w:rPr>
            </w:pPr>
            <w:r>
              <w:rPr>
                <w:rFonts w:cs="Arial"/>
                <w:szCs w:val="24"/>
              </w:rPr>
              <w:t>Fostering and Permanence</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75A4EE94" w:rsidR="00040A1F" w:rsidRPr="00EC6E95" w:rsidRDefault="00EC6E95">
            <w:pPr>
              <w:rPr>
                <w:rFonts w:cs="Arial"/>
                <w:color w:val="000000"/>
                <w:szCs w:val="24"/>
              </w:rPr>
            </w:pPr>
            <w:r>
              <w:rPr>
                <w:rFonts w:cs="Arial"/>
                <w:color w:val="000000"/>
                <w:szCs w:val="24"/>
              </w:rPr>
              <w:t>Endeavour House, 8 Russell Road, Ipswich, Suffolk IP1 2BX</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64A289D7" w:rsidR="00040A1F" w:rsidRPr="00F24FA7" w:rsidRDefault="00EC6E95">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68C2988B" w:rsidR="00040A1F" w:rsidRPr="005046EE" w:rsidRDefault="0052725A">
            <w:pPr>
              <w:rPr>
                <w:rFonts w:cs="Arial"/>
                <w:b/>
                <w:bCs/>
                <w:color w:val="000000"/>
                <w:szCs w:val="24"/>
              </w:rPr>
            </w:pPr>
            <w:r>
              <w:rPr>
                <w:rFonts w:cs="Arial"/>
                <w:b/>
                <w:bCs/>
                <w:color w:val="000000"/>
                <w:szCs w:val="24"/>
              </w:rPr>
              <w:t>Permanent</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772CBAEE" w14:textId="77777777" w:rsidR="00393715" w:rsidRPr="00393715" w:rsidRDefault="00393715" w:rsidP="00393715">
            <w:pPr>
              <w:rPr>
                <w:rFonts w:cs="Arial"/>
                <w:szCs w:val="24"/>
              </w:rPr>
            </w:pPr>
            <w:r w:rsidRPr="00393715">
              <w:rPr>
                <w:rFonts w:cs="Arial"/>
                <w:szCs w:val="24"/>
              </w:rPr>
              <w:t xml:space="preserve">This is a full-time role.  </w:t>
            </w:r>
          </w:p>
          <w:p w14:paraId="0A0C2643" w14:textId="77777777" w:rsidR="00393715" w:rsidRPr="00393715" w:rsidRDefault="00393715" w:rsidP="00393715">
            <w:pPr>
              <w:rPr>
                <w:rFonts w:cs="Arial"/>
                <w:szCs w:val="24"/>
              </w:rPr>
            </w:pPr>
          </w:p>
          <w:p w14:paraId="0F249E1A" w14:textId="77777777" w:rsidR="00393715" w:rsidRPr="00393715" w:rsidRDefault="00393715" w:rsidP="00393715">
            <w:pPr>
              <w:rPr>
                <w:rFonts w:cs="Arial"/>
                <w:szCs w:val="24"/>
              </w:rPr>
            </w:pPr>
            <w:r w:rsidRPr="00393715">
              <w:rPr>
                <w:rFonts w:cs="Arial"/>
                <w:szCs w:val="24"/>
              </w:rPr>
              <w:t>Use of flexitime / time off in lieu / condensed working patterns may be considered dependent on service requirements</w:t>
            </w:r>
          </w:p>
          <w:p w14:paraId="0AD2030C" w14:textId="77777777" w:rsidR="00393715" w:rsidRPr="00393715" w:rsidRDefault="00393715" w:rsidP="00393715">
            <w:pPr>
              <w:rPr>
                <w:rFonts w:cs="Arial"/>
                <w:szCs w:val="24"/>
              </w:rPr>
            </w:pPr>
          </w:p>
          <w:p w14:paraId="35CB8E4B" w14:textId="02F6F610" w:rsidR="00393715" w:rsidRPr="00393715" w:rsidRDefault="00393715" w:rsidP="00393715">
            <w:pPr>
              <w:rPr>
                <w:rFonts w:cs="Arial"/>
                <w:szCs w:val="24"/>
              </w:rPr>
            </w:pPr>
            <w:r w:rsidRPr="00393715">
              <w:rPr>
                <w:rFonts w:cs="Arial"/>
                <w:szCs w:val="24"/>
              </w:rPr>
              <w:t>Some home working will be available, but given the nature and seniority of this role you will be expected to be in the office with your teams for the majority of the week</w:t>
            </w:r>
            <w:r w:rsidR="00605BF7">
              <w:rPr>
                <w:rFonts w:cs="Arial"/>
                <w:szCs w:val="24"/>
              </w:rPr>
              <w:t xml:space="preserve"> </w:t>
            </w:r>
            <w:r w:rsidRPr="00393715">
              <w:rPr>
                <w:rFonts w:cs="Arial"/>
                <w:szCs w:val="24"/>
              </w:rPr>
              <w:t xml:space="preserve">(to be discussed in more detail prior to appointment). </w:t>
            </w:r>
          </w:p>
          <w:p w14:paraId="39D2F73F" w14:textId="12DA582B" w:rsidR="006639C1" w:rsidRPr="00393715" w:rsidRDefault="006639C1" w:rsidP="00393715">
            <w:pPr>
              <w:rPr>
                <w:rFonts w:cs="Arial"/>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E57EB0">
        <w:trPr>
          <w:trHeight w:val="487"/>
        </w:trPr>
        <w:tc>
          <w:tcPr>
            <w:tcW w:w="9808" w:type="dxa"/>
            <w:shd w:val="clear" w:color="auto" w:fill="171796"/>
            <w:vAlign w:val="center"/>
          </w:tcPr>
          <w:p w14:paraId="3215BA93" w14:textId="48B7E174" w:rsidR="00BC371B" w:rsidRPr="00162B93" w:rsidRDefault="00BC371B" w:rsidP="00E57EB0">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29256A9B" w14:textId="77777777" w:rsidR="00252D46" w:rsidRDefault="00252D46" w:rsidP="00BC371B">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00252D46" w:rsidRPr="00162B93" w14:paraId="10FFCA01" w14:textId="77777777" w:rsidTr="00E57EB0">
        <w:trPr>
          <w:trHeight w:val="487"/>
        </w:trPr>
        <w:tc>
          <w:tcPr>
            <w:tcW w:w="9808" w:type="dxa"/>
            <w:shd w:val="clear" w:color="auto" w:fill="171796"/>
            <w:vAlign w:val="center"/>
          </w:tcPr>
          <w:p w14:paraId="30A3A50E" w14:textId="0CA2FA38" w:rsidR="00252D46" w:rsidRPr="00162B93" w:rsidRDefault="00252D46" w:rsidP="00E57EB0">
            <w:pPr>
              <w:rPr>
                <w:rFonts w:cs="Arial"/>
                <w:b/>
                <w:bCs/>
                <w:color w:val="FFFFFF" w:themeColor="background1"/>
                <w:szCs w:val="24"/>
              </w:rPr>
            </w:pPr>
            <w:r>
              <w:rPr>
                <w:rFonts w:cs="Arial"/>
                <w:b/>
                <w:bCs/>
                <w:color w:val="FFFFFF" w:themeColor="background1"/>
                <w:szCs w:val="24"/>
              </w:rPr>
              <w:t xml:space="preserve">Organisational Context </w:t>
            </w:r>
          </w:p>
        </w:tc>
      </w:tr>
    </w:tbl>
    <w:p w14:paraId="145E16FC" w14:textId="77777777" w:rsidR="00252D46" w:rsidRPr="00C666FB" w:rsidRDefault="00252D46" w:rsidP="00252D46">
      <w:pPr>
        <w:rPr>
          <w:rStyle w:val="Emphasis"/>
          <w:rFonts w:cs="Arial"/>
          <w:i w:val="0"/>
          <w:iCs w:val="0"/>
          <w:szCs w:val="24"/>
        </w:rPr>
      </w:pPr>
      <w:r w:rsidRPr="00874666">
        <w:rPr>
          <w:rFonts w:cs="Arial"/>
          <w:szCs w:val="24"/>
        </w:rPr>
        <w:t xml:space="preserve">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w:t>
      </w:r>
      <w:r w:rsidRPr="00874666">
        <w:rPr>
          <w:rFonts w:cs="Arial"/>
          <w:szCs w:val="24"/>
        </w:rPr>
        <w:lastRenderedPageBreak/>
        <w:t>continuously improve our services by working in partnership to ensure that our work is high quality and effective.</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5079191F" w14:textId="77777777" w:rsidR="00252D46" w:rsidRDefault="00252D46" w:rsidP="00252D46">
      <w:pPr>
        <w:rPr>
          <w:rStyle w:val="Emphasis"/>
        </w:rPr>
      </w:pPr>
      <w:r w:rsidRPr="00874666">
        <w:rPr>
          <w:rFonts w:cs="Arial"/>
          <w:szCs w:val="24"/>
        </w:rPr>
        <w:t>As a senior manager in Children and Young People’s Services you will be at the forefront of managing change, leading high quality and effective ways of working and managing staff, resources or projects to achieve the best possible outcomes for children, young people and their families in Suffolk.</w:t>
      </w:r>
    </w:p>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E57EB0">
        <w:trPr>
          <w:trHeight w:val="487"/>
        </w:trPr>
        <w:tc>
          <w:tcPr>
            <w:tcW w:w="9808" w:type="dxa"/>
            <w:shd w:val="clear" w:color="auto" w:fill="171796"/>
            <w:vAlign w:val="center"/>
          </w:tcPr>
          <w:p w14:paraId="6EA6079A" w14:textId="0B1D2D18" w:rsidR="00B550AC" w:rsidRPr="00162B93" w:rsidRDefault="00B550AC" w:rsidP="00E57EB0">
            <w:pPr>
              <w:rPr>
                <w:rFonts w:cs="Arial"/>
                <w:b/>
                <w:bCs/>
                <w:color w:val="FFFFFF" w:themeColor="background1"/>
                <w:szCs w:val="24"/>
              </w:rPr>
            </w:pPr>
            <w:r>
              <w:rPr>
                <w:rFonts w:cs="Arial"/>
                <w:b/>
                <w:bCs/>
                <w:color w:val="FFFFFF" w:themeColor="background1"/>
                <w:szCs w:val="24"/>
              </w:rPr>
              <w:t>Typical responsibilities of a role at this level</w:t>
            </w:r>
          </w:p>
        </w:tc>
      </w:tr>
    </w:tbl>
    <w:p w14:paraId="2F73636D" w14:textId="77777777" w:rsidR="00252D46" w:rsidRPr="00C666FB" w:rsidRDefault="00252D46" w:rsidP="00252D46">
      <w:pPr>
        <w:pStyle w:val="ListParagraph"/>
        <w:numPr>
          <w:ilvl w:val="0"/>
          <w:numId w:val="35"/>
        </w:numPr>
        <w:ind w:left="426"/>
        <w:rPr>
          <w:rFonts w:cs="Arial"/>
          <w:szCs w:val="24"/>
        </w:rPr>
      </w:pPr>
      <w:r w:rsidRPr="00C666FB">
        <w:rPr>
          <w:rFonts w:cs="Arial"/>
          <w:szCs w:val="24"/>
        </w:rPr>
        <w:t>To provide strategic leadership for countywide Services.</w:t>
      </w:r>
    </w:p>
    <w:p w14:paraId="78BA29BB" w14:textId="77777777" w:rsidR="00252D46" w:rsidRPr="00C666FB" w:rsidRDefault="00252D46" w:rsidP="00252D46">
      <w:pPr>
        <w:pStyle w:val="ListParagraph"/>
        <w:numPr>
          <w:ilvl w:val="0"/>
          <w:numId w:val="35"/>
        </w:numPr>
        <w:ind w:left="426"/>
        <w:rPr>
          <w:rFonts w:cs="Arial"/>
          <w:szCs w:val="24"/>
        </w:rPr>
      </w:pPr>
      <w:r w:rsidRPr="00C666FB">
        <w:rPr>
          <w:rFonts w:cs="Arial"/>
          <w:szCs w:val="24"/>
        </w:rPr>
        <w:t>To establish a safe, coherent and consistent approach to needs assessment and service delivery for children and young people in Suffolk.</w:t>
      </w:r>
    </w:p>
    <w:p w14:paraId="18DFE2AC" w14:textId="77777777" w:rsidR="00252D46" w:rsidRPr="00C666FB" w:rsidRDefault="00252D46" w:rsidP="00252D46">
      <w:pPr>
        <w:pStyle w:val="ListParagraph"/>
        <w:numPr>
          <w:ilvl w:val="0"/>
          <w:numId w:val="35"/>
        </w:numPr>
        <w:ind w:left="426"/>
        <w:rPr>
          <w:rFonts w:cs="Arial"/>
          <w:szCs w:val="24"/>
        </w:rPr>
      </w:pPr>
      <w:r w:rsidRPr="00C666FB">
        <w:rPr>
          <w:rFonts w:cs="Arial"/>
          <w:szCs w:val="24"/>
        </w:rPr>
        <w:t>To achieve best value services through maximising provision within the available budgets.</w:t>
      </w:r>
    </w:p>
    <w:p w14:paraId="60079E26" w14:textId="77777777" w:rsidR="00252D46" w:rsidRPr="00C666FB" w:rsidRDefault="00252D46" w:rsidP="00252D46">
      <w:pPr>
        <w:pStyle w:val="ListParagraph"/>
        <w:numPr>
          <w:ilvl w:val="0"/>
          <w:numId w:val="35"/>
        </w:numPr>
        <w:ind w:left="426"/>
        <w:rPr>
          <w:rFonts w:cs="Arial"/>
          <w:szCs w:val="24"/>
        </w:rPr>
      </w:pPr>
      <w:r w:rsidRPr="00C666FB">
        <w:rPr>
          <w:rFonts w:cs="Arial"/>
          <w:szCs w:val="24"/>
        </w:rPr>
        <w:t>Hold portfolio responsibilities for delegated Services.</w:t>
      </w:r>
    </w:p>
    <w:p w14:paraId="1F4B0474" w14:textId="77777777" w:rsidR="00252D46" w:rsidRPr="00C666FB" w:rsidRDefault="00252D46" w:rsidP="00252D46">
      <w:pPr>
        <w:pStyle w:val="ListParagraph"/>
        <w:numPr>
          <w:ilvl w:val="0"/>
          <w:numId w:val="35"/>
        </w:numPr>
        <w:ind w:left="426"/>
        <w:rPr>
          <w:rFonts w:cs="Arial"/>
          <w:szCs w:val="24"/>
        </w:rPr>
      </w:pPr>
      <w:r w:rsidRPr="00C666FB">
        <w:rPr>
          <w:rFonts w:cs="Arial"/>
          <w:szCs w:val="24"/>
        </w:rPr>
        <w:t>To work with and deputise for the Assistant Director to develop and deliver the County Council and directorate strategic agenda.</w:t>
      </w:r>
    </w:p>
    <w:p w14:paraId="1BF69828" w14:textId="77777777" w:rsidR="00252D46" w:rsidRPr="00C666FB" w:rsidRDefault="00252D46" w:rsidP="00252D46">
      <w:pPr>
        <w:pStyle w:val="ListParagraph"/>
        <w:numPr>
          <w:ilvl w:val="0"/>
          <w:numId w:val="35"/>
        </w:numPr>
        <w:ind w:left="426"/>
        <w:rPr>
          <w:rFonts w:cs="Arial"/>
          <w:szCs w:val="24"/>
        </w:rPr>
      </w:pPr>
      <w:r w:rsidRPr="00C666FB">
        <w:rPr>
          <w:rFonts w:cs="Arial"/>
          <w:szCs w:val="24"/>
        </w:rPr>
        <w:t>To act as a champion for vulnerable children and families.</w:t>
      </w:r>
    </w:p>
    <w:p w14:paraId="5E37EAFB" w14:textId="77777777" w:rsidR="00252D46" w:rsidRPr="00C666FB" w:rsidRDefault="00252D46" w:rsidP="00252D46">
      <w:pPr>
        <w:pStyle w:val="ListParagraph"/>
        <w:numPr>
          <w:ilvl w:val="0"/>
          <w:numId w:val="35"/>
        </w:numPr>
        <w:ind w:left="426"/>
        <w:rPr>
          <w:rFonts w:cs="Arial"/>
          <w:szCs w:val="24"/>
        </w:rPr>
      </w:pPr>
      <w:r w:rsidRPr="00C666FB">
        <w:rPr>
          <w:rFonts w:cs="Arial"/>
          <w:szCs w:val="24"/>
        </w:rPr>
        <w:t>To develop establish new systems of working and key strategic relationships that will contribute to supporting children ‘in need’ and their families.</w:t>
      </w:r>
    </w:p>
    <w:p w14:paraId="223E7EB8" w14:textId="77777777" w:rsidR="00252D46" w:rsidRPr="00C666FB" w:rsidRDefault="00252D46" w:rsidP="00252D46">
      <w:pPr>
        <w:pStyle w:val="ListParagraph"/>
        <w:numPr>
          <w:ilvl w:val="0"/>
          <w:numId w:val="35"/>
        </w:numPr>
        <w:ind w:left="426"/>
        <w:rPr>
          <w:rFonts w:cs="Arial"/>
          <w:szCs w:val="24"/>
        </w:rPr>
      </w:pPr>
      <w:r w:rsidRPr="00C666FB">
        <w:rPr>
          <w:rFonts w:cs="Arial"/>
          <w:szCs w:val="24"/>
        </w:rPr>
        <w:t xml:space="preserve">To support the Assistant Director and senior stakeholders in creating a clear vision and plan for the provision of services for the people of Suffolk. </w:t>
      </w:r>
    </w:p>
    <w:p w14:paraId="52902306" w14:textId="77777777" w:rsidR="00252D46" w:rsidRPr="00C666FB" w:rsidRDefault="00252D46" w:rsidP="00252D46">
      <w:pPr>
        <w:pStyle w:val="ListParagraph"/>
        <w:numPr>
          <w:ilvl w:val="0"/>
          <w:numId w:val="35"/>
        </w:numPr>
        <w:ind w:left="426"/>
        <w:rPr>
          <w:rFonts w:cs="Arial"/>
          <w:szCs w:val="24"/>
        </w:rPr>
      </w:pPr>
      <w:r w:rsidRPr="00C666FB">
        <w:rPr>
          <w:rFonts w:cs="Arial"/>
          <w:szCs w:val="24"/>
        </w:rPr>
        <w:t>To take delegated responsibility, within specific service area, for devising, developing and embedding the policies, practice and culture necessary to ensure the best possible outcomes for Suffolk.</w:t>
      </w:r>
    </w:p>
    <w:p w14:paraId="7E9C7046" w14:textId="77777777" w:rsidR="00252D46" w:rsidRPr="00874666" w:rsidRDefault="00252D46" w:rsidP="00252D46">
      <w:pPr>
        <w:pStyle w:val="BodyTextIndent3"/>
        <w:numPr>
          <w:ilvl w:val="0"/>
          <w:numId w:val="35"/>
        </w:numPr>
        <w:spacing w:after="0"/>
        <w:ind w:left="426"/>
        <w:rPr>
          <w:rFonts w:cs="Arial"/>
          <w:sz w:val="24"/>
          <w:szCs w:val="24"/>
        </w:rPr>
      </w:pPr>
      <w:r w:rsidRPr="00874666">
        <w:rPr>
          <w:rFonts w:cs="Arial"/>
          <w:sz w:val="24"/>
          <w:szCs w:val="24"/>
        </w:rPr>
        <w:t xml:space="preserve">Provide inspirational leadership and clear vision to a wide range of partners, stakeholders and CYP staff. </w:t>
      </w:r>
    </w:p>
    <w:p w14:paraId="528C1820" w14:textId="77777777" w:rsidR="00252D46" w:rsidRPr="00C666FB" w:rsidRDefault="00252D46" w:rsidP="00252D46">
      <w:pPr>
        <w:pStyle w:val="BodyTextIndent3"/>
        <w:numPr>
          <w:ilvl w:val="0"/>
          <w:numId w:val="35"/>
        </w:numPr>
        <w:spacing w:after="0"/>
        <w:ind w:left="426"/>
        <w:rPr>
          <w:rFonts w:cs="Arial"/>
          <w:sz w:val="24"/>
          <w:szCs w:val="24"/>
        </w:rPr>
      </w:pPr>
      <w:r w:rsidRPr="00874666">
        <w:rPr>
          <w:rFonts w:cs="Arial"/>
          <w:sz w:val="24"/>
          <w:szCs w:val="24"/>
        </w:rPr>
        <w:t>To role model, develop and implement innovative strategies to encourage a high performance culture that delivers excellence, best value, promotes success and continuously improves.</w:t>
      </w:r>
    </w:p>
    <w:p w14:paraId="638676A3" w14:textId="77777777" w:rsidR="00252D46" w:rsidRPr="00C666FB" w:rsidRDefault="00252D46" w:rsidP="00252D46">
      <w:pPr>
        <w:pStyle w:val="ListParagraph"/>
        <w:numPr>
          <w:ilvl w:val="0"/>
          <w:numId w:val="35"/>
        </w:numPr>
        <w:ind w:left="426"/>
        <w:rPr>
          <w:rFonts w:cs="Arial"/>
          <w:szCs w:val="24"/>
        </w:rPr>
      </w:pPr>
      <w:r w:rsidRPr="00C666FB">
        <w:rPr>
          <w:rFonts w:cs="Arial"/>
          <w:szCs w:val="24"/>
        </w:rPr>
        <w:t>To be accountable for delegated areas of the local and national agenda, statutory and legal obligations within the allocated functional service area (including health and safety).</w:t>
      </w:r>
    </w:p>
    <w:p w14:paraId="38824473" w14:textId="77777777" w:rsidR="00252D46" w:rsidRPr="00C666FB" w:rsidRDefault="00252D46" w:rsidP="00252D46">
      <w:pPr>
        <w:pStyle w:val="ListParagraph"/>
        <w:numPr>
          <w:ilvl w:val="0"/>
          <w:numId w:val="35"/>
        </w:numPr>
        <w:ind w:left="426"/>
        <w:rPr>
          <w:rFonts w:cs="Arial"/>
          <w:szCs w:val="24"/>
        </w:rPr>
      </w:pPr>
      <w:r w:rsidRPr="00C666FB">
        <w:rPr>
          <w:rFonts w:cs="Arial"/>
          <w:szCs w:val="24"/>
        </w:rPr>
        <w:t xml:space="preserve">To make a significant contribution to the development of integrated working across diverse teams and functions with varied and complex aims, cultures and interdependencies. </w:t>
      </w:r>
    </w:p>
    <w:p w14:paraId="7888C591" w14:textId="77777777" w:rsidR="00252D46" w:rsidRPr="00C666FB" w:rsidRDefault="00252D46" w:rsidP="00252D46">
      <w:pPr>
        <w:pStyle w:val="BodyText3"/>
        <w:numPr>
          <w:ilvl w:val="0"/>
          <w:numId w:val="35"/>
        </w:numPr>
        <w:ind w:left="426"/>
        <w:rPr>
          <w:rFonts w:cs="Arial"/>
          <w:sz w:val="24"/>
          <w:szCs w:val="24"/>
        </w:rPr>
      </w:pPr>
      <w:r w:rsidRPr="00874666">
        <w:rPr>
          <w:rFonts w:cs="Arial"/>
          <w:sz w:val="24"/>
          <w:szCs w:val="24"/>
        </w:rPr>
        <w:t>To anticipate and make a significant contribution towards the planning of future service developments ensuring that service planning and delivery takes account of national performance standards, statutory and local performance plans and through co-production with communities and service users.</w:t>
      </w:r>
    </w:p>
    <w:p w14:paraId="32104B0E" w14:textId="77777777" w:rsidR="00252D46" w:rsidRPr="00C666FB" w:rsidRDefault="00252D46" w:rsidP="00252D46">
      <w:pPr>
        <w:pStyle w:val="ListParagraph"/>
        <w:numPr>
          <w:ilvl w:val="0"/>
          <w:numId w:val="35"/>
        </w:numPr>
        <w:ind w:left="426"/>
        <w:rPr>
          <w:rFonts w:cs="Arial"/>
          <w:bCs/>
          <w:szCs w:val="24"/>
        </w:rPr>
      </w:pPr>
      <w:r w:rsidRPr="00C666FB">
        <w:rPr>
          <w:rFonts w:cs="Arial"/>
          <w:bCs/>
          <w:szCs w:val="24"/>
        </w:rPr>
        <w:t>To manage delegated budgets within the strategic financial allocation efficiently and imaginatively.</w:t>
      </w:r>
    </w:p>
    <w:p w14:paraId="361C29D5" w14:textId="77777777" w:rsidR="00252D46" w:rsidRPr="00C666FB" w:rsidRDefault="00252D46" w:rsidP="00252D46">
      <w:pPr>
        <w:pStyle w:val="ListParagraph"/>
        <w:numPr>
          <w:ilvl w:val="0"/>
          <w:numId w:val="35"/>
        </w:numPr>
        <w:ind w:left="426"/>
        <w:rPr>
          <w:rFonts w:cs="Arial"/>
          <w:szCs w:val="24"/>
        </w:rPr>
      </w:pPr>
      <w:r w:rsidRPr="00C666FB">
        <w:rPr>
          <w:rFonts w:cs="Arial"/>
          <w:bCs/>
          <w:szCs w:val="24"/>
        </w:rPr>
        <w:t xml:space="preserve">To assist the AD in commissioning and decommissioning services as required </w:t>
      </w:r>
      <w:r w:rsidRPr="00C666FB">
        <w:rPr>
          <w:rFonts w:cs="Arial"/>
          <w:szCs w:val="24"/>
        </w:rPr>
        <w:t>actively contributing to the review of the 'right source' option for their future delivery - including outsourcing, co-sourcing or insourcing to ensure the most effective and efficient delivery method for Suffolk</w:t>
      </w:r>
    </w:p>
    <w:p w14:paraId="717DB0BC" w14:textId="77777777" w:rsidR="00252D46" w:rsidRPr="00C666FB" w:rsidRDefault="00252D46" w:rsidP="00252D46">
      <w:pPr>
        <w:pStyle w:val="ListParagraph"/>
        <w:numPr>
          <w:ilvl w:val="0"/>
          <w:numId w:val="35"/>
        </w:numPr>
        <w:ind w:left="426"/>
        <w:rPr>
          <w:rFonts w:cs="Arial"/>
          <w:szCs w:val="24"/>
        </w:rPr>
      </w:pPr>
      <w:r w:rsidRPr="00C666FB">
        <w:rPr>
          <w:rFonts w:cs="Arial"/>
          <w:szCs w:val="24"/>
        </w:rPr>
        <w:lastRenderedPageBreak/>
        <w:t>To ensure services provided by voluntary, independent and private sector organisations are appropriately monitored to ensure they meet required standards and represent value for money.</w:t>
      </w:r>
    </w:p>
    <w:p w14:paraId="7DF20CC3" w14:textId="77777777" w:rsidR="00252D46" w:rsidRPr="00C666FB" w:rsidRDefault="00252D46" w:rsidP="00252D46">
      <w:pPr>
        <w:pStyle w:val="ListParagraph"/>
        <w:numPr>
          <w:ilvl w:val="0"/>
          <w:numId w:val="35"/>
        </w:numPr>
        <w:ind w:left="426"/>
        <w:rPr>
          <w:rFonts w:cs="Arial"/>
          <w:szCs w:val="24"/>
        </w:rPr>
      </w:pPr>
      <w:r w:rsidRPr="00C666FB">
        <w:rPr>
          <w:rFonts w:cs="Arial"/>
          <w:szCs w:val="24"/>
        </w:rPr>
        <w:t>In addition to contribute to and lead as appropriate on:</w:t>
      </w:r>
    </w:p>
    <w:p w14:paraId="49E08768" w14:textId="77777777" w:rsidR="00252D46" w:rsidRDefault="00252D46" w:rsidP="00252D46">
      <w:pPr>
        <w:pStyle w:val="ListParagraph"/>
        <w:numPr>
          <w:ilvl w:val="1"/>
          <w:numId w:val="35"/>
        </w:numPr>
        <w:ind w:left="993"/>
        <w:rPr>
          <w:rFonts w:cs="Arial"/>
          <w:szCs w:val="24"/>
        </w:rPr>
      </w:pPr>
      <w:r w:rsidRPr="00C666FB">
        <w:rPr>
          <w:rFonts w:cs="Arial"/>
          <w:szCs w:val="24"/>
        </w:rPr>
        <w:t>Any project or programme as agreed by the Assistant Director CYP.</w:t>
      </w:r>
    </w:p>
    <w:p w14:paraId="01C6AB92" w14:textId="77777777" w:rsidR="00252D46" w:rsidRDefault="00252D46" w:rsidP="00252D46">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252D46" w:rsidRPr="00162B93" w14:paraId="29FBAA55" w14:textId="77777777" w:rsidTr="00E57EB0">
        <w:trPr>
          <w:trHeight w:val="487"/>
        </w:trPr>
        <w:tc>
          <w:tcPr>
            <w:tcW w:w="9808" w:type="dxa"/>
            <w:shd w:val="clear" w:color="auto" w:fill="171796"/>
            <w:vAlign w:val="center"/>
          </w:tcPr>
          <w:p w14:paraId="03CB5154" w14:textId="161BB5E4" w:rsidR="00252D46" w:rsidRPr="00162B93" w:rsidRDefault="00252D46" w:rsidP="00E57EB0">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14:paraId="48805239" w14:textId="77777777" w:rsidR="00252D46" w:rsidRPr="00C666FB" w:rsidRDefault="00252D46" w:rsidP="00252D46">
      <w:pPr>
        <w:rPr>
          <w:rFonts w:cs="Arial"/>
          <w:szCs w:val="24"/>
        </w:rPr>
      </w:pPr>
      <w:r w:rsidRPr="00874666">
        <w:rPr>
          <w:rFonts w:cs="Arial"/>
          <w:szCs w:val="24"/>
        </w:rPr>
        <w:t>Postholder will be supported by and take direction from the Assistant Director CYP. Beyond this, there will be considerable freedom to determine how to achieve agreed objectives.</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104FB736" w14:textId="533F0AA0" w:rsidR="009E7AEB" w:rsidRDefault="009E7AEB" w:rsidP="009E7AEB">
      <w:pPr>
        <w:rPr>
          <w:rFonts w:cs="Arial"/>
          <w:iCs/>
          <w:szCs w:val="24"/>
        </w:rPr>
      </w:pPr>
      <w:r w:rsidRPr="009E7AEB">
        <w:rPr>
          <w:rFonts w:cs="Arial"/>
          <w:iCs/>
          <w:szCs w:val="24"/>
        </w:rPr>
        <w:t>This role sits within the CYP</w:t>
      </w:r>
      <w:r>
        <w:rPr>
          <w:rFonts w:cs="Arial"/>
          <w:iCs/>
          <w:szCs w:val="24"/>
        </w:rPr>
        <w:t xml:space="preserve"> </w:t>
      </w:r>
      <w:r w:rsidRPr="009E7AEB">
        <w:rPr>
          <w:rFonts w:cs="Arial"/>
          <w:iCs/>
          <w:szCs w:val="24"/>
        </w:rPr>
        <w:t>senior management team, working alongside peers from across both operational and strategic services. The team is focused on continuous improvement, strong partnership working and delivering the highest quality support for children, young people and families across Suffolk.</w:t>
      </w:r>
    </w:p>
    <w:p w14:paraId="3901BD6F" w14:textId="77777777" w:rsidR="009E7AEB" w:rsidRDefault="009E7AEB" w:rsidP="009E7AEB">
      <w:pPr>
        <w:rPr>
          <w:rFonts w:cs="Arial"/>
          <w:iCs/>
          <w:szCs w:val="24"/>
        </w:rPr>
      </w:pPr>
    </w:p>
    <w:p w14:paraId="3BF3697B" w14:textId="76D2B331" w:rsidR="00977A03" w:rsidRDefault="001C6ADC" w:rsidP="00977A03">
      <w:pPr>
        <w:rPr>
          <w:rFonts w:cs="Arial"/>
          <w:iCs/>
          <w:szCs w:val="24"/>
        </w:rPr>
      </w:pPr>
      <w:r w:rsidRPr="001C6ADC">
        <w:rPr>
          <w:rFonts w:cs="Arial"/>
          <w:iCs/>
          <w:szCs w:val="24"/>
        </w:rPr>
        <w:t>You will lead services across fostering, adoption, kinship and permanence, within a service that works closely with regional partnerships, commissioned providers and the voluntary sector to strengthen sufficiency and deliver effective permanence pathways. The role provides leadership and direction across these areas, managing a group of Social Work qualified Service Managers and other senior staff.</w:t>
      </w:r>
    </w:p>
    <w:p w14:paraId="0D53DF13" w14:textId="77777777" w:rsidR="001C6ADC" w:rsidRDefault="001C6ADC" w:rsidP="00977A03">
      <w:pPr>
        <w:rPr>
          <w:rFonts w:cs="Arial"/>
          <w:iCs/>
          <w:szCs w:val="24"/>
        </w:rPr>
      </w:pPr>
    </w:p>
    <w:p w14:paraId="0FAF1A02" w14:textId="3C76FDCD" w:rsidR="00307D08" w:rsidRDefault="00977A03" w:rsidP="00977A03">
      <w:pPr>
        <w:rPr>
          <w:rFonts w:cs="Arial"/>
          <w:iCs/>
          <w:szCs w:val="24"/>
        </w:rPr>
      </w:pPr>
      <w:r w:rsidRPr="00977A03">
        <w:rPr>
          <w:rFonts w:cs="Arial"/>
          <w:iCs/>
          <w:szCs w:val="24"/>
        </w:rPr>
        <w:t>There is a strong emphasis on creating a culture of high support and high challenge, where service quality, learning and the lived experiences of children and families are central to how services are shaped, delivered and improved.</w:t>
      </w:r>
    </w:p>
    <w:p w14:paraId="3E106E4C" w14:textId="77777777" w:rsidR="00977A03" w:rsidRPr="00307D08" w:rsidRDefault="00977A03" w:rsidP="00977A03">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E57EB0">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Default="00AF19CD">
      <w:pPr>
        <w:rPr>
          <w:rFonts w:cs="Arial"/>
          <w:szCs w:val="24"/>
        </w:rPr>
      </w:pPr>
    </w:p>
    <w:p w14:paraId="47D32F09" w14:textId="77777777" w:rsidR="00021A5B" w:rsidRDefault="00021A5B" w:rsidP="00021A5B">
      <w:pPr>
        <w:rPr>
          <w:rFonts w:cs="Arial"/>
          <w:szCs w:val="24"/>
        </w:rPr>
      </w:pPr>
      <w:r w:rsidRPr="00021A5B">
        <w:rPr>
          <w:rFonts w:cs="Arial"/>
          <w:szCs w:val="24"/>
        </w:rPr>
        <w:t>You will provide both strategic and operational leadership across fostering, adoption, kinship and permanence services in Suffolk, ensuring children experience stable, high-quality care and achieve timely permanence.</w:t>
      </w:r>
    </w:p>
    <w:p w14:paraId="6D50CF2F" w14:textId="77777777" w:rsidR="00021A5B" w:rsidRDefault="00021A5B" w:rsidP="00021A5B">
      <w:pPr>
        <w:rPr>
          <w:rFonts w:cs="Arial"/>
          <w:szCs w:val="24"/>
        </w:rPr>
      </w:pPr>
    </w:p>
    <w:p w14:paraId="24221AA7" w14:textId="77777777" w:rsidR="00021A5B" w:rsidRDefault="00021A5B" w:rsidP="00021A5B">
      <w:pPr>
        <w:rPr>
          <w:rFonts w:cs="Arial"/>
          <w:szCs w:val="24"/>
        </w:rPr>
      </w:pPr>
      <w:r w:rsidRPr="00021A5B">
        <w:rPr>
          <w:rFonts w:cs="Arial"/>
          <w:szCs w:val="24"/>
        </w:rPr>
        <w:t>You will lead service delivery within an agreed corporate and directorate framework, with the autonomy to shape how services are developed, improved and delivered. This includes overseeing quality assurance, regulatory compliance, sufficiency planning, commissioning activity and partnership working to ensure services are effective, sustainable and continuously improving.</w:t>
      </w:r>
    </w:p>
    <w:p w14:paraId="08CA9A86" w14:textId="77777777" w:rsidR="00021A5B" w:rsidRDefault="00021A5B" w:rsidP="00021A5B">
      <w:pPr>
        <w:rPr>
          <w:rFonts w:cs="Arial"/>
          <w:szCs w:val="24"/>
        </w:rPr>
      </w:pPr>
    </w:p>
    <w:p w14:paraId="5B06B2C4" w14:textId="77777777" w:rsidR="00021A5B" w:rsidRDefault="00021A5B" w:rsidP="00021A5B">
      <w:pPr>
        <w:rPr>
          <w:rFonts w:cs="Arial"/>
          <w:szCs w:val="24"/>
        </w:rPr>
      </w:pPr>
      <w:r w:rsidRPr="00021A5B">
        <w:rPr>
          <w:rFonts w:cs="Arial"/>
          <w:szCs w:val="24"/>
        </w:rPr>
        <w:t>You will work closely with the CYP Leadership Team, taking direction and playing a key role in delivering change and transformation across the service. Your leadership will be authentic and credible, supporting managers and teams to embed new ways of working through a collaborative and relationship-focused approach.</w:t>
      </w:r>
    </w:p>
    <w:p w14:paraId="75F7099F" w14:textId="77777777" w:rsidR="00021A5B" w:rsidRDefault="00021A5B" w:rsidP="00021A5B">
      <w:pPr>
        <w:rPr>
          <w:rFonts w:cs="Arial"/>
          <w:szCs w:val="24"/>
        </w:rPr>
      </w:pPr>
    </w:p>
    <w:p w14:paraId="04FDD83A" w14:textId="2B04E5F7" w:rsidR="000B47F9" w:rsidRDefault="00021A5B" w:rsidP="00021A5B">
      <w:pPr>
        <w:rPr>
          <w:rFonts w:cs="Arial"/>
          <w:szCs w:val="24"/>
        </w:rPr>
      </w:pPr>
      <w:r w:rsidRPr="00021A5B">
        <w:rPr>
          <w:rFonts w:cs="Arial"/>
          <w:szCs w:val="24"/>
        </w:rPr>
        <w:t>While you will delegate effectively across your service, you will remain accountable for delivery, maintaining clear oversight of performance, risk and progress. You will step in with support and direction where needed to keep priorities on track and ensure the best possible outcomes for children, young people and families.</w:t>
      </w:r>
    </w:p>
    <w:p w14:paraId="425398EB" w14:textId="77777777" w:rsidR="00696421" w:rsidRPr="00696421" w:rsidRDefault="00696421" w:rsidP="00696421">
      <w:pPr>
        <w:rPr>
          <w:rFonts w:cs="Arial"/>
          <w:b/>
          <w:szCs w:val="24"/>
        </w:rPr>
      </w:pPr>
    </w:p>
    <w:p w14:paraId="1C1E4A30" w14:textId="77777777" w:rsidR="00696421" w:rsidRPr="00696421" w:rsidRDefault="00696421" w:rsidP="00696421">
      <w:pPr>
        <w:rPr>
          <w:rFonts w:cs="Arial"/>
          <w:b/>
          <w:szCs w:val="24"/>
        </w:rPr>
      </w:pPr>
      <w:r w:rsidRPr="00696421">
        <w:rPr>
          <w:rFonts w:cs="Arial"/>
          <w:b/>
          <w:szCs w:val="24"/>
        </w:rPr>
        <w:t>Day to day tasks may include:</w:t>
      </w:r>
    </w:p>
    <w:p w14:paraId="5110CC9B" w14:textId="77777777" w:rsidR="00696421" w:rsidRPr="00696421" w:rsidRDefault="00696421" w:rsidP="00E87A4D">
      <w:pPr>
        <w:numPr>
          <w:ilvl w:val="0"/>
          <w:numId w:val="26"/>
        </w:numPr>
        <w:spacing w:before="120" w:after="120"/>
        <w:ind w:left="357" w:hanging="357"/>
        <w:rPr>
          <w:rFonts w:cs="Arial"/>
          <w:szCs w:val="24"/>
        </w:rPr>
      </w:pPr>
      <w:r w:rsidRPr="00696421">
        <w:rPr>
          <w:rFonts w:cs="Arial"/>
          <w:szCs w:val="24"/>
        </w:rPr>
        <w:t>Maintain a detailed understanding of the children, carers and adopters served by the portfolio, with the ability to work strategically while retaining oversight of individual children where required.</w:t>
      </w:r>
    </w:p>
    <w:p w14:paraId="0C8646DB" w14:textId="77777777" w:rsidR="00696421" w:rsidRPr="00696421" w:rsidRDefault="00696421" w:rsidP="00E87A4D">
      <w:pPr>
        <w:numPr>
          <w:ilvl w:val="0"/>
          <w:numId w:val="26"/>
        </w:numPr>
        <w:spacing w:before="120" w:after="120"/>
        <w:ind w:left="357" w:hanging="357"/>
        <w:rPr>
          <w:rFonts w:cs="Arial"/>
          <w:szCs w:val="24"/>
        </w:rPr>
      </w:pPr>
      <w:r w:rsidRPr="00696421">
        <w:rPr>
          <w:rFonts w:cs="Arial"/>
          <w:szCs w:val="24"/>
        </w:rPr>
        <w:t>Lead strategies to improve foster carer, kinship carer and adopter recruitment, assessment, approval, support and retention, with a focus on sufficiency, quality and diversity of provision.</w:t>
      </w:r>
    </w:p>
    <w:p w14:paraId="46C7ED9A" w14:textId="77777777" w:rsidR="001D2B6C" w:rsidRPr="001D2B6C" w:rsidRDefault="00696421" w:rsidP="001D2B6C">
      <w:pPr>
        <w:pStyle w:val="ListParagraph"/>
        <w:numPr>
          <w:ilvl w:val="0"/>
          <w:numId w:val="26"/>
        </w:numPr>
        <w:rPr>
          <w:rFonts w:cs="Arial"/>
          <w:szCs w:val="24"/>
        </w:rPr>
      </w:pPr>
      <w:r w:rsidRPr="001D2B6C">
        <w:rPr>
          <w:rFonts w:cs="Arial"/>
          <w:szCs w:val="24"/>
        </w:rPr>
        <w:t>Drive high-quality permanence planning, matching and support so that children experience stable, safe and nurturing family-based care without unnecessary delay.</w:t>
      </w:r>
    </w:p>
    <w:p w14:paraId="4BB725EF" w14:textId="77777777" w:rsidR="001D2B6C" w:rsidRPr="001D2B6C" w:rsidRDefault="001D2B6C" w:rsidP="001D2B6C">
      <w:pPr>
        <w:pStyle w:val="ListParagraph"/>
        <w:ind w:left="360"/>
        <w:rPr>
          <w:rFonts w:cs="Arial"/>
          <w:szCs w:val="24"/>
        </w:rPr>
      </w:pPr>
    </w:p>
    <w:p w14:paraId="608EFE50" w14:textId="69315EE3" w:rsidR="001D2B6C" w:rsidRPr="00F15A07" w:rsidRDefault="001D2B6C" w:rsidP="00F15A07">
      <w:pPr>
        <w:pStyle w:val="ListParagraph"/>
        <w:numPr>
          <w:ilvl w:val="0"/>
          <w:numId w:val="26"/>
        </w:numPr>
        <w:rPr>
          <w:rFonts w:cs="Arial"/>
          <w:szCs w:val="24"/>
        </w:rPr>
      </w:pPr>
      <w:r w:rsidRPr="001D2B6C">
        <w:rPr>
          <w:rFonts w:cs="Arial"/>
          <w:szCs w:val="24"/>
        </w:rPr>
        <w:t>Ensure services comply with all fostering and adoption legislation, regulations, statutory guidance and national minimum standards, with effective panel and decision-making governance in place.</w:t>
      </w:r>
    </w:p>
    <w:p w14:paraId="220FD2E4" w14:textId="77777777" w:rsidR="00F15A07" w:rsidRPr="00F15A07" w:rsidRDefault="00F15A07" w:rsidP="00E87A4D">
      <w:pPr>
        <w:numPr>
          <w:ilvl w:val="0"/>
          <w:numId w:val="26"/>
        </w:numPr>
        <w:spacing w:before="120" w:after="120"/>
        <w:ind w:left="357" w:hanging="357"/>
        <w:rPr>
          <w:rFonts w:cs="Arial"/>
          <w:szCs w:val="24"/>
        </w:rPr>
      </w:pPr>
      <w:r w:rsidRPr="00F15A07">
        <w:rPr>
          <w:rFonts w:cs="Arial"/>
          <w:szCs w:val="24"/>
        </w:rPr>
        <w:t>Drive service improvement through the effective use of performance data, audit, feedback and quality assurance activity to strengthen practice standards, service effectiveness and outcomes for children.</w:t>
      </w:r>
    </w:p>
    <w:p w14:paraId="575FD09A" w14:textId="26122B32" w:rsidR="00696421" w:rsidRPr="00696421" w:rsidRDefault="00696421" w:rsidP="00E87A4D">
      <w:pPr>
        <w:numPr>
          <w:ilvl w:val="0"/>
          <w:numId w:val="26"/>
        </w:numPr>
        <w:spacing w:before="120" w:after="120"/>
        <w:ind w:left="357" w:hanging="357"/>
        <w:rPr>
          <w:rFonts w:cs="Arial"/>
          <w:szCs w:val="24"/>
        </w:rPr>
      </w:pPr>
      <w:r w:rsidRPr="00696421">
        <w:rPr>
          <w:rFonts w:cs="Arial"/>
          <w:szCs w:val="24"/>
        </w:rPr>
        <w:t>Be responsible for complex budgets and resources, ensuring effective financial management, value for money and sustainable service delivery.</w:t>
      </w:r>
    </w:p>
    <w:p w14:paraId="11D280B6" w14:textId="77777777" w:rsidR="00696421" w:rsidRPr="00696421" w:rsidRDefault="00696421" w:rsidP="00E87A4D">
      <w:pPr>
        <w:numPr>
          <w:ilvl w:val="0"/>
          <w:numId w:val="26"/>
        </w:numPr>
        <w:spacing w:before="120" w:after="120"/>
        <w:ind w:left="357" w:hanging="357"/>
        <w:rPr>
          <w:rFonts w:cs="Arial"/>
          <w:szCs w:val="24"/>
        </w:rPr>
      </w:pPr>
      <w:r w:rsidRPr="00696421">
        <w:rPr>
          <w:rFonts w:cs="Arial"/>
          <w:szCs w:val="24"/>
        </w:rPr>
        <w:t>Deliver service-specific objectives linked to improvement priorities, inspection readiness and strategic plans, to high standards and within defined timescales.</w:t>
      </w:r>
    </w:p>
    <w:p w14:paraId="53A074A6" w14:textId="77777777" w:rsidR="00696421" w:rsidRPr="00696421" w:rsidRDefault="00696421" w:rsidP="00E87A4D">
      <w:pPr>
        <w:numPr>
          <w:ilvl w:val="0"/>
          <w:numId w:val="26"/>
        </w:numPr>
        <w:spacing w:before="120" w:after="120"/>
        <w:ind w:left="357" w:hanging="357"/>
        <w:rPr>
          <w:rFonts w:cs="Arial"/>
          <w:szCs w:val="24"/>
        </w:rPr>
      </w:pPr>
      <w:r w:rsidRPr="00696421">
        <w:rPr>
          <w:rFonts w:cs="Arial"/>
          <w:szCs w:val="24"/>
        </w:rPr>
        <w:t>Work collaboratively with internal and external partners, including Adopt East, Foster East, commissioned providers and the wider children’s workforce, to strengthen permanence pathways and support offers.</w:t>
      </w:r>
    </w:p>
    <w:p w14:paraId="51D4DECF" w14:textId="77777777" w:rsidR="00553689" w:rsidRPr="00553689" w:rsidRDefault="00553689" w:rsidP="00E87A4D">
      <w:pPr>
        <w:numPr>
          <w:ilvl w:val="0"/>
          <w:numId w:val="26"/>
        </w:numPr>
        <w:spacing w:before="120" w:after="120"/>
        <w:ind w:left="357" w:hanging="357"/>
        <w:rPr>
          <w:rFonts w:cs="Arial"/>
          <w:szCs w:val="24"/>
        </w:rPr>
      </w:pPr>
      <w:r w:rsidRPr="00553689">
        <w:rPr>
          <w:rFonts w:cs="Arial"/>
          <w:szCs w:val="24"/>
        </w:rPr>
        <w:t>Provide inspirational leadership to managers and staff, leading workforce development and promoting a culture of high support, high challenge, learning and continuous improvement focused on excellent outcomes for children.</w:t>
      </w:r>
    </w:p>
    <w:p w14:paraId="3AD9F06F" w14:textId="67FF8D19" w:rsidR="00696421" w:rsidRPr="00696421" w:rsidRDefault="00696421" w:rsidP="00E87A4D">
      <w:pPr>
        <w:numPr>
          <w:ilvl w:val="0"/>
          <w:numId w:val="26"/>
        </w:numPr>
        <w:spacing w:before="120" w:after="120"/>
        <w:ind w:left="357" w:hanging="357"/>
        <w:rPr>
          <w:rFonts w:cs="Arial"/>
          <w:szCs w:val="24"/>
        </w:rPr>
      </w:pPr>
      <w:r w:rsidRPr="00696421">
        <w:rPr>
          <w:rFonts w:cs="Arial"/>
          <w:szCs w:val="24"/>
        </w:rPr>
        <w:t>Ensure the voice and lived experience of children, carers, adopters and families are central to service design, delivery and improvement.</w:t>
      </w:r>
    </w:p>
    <w:p w14:paraId="55E9AE2F" w14:textId="77777777" w:rsidR="00696421" w:rsidRPr="00696421" w:rsidRDefault="00696421" w:rsidP="00E87A4D">
      <w:pPr>
        <w:numPr>
          <w:ilvl w:val="0"/>
          <w:numId w:val="26"/>
        </w:numPr>
        <w:spacing w:before="120" w:after="120"/>
        <w:ind w:left="357" w:hanging="357"/>
        <w:rPr>
          <w:rFonts w:cs="Arial"/>
          <w:szCs w:val="24"/>
        </w:rPr>
      </w:pPr>
      <w:r w:rsidRPr="00696421">
        <w:rPr>
          <w:rFonts w:cs="Arial"/>
          <w:szCs w:val="24"/>
        </w:rPr>
        <w:t>Provide assurance, briefing and high-quality reports to senior leaders, elected members and relevant governance forums as required.</w:t>
      </w:r>
    </w:p>
    <w:p w14:paraId="73124798" w14:textId="23AF973C" w:rsidR="00307D08" w:rsidRPr="00021A5B" w:rsidRDefault="001A2866" w:rsidP="002C6EC4">
      <w:pPr>
        <w:pStyle w:val="ListParagraph"/>
        <w:numPr>
          <w:ilvl w:val="0"/>
          <w:numId w:val="26"/>
        </w:numPr>
        <w:rPr>
          <w:rFonts w:cs="Arial"/>
          <w:szCs w:val="24"/>
        </w:rPr>
      </w:pPr>
      <w:r w:rsidRPr="001A2866">
        <w:rPr>
          <w:rFonts w:cs="Arial"/>
          <w:szCs w:val="24"/>
        </w:rPr>
        <w:t xml:space="preserve">Work as part of the wider </w:t>
      </w:r>
      <w:r>
        <w:rPr>
          <w:rFonts w:cs="Arial"/>
          <w:szCs w:val="24"/>
        </w:rPr>
        <w:t>CYP</w:t>
      </w:r>
      <w:r w:rsidRPr="001A2866">
        <w:rPr>
          <w:rFonts w:cs="Arial"/>
          <w:szCs w:val="24"/>
        </w:rPr>
        <w:t xml:space="preserve"> senior leadership team, contributing to corporate parenting and broader strategic priorities, and providing operational cover for peer Head of Service roles when required.</w:t>
      </w:r>
    </w:p>
    <w:p w14:paraId="307ABB38" w14:textId="77777777" w:rsidR="00BA5165" w:rsidRPr="00BA5165" w:rsidRDefault="00BA5165" w:rsidP="002C6EC4">
      <w:pPr>
        <w:rPr>
          <w:rFonts w:cs="Arial"/>
          <w:b/>
          <w:bCs/>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E57EB0">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53EB13DC" w14:textId="64B61D62" w:rsidR="00AF2778" w:rsidRPr="00F24FA7" w:rsidRDefault="00AF2778" w:rsidP="00AF2778">
      <w:pPr>
        <w:rPr>
          <w:rFonts w:cs="Arial"/>
          <w:b/>
          <w:i/>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18EC2F17" w14:textId="451D84CF" w:rsidR="00252D46" w:rsidRPr="00252D46" w:rsidRDefault="00377048" w:rsidP="00252D46">
      <w:pPr>
        <w:pStyle w:val="ListParagraph"/>
        <w:numPr>
          <w:ilvl w:val="0"/>
          <w:numId w:val="37"/>
        </w:numPr>
        <w:rPr>
          <w:rFonts w:cs="Arial"/>
          <w:szCs w:val="24"/>
        </w:rPr>
      </w:pPr>
      <w:r>
        <w:rPr>
          <w:rFonts w:cs="Arial"/>
          <w:szCs w:val="24"/>
        </w:rPr>
        <w:t>Social Work Degree and current registration with Social Work England.</w:t>
      </w:r>
    </w:p>
    <w:p w14:paraId="45CFDD2F" w14:textId="77777777" w:rsidR="005F2D90" w:rsidRPr="005F2D90" w:rsidRDefault="005F2D90" w:rsidP="005F2D90">
      <w:pPr>
        <w:pStyle w:val="ListParagraph"/>
        <w:numPr>
          <w:ilvl w:val="0"/>
          <w:numId w:val="37"/>
        </w:numPr>
        <w:rPr>
          <w:rFonts w:cs="Arial"/>
          <w:szCs w:val="24"/>
        </w:rPr>
      </w:pPr>
      <w:r w:rsidRPr="005F2D90">
        <w:rPr>
          <w:rFonts w:cs="Arial"/>
          <w:szCs w:val="24"/>
        </w:rPr>
        <w:t>Suitable professional qualification at post graduate level or equivalent experience at seasoned professional level in a relevant area of work.</w:t>
      </w:r>
    </w:p>
    <w:p w14:paraId="585E2185" w14:textId="77777777" w:rsidR="00252D46" w:rsidRPr="00252D46" w:rsidRDefault="00252D46" w:rsidP="00252D46">
      <w:pPr>
        <w:pStyle w:val="ListParagraph"/>
        <w:numPr>
          <w:ilvl w:val="0"/>
          <w:numId w:val="37"/>
        </w:numPr>
        <w:rPr>
          <w:rFonts w:cs="Arial"/>
          <w:szCs w:val="24"/>
        </w:rPr>
      </w:pPr>
      <w:r w:rsidRPr="00252D46">
        <w:rPr>
          <w:rFonts w:cs="Arial"/>
          <w:szCs w:val="24"/>
        </w:rPr>
        <w:t>Evidence of further, relevant professional development.</w:t>
      </w:r>
    </w:p>
    <w:p w14:paraId="2E38E29B" w14:textId="77777777" w:rsidR="00252D46" w:rsidRPr="00252D46" w:rsidRDefault="00252D46" w:rsidP="00252D46">
      <w:pPr>
        <w:pStyle w:val="ListParagraph"/>
        <w:numPr>
          <w:ilvl w:val="0"/>
          <w:numId w:val="37"/>
        </w:numPr>
        <w:rPr>
          <w:rFonts w:cs="Arial"/>
          <w:szCs w:val="24"/>
        </w:rPr>
      </w:pPr>
      <w:r w:rsidRPr="00252D46">
        <w:rPr>
          <w:rFonts w:cs="Arial"/>
          <w:szCs w:val="24"/>
        </w:rPr>
        <w:t>Management qualification. (Desirable)</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61A1AF4F" w:rsidR="003A2A96" w:rsidRPr="00252D46" w:rsidRDefault="0099172B" w:rsidP="00252D46">
      <w:pPr>
        <w:pStyle w:val="ListParagraph"/>
        <w:numPr>
          <w:ilvl w:val="0"/>
          <w:numId w:val="37"/>
        </w:numPr>
        <w:rPr>
          <w:rFonts w:cs="Arial"/>
          <w:bCs/>
          <w:szCs w:val="24"/>
        </w:rPr>
      </w:pPr>
      <w:r w:rsidRPr="00252D46">
        <w:rPr>
          <w:rFonts w:cs="Arial"/>
          <w:bCs/>
          <w:szCs w:val="24"/>
        </w:rPr>
        <w:t>Demonstrates a passion</w:t>
      </w:r>
      <w:r w:rsidR="007276E8" w:rsidRPr="00252D46">
        <w:rPr>
          <w:rFonts w:cs="Arial"/>
          <w:bCs/>
          <w:szCs w:val="24"/>
        </w:rPr>
        <w:t xml:space="preserve"> for making a positive difference for Suffolk.</w:t>
      </w:r>
    </w:p>
    <w:p w14:paraId="753E13D9" w14:textId="77777777" w:rsidR="006512CC" w:rsidRDefault="006512CC" w:rsidP="00252D46">
      <w:pPr>
        <w:pStyle w:val="ListParagraph"/>
        <w:numPr>
          <w:ilvl w:val="0"/>
          <w:numId w:val="37"/>
        </w:numPr>
      </w:pPr>
      <w:r>
        <w:t xml:space="preserve">Shares our </w:t>
      </w:r>
      <w:bookmarkStart w:id="1" w:name="_Hlk68683140"/>
      <w:r w:rsidRPr="2B47649E">
        <w:fldChar w:fldCharType="begin"/>
      </w:r>
      <w:r>
        <w:instrText xml:space="preserve"> HYPERLINK "https://www.suffolk.gov.uk/jobs-and-careers/working-for-suffolk-county-council/our-weaspire-values/" </w:instrText>
      </w:r>
      <w:r w:rsidRPr="2B47649E">
        <w:fldChar w:fldCharType="separate"/>
      </w:r>
      <w:hyperlink r:id="rId15">
        <w:r w:rsidRPr="2B47649E">
          <w:rPr>
            <w:rStyle w:val="Hyperlink"/>
            <w:rFonts w:cs="Arial"/>
          </w:rPr>
          <w:t>WE ASPIRE</w:t>
        </w:r>
      </w:hyperlink>
      <w:r w:rsidRPr="2B47649E">
        <w:rPr>
          <w:rStyle w:val="Hyperlink"/>
          <w:rFonts w:cs="Arial"/>
          <w:color w:val="2E74B5" w:themeColor="accent1" w:themeShade="BF"/>
        </w:rPr>
        <w:fldChar w:fldCharType="end"/>
      </w:r>
      <w:bookmarkEnd w:id="1"/>
      <w:r w:rsidRPr="2B47649E">
        <w:rPr>
          <w:rFonts w:cs="Arial"/>
          <w:color w:val="2E74B5" w:themeColor="accent1" w:themeShade="BF"/>
        </w:rPr>
        <w:t xml:space="preserve"> </w:t>
      </w:r>
      <w:r>
        <w:t>Values and strives to lead by example in relation to these.</w:t>
      </w:r>
    </w:p>
    <w:p w14:paraId="1E4E08C5" w14:textId="77777777" w:rsidR="00C65DC7" w:rsidRDefault="00C65DC7" w:rsidP="00252D46">
      <w:pPr>
        <w:pStyle w:val="ListParagraph"/>
        <w:numPr>
          <w:ilvl w:val="0"/>
          <w:numId w:val="37"/>
        </w:numPr>
      </w:pPr>
      <w:r>
        <w:t>A strong commitment to fairness and Equality, Diversity and Inclusion (EDI).</w:t>
      </w:r>
    </w:p>
    <w:p w14:paraId="42C752CC" w14:textId="77777777" w:rsidR="00BD198F" w:rsidRDefault="00BD198F" w:rsidP="00252D46">
      <w:pPr>
        <w:pStyle w:val="ListParagraph"/>
        <w:numPr>
          <w:ilvl w:val="0"/>
          <w:numId w:val="37"/>
        </w:numPr>
      </w:pPr>
      <w:r>
        <w:t>Strives to continuously improve in everything they do, taking the initiative to learn and develop.</w:t>
      </w:r>
    </w:p>
    <w:p w14:paraId="431B309D" w14:textId="40A53C70" w:rsidR="007276E8" w:rsidRPr="00252D46" w:rsidRDefault="007D3698" w:rsidP="00252D46">
      <w:pPr>
        <w:pStyle w:val="ListParagraph"/>
        <w:numPr>
          <w:ilvl w:val="0"/>
          <w:numId w:val="37"/>
        </w:numPr>
        <w:rPr>
          <w:rFonts w:cs="Arial"/>
          <w:bCs/>
          <w:szCs w:val="24"/>
        </w:rPr>
      </w:pPr>
      <w:r w:rsidRPr="00252D46">
        <w:rPr>
          <w:rFonts w:cs="Arial"/>
          <w:bCs/>
          <w:szCs w:val="24"/>
        </w:rPr>
        <w:t>Brings creativity into their work</w:t>
      </w:r>
      <w:r w:rsidR="0077075D" w:rsidRPr="00252D46">
        <w:rPr>
          <w:rFonts w:cs="Arial"/>
          <w:bCs/>
          <w:szCs w:val="24"/>
        </w:rPr>
        <w:t xml:space="preserve"> through </w:t>
      </w:r>
      <w:r w:rsidR="001A1142" w:rsidRPr="00252D46">
        <w:rPr>
          <w:rFonts w:cs="Arial"/>
          <w:bCs/>
          <w:szCs w:val="24"/>
        </w:rPr>
        <w:t>innovation and</w:t>
      </w:r>
      <w:r w:rsidR="0077075D" w:rsidRPr="00252D46">
        <w:rPr>
          <w:rFonts w:cs="Arial"/>
          <w:bCs/>
          <w:szCs w:val="24"/>
        </w:rPr>
        <w:t xml:space="preserve"> open</w:t>
      </w:r>
      <w:r w:rsidR="001A1142" w:rsidRPr="00252D46">
        <w:rPr>
          <w:rFonts w:cs="Arial"/>
          <w:bCs/>
          <w:szCs w:val="24"/>
        </w:rPr>
        <w:t>ness</w:t>
      </w:r>
      <w:r w:rsidR="0077075D" w:rsidRPr="00252D46">
        <w:rPr>
          <w:rFonts w:cs="Arial"/>
          <w:bCs/>
          <w:szCs w:val="24"/>
        </w:rPr>
        <w:t xml:space="preserve"> to change.</w:t>
      </w:r>
    </w:p>
    <w:p w14:paraId="133900C0" w14:textId="6D444934" w:rsidR="00A5398D" w:rsidRPr="00252D46" w:rsidRDefault="00A5398D" w:rsidP="00252D46">
      <w:pPr>
        <w:pStyle w:val="ListParagraph"/>
        <w:numPr>
          <w:ilvl w:val="0"/>
          <w:numId w:val="37"/>
        </w:numPr>
        <w:rPr>
          <w:rFonts w:cs="Arial"/>
          <w:bCs/>
          <w:szCs w:val="24"/>
        </w:rPr>
      </w:pPr>
      <w:r w:rsidRPr="00252D46">
        <w:rPr>
          <w:rFonts w:cs="Arial"/>
          <w:bCs/>
          <w:szCs w:val="24"/>
        </w:rPr>
        <w:t xml:space="preserve">Collaborates well with others </w:t>
      </w:r>
      <w:r w:rsidR="0077075D" w:rsidRPr="00252D46">
        <w:rPr>
          <w:rFonts w:cs="Arial"/>
          <w:bCs/>
          <w:szCs w:val="24"/>
        </w:rPr>
        <w:t>and o</w:t>
      </w:r>
      <w:r w:rsidRPr="00252D46">
        <w:rPr>
          <w:rFonts w:cs="Arial"/>
          <w:bCs/>
          <w:szCs w:val="24"/>
        </w:rPr>
        <w:t xml:space="preserve">ffers assistance and support to </w:t>
      </w:r>
      <w:r w:rsidR="006A3826" w:rsidRPr="00252D46">
        <w:rPr>
          <w:rFonts w:cs="Arial"/>
          <w:bCs/>
          <w:szCs w:val="24"/>
        </w:rPr>
        <w:t>colleagues</w:t>
      </w:r>
      <w:r w:rsidRPr="00252D46">
        <w:rPr>
          <w:rFonts w:cs="Arial"/>
          <w:bCs/>
          <w:szCs w:val="24"/>
        </w:rPr>
        <w:t>.</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07BB9B07" w14:textId="77777777" w:rsidR="009908A2" w:rsidRPr="009908A2" w:rsidRDefault="009908A2" w:rsidP="009908A2">
      <w:pPr>
        <w:numPr>
          <w:ilvl w:val="0"/>
          <w:numId w:val="37"/>
        </w:numPr>
        <w:rPr>
          <w:rFonts w:cs="Arial"/>
          <w:bCs/>
          <w:szCs w:val="24"/>
        </w:rPr>
      </w:pPr>
      <w:r w:rsidRPr="009908A2">
        <w:rPr>
          <w:rFonts w:cs="Arial"/>
          <w:bCs/>
          <w:szCs w:val="24"/>
        </w:rPr>
        <w:t>In-depth knowledge and understanding of the major issues facing local government and children’s services, with substantial specialist knowledge of fostering, adoption, kinship care, special guardianship and permanence planning.</w:t>
      </w:r>
    </w:p>
    <w:p w14:paraId="433714B7" w14:textId="77777777" w:rsidR="009908A2" w:rsidRPr="009908A2" w:rsidRDefault="009908A2" w:rsidP="009908A2">
      <w:pPr>
        <w:numPr>
          <w:ilvl w:val="0"/>
          <w:numId w:val="37"/>
        </w:numPr>
        <w:rPr>
          <w:rFonts w:cs="Arial"/>
          <w:bCs/>
          <w:szCs w:val="24"/>
        </w:rPr>
      </w:pPr>
      <w:r w:rsidRPr="009908A2">
        <w:rPr>
          <w:rFonts w:cs="Arial"/>
          <w:bCs/>
          <w:szCs w:val="24"/>
        </w:rPr>
        <w:t>Demonstrable evidence of high performance and achievement at a senior level within fostering, adoption, kinship, special guardianship or closely related children’s services, including support services for permanence.</w:t>
      </w:r>
    </w:p>
    <w:p w14:paraId="33227AA9" w14:textId="77777777" w:rsidR="009908A2" w:rsidRPr="009908A2" w:rsidRDefault="009908A2" w:rsidP="009908A2">
      <w:pPr>
        <w:numPr>
          <w:ilvl w:val="0"/>
          <w:numId w:val="37"/>
        </w:numPr>
        <w:rPr>
          <w:rFonts w:cs="Arial"/>
          <w:bCs/>
          <w:szCs w:val="24"/>
        </w:rPr>
      </w:pPr>
      <w:r w:rsidRPr="009908A2">
        <w:rPr>
          <w:rFonts w:cs="Arial"/>
          <w:bCs/>
          <w:szCs w:val="24"/>
        </w:rPr>
        <w:t>Strong knowledge of relevant legislation, regulations, statutory guidance and standards, including fostering regulations, adoption requirements, post-adoption support, kinship and special guardianship frameworks, sufficiency duties and permanence planning.</w:t>
      </w:r>
    </w:p>
    <w:p w14:paraId="4CC8787D" w14:textId="77777777" w:rsidR="009908A2" w:rsidRPr="009908A2" w:rsidRDefault="009908A2" w:rsidP="009908A2">
      <w:pPr>
        <w:numPr>
          <w:ilvl w:val="0"/>
          <w:numId w:val="37"/>
        </w:numPr>
        <w:rPr>
          <w:rFonts w:cs="Arial"/>
          <w:bCs/>
          <w:szCs w:val="24"/>
        </w:rPr>
      </w:pPr>
      <w:r w:rsidRPr="009908A2">
        <w:rPr>
          <w:rFonts w:cs="Arial"/>
          <w:bCs/>
          <w:szCs w:val="24"/>
        </w:rPr>
        <w:t>Demonstrable evidence of successfully leading major service improvements and cultural change to embed better practice, stronger performance and improved outcomes for children.</w:t>
      </w:r>
    </w:p>
    <w:p w14:paraId="41C33E1C" w14:textId="77777777" w:rsidR="009908A2" w:rsidRPr="009908A2" w:rsidRDefault="009908A2" w:rsidP="009908A2">
      <w:pPr>
        <w:numPr>
          <w:ilvl w:val="0"/>
          <w:numId w:val="37"/>
        </w:numPr>
        <w:rPr>
          <w:rFonts w:cs="Arial"/>
          <w:bCs/>
          <w:szCs w:val="24"/>
        </w:rPr>
      </w:pPr>
      <w:r w:rsidRPr="009908A2">
        <w:rPr>
          <w:rFonts w:cs="Arial"/>
          <w:bCs/>
          <w:szCs w:val="24"/>
        </w:rPr>
        <w:t>A track record of implementing policy and statutory requirements into effective operational practice, including quality assurance, audit and performance management.</w:t>
      </w:r>
    </w:p>
    <w:p w14:paraId="7A3284D2" w14:textId="77777777" w:rsidR="009908A2" w:rsidRPr="009908A2" w:rsidRDefault="009908A2" w:rsidP="009908A2">
      <w:pPr>
        <w:numPr>
          <w:ilvl w:val="0"/>
          <w:numId w:val="37"/>
        </w:numPr>
        <w:rPr>
          <w:rFonts w:cs="Arial"/>
          <w:bCs/>
          <w:szCs w:val="24"/>
        </w:rPr>
      </w:pPr>
      <w:r w:rsidRPr="009908A2">
        <w:rPr>
          <w:rFonts w:cs="Arial"/>
          <w:bCs/>
          <w:szCs w:val="24"/>
        </w:rPr>
        <w:t>Evidence of successful leadership of recruitment, assessment, approval, support and retention strategies for foster carers, kinship carers, special guardians and adopters, including post-adoption support or equivalent experience in improving service sufficiency, stability and permanence support.</w:t>
      </w:r>
    </w:p>
    <w:p w14:paraId="7F1E6585" w14:textId="77777777" w:rsidR="009908A2" w:rsidRPr="009908A2" w:rsidRDefault="009908A2" w:rsidP="009908A2">
      <w:pPr>
        <w:numPr>
          <w:ilvl w:val="0"/>
          <w:numId w:val="37"/>
        </w:numPr>
        <w:rPr>
          <w:rFonts w:cs="Arial"/>
          <w:bCs/>
          <w:szCs w:val="24"/>
        </w:rPr>
      </w:pPr>
      <w:r w:rsidRPr="009908A2">
        <w:rPr>
          <w:rFonts w:cs="Arial"/>
          <w:bCs/>
          <w:szCs w:val="24"/>
        </w:rPr>
        <w:t>Experience of resource management, budget management, monitoring and control of human, financial and physical resources in a complex and politically sensitive organisation.</w:t>
      </w:r>
    </w:p>
    <w:p w14:paraId="4C299B9F" w14:textId="77777777" w:rsidR="009908A2" w:rsidRPr="009908A2" w:rsidRDefault="009908A2" w:rsidP="009908A2">
      <w:pPr>
        <w:numPr>
          <w:ilvl w:val="0"/>
          <w:numId w:val="37"/>
        </w:numPr>
        <w:rPr>
          <w:rFonts w:cs="Arial"/>
          <w:bCs/>
          <w:szCs w:val="24"/>
        </w:rPr>
      </w:pPr>
      <w:r w:rsidRPr="009908A2">
        <w:rPr>
          <w:rFonts w:cs="Arial"/>
          <w:bCs/>
          <w:szCs w:val="24"/>
        </w:rPr>
        <w:t>Evidence of successful multi-agency and partnership working, including with regional adoption arrangements, fostering partnerships, commissioned providers and other stakeholders involved in permanence planning, special guardianship and post-adoption support.</w:t>
      </w:r>
    </w:p>
    <w:p w14:paraId="734409C9" w14:textId="77777777" w:rsidR="009908A2" w:rsidRPr="009908A2" w:rsidRDefault="009908A2" w:rsidP="009908A2">
      <w:pPr>
        <w:numPr>
          <w:ilvl w:val="0"/>
          <w:numId w:val="37"/>
        </w:numPr>
        <w:rPr>
          <w:rFonts w:cs="Arial"/>
          <w:bCs/>
          <w:szCs w:val="24"/>
        </w:rPr>
      </w:pPr>
      <w:r w:rsidRPr="009908A2">
        <w:rPr>
          <w:rFonts w:cs="Arial"/>
          <w:bCs/>
          <w:szCs w:val="24"/>
        </w:rPr>
        <w:t>Evidence of providing sound professional advice and building effective, credible relationships with senior leaders, partners, agencies, elected members and staff.</w:t>
      </w:r>
    </w:p>
    <w:p w14:paraId="14385ADC" w14:textId="77777777" w:rsidR="009908A2" w:rsidRPr="009908A2" w:rsidRDefault="009908A2" w:rsidP="009908A2">
      <w:pPr>
        <w:numPr>
          <w:ilvl w:val="0"/>
          <w:numId w:val="37"/>
        </w:numPr>
        <w:rPr>
          <w:rFonts w:cs="Arial"/>
          <w:bCs/>
          <w:szCs w:val="24"/>
        </w:rPr>
      </w:pPr>
      <w:r w:rsidRPr="009908A2">
        <w:rPr>
          <w:rFonts w:cs="Arial"/>
          <w:bCs/>
          <w:szCs w:val="24"/>
        </w:rPr>
        <w:t>Evidence of using data, intelligence, feedback and lived experience to inform strategic planning, service development and continuous improvement.</w:t>
      </w:r>
    </w:p>
    <w:p w14:paraId="510260B2" w14:textId="77777777" w:rsidR="009908A2" w:rsidRPr="009908A2" w:rsidRDefault="009908A2" w:rsidP="009908A2">
      <w:pPr>
        <w:numPr>
          <w:ilvl w:val="0"/>
          <w:numId w:val="37"/>
        </w:numPr>
        <w:rPr>
          <w:rFonts w:cs="Arial"/>
          <w:bCs/>
          <w:szCs w:val="24"/>
        </w:rPr>
      </w:pPr>
      <w:r w:rsidRPr="009908A2">
        <w:rPr>
          <w:rFonts w:cs="Arial"/>
          <w:bCs/>
          <w:szCs w:val="24"/>
        </w:rPr>
        <w:lastRenderedPageBreak/>
        <w:t>Evidence of demonstrating resilience under pressure, sound judgement, a high degree of integrity and a strong commitment to equality, diversity and inclusion.</w:t>
      </w: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570C209B"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E57EB0">
        <w:trPr>
          <w:trHeight w:val="487"/>
        </w:trPr>
        <w:tc>
          <w:tcPr>
            <w:tcW w:w="9808" w:type="dxa"/>
            <w:shd w:val="clear" w:color="auto" w:fill="171796"/>
            <w:vAlign w:val="center"/>
          </w:tcPr>
          <w:p w14:paraId="072DAFE9" w14:textId="4F77C75F" w:rsidR="00BC371B" w:rsidRPr="00BC371B" w:rsidRDefault="00BC371B" w:rsidP="00E57EB0">
            <w:pPr>
              <w:rPr>
                <w:rFonts w:cs="Arial"/>
                <w:b/>
                <w:szCs w:val="24"/>
              </w:rPr>
            </w:pPr>
            <w:r>
              <w:rPr>
                <w:rFonts w:cs="Arial"/>
                <w:b/>
                <w:szCs w:val="24"/>
              </w:rPr>
              <w:t>Travel requirements</w:t>
            </w:r>
          </w:p>
        </w:tc>
      </w:tr>
    </w:tbl>
    <w:p w14:paraId="153998F3" w14:textId="77777777" w:rsidR="007669D2" w:rsidRPr="007669D2" w:rsidRDefault="007669D2" w:rsidP="007669D2">
      <w:pPr>
        <w:rPr>
          <w:rStyle w:val="Arial12"/>
          <w:rFonts w:cs="Arial"/>
        </w:rPr>
      </w:pPr>
    </w:p>
    <w:p w14:paraId="69853BD4" w14:textId="2DD3B85F" w:rsidR="00DD33EA" w:rsidRPr="007669D2" w:rsidRDefault="00145452" w:rsidP="007669D2">
      <w:pPr>
        <w:rPr>
          <w:rStyle w:val="Arial12"/>
          <w:rFonts w:cs="Arial"/>
        </w:rPr>
      </w:pPr>
      <w:r w:rsidRPr="007669D2">
        <w:rPr>
          <w:rStyle w:val="Arial12"/>
          <w:rFonts w:cs="Arial"/>
        </w:rPr>
        <w:t>Y</w:t>
      </w:r>
      <w:r w:rsidR="00DD33EA" w:rsidRPr="007669D2">
        <w:rPr>
          <w:rStyle w:val="Arial12"/>
          <w:rFonts w:cs="Arial"/>
        </w:rPr>
        <w:t xml:space="preserve">ou </w:t>
      </w:r>
      <w:r w:rsidR="007669D2">
        <w:rPr>
          <w:rStyle w:val="Arial12"/>
          <w:rFonts w:cs="Arial"/>
        </w:rPr>
        <w:t>will</w:t>
      </w:r>
      <w:r w:rsidR="00DD33EA" w:rsidRPr="007669D2">
        <w:rPr>
          <w:rStyle w:val="Arial12"/>
          <w:rFonts w:cs="Arial"/>
        </w:rPr>
        <w:t xml:space="preserve"> need to operate across a wide and rural area, so it would be beneficial for you to either hold a full and current driving licence and have access to personal transport or meet the mobility requirements of the role through other reasonable and suitable means. </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E57EB0">
        <w:trPr>
          <w:trHeight w:val="487"/>
        </w:trPr>
        <w:tc>
          <w:tcPr>
            <w:tcW w:w="9808" w:type="dxa"/>
            <w:shd w:val="clear" w:color="auto" w:fill="171796"/>
            <w:vAlign w:val="center"/>
          </w:tcPr>
          <w:p w14:paraId="2D1502F2" w14:textId="13CD5F50" w:rsidR="00BC371B" w:rsidRPr="00BC371B" w:rsidRDefault="00BC371B" w:rsidP="00E57EB0">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2BEC20ED"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2B47649E">
        <w:rPr>
          <w:rFonts w:cs="Arial"/>
          <w:color w:val="333333"/>
          <w:sz w:val="24"/>
          <w:szCs w:val="24"/>
        </w:rPr>
        <w:t>Visit our</w:t>
      </w:r>
      <w:r w:rsidRPr="2B47649E">
        <w:rPr>
          <w:rFonts w:cs="Arial"/>
          <w:color w:val="2E74B5" w:themeColor="accent1" w:themeShade="BF"/>
          <w:sz w:val="24"/>
          <w:szCs w:val="24"/>
        </w:rPr>
        <w:t xml:space="preserve"> </w:t>
      </w:r>
      <w:hyperlink r:id="rId17">
        <w:r w:rsidRPr="2B47649E">
          <w:rPr>
            <w:rStyle w:val="Hyperlink"/>
            <w:rFonts w:cs="Arial"/>
            <w:b/>
            <w:bCs/>
            <w:sz w:val="24"/>
            <w:szCs w:val="24"/>
          </w:rPr>
          <w:t>careers pages</w:t>
        </w:r>
      </w:hyperlink>
      <w:r w:rsidRPr="2B47649E">
        <w:rPr>
          <w:rFonts w:cs="Arial"/>
          <w:color w:val="333333"/>
          <w:sz w:val="24"/>
          <w:szCs w:val="24"/>
        </w:rPr>
        <w:t xml:space="preserve"> for more information on our </w:t>
      </w:r>
      <w:r w:rsidR="00BC371B" w:rsidRPr="2B47649E">
        <w:rPr>
          <w:rFonts w:cs="Arial"/>
          <w:color w:val="333333"/>
          <w:sz w:val="24"/>
          <w:szCs w:val="24"/>
        </w:rPr>
        <w:t xml:space="preserve">WE </w:t>
      </w:r>
      <w:r w:rsidRPr="2B47649E">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E57EB0">
        <w:trPr>
          <w:trHeight w:val="487"/>
        </w:trPr>
        <w:tc>
          <w:tcPr>
            <w:tcW w:w="9808" w:type="dxa"/>
            <w:shd w:val="clear" w:color="auto" w:fill="171796"/>
            <w:vAlign w:val="center"/>
          </w:tcPr>
          <w:p w14:paraId="1EDBE033" w14:textId="281B6C7F" w:rsidR="00BC371B" w:rsidRPr="00BC371B" w:rsidRDefault="00BC371B" w:rsidP="00E57EB0">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9"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E57EB0">
        <w:trPr>
          <w:trHeight w:val="487"/>
        </w:trPr>
        <w:tc>
          <w:tcPr>
            <w:tcW w:w="9808" w:type="dxa"/>
            <w:shd w:val="clear" w:color="auto" w:fill="171796"/>
            <w:vAlign w:val="center"/>
          </w:tcPr>
          <w:p w14:paraId="1BEDC8AD" w14:textId="77777777" w:rsidR="00600217" w:rsidRPr="00BC371B" w:rsidRDefault="00600217" w:rsidP="00E57EB0">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10C94912" w:rsidR="00600217" w:rsidRPr="00F24FA7" w:rsidRDefault="00600217" w:rsidP="269763EB">
      <w:pPr>
        <w:rPr>
          <w:rFonts w:cs="Arial"/>
        </w:rPr>
      </w:pPr>
      <w:r w:rsidRPr="269763EB">
        <w:rPr>
          <w:rFonts w:cs="Arial"/>
          <w:color w:val="000000" w:themeColor="text1"/>
        </w:rPr>
        <w:lastRenderedPageBreak/>
        <w:t xml:space="preserve">Visit the </w:t>
      </w:r>
      <w:hyperlink r:id="rId20">
        <w:r w:rsidRPr="269763EB">
          <w:rPr>
            <w:rStyle w:val="Hyperlink"/>
            <w:rFonts w:cs="Arial"/>
            <w:b/>
            <w:bCs/>
          </w:rPr>
          <w:t>Suffolk County Council career website</w:t>
        </w:r>
      </w:hyperlink>
      <w:r w:rsidRPr="269763EB">
        <w:rPr>
          <w:rFonts w:cs="Arial"/>
          <w:color w:val="2E74B5" w:themeColor="accent1" w:themeShade="BF"/>
        </w:rPr>
        <w:t xml:space="preserve"> </w:t>
      </w:r>
      <w:r w:rsidRPr="269763EB">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1"/>
      <w:footerReference w:type="first" r:id="rId22"/>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E034" w14:textId="77777777" w:rsidR="000F48A8" w:rsidRDefault="000F48A8">
      <w:r>
        <w:separator/>
      </w:r>
    </w:p>
  </w:endnote>
  <w:endnote w:type="continuationSeparator" w:id="0">
    <w:p w14:paraId="395F858B" w14:textId="77777777" w:rsidR="000F48A8" w:rsidRDefault="000F48A8">
      <w:r>
        <w:continuationSeparator/>
      </w:r>
    </w:p>
  </w:endnote>
  <w:endnote w:type="continuationNotice" w:id="1">
    <w:p w14:paraId="4301106A" w14:textId="77777777" w:rsidR="000F48A8" w:rsidRDefault="000F4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E8761" w14:textId="77777777" w:rsidR="000F48A8" w:rsidRDefault="000F48A8">
      <w:r>
        <w:separator/>
      </w:r>
    </w:p>
  </w:footnote>
  <w:footnote w:type="continuationSeparator" w:id="0">
    <w:p w14:paraId="171AE907" w14:textId="77777777" w:rsidR="000F48A8" w:rsidRDefault="000F48A8">
      <w:r>
        <w:continuationSeparator/>
      </w:r>
    </w:p>
  </w:footnote>
  <w:footnote w:type="continuationNotice" w:id="1">
    <w:p w14:paraId="5202EA60" w14:textId="77777777" w:rsidR="000F48A8" w:rsidRDefault="000F48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0492A"/>
    <w:multiLevelType w:val="hybridMultilevel"/>
    <w:tmpl w:val="1A049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5309EC"/>
    <w:multiLevelType w:val="hybridMultilevel"/>
    <w:tmpl w:val="2B08205C"/>
    <w:lvl w:ilvl="0" w:tplc="1BF4A0D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C3977"/>
    <w:multiLevelType w:val="hybridMultilevel"/>
    <w:tmpl w:val="A7169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484B9B"/>
    <w:multiLevelType w:val="hybridMultilevel"/>
    <w:tmpl w:val="67E09A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8731DD"/>
    <w:multiLevelType w:val="hybridMultilevel"/>
    <w:tmpl w:val="6556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2205D4"/>
    <w:multiLevelType w:val="hybridMultilevel"/>
    <w:tmpl w:val="6D34F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A9F364C"/>
    <w:multiLevelType w:val="hybridMultilevel"/>
    <w:tmpl w:val="05001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1"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CD02654"/>
    <w:multiLevelType w:val="hybridMultilevel"/>
    <w:tmpl w:val="2E5A7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6"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FC6813"/>
    <w:multiLevelType w:val="hybridMultilevel"/>
    <w:tmpl w:val="E3E085AE"/>
    <w:lvl w:ilvl="0" w:tplc="1BF4A0D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9F4A26"/>
    <w:multiLevelType w:val="hybridMultilevel"/>
    <w:tmpl w:val="B62E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5B04A3"/>
    <w:multiLevelType w:val="hybridMultilevel"/>
    <w:tmpl w:val="FBE2A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CA0068"/>
    <w:multiLevelType w:val="hybridMultilevel"/>
    <w:tmpl w:val="7EFCE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9"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4"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923115"/>
    <w:multiLevelType w:val="hybridMultilevel"/>
    <w:tmpl w:val="70EEB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6"/>
  </w:num>
  <w:num w:numId="2" w16cid:durableId="665326605">
    <w:abstractNumId w:val="43"/>
  </w:num>
  <w:num w:numId="3" w16cid:durableId="109785916">
    <w:abstractNumId w:val="40"/>
  </w:num>
  <w:num w:numId="4" w16cid:durableId="1369407402">
    <w:abstractNumId w:val="3"/>
  </w:num>
  <w:num w:numId="5" w16cid:durableId="1280799711">
    <w:abstractNumId w:val="38"/>
  </w:num>
  <w:num w:numId="6" w16cid:durableId="1934626137">
    <w:abstractNumId w:val="20"/>
  </w:num>
  <w:num w:numId="7" w16cid:durableId="1971128893">
    <w:abstractNumId w:val="14"/>
  </w:num>
  <w:num w:numId="8" w16cid:durableId="1055600">
    <w:abstractNumId w:val="24"/>
  </w:num>
  <w:num w:numId="9" w16cid:durableId="2119792363">
    <w:abstractNumId w:val="42"/>
  </w:num>
  <w:num w:numId="10" w16cid:durableId="1450854239">
    <w:abstractNumId w:val="41"/>
  </w:num>
  <w:num w:numId="11" w16cid:durableId="1620334117">
    <w:abstractNumId w:val="28"/>
  </w:num>
  <w:num w:numId="12" w16cid:durableId="1824853769">
    <w:abstractNumId w:val="30"/>
  </w:num>
  <w:num w:numId="13" w16cid:durableId="1119254085">
    <w:abstractNumId w:val="0"/>
  </w:num>
  <w:num w:numId="14" w16cid:durableId="1526945852">
    <w:abstractNumId w:val="39"/>
  </w:num>
  <w:num w:numId="15" w16cid:durableId="9262036">
    <w:abstractNumId w:val="45"/>
  </w:num>
  <w:num w:numId="16" w16cid:durableId="99688860">
    <w:abstractNumId w:val="36"/>
  </w:num>
  <w:num w:numId="17" w16cid:durableId="1951355858">
    <w:abstractNumId w:val="26"/>
  </w:num>
  <w:num w:numId="18" w16cid:durableId="497309260">
    <w:abstractNumId w:val="23"/>
  </w:num>
  <w:num w:numId="19" w16cid:durableId="1023017617">
    <w:abstractNumId w:val="18"/>
  </w:num>
  <w:num w:numId="20" w16cid:durableId="1137407001">
    <w:abstractNumId w:val="7"/>
  </w:num>
  <w:num w:numId="21" w16cid:durableId="282078090">
    <w:abstractNumId w:val="27"/>
  </w:num>
  <w:num w:numId="22" w16cid:durableId="557664061">
    <w:abstractNumId w:val="32"/>
  </w:num>
  <w:num w:numId="23" w16cid:durableId="1333951479">
    <w:abstractNumId w:val="1"/>
  </w:num>
  <w:num w:numId="24" w16cid:durableId="1880581652">
    <w:abstractNumId w:val="13"/>
  </w:num>
  <w:num w:numId="25" w16cid:durableId="943422885">
    <w:abstractNumId w:val="2"/>
  </w:num>
  <w:num w:numId="26" w16cid:durableId="2135250139">
    <w:abstractNumId w:val="21"/>
  </w:num>
  <w:num w:numId="27" w16cid:durableId="458839981">
    <w:abstractNumId w:val="29"/>
  </w:num>
  <w:num w:numId="28" w16cid:durableId="1749300570">
    <w:abstractNumId w:val="31"/>
  </w:num>
  <w:num w:numId="29" w16cid:durableId="3948240">
    <w:abstractNumId w:val="17"/>
  </w:num>
  <w:num w:numId="30" w16cid:durableId="435945565">
    <w:abstractNumId w:val="25"/>
  </w:num>
  <w:num w:numId="31" w16cid:durableId="810486746">
    <w:abstractNumId w:val="44"/>
  </w:num>
  <w:num w:numId="32" w16cid:durableId="650402408">
    <w:abstractNumId w:val="4"/>
  </w:num>
  <w:num w:numId="33" w16cid:durableId="899555430">
    <w:abstractNumId w:val="15"/>
  </w:num>
  <w:num w:numId="34" w16cid:durableId="369762920">
    <w:abstractNumId w:val="10"/>
  </w:num>
  <w:num w:numId="35" w16cid:durableId="1549954790">
    <w:abstractNumId w:val="35"/>
  </w:num>
  <w:num w:numId="36" w16cid:durableId="704525610">
    <w:abstractNumId w:val="19"/>
  </w:num>
  <w:num w:numId="37" w16cid:durableId="726495828">
    <w:abstractNumId w:val="37"/>
  </w:num>
  <w:num w:numId="38" w16cid:durableId="1764259788">
    <w:abstractNumId w:val="5"/>
  </w:num>
  <w:num w:numId="39" w16cid:durableId="1282805561">
    <w:abstractNumId w:val="16"/>
  </w:num>
  <w:num w:numId="40" w16cid:durableId="1160389139">
    <w:abstractNumId w:val="46"/>
  </w:num>
  <w:num w:numId="41" w16cid:durableId="592587882">
    <w:abstractNumId w:val="12"/>
  </w:num>
  <w:num w:numId="42" w16cid:durableId="1570847862">
    <w:abstractNumId w:val="22"/>
  </w:num>
  <w:num w:numId="43" w16cid:durableId="1352681393">
    <w:abstractNumId w:val="9"/>
  </w:num>
  <w:num w:numId="44" w16cid:durableId="683824220">
    <w:abstractNumId w:val="8"/>
  </w:num>
  <w:num w:numId="45" w16cid:durableId="1395010367">
    <w:abstractNumId w:val="33"/>
  </w:num>
  <w:num w:numId="46" w16cid:durableId="1525362656">
    <w:abstractNumId w:val="34"/>
  </w:num>
  <w:num w:numId="47" w16cid:durableId="123615950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2CA8"/>
    <w:rsid w:val="00005763"/>
    <w:rsid w:val="000059BD"/>
    <w:rsid w:val="00007644"/>
    <w:rsid w:val="00021A5B"/>
    <w:rsid w:val="000231D8"/>
    <w:rsid w:val="000303D6"/>
    <w:rsid w:val="00030DAE"/>
    <w:rsid w:val="000340B0"/>
    <w:rsid w:val="00034884"/>
    <w:rsid w:val="000407FE"/>
    <w:rsid w:val="00040A1F"/>
    <w:rsid w:val="00042715"/>
    <w:rsid w:val="000435B8"/>
    <w:rsid w:val="00044226"/>
    <w:rsid w:val="000442D3"/>
    <w:rsid w:val="00056687"/>
    <w:rsid w:val="00057CA0"/>
    <w:rsid w:val="00064A2D"/>
    <w:rsid w:val="00071D50"/>
    <w:rsid w:val="00073ED1"/>
    <w:rsid w:val="00081124"/>
    <w:rsid w:val="0008147E"/>
    <w:rsid w:val="000A34B1"/>
    <w:rsid w:val="000A5F6E"/>
    <w:rsid w:val="000A749F"/>
    <w:rsid w:val="000B076F"/>
    <w:rsid w:val="000B0F5B"/>
    <w:rsid w:val="000B47F9"/>
    <w:rsid w:val="000B5E33"/>
    <w:rsid w:val="000C1029"/>
    <w:rsid w:val="000D08EE"/>
    <w:rsid w:val="000D2753"/>
    <w:rsid w:val="000E42B9"/>
    <w:rsid w:val="000E5704"/>
    <w:rsid w:val="000E74C9"/>
    <w:rsid w:val="000F0A84"/>
    <w:rsid w:val="000F48A8"/>
    <w:rsid w:val="000F6038"/>
    <w:rsid w:val="00106BB9"/>
    <w:rsid w:val="00106EE5"/>
    <w:rsid w:val="00111ED5"/>
    <w:rsid w:val="0011257F"/>
    <w:rsid w:val="00121E3E"/>
    <w:rsid w:val="00125ADC"/>
    <w:rsid w:val="00130EF3"/>
    <w:rsid w:val="001336C6"/>
    <w:rsid w:val="00136C4A"/>
    <w:rsid w:val="0014100D"/>
    <w:rsid w:val="00145452"/>
    <w:rsid w:val="00161981"/>
    <w:rsid w:val="00162B93"/>
    <w:rsid w:val="0016491A"/>
    <w:rsid w:val="00167CF3"/>
    <w:rsid w:val="00172E47"/>
    <w:rsid w:val="00172E66"/>
    <w:rsid w:val="00177240"/>
    <w:rsid w:val="001832DE"/>
    <w:rsid w:val="00185C69"/>
    <w:rsid w:val="0018776C"/>
    <w:rsid w:val="001937A5"/>
    <w:rsid w:val="00193A0E"/>
    <w:rsid w:val="001954FA"/>
    <w:rsid w:val="0019702B"/>
    <w:rsid w:val="001A0940"/>
    <w:rsid w:val="001A1142"/>
    <w:rsid w:val="001A2612"/>
    <w:rsid w:val="001A2866"/>
    <w:rsid w:val="001A38F4"/>
    <w:rsid w:val="001A7FD0"/>
    <w:rsid w:val="001B05E7"/>
    <w:rsid w:val="001B341B"/>
    <w:rsid w:val="001B600C"/>
    <w:rsid w:val="001C3148"/>
    <w:rsid w:val="001C6ADC"/>
    <w:rsid w:val="001C6C8A"/>
    <w:rsid w:val="001D2B6C"/>
    <w:rsid w:val="001D611C"/>
    <w:rsid w:val="001D6984"/>
    <w:rsid w:val="001F01FB"/>
    <w:rsid w:val="001F25A4"/>
    <w:rsid w:val="001F375A"/>
    <w:rsid w:val="00200337"/>
    <w:rsid w:val="002039A9"/>
    <w:rsid w:val="00205C68"/>
    <w:rsid w:val="00206DDD"/>
    <w:rsid w:val="00212261"/>
    <w:rsid w:val="0021408C"/>
    <w:rsid w:val="00224895"/>
    <w:rsid w:val="002313E2"/>
    <w:rsid w:val="0024047E"/>
    <w:rsid w:val="002437C1"/>
    <w:rsid w:val="00246329"/>
    <w:rsid w:val="0024664A"/>
    <w:rsid w:val="00252C10"/>
    <w:rsid w:val="00252D46"/>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6EC4"/>
    <w:rsid w:val="002C7D47"/>
    <w:rsid w:val="002D0F3F"/>
    <w:rsid w:val="002D3174"/>
    <w:rsid w:val="002D5755"/>
    <w:rsid w:val="002E05F1"/>
    <w:rsid w:val="002E39AF"/>
    <w:rsid w:val="002E42D3"/>
    <w:rsid w:val="002E4490"/>
    <w:rsid w:val="002E450B"/>
    <w:rsid w:val="002E477C"/>
    <w:rsid w:val="002E60AC"/>
    <w:rsid w:val="002F152B"/>
    <w:rsid w:val="003031F5"/>
    <w:rsid w:val="0030440E"/>
    <w:rsid w:val="003051AF"/>
    <w:rsid w:val="00305397"/>
    <w:rsid w:val="00307D08"/>
    <w:rsid w:val="003269FE"/>
    <w:rsid w:val="0033281E"/>
    <w:rsid w:val="003414A8"/>
    <w:rsid w:val="00342897"/>
    <w:rsid w:val="003552B2"/>
    <w:rsid w:val="00356501"/>
    <w:rsid w:val="00361EA9"/>
    <w:rsid w:val="00362AA1"/>
    <w:rsid w:val="00364304"/>
    <w:rsid w:val="00371DB5"/>
    <w:rsid w:val="00377048"/>
    <w:rsid w:val="00391A83"/>
    <w:rsid w:val="00392803"/>
    <w:rsid w:val="00393715"/>
    <w:rsid w:val="00395C98"/>
    <w:rsid w:val="00395FAD"/>
    <w:rsid w:val="003965EF"/>
    <w:rsid w:val="003A150C"/>
    <w:rsid w:val="003A2A96"/>
    <w:rsid w:val="003A6FA9"/>
    <w:rsid w:val="003B3A4A"/>
    <w:rsid w:val="003C298A"/>
    <w:rsid w:val="003C3151"/>
    <w:rsid w:val="003C4E34"/>
    <w:rsid w:val="003D5C51"/>
    <w:rsid w:val="003D73F1"/>
    <w:rsid w:val="003D7C2D"/>
    <w:rsid w:val="003E3387"/>
    <w:rsid w:val="003E3F37"/>
    <w:rsid w:val="003E4754"/>
    <w:rsid w:val="003E6274"/>
    <w:rsid w:val="003E656A"/>
    <w:rsid w:val="003E7BA2"/>
    <w:rsid w:val="003F107B"/>
    <w:rsid w:val="003F14AF"/>
    <w:rsid w:val="003F4A41"/>
    <w:rsid w:val="003F6C33"/>
    <w:rsid w:val="00401035"/>
    <w:rsid w:val="004046A9"/>
    <w:rsid w:val="00410E52"/>
    <w:rsid w:val="004154BA"/>
    <w:rsid w:val="00417E21"/>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69CA"/>
    <w:rsid w:val="004B77A6"/>
    <w:rsid w:val="004B7844"/>
    <w:rsid w:val="004B7FFC"/>
    <w:rsid w:val="004C46C2"/>
    <w:rsid w:val="004C65D7"/>
    <w:rsid w:val="004C73EC"/>
    <w:rsid w:val="004D5F98"/>
    <w:rsid w:val="004D7BED"/>
    <w:rsid w:val="004E2D73"/>
    <w:rsid w:val="004E5412"/>
    <w:rsid w:val="004F06D6"/>
    <w:rsid w:val="004F2182"/>
    <w:rsid w:val="004F5594"/>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2725A"/>
    <w:rsid w:val="00532244"/>
    <w:rsid w:val="005333E2"/>
    <w:rsid w:val="005442B5"/>
    <w:rsid w:val="00544B87"/>
    <w:rsid w:val="00545CBE"/>
    <w:rsid w:val="00545E18"/>
    <w:rsid w:val="00553689"/>
    <w:rsid w:val="005613FA"/>
    <w:rsid w:val="0056661A"/>
    <w:rsid w:val="00566F55"/>
    <w:rsid w:val="00574C25"/>
    <w:rsid w:val="00576108"/>
    <w:rsid w:val="0059129A"/>
    <w:rsid w:val="00592B31"/>
    <w:rsid w:val="00592DE3"/>
    <w:rsid w:val="00594DC7"/>
    <w:rsid w:val="00595468"/>
    <w:rsid w:val="005974AB"/>
    <w:rsid w:val="005A485B"/>
    <w:rsid w:val="005A5DA3"/>
    <w:rsid w:val="005A7097"/>
    <w:rsid w:val="005B21FB"/>
    <w:rsid w:val="005C4F23"/>
    <w:rsid w:val="005C62CC"/>
    <w:rsid w:val="005C74AA"/>
    <w:rsid w:val="005D045F"/>
    <w:rsid w:val="005D1637"/>
    <w:rsid w:val="005D3499"/>
    <w:rsid w:val="005E21C0"/>
    <w:rsid w:val="005E64DF"/>
    <w:rsid w:val="005F033E"/>
    <w:rsid w:val="005F2D90"/>
    <w:rsid w:val="005F363B"/>
    <w:rsid w:val="00600217"/>
    <w:rsid w:val="00605BF7"/>
    <w:rsid w:val="006111C5"/>
    <w:rsid w:val="00614CF7"/>
    <w:rsid w:val="0062560B"/>
    <w:rsid w:val="00627C3A"/>
    <w:rsid w:val="00630609"/>
    <w:rsid w:val="00632A64"/>
    <w:rsid w:val="00633093"/>
    <w:rsid w:val="00633D00"/>
    <w:rsid w:val="00634C95"/>
    <w:rsid w:val="00635F67"/>
    <w:rsid w:val="006370AB"/>
    <w:rsid w:val="00644FAE"/>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6421"/>
    <w:rsid w:val="00697738"/>
    <w:rsid w:val="006A318E"/>
    <w:rsid w:val="006A3826"/>
    <w:rsid w:val="006C2871"/>
    <w:rsid w:val="006C31D5"/>
    <w:rsid w:val="006C547D"/>
    <w:rsid w:val="006C5CD6"/>
    <w:rsid w:val="006C7151"/>
    <w:rsid w:val="006D7112"/>
    <w:rsid w:val="006D77AC"/>
    <w:rsid w:val="006E2251"/>
    <w:rsid w:val="006E7DF3"/>
    <w:rsid w:val="00707A4A"/>
    <w:rsid w:val="00710A85"/>
    <w:rsid w:val="0071487B"/>
    <w:rsid w:val="007213D8"/>
    <w:rsid w:val="00721E01"/>
    <w:rsid w:val="00722B16"/>
    <w:rsid w:val="00722E79"/>
    <w:rsid w:val="007239F1"/>
    <w:rsid w:val="007276E8"/>
    <w:rsid w:val="007314FC"/>
    <w:rsid w:val="00733F40"/>
    <w:rsid w:val="0073564F"/>
    <w:rsid w:val="00737D41"/>
    <w:rsid w:val="007514EC"/>
    <w:rsid w:val="0075672E"/>
    <w:rsid w:val="00756CEF"/>
    <w:rsid w:val="00757E59"/>
    <w:rsid w:val="007610C3"/>
    <w:rsid w:val="00763AD7"/>
    <w:rsid w:val="007640E8"/>
    <w:rsid w:val="00765859"/>
    <w:rsid w:val="007663DC"/>
    <w:rsid w:val="007669D2"/>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987"/>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B6315"/>
    <w:rsid w:val="008C11FB"/>
    <w:rsid w:val="008C13D5"/>
    <w:rsid w:val="008C1AC8"/>
    <w:rsid w:val="008C362E"/>
    <w:rsid w:val="008D36B0"/>
    <w:rsid w:val="008D60B5"/>
    <w:rsid w:val="008D7A86"/>
    <w:rsid w:val="008E019A"/>
    <w:rsid w:val="008E60CB"/>
    <w:rsid w:val="008F0D9F"/>
    <w:rsid w:val="008F1E54"/>
    <w:rsid w:val="008F2044"/>
    <w:rsid w:val="008F5223"/>
    <w:rsid w:val="009004F4"/>
    <w:rsid w:val="00900585"/>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6305B"/>
    <w:rsid w:val="009766AE"/>
    <w:rsid w:val="00977A03"/>
    <w:rsid w:val="00980BBA"/>
    <w:rsid w:val="00981FC3"/>
    <w:rsid w:val="00981FEB"/>
    <w:rsid w:val="009822AA"/>
    <w:rsid w:val="009875DF"/>
    <w:rsid w:val="009908A2"/>
    <w:rsid w:val="0099114F"/>
    <w:rsid w:val="0099172B"/>
    <w:rsid w:val="009957A5"/>
    <w:rsid w:val="009A08A5"/>
    <w:rsid w:val="009A23CC"/>
    <w:rsid w:val="009A4128"/>
    <w:rsid w:val="009A4655"/>
    <w:rsid w:val="009A5398"/>
    <w:rsid w:val="009B2B3A"/>
    <w:rsid w:val="009C3202"/>
    <w:rsid w:val="009C45A7"/>
    <w:rsid w:val="009C4AD2"/>
    <w:rsid w:val="009C4F05"/>
    <w:rsid w:val="009C5A28"/>
    <w:rsid w:val="009D02CD"/>
    <w:rsid w:val="009D10C4"/>
    <w:rsid w:val="009E078C"/>
    <w:rsid w:val="009E4BFD"/>
    <w:rsid w:val="009E5956"/>
    <w:rsid w:val="009E5CA0"/>
    <w:rsid w:val="009E7AEB"/>
    <w:rsid w:val="009F38D9"/>
    <w:rsid w:val="009F3F9D"/>
    <w:rsid w:val="009F5C33"/>
    <w:rsid w:val="00A02E0E"/>
    <w:rsid w:val="00A0309B"/>
    <w:rsid w:val="00A074FD"/>
    <w:rsid w:val="00A1633D"/>
    <w:rsid w:val="00A2108B"/>
    <w:rsid w:val="00A2770B"/>
    <w:rsid w:val="00A301D5"/>
    <w:rsid w:val="00A31F17"/>
    <w:rsid w:val="00A52BD1"/>
    <w:rsid w:val="00A535EE"/>
    <w:rsid w:val="00A5398D"/>
    <w:rsid w:val="00A54573"/>
    <w:rsid w:val="00A54E5A"/>
    <w:rsid w:val="00A617E9"/>
    <w:rsid w:val="00A6201F"/>
    <w:rsid w:val="00A628D6"/>
    <w:rsid w:val="00A64508"/>
    <w:rsid w:val="00A65CBD"/>
    <w:rsid w:val="00A6733A"/>
    <w:rsid w:val="00A7062F"/>
    <w:rsid w:val="00A75DDC"/>
    <w:rsid w:val="00A761F0"/>
    <w:rsid w:val="00A77D7A"/>
    <w:rsid w:val="00A83BB5"/>
    <w:rsid w:val="00A92B13"/>
    <w:rsid w:val="00AA56F6"/>
    <w:rsid w:val="00AA6532"/>
    <w:rsid w:val="00AA68FA"/>
    <w:rsid w:val="00AA7ADC"/>
    <w:rsid w:val="00AB6581"/>
    <w:rsid w:val="00AC016B"/>
    <w:rsid w:val="00AC2D3D"/>
    <w:rsid w:val="00AC61AB"/>
    <w:rsid w:val="00AC6B92"/>
    <w:rsid w:val="00AD0BBD"/>
    <w:rsid w:val="00AD1316"/>
    <w:rsid w:val="00AD195D"/>
    <w:rsid w:val="00AD3F83"/>
    <w:rsid w:val="00AE2D16"/>
    <w:rsid w:val="00AE54FB"/>
    <w:rsid w:val="00AF19CD"/>
    <w:rsid w:val="00AF2778"/>
    <w:rsid w:val="00AF33A3"/>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4361"/>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A5165"/>
    <w:rsid w:val="00BB26D9"/>
    <w:rsid w:val="00BB2F57"/>
    <w:rsid w:val="00BB3987"/>
    <w:rsid w:val="00BC371B"/>
    <w:rsid w:val="00BC3D37"/>
    <w:rsid w:val="00BC4708"/>
    <w:rsid w:val="00BC4C7A"/>
    <w:rsid w:val="00BC5EE2"/>
    <w:rsid w:val="00BC638C"/>
    <w:rsid w:val="00BC6ED4"/>
    <w:rsid w:val="00BC7488"/>
    <w:rsid w:val="00BC7936"/>
    <w:rsid w:val="00BD0492"/>
    <w:rsid w:val="00BD198F"/>
    <w:rsid w:val="00BD1EEA"/>
    <w:rsid w:val="00BD64F3"/>
    <w:rsid w:val="00BD669E"/>
    <w:rsid w:val="00BD7E73"/>
    <w:rsid w:val="00BE014E"/>
    <w:rsid w:val="00BE2E53"/>
    <w:rsid w:val="00BE4F02"/>
    <w:rsid w:val="00BE61FD"/>
    <w:rsid w:val="00BF075A"/>
    <w:rsid w:val="00BF2202"/>
    <w:rsid w:val="00BF4D17"/>
    <w:rsid w:val="00BF4D62"/>
    <w:rsid w:val="00BF6041"/>
    <w:rsid w:val="00C01A9E"/>
    <w:rsid w:val="00C04CFB"/>
    <w:rsid w:val="00C07AA4"/>
    <w:rsid w:val="00C102E4"/>
    <w:rsid w:val="00C11FC7"/>
    <w:rsid w:val="00C16ED0"/>
    <w:rsid w:val="00C232BA"/>
    <w:rsid w:val="00C2744B"/>
    <w:rsid w:val="00C307C6"/>
    <w:rsid w:val="00C37A95"/>
    <w:rsid w:val="00C40A7F"/>
    <w:rsid w:val="00C44EFF"/>
    <w:rsid w:val="00C501CB"/>
    <w:rsid w:val="00C5560A"/>
    <w:rsid w:val="00C5764D"/>
    <w:rsid w:val="00C618B0"/>
    <w:rsid w:val="00C649BE"/>
    <w:rsid w:val="00C65DC7"/>
    <w:rsid w:val="00C6781E"/>
    <w:rsid w:val="00C709E0"/>
    <w:rsid w:val="00C71EA0"/>
    <w:rsid w:val="00C777F6"/>
    <w:rsid w:val="00C77F8C"/>
    <w:rsid w:val="00C80DE8"/>
    <w:rsid w:val="00C82053"/>
    <w:rsid w:val="00C84CD6"/>
    <w:rsid w:val="00C84F26"/>
    <w:rsid w:val="00C859B6"/>
    <w:rsid w:val="00C87B84"/>
    <w:rsid w:val="00C91CDD"/>
    <w:rsid w:val="00C93CE5"/>
    <w:rsid w:val="00C94076"/>
    <w:rsid w:val="00CA2423"/>
    <w:rsid w:val="00CA3613"/>
    <w:rsid w:val="00CA3964"/>
    <w:rsid w:val="00CA6CE7"/>
    <w:rsid w:val="00CB762D"/>
    <w:rsid w:val="00CC1A18"/>
    <w:rsid w:val="00CC35C4"/>
    <w:rsid w:val="00CC476E"/>
    <w:rsid w:val="00CC4A8F"/>
    <w:rsid w:val="00CC5122"/>
    <w:rsid w:val="00CD1CC7"/>
    <w:rsid w:val="00CD5428"/>
    <w:rsid w:val="00CD67D0"/>
    <w:rsid w:val="00CE7A3A"/>
    <w:rsid w:val="00CF4E87"/>
    <w:rsid w:val="00CF5C97"/>
    <w:rsid w:val="00CF73BE"/>
    <w:rsid w:val="00D143E6"/>
    <w:rsid w:val="00D2354D"/>
    <w:rsid w:val="00D358EA"/>
    <w:rsid w:val="00D40A03"/>
    <w:rsid w:val="00D42512"/>
    <w:rsid w:val="00D428EA"/>
    <w:rsid w:val="00D430E8"/>
    <w:rsid w:val="00D4774E"/>
    <w:rsid w:val="00D524D9"/>
    <w:rsid w:val="00D57C89"/>
    <w:rsid w:val="00D61EA6"/>
    <w:rsid w:val="00D63065"/>
    <w:rsid w:val="00D6359E"/>
    <w:rsid w:val="00D707CF"/>
    <w:rsid w:val="00D73953"/>
    <w:rsid w:val="00D75A00"/>
    <w:rsid w:val="00D80893"/>
    <w:rsid w:val="00D86622"/>
    <w:rsid w:val="00D90737"/>
    <w:rsid w:val="00DA626C"/>
    <w:rsid w:val="00DA6EEF"/>
    <w:rsid w:val="00DB62B3"/>
    <w:rsid w:val="00DC033C"/>
    <w:rsid w:val="00DC6A83"/>
    <w:rsid w:val="00DC7D93"/>
    <w:rsid w:val="00DD33EA"/>
    <w:rsid w:val="00DD41BA"/>
    <w:rsid w:val="00DD4646"/>
    <w:rsid w:val="00DD535B"/>
    <w:rsid w:val="00DE333B"/>
    <w:rsid w:val="00DE51DF"/>
    <w:rsid w:val="00DF0CB2"/>
    <w:rsid w:val="00E03545"/>
    <w:rsid w:val="00E17A67"/>
    <w:rsid w:val="00E25C23"/>
    <w:rsid w:val="00E325B8"/>
    <w:rsid w:val="00E33ECC"/>
    <w:rsid w:val="00E34DBA"/>
    <w:rsid w:val="00E37CE0"/>
    <w:rsid w:val="00E415FC"/>
    <w:rsid w:val="00E416F5"/>
    <w:rsid w:val="00E433A5"/>
    <w:rsid w:val="00E434AC"/>
    <w:rsid w:val="00E451F5"/>
    <w:rsid w:val="00E45233"/>
    <w:rsid w:val="00E471EF"/>
    <w:rsid w:val="00E50591"/>
    <w:rsid w:val="00E5361B"/>
    <w:rsid w:val="00E53DFA"/>
    <w:rsid w:val="00E57C67"/>
    <w:rsid w:val="00E57EB0"/>
    <w:rsid w:val="00E71545"/>
    <w:rsid w:val="00E73587"/>
    <w:rsid w:val="00E74DA2"/>
    <w:rsid w:val="00E807E9"/>
    <w:rsid w:val="00E80E60"/>
    <w:rsid w:val="00E87A4D"/>
    <w:rsid w:val="00E93711"/>
    <w:rsid w:val="00E95C6B"/>
    <w:rsid w:val="00E9792B"/>
    <w:rsid w:val="00EA452B"/>
    <w:rsid w:val="00EA4C52"/>
    <w:rsid w:val="00EA5F80"/>
    <w:rsid w:val="00EB36F3"/>
    <w:rsid w:val="00EB6310"/>
    <w:rsid w:val="00EB6666"/>
    <w:rsid w:val="00EC1398"/>
    <w:rsid w:val="00EC3180"/>
    <w:rsid w:val="00EC3690"/>
    <w:rsid w:val="00EC46AE"/>
    <w:rsid w:val="00EC4FE8"/>
    <w:rsid w:val="00EC6E95"/>
    <w:rsid w:val="00ED3930"/>
    <w:rsid w:val="00ED60D9"/>
    <w:rsid w:val="00ED6CBF"/>
    <w:rsid w:val="00EE3A10"/>
    <w:rsid w:val="00EE438E"/>
    <w:rsid w:val="00EF0109"/>
    <w:rsid w:val="00F04211"/>
    <w:rsid w:val="00F11A53"/>
    <w:rsid w:val="00F12C86"/>
    <w:rsid w:val="00F15A07"/>
    <w:rsid w:val="00F15D6D"/>
    <w:rsid w:val="00F205A8"/>
    <w:rsid w:val="00F235FF"/>
    <w:rsid w:val="00F24FA7"/>
    <w:rsid w:val="00F2568F"/>
    <w:rsid w:val="00F3375B"/>
    <w:rsid w:val="00F34479"/>
    <w:rsid w:val="00F4113A"/>
    <w:rsid w:val="00F50789"/>
    <w:rsid w:val="00F65AB6"/>
    <w:rsid w:val="00F67B2D"/>
    <w:rsid w:val="00F704DF"/>
    <w:rsid w:val="00F717D2"/>
    <w:rsid w:val="00F80713"/>
    <w:rsid w:val="00F81873"/>
    <w:rsid w:val="00F827EA"/>
    <w:rsid w:val="00F834C7"/>
    <w:rsid w:val="00F866A1"/>
    <w:rsid w:val="00F92137"/>
    <w:rsid w:val="00F92763"/>
    <w:rsid w:val="00F932FD"/>
    <w:rsid w:val="00F945F0"/>
    <w:rsid w:val="00F97729"/>
    <w:rsid w:val="00FA49C3"/>
    <w:rsid w:val="00FA5DBA"/>
    <w:rsid w:val="00FB0051"/>
    <w:rsid w:val="00FB110F"/>
    <w:rsid w:val="00FB763B"/>
    <w:rsid w:val="00FC3BD0"/>
    <w:rsid w:val="00FC443E"/>
    <w:rsid w:val="00FC46C6"/>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269763EB"/>
    <w:rsid w:val="2B47649E"/>
    <w:rsid w:val="30AA0C90"/>
    <w:rsid w:val="32D2F9BF"/>
    <w:rsid w:val="32D653A9"/>
    <w:rsid w:val="33431E16"/>
    <w:rsid w:val="3CAC2CAA"/>
    <w:rsid w:val="42CFBC27"/>
    <w:rsid w:val="436F103E"/>
    <w:rsid w:val="45806BEF"/>
    <w:rsid w:val="47300766"/>
    <w:rsid w:val="49305369"/>
    <w:rsid w:val="4B2D0BD8"/>
    <w:rsid w:val="4E1E86BB"/>
    <w:rsid w:val="4ED16F10"/>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9A2F6756-3A23-44F6-A971-5DE132B5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 w:type="character" w:customStyle="1" w:styleId="BodyText3Char">
    <w:name w:val="Body Text 3 Char"/>
    <w:link w:val="BodyText3"/>
    <w:rsid w:val="00252D46"/>
    <w:rPr>
      <w:rFonts w:ascii="Arial" w:hAnsi="Arial"/>
      <w:sz w:val="22"/>
      <w:lang w:eastAsia="en-US"/>
    </w:rPr>
  </w:style>
  <w:style w:type="paragraph" w:styleId="BodyTextIndent3">
    <w:name w:val="Body Text Indent 3"/>
    <w:basedOn w:val="Normal"/>
    <w:link w:val="BodyTextIndent3Char"/>
    <w:uiPriority w:val="99"/>
    <w:unhideWhenUsed/>
    <w:rsid w:val="00252D46"/>
    <w:pPr>
      <w:spacing w:after="120"/>
      <w:ind w:left="283"/>
    </w:pPr>
    <w:rPr>
      <w:sz w:val="16"/>
      <w:szCs w:val="16"/>
    </w:rPr>
  </w:style>
  <w:style w:type="character" w:customStyle="1" w:styleId="BodyTextIndent3Char">
    <w:name w:val="Body Text Indent 3 Char"/>
    <w:basedOn w:val="DefaultParagraphFont"/>
    <w:link w:val="BodyTextIndent3"/>
    <w:uiPriority w:val="99"/>
    <w:rsid w:val="00252D46"/>
    <w:rPr>
      <w:rFonts w:ascii="Arial" w:hAnsi="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areers.suffolk.gov.uk/home/about/our-valu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careers.suffolk.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areers.suffolk.gov.uk/home/about/our-valu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ccrecruit.blob.core.windows.net/assets/SCC/Other-Docs/17.06.2020_%20CUSTOMER_COMMITMENT_POSTE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8821650CF34A4FBA9FD2943F59B2AB"/>
        <w:category>
          <w:name w:val="General"/>
          <w:gallery w:val="placeholder"/>
        </w:category>
        <w:types>
          <w:type w:val="bbPlcHdr"/>
        </w:types>
        <w:behaviors>
          <w:behavior w:val="content"/>
        </w:behaviors>
        <w:guid w:val="{F1482BA4-E922-4040-8023-9AAD62523E20}"/>
      </w:docPartPr>
      <w:docPartBody>
        <w:p w:rsidR="00811987" w:rsidRDefault="00811987" w:rsidP="00811987">
          <w:pPr>
            <w:pStyle w:val="168821650CF34A4FBA9FD2943F59B2AB"/>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D611C"/>
    <w:rsid w:val="00492DE5"/>
    <w:rsid w:val="004B2D19"/>
    <w:rsid w:val="00656D39"/>
    <w:rsid w:val="007A3920"/>
    <w:rsid w:val="00811987"/>
    <w:rsid w:val="008C1AC8"/>
    <w:rsid w:val="009957A5"/>
    <w:rsid w:val="00FC414D"/>
    <w:rsid w:val="00FD09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987"/>
    <w:rPr>
      <w:color w:val="808080"/>
    </w:rPr>
  </w:style>
  <w:style w:type="paragraph" w:customStyle="1" w:styleId="168821650CF34A4FBA9FD2943F59B2AB">
    <w:name w:val="168821650CF34A4FBA9FD2943F59B2AB"/>
    <w:rsid w:val="0081198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C7A00E-5EAF-417D-A491-CAD40945343B}"/>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2285</Words>
  <Characters>13028</Characters>
  <Application>Microsoft Office Word</Application>
  <DocSecurity>2</DocSecurity>
  <Lines>108</Lines>
  <Paragraphs>30</Paragraphs>
  <ScaleCrop>false</ScaleCrop>
  <Company>Suffolk County Council</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Simone Moore</cp:lastModifiedBy>
  <cp:revision>2</cp:revision>
  <cp:lastPrinted>2004-02-23T06:04:00Z</cp:lastPrinted>
  <dcterms:created xsi:type="dcterms:W3CDTF">2026-06-08T14:51:00Z</dcterms:created>
  <dcterms:modified xsi:type="dcterms:W3CDTF">2026-06-08T14:51:00Z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ies>
</file>