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370002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664E711D"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664E711D"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1048A6" w14:paraId="27662F6A" w14:textId="411CA73A">
            <w:pPr>
              <w:rPr>
                <w:rFonts w:cs="Arial"/>
                <w:szCs w:val="24"/>
              </w:rPr>
            </w:pPr>
            <w:r>
              <w:rPr>
                <w:rFonts w:cs="Arial"/>
                <w:szCs w:val="24"/>
              </w:rPr>
              <w:t xml:space="preserve">Clinical </w:t>
            </w:r>
            <w:r w:rsidR="000D79B3">
              <w:rPr>
                <w:rFonts w:cs="Arial"/>
                <w:szCs w:val="24"/>
              </w:rPr>
              <w:t>Care Coordinator Specialist Learning Support</w:t>
            </w:r>
          </w:p>
        </w:tc>
      </w:tr>
      <w:tr w:rsidRPr="00F24FA7" w:rsidR="00040A1F" w:rsidTr="664E711D"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1048A6" w14:paraId="676AF1C1" w14:textId="3AF28323">
            <w:pPr>
              <w:rPr>
                <w:rFonts w:cs="Arial"/>
                <w:color w:val="000000"/>
                <w:szCs w:val="24"/>
              </w:rPr>
            </w:pPr>
            <w:r>
              <w:rPr>
                <w:rFonts w:cs="Arial"/>
                <w:color w:val="000000"/>
                <w:szCs w:val="24"/>
              </w:rPr>
              <w:t>22613</w:t>
            </w:r>
          </w:p>
        </w:tc>
      </w:tr>
      <w:tr w:rsidRPr="00F24FA7" w:rsidR="00040A1F" w:rsidTr="664E711D"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705D66" w14:paraId="171E973A" w14:textId="03B39B0C">
            <w:pPr>
              <w:rPr>
                <w:rFonts w:cs="Arial"/>
                <w:color w:val="000000" w:themeColor="text1"/>
              </w:rPr>
            </w:pPr>
            <w:r>
              <w:rPr>
                <w:rFonts w:cs="Arial"/>
                <w:color w:val="000000" w:themeColor="text1"/>
              </w:rPr>
              <w:t>Grade 6</w:t>
            </w:r>
            <w:r w:rsidR="009F0806">
              <w:rPr>
                <w:rFonts w:cs="Arial"/>
                <w:color w:val="000000" w:themeColor="text1"/>
              </w:rPr>
              <w:t xml:space="preserve"> - £40,777 per annum </w:t>
            </w:r>
            <w:r w:rsidR="001048A6">
              <w:rPr>
                <w:rFonts w:cs="Arial"/>
                <w:color w:val="000000" w:themeColor="text1"/>
              </w:rPr>
              <w:t>(</w:t>
            </w:r>
            <w:r w:rsidR="009F0806">
              <w:rPr>
                <w:rFonts w:cs="Arial"/>
                <w:color w:val="000000" w:themeColor="text1"/>
              </w:rPr>
              <w:t>pro rata</w:t>
            </w:r>
            <w:r w:rsidR="001048A6">
              <w:rPr>
                <w:rFonts w:cs="Arial"/>
                <w:color w:val="000000" w:themeColor="text1"/>
              </w:rPr>
              <w:t>)</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664E711D"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RDefault="009F0806" w14:paraId="7D4686D8" w14:textId="18999750">
            <w:pPr>
              <w:rPr>
                <w:rFonts w:cs="Arial"/>
                <w:szCs w:val="24"/>
              </w:rPr>
            </w:pPr>
            <w:r>
              <w:rPr>
                <w:rFonts w:cs="Arial"/>
                <w:szCs w:val="24"/>
              </w:rPr>
              <w:t>Community Health, Specialist Learning Support Service</w:t>
            </w:r>
          </w:p>
        </w:tc>
      </w:tr>
      <w:tr w:rsidRPr="00F24FA7" w:rsidR="00040A1F" w:rsidTr="664E711D"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1048A6" w:rsidR="00040A1F" w:rsidRDefault="00B977F8" w14:paraId="2707D7D8" w14:textId="6255AAEF">
            <w:pPr>
              <w:rPr>
                <w:rFonts w:cs="Arial"/>
                <w:color w:val="000000"/>
                <w:szCs w:val="24"/>
              </w:rPr>
            </w:pPr>
            <w:r w:rsidRPr="001048A6">
              <w:rPr>
                <w:rFonts w:cs="Arial"/>
                <w:color w:val="000000"/>
                <w:szCs w:val="24"/>
              </w:rPr>
              <w:t xml:space="preserve">Various Schools </w:t>
            </w:r>
            <w:r w:rsidR="001048A6">
              <w:rPr>
                <w:rFonts w:cs="Arial"/>
                <w:color w:val="000000"/>
                <w:szCs w:val="24"/>
              </w:rPr>
              <w:t>across Suffolk – Community based with hybrid working</w:t>
            </w:r>
          </w:p>
        </w:tc>
      </w:tr>
      <w:tr w:rsidRPr="00F24FA7" w:rsidR="00040A1F" w:rsidTr="664E711D"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B977F8" w14:paraId="6D1F5090" w14:textId="56955831">
            <w:pPr>
              <w:rPr>
                <w:rFonts w:cs="Arial"/>
                <w:color w:val="000000"/>
                <w:szCs w:val="24"/>
              </w:rPr>
            </w:pPr>
            <w:r>
              <w:rPr>
                <w:rFonts w:cs="Arial"/>
                <w:color w:val="000000"/>
                <w:szCs w:val="24"/>
              </w:rPr>
              <w:t>18.5</w:t>
            </w:r>
          </w:p>
        </w:tc>
      </w:tr>
      <w:tr w:rsidRPr="00F24FA7" w:rsidR="00040A1F" w:rsidTr="664E711D"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P="664E711D" w:rsidRDefault="006B2116" w14:paraId="669B111E" w14:textId="2196925B">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DefaultPlaceholder_-1854013438"/>
                </w:placeholder>
                <w:rPr>
                  <w:rFonts w:cs="Arial"/>
                  <w:b w:val="1"/>
                  <w:bCs w:val="1"/>
                  <w:color w:val="000000" w:themeColor="text1" w:themeTint="FF" w:themeShade="FF"/>
                </w:rPr>
              </w:sdtPr>
              <w:sdtContent>
                <w:r w:rsidRPr="664E711D" w:rsidR="36B6BB28">
                  <w:rPr>
                    <w:rFonts w:cs="Arial"/>
                    <w:b w:val="1"/>
                    <w:bCs w:val="1"/>
                    <w:color w:val="000000" w:themeColor="text1" w:themeTint="FF" w:themeShade="FF"/>
                  </w:rPr>
                  <w:t>Fixed Term or Secondm</w:t>
                </w:r>
                <w:r w:rsidRPr="664E711D" w:rsidR="00B977F8">
                  <w:rPr>
                    <w:rFonts w:cs="Arial"/>
                    <w:b w:val="1"/>
                    <w:bCs w:val="1"/>
                    <w:color w:val="000000" w:themeColor="text1" w:themeTint="FF" w:themeShade="FF"/>
                  </w:rPr>
                  <w:t>ent</w:t>
                </w:r>
              </w:sdtContent>
              <w:sdtEndPr>
                <w:rPr>
                  <w:rFonts w:cs="Arial"/>
                  <w:b w:val="1"/>
                  <w:bCs w:val="1"/>
                  <w:color w:val="000000" w:themeColor="text1" w:themeTint="FF" w:themeShade="FF"/>
                </w:rPr>
              </w:sdtEndPr>
            </w:sdt>
            <w:r w:rsidRPr="664E711D" w:rsidR="008A58EF">
              <w:rPr>
                <w:rFonts w:cs="Arial"/>
                <w:b w:val="1"/>
                <w:bCs w:val="1"/>
                <w:color w:val="000000" w:themeColor="text1" w:themeTint="FF" w:themeShade="FF"/>
              </w:rPr>
              <w:t xml:space="preserve"> </w:t>
            </w:r>
            <w:r w:rsidRPr="664E711D" w:rsidR="723A5897">
              <w:rPr>
                <w:rFonts w:cs="Arial"/>
                <w:b w:val="1"/>
                <w:bCs w:val="1"/>
                <w:color w:val="000000" w:themeColor="text1" w:themeTint="FF" w:themeShade="FF"/>
              </w:rPr>
              <w:t>to 31/3/2027 (funding)</w:t>
            </w:r>
          </w:p>
        </w:tc>
      </w:tr>
      <w:tr w:rsidRPr="00F24FA7" w:rsidR="006639C1" w:rsidTr="664E711D"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6639C1" w:rsidRDefault="006639C1" w14:paraId="6E43AD73" w14:textId="77777777">
            <w:pPr>
              <w:pStyle w:val="ListParagraph"/>
              <w:numPr>
                <w:ilvl w:val="0"/>
                <w:numId w:val="32"/>
              </w:numPr>
              <w:ind w:left="246" w:hanging="227"/>
              <w:rPr>
                <w:rFonts w:cs="Arial"/>
                <w:i/>
                <w:iCs/>
                <w:szCs w:val="24"/>
              </w:rPr>
            </w:pPr>
            <w:r w:rsidRPr="00877FCA">
              <w:rPr>
                <w:rFonts w:cs="Arial"/>
                <w:i/>
                <w:iCs/>
                <w:szCs w:val="24"/>
              </w:rPr>
              <w:t>Working part time hours (eg different hours/days to those advertised)</w:t>
            </w:r>
          </w:p>
          <w:p w:rsidRPr="00877FCA" w:rsidR="006639C1" w:rsidP="006639C1" w:rsidRDefault="006639C1" w14:paraId="35620BB1" w14:textId="77777777">
            <w:pPr>
              <w:pStyle w:val="ListParagraph"/>
              <w:numPr>
                <w:ilvl w:val="0"/>
                <w:numId w:val="32"/>
              </w:numPr>
              <w:ind w:left="246" w:hanging="227"/>
              <w:rPr>
                <w:rFonts w:cs="Arial"/>
                <w:i/>
                <w:iCs/>
                <w:szCs w:val="24"/>
              </w:rPr>
            </w:pPr>
            <w:r w:rsidRPr="00877FCA">
              <w:rPr>
                <w:rFonts w:cs="Arial"/>
                <w:i/>
                <w:iCs/>
                <w:szCs w:val="24"/>
              </w:rPr>
              <w:t>Job sharing</w:t>
            </w: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4D80EA60" w14:textId="77777777">
            <w:pPr>
              <w:pStyle w:val="ListParagraph"/>
              <w:numPr>
                <w:ilvl w:val="0"/>
                <w:numId w:val="32"/>
              </w:numPr>
              <w:ind w:left="246" w:hanging="227"/>
              <w:rPr>
                <w:rFonts w:cs="Arial"/>
                <w:i/>
                <w:iCs/>
                <w:szCs w:val="24"/>
              </w:rPr>
            </w:pPr>
            <w:r w:rsidRPr="00877FCA">
              <w:rPr>
                <w:rFonts w:cs="Arial"/>
                <w:i/>
                <w:iCs/>
                <w:szCs w:val="24"/>
              </w:rPr>
              <w:t>Term time working (including partial term-time working)</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877FCA" w:rsidR="006639C1" w:rsidP="006639C1" w:rsidRDefault="006639C1" w14:paraId="28333483" w14:textId="77777777">
            <w:pPr>
              <w:pStyle w:val="ListParagraph"/>
              <w:numPr>
                <w:ilvl w:val="0"/>
                <w:numId w:val="32"/>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513F8A" w14:paraId="06A35FEA" w14:textId="77777777">
        <w:trPr>
          <w:trHeight w:val="487"/>
        </w:trPr>
        <w:tc>
          <w:tcPr>
            <w:tcW w:w="9808" w:type="dxa"/>
            <w:shd w:val="clear" w:color="auto" w:fill="171796"/>
            <w:vAlign w:val="center"/>
          </w:tcPr>
          <w:p w:rsidRPr="00162B93" w:rsidR="00BC371B" w:rsidP="00513F8A"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BC371B" w:rsidP="00BC371B" w:rsidRDefault="00BC371B" w14:paraId="5ECA754A" w14:textId="496358A9">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00040A1F" w:rsidP="00756CEF" w:rsidRDefault="000C1515" w14:paraId="1F845B7B" w14:textId="66F89FA8">
      <w:pPr>
        <w:rPr>
          <w:rFonts w:cs="Arial"/>
          <w:szCs w:val="24"/>
        </w:rPr>
      </w:pPr>
      <w:r w:rsidRPr="00625C4C">
        <w:rPr>
          <w:rFonts w:cs="Arial"/>
          <w:szCs w:val="24"/>
        </w:rPr>
        <w:t xml:space="preserve">As a </w:t>
      </w:r>
      <w:r w:rsidRPr="00625C4C" w:rsidR="008334EC">
        <w:rPr>
          <w:rFonts w:cs="Arial"/>
          <w:szCs w:val="24"/>
        </w:rPr>
        <w:t xml:space="preserve">Clinical </w:t>
      </w:r>
      <w:r w:rsidRPr="00625C4C">
        <w:rPr>
          <w:rFonts w:cs="Arial"/>
          <w:szCs w:val="24"/>
        </w:rPr>
        <w:t xml:space="preserve">Care Coordinator in the </w:t>
      </w:r>
      <w:r w:rsidRPr="00625C4C" w:rsidR="009A09DD">
        <w:rPr>
          <w:rFonts w:cs="Arial"/>
          <w:szCs w:val="24"/>
        </w:rPr>
        <w:t>S</w:t>
      </w:r>
      <w:r w:rsidRPr="00625C4C" w:rsidR="00F20527">
        <w:rPr>
          <w:rFonts w:cs="Arial"/>
          <w:szCs w:val="24"/>
        </w:rPr>
        <w:t xml:space="preserve">pecialist Learning Support </w:t>
      </w:r>
      <w:r w:rsidRPr="00625C4C" w:rsidR="00836873">
        <w:rPr>
          <w:rFonts w:cs="Arial"/>
          <w:szCs w:val="24"/>
        </w:rPr>
        <w:t>Service, you will</w:t>
      </w:r>
      <w:r w:rsidRPr="00625C4C" w:rsidR="003A3711">
        <w:rPr>
          <w:rFonts w:cs="Arial"/>
          <w:szCs w:val="24"/>
        </w:rPr>
        <w:t xml:space="preserve"> be</w:t>
      </w:r>
      <w:r w:rsidRPr="00625C4C" w:rsidR="00836873">
        <w:rPr>
          <w:rFonts w:cs="Arial"/>
          <w:szCs w:val="24"/>
        </w:rPr>
        <w:t xml:space="preserve"> at the forefront of managing change, </w:t>
      </w:r>
      <w:r w:rsidRPr="00625C4C" w:rsidR="00C8496B">
        <w:rPr>
          <w:rFonts w:cs="Arial"/>
          <w:szCs w:val="24"/>
        </w:rPr>
        <w:t>leading</w:t>
      </w:r>
      <w:r w:rsidRPr="00625C4C" w:rsidR="00836873">
        <w:rPr>
          <w:rFonts w:cs="Arial"/>
          <w:szCs w:val="24"/>
        </w:rPr>
        <w:t xml:space="preserve"> high quality and effective ways of working and </w:t>
      </w:r>
      <w:r w:rsidRPr="00625C4C" w:rsidR="00836873">
        <w:rPr>
          <w:rFonts w:cs="Arial"/>
          <w:szCs w:val="24"/>
        </w:rPr>
        <w:t xml:space="preserve">managing staff, </w:t>
      </w:r>
      <w:r w:rsidRPr="00625C4C" w:rsidR="00C8496B">
        <w:rPr>
          <w:rFonts w:cs="Arial"/>
          <w:szCs w:val="24"/>
        </w:rPr>
        <w:t>resources</w:t>
      </w:r>
      <w:r w:rsidRPr="00625C4C" w:rsidR="00836873">
        <w:rPr>
          <w:rFonts w:cs="Arial"/>
          <w:szCs w:val="24"/>
        </w:rPr>
        <w:t xml:space="preserve"> or projects to achieve the best possible outcomes for children</w:t>
      </w:r>
      <w:r w:rsidRPr="00625C4C" w:rsidR="000E5A29">
        <w:rPr>
          <w:rFonts w:cs="Arial"/>
          <w:szCs w:val="24"/>
        </w:rPr>
        <w:t xml:space="preserve">, </w:t>
      </w:r>
      <w:r w:rsidRPr="00625C4C" w:rsidR="00836873">
        <w:rPr>
          <w:rFonts w:cs="Arial"/>
          <w:szCs w:val="24"/>
        </w:rPr>
        <w:t>young people and their families in Suffolk.</w:t>
      </w:r>
    </w:p>
    <w:p w:rsidRPr="00BC371B" w:rsidR="00B550AC" w:rsidP="00B550AC" w:rsidRDefault="00B550AC" w14:paraId="2AE0017E"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B550AC" w:rsidTr="00742864" w14:paraId="727E8E10" w14:textId="77777777">
        <w:trPr>
          <w:trHeight w:val="487"/>
        </w:trPr>
        <w:tc>
          <w:tcPr>
            <w:tcW w:w="9808" w:type="dxa"/>
            <w:shd w:val="clear" w:color="auto" w:fill="171796"/>
            <w:vAlign w:val="center"/>
          </w:tcPr>
          <w:p w:rsidRPr="00162B93" w:rsidR="00B550AC" w:rsidP="00742864" w:rsidRDefault="00B550AC" w14:paraId="6EA6079A" w14:textId="0B1D2D18">
            <w:pPr>
              <w:rPr>
                <w:rFonts w:cs="Arial"/>
                <w:b/>
                <w:bCs/>
                <w:color w:val="FFFFFF" w:themeColor="background1"/>
                <w:szCs w:val="24"/>
              </w:rPr>
            </w:pPr>
            <w:r>
              <w:rPr>
                <w:rFonts w:cs="Arial"/>
                <w:b/>
                <w:bCs/>
                <w:color w:val="FFFFFF" w:themeColor="background1"/>
                <w:szCs w:val="24"/>
              </w:rPr>
              <w:t>Typical responsibilities of a role at this level</w:t>
            </w:r>
          </w:p>
        </w:tc>
      </w:tr>
    </w:tbl>
    <w:p w:rsidR="00C04CFB" w:rsidP="00C04CFB" w:rsidRDefault="00C04CFB" w14:paraId="24301A2F" w14:textId="77777777">
      <w:pPr>
        <w:rPr>
          <w:rFonts w:cs="Arial"/>
          <w:bCs/>
          <w:i/>
          <w:color w:val="000000"/>
          <w:szCs w:val="24"/>
        </w:rPr>
      </w:pPr>
    </w:p>
    <w:p w:rsidRPr="006E5A58" w:rsidR="006E5A58" w:rsidP="006E5A58" w:rsidRDefault="006E5A58" w14:paraId="549CA365" w14:textId="7BC3A023">
      <w:pPr>
        <w:numPr>
          <w:ilvl w:val="0"/>
          <w:numId w:val="43"/>
        </w:numPr>
        <w:rPr>
          <w:rFonts w:cs="Arial"/>
          <w:szCs w:val="24"/>
        </w:rPr>
      </w:pPr>
      <w:r w:rsidRPr="006E5A58">
        <w:rPr>
          <w:rFonts w:cs="Arial"/>
          <w:szCs w:val="24"/>
        </w:rPr>
        <w:t>Communicating and engaging with children, young people, their families, colleagues, and communities.</w:t>
      </w:r>
    </w:p>
    <w:p w:rsidRPr="006E5A58" w:rsidR="006E5A58" w:rsidP="006E5A58" w:rsidRDefault="006E5A58" w14:paraId="4FD80E1B" w14:textId="1E8F7A38">
      <w:pPr>
        <w:numPr>
          <w:ilvl w:val="0"/>
          <w:numId w:val="43"/>
        </w:numPr>
        <w:rPr>
          <w:rFonts w:cs="Arial"/>
          <w:szCs w:val="24"/>
        </w:rPr>
      </w:pPr>
      <w:r w:rsidRPr="006E5A58">
        <w:rPr>
          <w:rFonts w:cs="Arial"/>
          <w:szCs w:val="24"/>
        </w:rPr>
        <w:t>Ensuring the active participation of children, young people, and parents/carers in service planning and delivery, using feedback to inform service delivery and staff development.</w:t>
      </w:r>
    </w:p>
    <w:p w:rsidRPr="001044E2" w:rsidR="001044E2" w:rsidP="005E180D" w:rsidRDefault="001044E2" w14:paraId="01184C75" w14:textId="1F104DC7">
      <w:pPr>
        <w:numPr>
          <w:ilvl w:val="0"/>
          <w:numId w:val="43"/>
        </w:numPr>
        <w:rPr>
          <w:rFonts w:cs="Arial"/>
          <w:szCs w:val="24"/>
        </w:rPr>
      </w:pPr>
      <w:r w:rsidRPr="001044E2">
        <w:rPr>
          <w:rFonts w:cs="Arial"/>
          <w:szCs w:val="24"/>
        </w:rPr>
        <w:t>Providing management skills for a specific area of service to shape and develop services to achieve the best possible outcomes for children, young people, and their families.</w:t>
      </w:r>
    </w:p>
    <w:p w:rsidRPr="001044E2" w:rsidR="001044E2" w:rsidP="005E180D" w:rsidRDefault="001044E2" w14:paraId="71537309" w14:textId="46DF5AA0">
      <w:pPr>
        <w:numPr>
          <w:ilvl w:val="0"/>
          <w:numId w:val="43"/>
        </w:numPr>
        <w:rPr>
          <w:rFonts w:cs="Arial"/>
          <w:szCs w:val="24"/>
        </w:rPr>
      </w:pPr>
      <w:r w:rsidRPr="001044E2">
        <w:rPr>
          <w:rFonts w:cs="Arial"/>
          <w:szCs w:val="24"/>
        </w:rPr>
        <w:t>Taking responsibility for improving the performance of your area of services and reviewing progress and achievements against strategic priorities.</w:t>
      </w:r>
    </w:p>
    <w:p w:rsidRPr="001044E2" w:rsidR="001044E2" w:rsidP="005E180D" w:rsidRDefault="001044E2" w14:paraId="737A894A" w14:textId="5F646703">
      <w:pPr>
        <w:numPr>
          <w:ilvl w:val="0"/>
          <w:numId w:val="43"/>
        </w:numPr>
        <w:rPr>
          <w:rFonts w:cs="Arial"/>
          <w:szCs w:val="24"/>
        </w:rPr>
      </w:pPr>
      <w:r w:rsidRPr="001044E2">
        <w:rPr>
          <w:rFonts w:cs="Arial"/>
          <w:szCs w:val="24"/>
        </w:rPr>
        <w:t>Taking the lead for performance and quality assurance within the area of responsibility.</w:t>
      </w:r>
    </w:p>
    <w:p w:rsidRPr="001044E2" w:rsidR="001044E2" w:rsidP="005E180D" w:rsidRDefault="001044E2" w14:paraId="3EF1D292" w14:textId="306B19A9">
      <w:pPr>
        <w:numPr>
          <w:ilvl w:val="0"/>
          <w:numId w:val="43"/>
        </w:numPr>
        <w:rPr>
          <w:rFonts w:cs="Arial"/>
          <w:szCs w:val="24"/>
        </w:rPr>
      </w:pPr>
      <w:r w:rsidRPr="001044E2">
        <w:rPr>
          <w:rFonts w:cs="Arial"/>
          <w:szCs w:val="24"/>
        </w:rPr>
        <w:t>Managing quality assurance processes to support high-quality service standards and coordinating the completion and review of case audits where appropriate.</w:t>
      </w:r>
    </w:p>
    <w:p w:rsidRPr="001044E2" w:rsidR="001044E2" w:rsidP="005E180D" w:rsidRDefault="001044E2" w14:paraId="501DEE47" w14:textId="0A22CA28">
      <w:pPr>
        <w:numPr>
          <w:ilvl w:val="0"/>
          <w:numId w:val="43"/>
        </w:numPr>
        <w:rPr>
          <w:rFonts w:cs="Arial"/>
          <w:szCs w:val="24"/>
        </w:rPr>
      </w:pPr>
      <w:r w:rsidRPr="001044E2">
        <w:rPr>
          <w:rFonts w:cs="Arial"/>
          <w:szCs w:val="24"/>
        </w:rPr>
        <w:t>Ensuring safe, timely, and effective transition of cases between teams and managing demand based on the best interests of children, young people, and families.</w:t>
      </w:r>
    </w:p>
    <w:p w:rsidRPr="001044E2" w:rsidR="001044E2" w:rsidP="005E180D" w:rsidRDefault="001044E2" w14:paraId="274AFECC" w14:textId="288AF8BA">
      <w:pPr>
        <w:numPr>
          <w:ilvl w:val="0"/>
          <w:numId w:val="43"/>
        </w:numPr>
        <w:rPr>
          <w:rFonts w:cs="Arial"/>
          <w:szCs w:val="24"/>
        </w:rPr>
      </w:pPr>
      <w:r w:rsidRPr="001044E2">
        <w:rPr>
          <w:rFonts w:cs="Arial"/>
          <w:szCs w:val="24"/>
        </w:rPr>
        <w:t xml:space="preserve">Motivating, mentoring, and supporting staff to develop high-quality practice, embedding </w:t>
      </w:r>
      <w:r w:rsidRPr="005E180D" w:rsidR="00F651C6">
        <w:rPr>
          <w:rFonts w:cs="Arial"/>
          <w:szCs w:val="24"/>
        </w:rPr>
        <w:t>behaviours</w:t>
      </w:r>
      <w:r w:rsidRPr="001044E2">
        <w:rPr>
          <w:rFonts w:cs="Arial"/>
          <w:szCs w:val="24"/>
        </w:rPr>
        <w:t>, and leading effective ways of working within the team using Suffolk Signs of Safety and Wellbeing principles and tools.</w:t>
      </w:r>
    </w:p>
    <w:p w:rsidRPr="001044E2" w:rsidR="001044E2" w:rsidP="005E180D" w:rsidRDefault="00F651C6" w14:paraId="031DAC42" w14:textId="554DFAFA">
      <w:pPr>
        <w:numPr>
          <w:ilvl w:val="0"/>
          <w:numId w:val="43"/>
        </w:numPr>
        <w:rPr>
          <w:rFonts w:cs="Arial"/>
          <w:szCs w:val="24"/>
        </w:rPr>
      </w:pPr>
      <w:r w:rsidRPr="005E180D">
        <w:rPr>
          <w:rFonts w:cs="Arial"/>
          <w:szCs w:val="24"/>
        </w:rPr>
        <w:t>Modelling</w:t>
      </w:r>
      <w:r w:rsidRPr="001044E2" w:rsidR="001044E2">
        <w:rPr>
          <w:rFonts w:cs="Arial"/>
          <w:szCs w:val="24"/>
        </w:rPr>
        <w:t xml:space="preserve"> effective practice within the team and supporting research, best practice, and innovative ways of working, particularly to support effective early help and prevention within the area of the service.</w:t>
      </w:r>
    </w:p>
    <w:p w:rsidRPr="001044E2" w:rsidR="001044E2" w:rsidP="005E180D" w:rsidRDefault="001044E2" w14:paraId="246612C8" w14:textId="03FC2BA3">
      <w:pPr>
        <w:numPr>
          <w:ilvl w:val="0"/>
          <w:numId w:val="43"/>
        </w:numPr>
        <w:rPr>
          <w:rFonts w:cs="Arial"/>
          <w:szCs w:val="24"/>
        </w:rPr>
      </w:pPr>
      <w:r w:rsidRPr="001044E2">
        <w:rPr>
          <w:rFonts w:cs="Arial"/>
          <w:szCs w:val="24"/>
        </w:rPr>
        <w:t>Coordinating and delivering quality individual and group supervision, effective performance appraisals, and team consultation.</w:t>
      </w:r>
    </w:p>
    <w:p w:rsidRPr="001044E2" w:rsidR="001044E2" w:rsidP="005E180D" w:rsidRDefault="001044E2" w14:paraId="2D68D4F1" w14:textId="50EF1017">
      <w:pPr>
        <w:numPr>
          <w:ilvl w:val="0"/>
          <w:numId w:val="43"/>
        </w:numPr>
        <w:rPr>
          <w:rFonts w:cs="Arial"/>
          <w:szCs w:val="24"/>
        </w:rPr>
      </w:pPr>
      <w:r w:rsidRPr="001044E2">
        <w:rPr>
          <w:rFonts w:cs="Arial"/>
          <w:szCs w:val="24"/>
        </w:rPr>
        <w:t>Motivating staff to commit to successful working practices and understand any changes of policy or practice to achieve the best outcomes for children, young people, and families.</w:t>
      </w:r>
    </w:p>
    <w:p w:rsidRPr="001044E2" w:rsidR="001044E2" w:rsidP="005E180D" w:rsidRDefault="001044E2" w14:paraId="29BDE36A" w14:textId="207CC811">
      <w:pPr>
        <w:numPr>
          <w:ilvl w:val="0"/>
          <w:numId w:val="43"/>
        </w:numPr>
        <w:rPr>
          <w:rFonts w:cs="Arial"/>
          <w:szCs w:val="24"/>
        </w:rPr>
      </w:pPr>
      <w:r w:rsidRPr="001044E2">
        <w:rPr>
          <w:rFonts w:cs="Arial"/>
          <w:szCs w:val="24"/>
        </w:rPr>
        <w:t>Celebrating best practices of colleagues and encouraging colleagues to be proud of success.</w:t>
      </w:r>
    </w:p>
    <w:p w:rsidRPr="001044E2" w:rsidR="001044E2" w:rsidP="005E180D" w:rsidRDefault="001044E2" w14:paraId="575103BE" w14:textId="0860C7A1">
      <w:pPr>
        <w:numPr>
          <w:ilvl w:val="0"/>
          <w:numId w:val="43"/>
        </w:numPr>
        <w:rPr>
          <w:rFonts w:cs="Arial"/>
          <w:szCs w:val="24"/>
        </w:rPr>
      </w:pPr>
      <w:r w:rsidRPr="001044E2">
        <w:rPr>
          <w:rFonts w:cs="Arial"/>
          <w:szCs w:val="24"/>
        </w:rPr>
        <w:t>Managing staff resources within teams effectively and efficiently to support service delivery and high-quality professional practice.</w:t>
      </w:r>
    </w:p>
    <w:p w:rsidRPr="001044E2" w:rsidR="001044E2" w:rsidP="005E180D" w:rsidRDefault="001044E2" w14:paraId="21C69C87" w14:textId="1F7BFB5C">
      <w:pPr>
        <w:numPr>
          <w:ilvl w:val="0"/>
          <w:numId w:val="43"/>
        </w:numPr>
        <w:rPr>
          <w:rFonts w:cs="Arial"/>
          <w:szCs w:val="24"/>
        </w:rPr>
      </w:pPr>
      <w:r w:rsidRPr="001044E2">
        <w:rPr>
          <w:rFonts w:cs="Arial"/>
          <w:szCs w:val="24"/>
        </w:rPr>
        <w:t>Actively building and maintaining internal and external relationships with partners, communities, and the public.</w:t>
      </w:r>
    </w:p>
    <w:p w:rsidRPr="001044E2" w:rsidR="001044E2" w:rsidP="005E180D" w:rsidRDefault="001044E2" w14:paraId="5B6FBDCF" w14:textId="5AF8CCA8">
      <w:pPr>
        <w:numPr>
          <w:ilvl w:val="0"/>
          <w:numId w:val="43"/>
        </w:numPr>
        <w:rPr>
          <w:rFonts w:cs="Arial"/>
          <w:szCs w:val="24"/>
        </w:rPr>
      </w:pPr>
      <w:r w:rsidRPr="001044E2">
        <w:rPr>
          <w:rFonts w:cs="Arial"/>
          <w:szCs w:val="24"/>
        </w:rPr>
        <w:t>Working with a wide range of colleagues from different professional disciplines to achieve a more integrated and responsive service to children and families in Suffolk.</w:t>
      </w:r>
    </w:p>
    <w:p w:rsidRPr="001044E2" w:rsidR="001044E2" w:rsidP="005E180D" w:rsidRDefault="001044E2" w14:paraId="4B50E2CD" w14:textId="1A0EFF67">
      <w:pPr>
        <w:numPr>
          <w:ilvl w:val="0"/>
          <w:numId w:val="43"/>
        </w:numPr>
        <w:rPr>
          <w:rFonts w:cs="Arial"/>
          <w:szCs w:val="24"/>
        </w:rPr>
      </w:pPr>
      <w:r w:rsidRPr="001044E2">
        <w:rPr>
          <w:rFonts w:cs="Arial"/>
          <w:szCs w:val="24"/>
        </w:rPr>
        <w:t>Contributing to locality working, enhancing networking and development opportunities for your area of work, and translating strategy into practice locally.</w:t>
      </w:r>
    </w:p>
    <w:p w:rsidRPr="001044E2" w:rsidR="001044E2" w:rsidP="005E180D" w:rsidRDefault="001044E2" w14:paraId="7919B7B3" w14:textId="1DAFA524">
      <w:pPr>
        <w:numPr>
          <w:ilvl w:val="0"/>
          <w:numId w:val="43"/>
        </w:numPr>
        <w:rPr>
          <w:rFonts w:cs="Arial"/>
          <w:szCs w:val="24"/>
        </w:rPr>
      </w:pPr>
      <w:r w:rsidRPr="001044E2">
        <w:rPr>
          <w:rFonts w:cs="Arial"/>
          <w:szCs w:val="24"/>
        </w:rPr>
        <w:t>Managing risk and safeguarding concerns as appropriate to the role and leading a risk-sensible culture in the area of work.</w:t>
      </w:r>
    </w:p>
    <w:p w:rsidRPr="001044E2" w:rsidR="001044E2" w:rsidP="005E180D" w:rsidRDefault="001044E2" w14:paraId="6AA93713" w14:textId="7EE23EC2">
      <w:pPr>
        <w:numPr>
          <w:ilvl w:val="0"/>
          <w:numId w:val="43"/>
        </w:numPr>
        <w:rPr>
          <w:rFonts w:cs="Arial"/>
          <w:szCs w:val="24"/>
        </w:rPr>
      </w:pPr>
      <w:r w:rsidRPr="001044E2">
        <w:rPr>
          <w:rFonts w:cs="Arial"/>
          <w:szCs w:val="24"/>
        </w:rPr>
        <w:t>Identifying pressures within your area of service and managing associated risks.</w:t>
      </w:r>
    </w:p>
    <w:p w:rsidRPr="006E5A58" w:rsidR="001044E2" w:rsidP="005E180D" w:rsidRDefault="001044E2" w14:paraId="5B75FC94" w14:textId="3873E2AA">
      <w:pPr>
        <w:numPr>
          <w:ilvl w:val="0"/>
          <w:numId w:val="43"/>
        </w:numPr>
        <w:rPr>
          <w:rFonts w:cs="Arial"/>
          <w:szCs w:val="24"/>
        </w:rPr>
      </w:pPr>
      <w:r w:rsidRPr="001044E2">
        <w:rPr>
          <w:rFonts w:cs="Arial"/>
          <w:szCs w:val="24"/>
        </w:rPr>
        <w:t>Undertaking other tasks allocated by the line manager in keeping with the responsibilities of the grade</w:t>
      </w:r>
    </w:p>
    <w:p w:rsidRPr="00F24FA7" w:rsidR="00C04CFB" w:rsidP="00756CEF" w:rsidRDefault="00C04CFB" w14:paraId="126D462A" w14:textId="77777777">
      <w:pPr>
        <w:rPr>
          <w:rFonts w:cs="Arial"/>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bookmarkEnd w:id="0"/>
    </w:tbl>
    <w:p w:rsidR="00BC371B" w:rsidP="00BD64F3" w:rsidRDefault="00BC371B" w14:paraId="74CACF43" w14:textId="77777777">
      <w:pPr>
        <w:rPr>
          <w:rFonts w:cs="Arial"/>
          <w:i/>
          <w:szCs w:val="24"/>
        </w:rPr>
      </w:pPr>
    </w:p>
    <w:p w:rsidRPr="00F03006" w:rsidR="008D6109" w:rsidP="008D6109" w:rsidRDefault="008D6109" w14:paraId="52C1BF71" w14:textId="2952A803">
      <w:r w:rsidRPr="00505427">
        <w:t xml:space="preserve">The Specialist Learning Support Service supports pupils with complex medical needs to enable them to access education in school.  The team is managed, supervised and trained by the </w:t>
      </w:r>
      <w:r w:rsidRPr="00505427" w:rsidR="004D237D">
        <w:t>Clinical Manager</w:t>
      </w:r>
      <w:r w:rsidRPr="00505427" w:rsidR="00F54913">
        <w:t xml:space="preserve"> and </w:t>
      </w:r>
      <w:r w:rsidRPr="00505427" w:rsidR="004D237D">
        <w:t xml:space="preserve">Clinical </w:t>
      </w:r>
      <w:r w:rsidRPr="00505427" w:rsidR="00F54913">
        <w:t>Care Coordinators</w:t>
      </w:r>
      <w:r w:rsidRPr="00505427">
        <w:t xml:space="preserve"> who are trained nurses. </w:t>
      </w:r>
      <w:r w:rsidRPr="00505427" w:rsidR="000B0EB3">
        <w:t>Our</w:t>
      </w:r>
      <w:r w:rsidRPr="00505427">
        <w:t xml:space="preserve"> team of Specialist Learning Support Assistants provide medical interventions to ensure the </w:t>
      </w:r>
      <w:r w:rsidRPr="00505427" w:rsidR="002408A7">
        <w:t>children can attend school safely</w:t>
      </w:r>
      <w:r w:rsidRPr="00505427" w:rsidR="00E24405">
        <w:t xml:space="preserve"> and</w:t>
      </w:r>
      <w:r w:rsidRPr="00505427">
        <w:t xml:space="preserve"> according to the </w:t>
      </w:r>
      <w:r w:rsidRPr="00505427" w:rsidR="00E24405">
        <w:t>child or young person</w:t>
      </w:r>
      <w:r w:rsidRPr="00505427">
        <w:t>’s individual health care plan.</w:t>
      </w:r>
      <w:r w:rsidRPr="00020200">
        <w:t xml:space="preserve"> </w:t>
      </w:r>
    </w:p>
    <w:p w:rsidR="008D6109" w:rsidP="00BD64F3" w:rsidRDefault="008D6109" w14:paraId="3A4A62EC"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5C6D9A"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Pr="00F24FA7" w:rsidR="008A4083" w:rsidP="00F34479" w:rsidRDefault="008A4083" w14:paraId="09AF045B" w14:textId="77777777">
      <w:pPr>
        <w:rPr>
          <w:rFonts w:cs="Arial"/>
          <w:b/>
          <w:szCs w:val="24"/>
        </w:rPr>
      </w:pPr>
    </w:p>
    <w:p w:rsidRPr="00F24FA7" w:rsidR="00F34479" w:rsidP="00F34479" w:rsidRDefault="00F34479" w14:paraId="0337C185" w14:textId="7DCF02E5">
      <w:pPr>
        <w:rPr>
          <w:rFonts w:cs="Arial"/>
          <w:b/>
          <w:szCs w:val="24"/>
        </w:rPr>
      </w:pPr>
      <w:r w:rsidRPr="00F24FA7">
        <w:rPr>
          <w:rFonts w:cs="Arial"/>
          <w:b/>
          <w:szCs w:val="24"/>
        </w:rPr>
        <w:t>Da</w:t>
      </w:r>
      <w:r w:rsidRPr="00F24FA7" w:rsidR="00C84CD6">
        <w:rPr>
          <w:rFonts w:cs="Arial"/>
          <w:b/>
          <w:szCs w:val="24"/>
        </w:rPr>
        <w:t>y to day</w:t>
      </w:r>
      <w:r w:rsidRPr="00F24FA7">
        <w:rPr>
          <w:rFonts w:cs="Arial"/>
          <w:b/>
          <w:szCs w:val="24"/>
        </w:rPr>
        <w:t xml:space="preserve"> tasks may include:</w:t>
      </w:r>
    </w:p>
    <w:p w:rsidRPr="00505427" w:rsidR="00CF6F5B" w:rsidP="00CF6F5B" w:rsidRDefault="00CF6F5B" w14:paraId="30463E63" w14:textId="386BDDEF">
      <w:pPr>
        <w:pStyle w:val="ListParagraph"/>
        <w:numPr>
          <w:ilvl w:val="0"/>
          <w:numId w:val="35"/>
        </w:numPr>
      </w:pPr>
      <w:r w:rsidRPr="00505427">
        <w:t xml:space="preserve">Delivering </w:t>
      </w:r>
      <w:r w:rsidRPr="00505427" w:rsidR="004D237D">
        <w:t>h</w:t>
      </w:r>
      <w:r w:rsidRPr="00505427">
        <w:t xml:space="preserve">igh quality </w:t>
      </w:r>
      <w:r w:rsidRPr="00505427" w:rsidR="00B22D52">
        <w:t xml:space="preserve">clinical </w:t>
      </w:r>
      <w:r w:rsidRPr="00505427">
        <w:t>training, assessment and supervision to the Specialist Learning Support Assistants.</w:t>
      </w:r>
    </w:p>
    <w:p w:rsidRPr="00505427" w:rsidR="00CF6F5B" w:rsidP="00CF6F5B" w:rsidRDefault="00CF6F5B" w14:paraId="6FF6C72C" w14:textId="1D2DF9E2">
      <w:pPr>
        <w:pStyle w:val="ListParagraph"/>
        <w:numPr>
          <w:ilvl w:val="0"/>
          <w:numId w:val="35"/>
        </w:numPr>
      </w:pPr>
      <w:r w:rsidRPr="00505427">
        <w:t>Undertaking risk assessments and individual health care plans for children with complex health needs reliant upon technology.</w:t>
      </w:r>
    </w:p>
    <w:p w:rsidRPr="00505427" w:rsidR="00F71904" w:rsidP="00CF6F5B" w:rsidRDefault="00CF6F5B" w14:paraId="50101A4D" w14:textId="44F653F5">
      <w:pPr>
        <w:pStyle w:val="ListParagraph"/>
        <w:numPr>
          <w:ilvl w:val="0"/>
          <w:numId w:val="35"/>
        </w:numPr>
      </w:pPr>
      <w:r w:rsidRPr="00505427">
        <w:t>Attendin</w:t>
      </w:r>
      <w:r w:rsidRPr="00505427" w:rsidR="00334204">
        <w:t>g</w:t>
      </w:r>
      <w:r w:rsidRPr="00505427">
        <w:t xml:space="preserve"> relevant health and education meetings, continuing care and referral panel meetings, </w:t>
      </w:r>
      <w:r w:rsidRPr="00505427" w:rsidR="003C4C9E">
        <w:t xml:space="preserve">as well as </w:t>
      </w:r>
      <w:r w:rsidRPr="00505427">
        <w:t>clinical and safeguarding supervision.</w:t>
      </w:r>
    </w:p>
    <w:p w:rsidRPr="00505427" w:rsidR="00CF6F5B" w:rsidP="00CF6F5B" w:rsidRDefault="00CF6F5B" w14:paraId="1C911A5A" w14:textId="59B6ACCD">
      <w:pPr>
        <w:pStyle w:val="ListParagraph"/>
        <w:numPr>
          <w:ilvl w:val="0"/>
          <w:numId w:val="35"/>
        </w:numPr>
      </w:pPr>
      <w:r w:rsidRPr="00505427">
        <w:t>Allocation of staff according to skill set.</w:t>
      </w:r>
    </w:p>
    <w:p w:rsidR="00334204" w:rsidP="00CF6F5B" w:rsidRDefault="00334204" w14:paraId="5BA1F794" w14:textId="77777777">
      <w:pPr>
        <w:rPr>
          <w:color w:val="000000"/>
          <w:szCs w:val="24"/>
        </w:rPr>
      </w:pPr>
    </w:p>
    <w:p w:rsidRPr="00F71904" w:rsidR="00F71904" w:rsidP="00CF6F5B" w:rsidRDefault="00F71904" w14:paraId="5197665B" w14:textId="4EC50F23">
      <w:pPr>
        <w:rPr>
          <w:rFonts w:cs="Arial"/>
          <w:b/>
          <w:szCs w:val="24"/>
        </w:rPr>
      </w:pPr>
      <w:r w:rsidRPr="00F71904">
        <w:rPr>
          <w:rFonts w:cs="Arial"/>
          <w:b/>
          <w:szCs w:val="24"/>
        </w:rPr>
        <w:t>Regular tasks may include:</w:t>
      </w:r>
    </w:p>
    <w:p w:rsidRPr="00F71904" w:rsidR="00CF6F5B" w:rsidP="00F71904" w:rsidRDefault="00CF6F5B" w14:paraId="05ACA4DF" w14:textId="14D58F11">
      <w:pPr>
        <w:pStyle w:val="ListParagraph"/>
        <w:numPr>
          <w:ilvl w:val="0"/>
          <w:numId w:val="36"/>
        </w:numPr>
        <w:rPr>
          <w:color w:val="000000"/>
          <w:szCs w:val="24"/>
        </w:rPr>
      </w:pPr>
      <w:r w:rsidRPr="00F71904">
        <w:rPr>
          <w:color w:val="000000"/>
          <w:szCs w:val="24"/>
        </w:rPr>
        <w:t>Training other school staff where relevant.</w:t>
      </w:r>
    </w:p>
    <w:p w:rsidRPr="00F71904" w:rsidR="00334204" w:rsidP="00F71904" w:rsidRDefault="00F71904" w14:paraId="601234AB" w14:textId="6C64C587">
      <w:pPr>
        <w:pStyle w:val="ListParagraph"/>
        <w:numPr>
          <w:ilvl w:val="0"/>
          <w:numId w:val="36"/>
        </w:numPr>
        <w:rPr>
          <w:color w:val="000000"/>
          <w:szCs w:val="24"/>
        </w:rPr>
      </w:pPr>
      <w:r w:rsidRPr="00F71904">
        <w:rPr>
          <w:color w:val="000000"/>
          <w:szCs w:val="24"/>
        </w:rPr>
        <w:t>Performance management reviews of staff.</w:t>
      </w:r>
    </w:p>
    <w:p w:rsidRPr="00F71904" w:rsidR="00CF6F5B" w:rsidP="00F71904" w:rsidRDefault="00CF6F5B" w14:paraId="4B3DBF00" w14:textId="77777777">
      <w:pPr>
        <w:pStyle w:val="ListParagraph"/>
        <w:numPr>
          <w:ilvl w:val="0"/>
          <w:numId w:val="36"/>
        </w:numPr>
        <w:rPr>
          <w:color w:val="000000"/>
          <w:szCs w:val="24"/>
        </w:rPr>
      </w:pPr>
      <w:r w:rsidRPr="00F71904">
        <w:rPr>
          <w:color w:val="000000"/>
          <w:szCs w:val="24"/>
        </w:rPr>
        <w:t>Recruitment of staff.</w:t>
      </w:r>
    </w:p>
    <w:p w:rsidR="00401035" w:rsidP="00401035" w:rsidRDefault="00CF6F5B" w14:paraId="67B908FF" w14:textId="57ED954B">
      <w:pPr>
        <w:pStyle w:val="ListParagraph"/>
        <w:numPr>
          <w:ilvl w:val="0"/>
          <w:numId w:val="36"/>
        </w:numPr>
        <w:rPr>
          <w:color w:val="000000"/>
          <w:szCs w:val="24"/>
        </w:rPr>
      </w:pPr>
      <w:r w:rsidRPr="00F71904">
        <w:rPr>
          <w:color w:val="000000"/>
          <w:szCs w:val="24"/>
        </w:rPr>
        <w:t>Reporting according to SCC and NHS criteria.</w:t>
      </w:r>
    </w:p>
    <w:p w:rsidRPr="00F71904" w:rsidR="00F71904" w:rsidP="00F71904" w:rsidRDefault="00F71904" w14:paraId="25F5A56D" w14:textId="77777777">
      <w:pPr>
        <w:pStyle w:val="ListParagraph"/>
        <w:rPr>
          <w:color w:val="000000"/>
          <w:szCs w:val="24"/>
        </w:rPr>
      </w:pPr>
    </w:p>
    <w:p w:rsidRPr="00F24FA7" w:rsidR="00C84CD6" w:rsidRDefault="00C84CD6" w14:paraId="7881067A" w14:textId="2B9BCFC6">
      <w:pPr>
        <w:rPr>
          <w:rFonts w:cs="Arial"/>
          <w:bCs/>
          <w:szCs w:val="24"/>
        </w:rPr>
      </w:pPr>
      <w:r w:rsidRPr="00F24FA7">
        <w:rPr>
          <w:rFonts w:cs="Arial"/>
          <w:szCs w:val="24"/>
        </w:rPr>
        <w:t xml:space="preserve">Although this list provides examples of what </w:t>
      </w:r>
      <w:r w:rsidRPr="00F24FA7" w:rsidR="004C46C2">
        <w:rPr>
          <w:rFonts w:cs="Arial"/>
          <w:szCs w:val="24"/>
        </w:rPr>
        <w:t>you will</w:t>
      </w:r>
      <w:r w:rsidRPr="00F24FA7">
        <w:rPr>
          <w:rFonts w:cs="Arial"/>
          <w:szCs w:val="24"/>
        </w:rPr>
        <w:t xml:space="preserve"> be doing it’s not intended to be </w:t>
      </w:r>
      <w:r w:rsidRPr="00F24FA7" w:rsidR="00BC371B">
        <w:rPr>
          <w:rFonts w:cs="Arial"/>
          <w:bCs/>
          <w:szCs w:val="24"/>
        </w:rPr>
        <w:t>exhaustive,</w:t>
      </w:r>
      <w:r w:rsidRPr="00F24FA7">
        <w:rPr>
          <w:rFonts w:cs="Arial"/>
          <w:bCs/>
          <w:szCs w:val="24"/>
        </w:rPr>
        <w:t xml:space="preserve"> and </w:t>
      </w:r>
      <w:r w:rsidRPr="00F24FA7" w:rsidR="004C46C2">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rsidR="00C84CD6" w:rsidRDefault="00C84CD6" w14:paraId="08E26179" w14:textId="51743B53">
      <w:pPr>
        <w:rPr>
          <w:rFonts w:cs="Arial"/>
          <w:szCs w:val="24"/>
        </w:rPr>
      </w:pPr>
    </w:p>
    <w:p w:rsidRPr="00F24FA7" w:rsidR="006639C1" w:rsidRDefault="006639C1" w14:paraId="7314B77D"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5C6D9A" w:rsidRDefault="000E5704" w14:paraId="760A5816" w14:textId="54683501">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C859B6" w:rsidP="00AF2778" w:rsidRDefault="00C859B6" w14:paraId="45AEF9E8" w14:textId="77777777">
      <w:pPr>
        <w:rPr>
          <w:rFonts w:cs="Arial"/>
          <w:b/>
          <w:szCs w:val="24"/>
        </w:rPr>
      </w:pPr>
    </w:p>
    <w:p w:rsidRPr="00F24FA7" w:rsidR="00E37CE0" w:rsidP="00E37CE0" w:rsidRDefault="00E37CE0" w14:paraId="18843130" w14:textId="77777777">
      <w:pPr>
        <w:rPr>
          <w:rFonts w:cs="Arial"/>
          <w:b/>
          <w:szCs w:val="24"/>
        </w:rPr>
      </w:pPr>
      <w:r w:rsidRPr="00F24FA7">
        <w:rPr>
          <w:rFonts w:cs="Arial"/>
          <w:b/>
          <w:szCs w:val="24"/>
        </w:rPr>
        <w:t>Qualifications and professional memberships</w:t>
      </w:r>
    </w:p>
    <w:p w:rsidRPr="001048A6" w:rsidR="00E37CE0" w:rsidP="00126B62" w:rsidRDefault="00A45200" w14:paraId="503881A4" w14:textId="05AACF57">
      <w:pPr>
        <w:pStyle w:val="ListParagraph"/>
        <w:numPr>
          <w:ilvl w:val="0"/>
          <w:numId w:val="37"/>
        </w:numPr>
        <w:rPr>
          <w:rFonts w:cs="Arial"/>
          <w:bCs/>
          <w:szCs w:val="24"/>
        </w:rPr>
      </w:pPr>
      <w:r w:rsidRPr="001048A6">
        <w:rPr>
          <w:rFonts w:cs="Arial"/>
          <w:bCs/>
          <w:szCs w:val="24"/>
        </w:rPr>
        <w:t>Nursing and Midwifery Council Paediatric</w:t>
      </w:r>
      <w:r w:rsidRPr="001048A6" w:rsidR="001B1683">
        <w:rPr>
          <w:rFonts w:cs="Arial"/>
          <w:bCs/>
          <w:szCs w:val="24"/>
        </w:rPr>
        <w:t xml:space="preserve"> qualification</w:t>
      </w:r>
      <w:r w:rsidRPr="001048A6">
        <w:rPr>
          <w:rFonts w:cs="Arial"/>
          <w:bCs/>
          <w:szCs w:val="24"/>
        </w:rPr>
        <w:t xml:space="preserve"> </w:t>
      </w:r>
      <w:r w:rsidRPr="001048A6" w:rsidR="003F5199">
        <w:rPr>
          <w:rFonts w:cs="Arial"/>
          <w:bCs/>
          <w:szCs w:val="24"/>
        </w:rPr>
        <w:t>(Essential)</w:t>
      </w:r>
    </w:p>
    <w:p w:rsidRPr="001048A6" w:rsidR="008B2CDA" w:rsidP="00126B62" w:rsidRDefault="008B2CDA" w14:paraId="105D545E" w14:textId="04E0FC99">
      <w:pPr>
        <w:pStyle w:val="ListParagraph"/>
        <w:numPr>
          <w:ilvl w:val="0"/>
          <w:numId w:val="37"/>
        </w:numPr>
        <w:rPr>
          <w:rFonts w:cs="Arial"/>
          <w:bCs/>
          <w:szCs w:val="24"/>
        </w:rPr>
      </w:pPr>
      <w:r w:rsidRPr="001048A6">
        <w:rPr>
          <w:rFonts w:cs="Arial"/>
          <w:bCs/>
          <w:szCs w:val="24"/>
        </w:rPr>
        <w:t xml:space="preserve">Evidence of continuing professional development </w:t>
      </w:r>
    </w:p>
    <w:p w:rsidRPr="001048A6" w:rsidR="008B2CDA" w:rsidP="00126B62" w:rsidRDefault="008B2CDA" w14:paraId="74CBFE5F" w14:textId="126D5A20">
      <w:pPr>
        <w:pStyle w:val="ListParagraph"/>
        <w:numPr>
          <w:ilvl w:val="0"/>
          <w:numId w:val="37"/>
        </w:numPr>
        <w:rPr>
          <w:rFonts w:cs="Arial"/>
          <w:bCs/>
          <w:szCs w:val="24"/>
        </w:rPr>
      </w:pPr>
      <w:r w:rsidRPr="001048A6">
        <w:rPr>
          <w:rFonts w:cs="Arial"/>
          <w:bCs/>
          <w:szCs w:val="24"/>
        </w:rPr>
        <w:t>Management Qualification (</w:t>
      </w:r>
      <w:r w:rsidRPr="001048A6" w:rsidR="002C3617">
        <w:rPr>
          <w:rFonts w:cs="Arial"/>
          <w:bCs/>
          <w:szCs w:val="24"/>
        </w:rPr>
        <w:t>Desairable)</w:t>
      </w:r>
    </w:p>
    <w:p w:rsidRPr="00126B62" w:rsidR="002C3617" w:rsidP="002C3617" w:rsidRDefault="002C3617" w14:paraId="654844F3" w14:textId="77777777">
      <w:pPr>
        <w:pStyle w:val="ListParagraph"/>
        <w:rPr>
          <w:rFonts w:cs="Arial"/>
          <w:b/>
          <w:szCs w:val="24"/>
        </w:rPr>
      </w:pPr>
    </w:p>
    <w:p w:rsidR="00635F67" w:rsidP="00AF2778" w:rsidRDefault="00AF2778" w14:paraId="7C65C426" w14:textId="225FCC97">
      <w:pPr>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003A2A96" w:rsidP="002C3617" w:rsidRDefault="0099172B" w14:paraId="1FFA06F0" w14:textId="6619B538">
      <w:pPr>
        <w:pStyle w:val="ListParagraph"/>
        <w:numPr>
          <w:ilvl w:val="0"/>
          <w:numId w:val="37"/>
        </w:numPr>
        <w:rPr>
          <w:rFonts w:cs="Arial"/>
          <w:bCs/>
          <w:szCs w:val="24"/>
        </w:rPr>
      </w:pPr>
      <w:r w:rsidRPr="007276E8">
        <w:rPr>
          <w:rFonts w:cs="Arial"/>
          <w:bCs/>
          <w:szCs w:val="24"/>
        </w:rPr>
        <w:t>Demonstrates a passion</w:t>
      </w:r>
      <w:r w:rsidRPr="007276E8" w:rsidR="007276E8">
        <w:rPr>
          <w:rFonts w:cs="Arial"/>
          <w:bCs/>
          <w:szCs w:val="24"/>
        </w:rPr>
        <w:t xml:space="preserve"> for making a positive difference for Suffolk.</w:t>
      </w:r>
    </w:p>
    <w:p w:rsidR="006512CC" w:rsidP="002C3617" w:rsidRDefault="006512CC" w14:paraId="753E13D9" w14:textId="77777777">
      <w:pPr>
        <w:pStyle w:val="ListParagraph"/>
        <w:numPr>
          <w:ilvl w:val="0"/>
          <w:numId w:val="37"/>
        </w:numPr>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rsidR="00C65DC7" w:rsidP="002C3617" w:rsidRDefault="00C65DC7" w14:paraId="1E4E08C5" w14:textId="77777777">
      <w:pPr>
        <w:pStyle w:val="ListParagraph"/>
        <w:numPr>
          <w:ilvl w:val="0"/>
          <w:numId w:val="37"/>
        </w:numPr>
      </w:pPr>
      <w:r>
        <w:t>A strong commitment to fairness and Equality, Diversity and Inclusion (EDI).</w:t>
      </w:r>
    </w:p>
    <w:p w:rsidR="00BD198F" w:rsidP="002C3617" w:rsidRDefault="00BD198F" w14:paraId="42C752CC" w14:textId="77777777">
      <w:pPr>
        <w:pStyle w:val="ListParagraph"/>
        <w:numPr>
          <w:ilvl w:val="0"/>
          <w:numId w:val="37"/>
        </w:numPr>
      </w:pPr>
      <w:r>
        <w:t>Strives to continuously improve in everything they do, taking the initiative to learn and develop.</w:t>
      </w:r>
    </w:p>
    <w:p w:rsidR="007276E8" w:rsidP="002C3617" w:rsidRDefault="007D3698" w14:paraId="431B309D" w14:textId="40A53C70">
      <w:pPr>
        <w:pStyle w:val="ListParagraph"/>
        <w:numPr>
          <w:ilvl w:val="0"/>
          <w:numId w:val="37"/>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rsidR="00A5398D" w:rsidP="002C3617" w:rsidRDefault="00A5398D" w14:paraId="133900C0" w14:textId="6D444934">
      <w:pPr>
        <w:pStyle w:val="ListParagraph"/>
        <w:numPr>
          <w:ilvl w:val="0"/>
          <w:numId w:val="37"/>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rsidR="00BE5D27" w:rsidP="002C3617" w:rsidRDefault="0037116C" w14:paraId="23C115C3" w14:textId="47F65BBF">
      <w:pPr>
        <w:pStyle w:val="ListParagraph"/>
        <w:numPr>
          <w:ilvl w:val="0"/>
          <w:numId w:val="37"/>
        </w:numPr>
        <w:rPr>
          <w:rFonts w:cs="Arial"/>
          <w:bCs/>
          <w:szCs w:val="24"/>
        </w:rPr>
      </w:pPr>
      <w:r w:rsidRPr="0037116C">
        <w:rPr>
          <w:rFonts w:cs="Arial"/>
          <w:bCs/>
          <w:szCs w:val="24"/>
        </w:rPr>
        <w:t>Committed to listening to children and families and to working collaboratively with them to address concerns</w:t>
      </w:r>
    </w:p>
    <w:p w:rsidRPr="007276E8" w:rsidR="009C56D7" w:rsidP="002C3617" w:rsidRDefault="009C56D7" w14:paraId="1F770CD1" w14:textId="2E4D832A">
      <w:pPr>
        <w:pStyle w:val="ListParagraph"/>
        <w:numPr>
          <w:ilvl w:val="0"/>
          <w:numId w:val="37"/>
        </w:numPr>
        <w:rPr>
          <w:rFonts w:cs="Arial"/>
          <w:bCs/>
          <w:szCs w:val="24"/>
        </w:rPr>
      </w:pPr>
      <w:r w:rsidRPr="009C56D7">
        <w:rPr>
          <w:rFonts w:cs="Arial"/>
          <w:bCs/>
          <w:szCs w:val="24"/>
        </w:rPr>
        <w:t>Commitment to safeguarding on promoting the welfare of children</w:t>
      </w:r>
      <w:r>
        <w:rPr>
          <w:rFonts w:cs="Arial"/>
          <w:bCs/>
          <w:szCs w:val="24"/>
        </w:rPr>
        <w:t>,</w:t>
      </w:r>
      <w:r w:rsidRPr="009C56D7">
        <w:rPr>
          <w:rFonts w:cs="Arial"/>
          <w:bCs/>
          <w:szCs w:val="24"/>
        </w:rPr>
        <w:t xml:space="preserve"> young people and vulnerable adults</w:t>
      </w:r>
      <w:r>
        <w:rPr>
          <w:rFonts w:cs="Arial"/>
          <w:bCs/>
          <w:szCs w:val="24"/>
        </w:rPr>
        <w:t>.</w:t>
      </w:r>
    </w:p>
    <w:p w:rsidRPr="00F24FA7" w:rsidR="001B600C" w:rsidP="00401035" w:rsidRDefault="001B600C" w14:paraId="30E7B487" w14:textId="5094B2FE">
      <w:pPr>
        <w:rPr>
          <w:rFonts w:cs="Arial"/>
          <w:szCs w:val="24"/>
        </w:rPr>
      </w:pPr>
    </w:p>
    <w:p w:rsidRPr="00F24FA7" w:rsidR="001B600C" w:rsidP="00AF2778" w:rsidRDefault="00C5560A" w14:paraId="440570CA" w14:textId="77777777">
      <w:pPr>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1048A6" w:rsidR="00A86360" w:rsidP="00A86360" w:rsidRDefault="00A86360" w14:paraId="3E9E00F8" w14:textId="77777777">
      <w:pPr>
        <w:pStyle w:val="ListParagraph"/>
        <w:numPr>
          <w:ilvl w:val="0"/>
          <w:numId w:val="37"/>
        </w:numPr>
        <w:shd w:val="clear" w:color="auto" w:fill="FFFFFF"/>
        <w:spacing w:after="100" w:afterAutospacing="1"/>
        <w:rPr>
          <w:rFonts w:cs="Arial"/>
          <w:szCs w:val="24"/>
        </w:rPr>
      </w:pPr>
      <w:r w:rsidRPr="001048A6">
        <w:rPr>
          <w:rFonts w:cs="Arial"/>
          <w:szCs w:val="24"/>
        </w:rPr>
        <w:t>Sound knowledge of relevant legislation, national policy, safeguarding practice, information governance, and quality standards applicable to children’s services.</w:t>
      </w:r>
    </w:p>
    <w:p w:rsidRPr="001048A6" w:rsidR="00A86360" w:rsidP="00A86360" w:rsidRDefault="001048A6" w14:paraId="6B4DCB37" w14:textId="4BDF5FEE">
      <w:pPr>
        <w:pStyle w:val="ListParagraph"/>
        <w:numPr>
          <w:ilvl w:val="0"/>
          <w:numId w:val="37"/>
        </w:numPr>
        <w:shd w:val="clear" w:color="auto" w:fill="FFFFFF"/>
        <w:spacing w:after="100" w:afterAutospacing="1"/>
        <w:rPr>
          <w:rFonts w:cs="Arial"/>
          <w:szCs w:val="24"/>
        </w:rPr>
      </w:pPr>
      <w:r>
        <w:rPr>
          <w:rFonts w:cs="Arial"/>
          <w:szCs w:val="24"/>
        </w:rPr>
        <w:t>Good u</w:t>
      </w:r>
      <w:r w:rsidRPr="001048A6" w:rsidR="00A86360">
        <w:rPr>
          <w:rFonts w:cs="Arial"/>
          <w:szCs w:val="24"/>
        </w:rPr>
        <w:t>nderstanding of assessment, case management, and risk management processes within children’s services.</w:t>
      </w:r>
    </w:p>
    <w:p w:rsidRPr="001048A6" w:rsidR="00A86360" w:rsidP="00A86360" w:rsidRDefault="00A86360" w14:paraId="19E0DD3A" w14:textId="77777777">
      <w:pPr>
        <w:pStyle w:val="ListParagraph"/>
        <w:numPr>
          <w:ilvl w:val="0"/>
          <w:numId w:val="37"/>
        </w:numPr>
        <w:shd w:val="clear" w:color="auto" w:fill="FFFFFF"/>
        <w:spacing w:after="100" w:afterAutospacing="1"/>
        <w:rPr>
          <w:rFonts w:cs="Arial"/>
          <w:szCs w:val="24"/>
        </w:rPr>
      </w:pPr>
      <w:r w:rsidRPr="001048A6">
        <w:rPr>
          <w:rFonts w:cs="Arial"/>
          <w:szCs w:val="24"/>
        </w:rPr>
        <w:t>Commitment to equality, diversity, inclusion, and child-centred practice, ensuring the voices of children and young people are heard and acted upon.</w:t>
      </w:r>
    </w:p>
    <w:p w:rsidRPr="001048A6" w:rsidR="00A86360" w:rsidP="00A86360" w:rsidRDefault="00A86360" w14:paraId="0E18AE8C" w14:textId="77777777">
      <w:pPr>
        <w:pStyle w:val="ListParagraph"/>
        <w:numPr>
          <w:ilvl w:val="0"/>
          <w:numId w:val="37"/>
        </w:numPr>
        <w:shd w:val="clear" w:color="auto" w:fill="FFFFFF"/>
        <w:spacing w:after="100" w:afterAutospacing="1"/>
        <w:rPr>
          <w:rFonts w:cs="Arial"/>
          <w:szCs w:val="24"/>
        </w:rPr>
      </w:pPr>
      <w:r w:rsidRPr="001048A6">
        <w:rPr>
          <w:rFonts w:cs="Arial"/>
          <w:szCs w:val="24"/>
        </w:rPr>
        <w:t>Strong leadership skills, including the ability to lead, influence, motivate, supervise staff, and represent the service at internal and external meetings.</w:t>
      </w:r>
    </w:p>
    <w:p w:rsidRPr="001048A6" w:rsidR="00A86360" w:rsidP="00A86360" w:rsidRDefault="00A86360" w14:paraId="2EA32EAF" w14:textId="77777777">
      <w:pPr>
        <w:pStyle w:val="ListParagraph"/>
        <w:numPr>
          <w:ilvl w:val="0"/>
          <w:numId w:val="37"/>
        </w:numPr>
        <w:shd w:val="clear" w:color="auto" w:fill="FFFFFF"/>
        <w:spacing w:after="100" w:afterAutospacing="1"/>
        <w:rPr>
          <w:rFonts w:cs="Arial"/>
          <w:szCs w:val="24"/>
        </w:rPr>
      </w:pPr>
      <w:r w:rsidRPr="001048A6">
        <w:rPr>
          <w:rFonts w:cs="Arial"/>
          <w:szCs w:val="24"/>
        </w:rPr>
        <w:t>Ability to work effectively in partnership with a wide range of professionals, agencies, and service providers to support children and families.</w:t>
      </w:r>
    </w:p>
    <w:p w:rsidRPr="001048A6" w:rsidR="00A86360" w:rsidP="00A86360" w:rsidRDefault="00A86360" w14:paraId="253DDF5C" w14:textId="77777777">
      <w:pPr>
        <w:pStyle w:val="ListParagraph"/>
        <w:numPr>
          <w:ilvl w:val="0"/>
          <w:numId w:val="37"/>
        </w:numPr>
        <w:shd w:val="clear" w:color="auto" w:fill="FFFFFF"/>
        <w:spacing w:after="100" w:afterAutospacing="1"/>
        <w:rPr>
          <w:rFonts w:cs="Arial"/>
          <w:szCs w:val="24"/>
        </w:rPr>
      </w:pPr>
      <w:r w:rsidRPr="001048A6">
        <w:rPr>
          <w:rFonts w:cs="Arial"/>
          <w:szCs w:val="24"/>
        </w:rPr>
        <w:t>Excellent verbal and written communication skills, including report writing, chairing meetings, and negotiating effectively in complex situations.</w:t>
      </w:r>
    </w:p>
    <w:p w:rsidRPr="001048A6" w:rsidR="00A86360" w:rsidP="00A86360" w:rsidRDefault="00A86360" w14:paraId="31387885" w14:textId="77777777">
      <w:pPr>
        <w:pStyle w:val="ListParagraph"/>
        <w:numPr>
          <w:ilvl w:val="0"/>
          <w:numId w:val="37"/>
        </w:numPr>
        <w:shd w:val="clear" w:color="auto" w:fill="FFFFFF"/>
        <w:spacing w:after="100" w:afterAutospacing="1"/>
        <w:rPr>
          <w:rFonts w:cs="Arial"/>
          <w:szCs w:val="24"/>
        </w:rPr>
      </w:pPr>
      <w:r w:rsidRPr="001048A6">
        <w:rPr>
          <w:rFonts w:cs="Arial"/>
          <w:szCs w:val="24"/>
        </w:rPr>
        <w:t>Effective planning, organisational, and time-management skills, with the ability to meet deadlines, manage competing priorities, and work under pressure.</w:t>
      </w:r>
    </w:p>
    <w:p w:rsidRPr="001048A6" w:rsidR="00A86360" w:rsidP="00A86360" w:rsidRDefault="00A86360" w14:paraId="39BFE5A0" w14:textId="77777777">
      <w:pPr>
        <w:pStyle w:val="ListParagraph"/>
        <w:numPr>
          <w:ilvl w:val="0"/>
          <w:numId w:val="37"/>
        </w:numPr>
        <w:shd w:val="clear" w:color="auto" w:fill="FFFFFF"/>
        <w:spacing w:after="100" w:afterAutospacing="1"/>
        <w:rPr>
          <w:rFonts w:cs="Arial"/>
          <w:szCs w:val="24"/>
        </w:rPr>
      </w:pPr>
      <w:r w:rsidRPr="001048A6">
        <w:rPr>
          <w:rFonts w:cs="Arial"/>
          <w:szCs w:val="24"/>
        </w:rPr>
        <w:t>Ability to analyse information, solve complex problems, and make sound decisions collaboratively.</w:t>
      </w:r>
    </w:p>
    <w:p w:rsidRPr="001048A6" w:rsidR="00A86360" w:rsidP="00A86360" w:rsidRDefault="00A86360" w14:paraId="444173D8" w14:textId="77777777">
      <w:pPr>
        <w:pStyle w:val="ListParagraph"/>
        <w:numPr>
          <w:ilvl w:val="0"/>
          <w:numId w:val="37"/>
        </w:numPr>
        <w:shd w:val="clear" w:color="auto" w:fill="FFFFFF"/>
        <w:spacing w:after="100" w:afterAutospacing="1"/>
        <w:rPr>
          <w:rFonts w:cs="Arial"/>
          <w:szCs w:val="24"/>
        </w:rPr>
      </w:pPr>
      <w:r w:rsidRPr="001048A6">
        <w:rPr>
          <w:rFonts w:cs="Arial"/>
          <w:szCs w:val="24"/>
        </w:rPr>
        <w:t>Numeracy skills sufficient to understand and manage performance data.</w:t>
      </w:r>
    </w:p>
    <w:p w:rsidRPr="001048A6" w:rsidR="00A86360" w:rsidP="00A86360" w:rsidRDefault="00A86360" w14:paraId="0D9C5BDC" w14:textId="2D4ED4AB">
      <w:pPr>
        <w:pStyle w:val="ListParagraph"/>
        <w:numPr>
          <w:ilvl w:val="0"/>
          <w:numId w:val="37"/>
        </w:numPr>
        <w:shd w:val="clear" w:color="auto" w:fill="FFFFFF"/>
        <w:spacing w:after="100" w:afterAutospacing="1"/>
        <w:rPr>
          <w:rFonts w:cs="Arial"/>
          <w:szCs w:val="24"/>
        </w:rPr>
      </w:pPr>
      <w:r w:rsidRPr="001048A6">
        <w:rPr>
          <w:rFonts w:cs="Arial"/>
          <w:szCs w:val="24"/>
        </w:rPr>
        <w:t>Substantial experience working in relevant services appropriate to the role of Clinical Care Coordinator.</w:t>
      </w:r>
    </w:p>
    <w:p w:rsidRPr="00E16173" w:rsidR="00CC1A18" w:rsidP="00E16173" w:rsidRDefault="00C5560A" w14:paraId="195A7FA4" w14:textId="3F49C24A">
      <w:pPr>
        <w:rPr>
          <w:rFonts w:cs="Arial"/>
          <w:b/>
          <w:szCs w:val="24"/>
        </w:rPr>
      </w:pPr>
      <w:r w:rsidRPr="00F24FA7">
        <w:rPr>
          <w:rFonts w:cs="Arial"/>
          <w:b/>
          <w:szCs w:val="24"/>
        </w:rPr>
        <w:t>Additional requirements</w:t>
      </w:r>
      <w:r w:rsidRPr="00F24FA7" w:rsidR="00523DB6">
        <w:rPr>
          <w:rFonts w:cs="Arial"/>
          <w:b/>
          <w:szCs w:val="24"/>
        </w:rPr>
        <w:t xml:space="preserve"> </w:t>
      </w:r>
    </w:p>
    <w:p w:rsidRPr="00485B55" w:rsidR="00B7736E" w:rsidP="00485B55" w:rsidRDefault="001428EE" w14:paraId="5CE8F923" w14:textId="5D595C0D">
      <w:pPr>
        <w:pStyle w:val="ListParagraph"/>
        <w:numPr>
          <w:ilvl w:val="0"/>
          <w:numId w:val="37"/>
        </w:numPr>
        <w:rPr>
          <w:rFonts w:cs="Arial"/>
          <w:bCs/>
          <w:szCs w:val="24"/>
        </w:rPr>
      </w:pPr>
      <w:r w:rsidRPr="00485B55">
        <w:rPr>
          <w:rFonts w:cs="Arial"/>
          <w:bCs/>
          <w:szCs w:val="24"/>
        </w:rPr>
        <w:t>To work in a variety of locations including rural areas</w:t>
      </w:r>
      <w:r w:rsidR="00743404">
        <w:rPr>
          <w:rFonts w:cs="Arial"/>
          <w:bCs/>
          <w:szCs w:val="24"/>
        </w:rPr>
        <w:t>.</w:t>
      </w:r>
    </w:p>
    <w:p w:rsidRPr="00485B55" w:rsidR="001428EE" w:rsidP="00485B55" w:rsidRDefault="00743404" w14:paraId="6EEC27DE" w14:textId="0DDC3014">
      <w:pPr>
        <w:pStyle w:val="ListParagraph"/>
        <w:numPr>
          <w:ilvl w:val="0"/>
          <w:numId w:val="37"/>
        </w:numPr>
        <w:rPr>
          <w:rFonts w:cs="Arial"/>
          <w:bCs/>
          <w:szCs w:val="24"/>
        </w:rPr>
      </w:pPr>
      <w:r>
        <w:rPr>
          <w:rFonts w:cs="Arial"/>
          <w:bCs/>
          <w:szCs w:val="24"/>
        </w:rPr>
        <w:t>A</w:t>
      </w:r>
      <w:r w:rsidRPr="00485B55" w:rsidR="001428EE">
        <w:rPr>
          <w:rFonts w:cs="Arial"/>
          <w:bCs/>
          <w:szCs w:val="24"/>
        </w:rPr>
        <w:t xml:space="preserve"> DBS check will be undertaken for the successful candidate</w:t>
      </w:r>
    </w:p>
    <w:p w:rsidRPr="00B7736E" w:rsidR="00701238" w:rsidP="00701238" w:rsidRDefault="00701238" w14:paraId="0309D496" w14:textId="77777777">
      <w:pPr>
        <w:pStyle w:val="ListParagraph"/>
        <w:rPr>
          <w:rFonts w:cs="Arial"/>
          <w:szCs w:val="24"/>
        </w:rPr>
      </w:pPr>
    </w:p>
    <w:p w:rsidR="00CC1A18" w:rsidP="00CC1A18" w:rsidRDefault="00CC1A18" w14:paraId="3FDF73A5" w14:textId="39DD58D3">
      <w:pPr>
        <w:rPr>
          <w:rFonts w:cs="Arial"/>
          <w:b/>
          <w:szCs w:val="24"/>
        </w:rPr>
      </w:pPr>
      <w:r w:rsidRPr="00F24FA7">
        <w:rPr>
          <w:rFonts w:cs="Arial"/>
          <w:b/>
          <w:szCs w:val="24"/>
        </w:rPr>
        <w:t>It would also be desirable to have</w:t>
      </w:r>
    </w:p>
    <w:p w:rsidR="00AA56F6" w:rsidP="00CC1A18" w:rsidRDefault="00AA56F6" w14:paraId="7BA56972" w14:textId="34002F8E">
      <w:pPr>
        <w:rPr>
          <w:rFonts w:cs="Arial"/>
          <w:b/>
          <w:szCs w:val="24"/>
        </w:rPr>
      </w:pPr>
    </w:p>
    <w:p w:rsidRPr="001048A6" w:rsidR="00E65FC8" w:rsidP="00E65FC8" w:rsidRDefault="00E65FC8" w14:paraId="064C7EB5" w14:textId="4009080A">
      <w:pPr>
        <w:pStyle w:val="ListParagraph"/>
        <w:numPr>
          <w:ilvl w:val="0"/>
          <w:numId w:val="37"/>
        </w:numPr>
        <w:rPr>
          <w:rFonts w:cs="Arial"/>
          <w:szCs w:val="24"/>
        </w:rPr>
      </w:pPr>
      <w:r w:rsidRPr="001048A6">
        <w:rPr>
          <w:rFonts w:cs="Arial"/>
          <w:szCs w:val="24"/>
        </w:rPr>
        <w:t>Knowledge of Signs of Safety, solution</w:t>
      </w:r>
      <w:r w:rsidRPr="001048A6">
        <w:rPr>
          <w:rFonts w:cs="Arial"/>
          <w:szCs w:val="24"/>
        </w:rPr>
        <w:noBreakHyphen/>
      </w:r>
      <w:r w:rsidRPr="001048A6">
        <w:rPr>
          <w:rFonts w:cs="Arial"/>
          <w:szCs w:val="24"/>
        </w:rPr>
        <w:t>focused approaches, and other evidence</w:t>
      </w:r>
      <w:r w:rsidRPr="001048A6">
        <w:rPr>
          <w:rFonts w:cs="Arial"/>
          <w:szCs w:val="24"/>
        </w:rPr>
        <w:noBreakHyphen/>
      </w:r>
      <w:r w:rsidRPr="001048A6">
        <w:rPr>
          <w:rFonts w:cs="Arial"/>
          <w:szCs w:val="24"/>
        </w:rPr>
        <w:t>based intervention models.</w:t>
      </w:r>
    </w:p>
    <w:p w:rsidRPr="001048A6" w:rsidR="00E65FC8" w:rsidP="00E65FC8" w:rsidRDefault="00E65FC8" w14:paraId="3FB37E8D" w14:textId="77777777">
      <w:pPr>
        <w:numPr>
          <w:ilvl w:val="0"/>
          <w:numId w:val="37"/>
        </w:numPr>
        <w:tabs>
          <w:tab w:val="num" w:pos="720"/>
        </w:tabs>
        <w:rPr>
          <w:rFonts w:cs="Arial"/>
          <w:szCs w:val="24"/>
        </w:rPr>
      </w:pPr>
      <w:r w:rsidRPr="001048A6">
        <w:rPr>
          <w:rFonts w:cs="Arial"/>
          <w:szCs w:val="24"/>
        </w:rPr>
        <w:t>Knowledge of safeguarding practice and the ability to identify, manage, and prioritise risk within complex cases.</w:t>
      </w:r>
    </w:p>
    <w:p w:rsidRPr="001048A6" w:rsidR="00E65FC8" w:rsidP="00E65FC8" w:rsidRDefault="00E65FC8" w14:paraId="126278E2" w14:textId="77777777">
      <w:pPr>
        <w:numPr>
          <w:ilvl w:val="0"/>
          <w:numId w:val="37"/>
        </w:numPr>
        <w:tabs>
          <w:tab w:val="num" w:pos="720"/>
        </w:tabs>
        <w:rPr>
          <w:rFonts w:cs="Arial"/>
          <w:szCs w:val="24"/>
        </w:rPr>
      </w:pPr>
      <w:r w:rsidRPr="001048A6">
        <w:rPr>
          <w:rFonts w:cs="Arial"/>
          <w:szCs w:val="24"/>
        </w:rPr>
        <w:t>Knowledge of partner agencies and experience of working across organisational boundaries.</w:t>
      </w:r>
    </w:p>
    <w:p w:rsidRPr="001048A6" w:rsidR="00E65FC8" w:rsidP="00E65FC8" w:rsidRDefault="00E65FC8" w14:paraId="691266D6" w14:textId="77777777">
      <w:pPr>
        <w:numPr>
          <w:ilvl w:val="0"/>
          <w:numId w:val="37"/>
        </w:numPr>
        <w:tabs>
          <w:tab w:val="num" w:pos="720"/>
        </w:tabs>
        <w:rPr>
          <w:rFonts w:cs="Arial"/>
          <w:szCs w:val="24"/>
        </w:rPr>
      </w:pPr>
      <w:r w:rsidRPr="001048A6">
        <w:rPr>
          <w:rFonts w:cs="Arial"/>
          <w:szCs w:val="24"/>
        </w:rPr>
        <w:t>Experience of managing staff effectively.</w:t>
      </w:r>
    </w:p>
    <w:p w:rsidRPr="001048A6" w:rsidR="00E65FC8" w:rsidP="00E65FC8" w:rsidRDefault="00E65FC8" w14:paraId="013F7220" w14:textId="366202CE">
      <w:pPr>
        <w:numPr>
          <w:ilvl w:val="0"/>
          <w:numId w:val="37"/>
        </w:numPr>
        <w:tabs>
          <w:tab w:val="num" w:pos="720"/>
        </w:tabs>
        <w:rPr>
          <w:rFonts w:cs="Arial"/>
          <w:szCs w:val="24"/>
        </w:rPr>
      </w:pPr>
      <w:r w:rsidRPr="001048A6">
        <w:rPr>
          <w:rFonts w:cs="Arial"/>
          <w:szCs w:val="24"/>
        </w:rPr>
        <w:t>Ability to deliver presentations to varied audiences and demonstrate strong IT skills.</w:t>
      </w:r>
    </w:p>
    <w:p w:rsidR="00701238" w:rsidP="00CC1A18" w:rsidRDefault="00701238" w14:paraId="0266ABCE" w14:textId="77777777">
      <w:pPr>
        <w:rPr>
          <w:rFonts w:cs="Arial"/>
          <w:b/>
          <w:szCs w:val="24"/>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EC22A26" w14:textId="77777777">
        <w:trPr>
          <w:trHeight w:val="487"/>
        </w:trPr>
        <w:tc>
          <w:tcPr>
            <w:tcW w:w="9808" w:type="dxa"/>
            <w:shd w:val="clear" w:color="auto" w:fill="171796"/>
            <w:vAlign w:val="center"/>
          </w:tcPr>
          <w:p w:rsidRPr="00BC371B" w:rsidR="00BC371B" w:rsidP="00513F8A"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4154BA" w:rsidR="00DD33EA" w:rsidP="00DD33EA" w:rsidRDefault="00DD33EA" w14:paraId="4DA0F559" w14:textId="4EA65A15">
      <w:pPr>
        <w:pStyle w:val="ListParagraph"/>
        <w:numPr>
          <w:ilvl w:val="0"/>
          <w:numId w:val="31"/>
        </w:numPr>
        <w:rPr>
          <w:rStyle w:val="Arial12"/>
          <w:rFonts w:cs="Arial"/>
        </w:rPr>
      </w:pPr>
      <w:r w:rsidRPr="004154BA">
        <w:rPr>
          <w:rStyle w:val="Arial12"/>
          <w:rFonts w:cs="Arial"/>
          <w:b/>
          <w:bCs/>
        </w:rPr>
        <w:t>Frequent Travel Essential</w:t>
      </w:r>
      <w:r w:rsidRPr="004154BA">
        <w:rPr>
          <w:rStyle w:val="Arial12"/>
          <w:rFonts w:cs="Arial"/>
        </w:rPr>
        <w:t xml:space="preserve"> - </w:t>
      </w:r>
      <w:r w:rsidR="00145452">
        <w:rPr>
          <w:rStyle w:val="Arial12"/>
          <w:rFonts w:cs="Arial"/>
        </w:rPr>
        <w:t>Y</w:t>
      </w:r>
      <w:r w:rsidRPr="004154BA">
        <w:rPr>
          <w:rStyle w:val="Arial12"/>
          <w:rFonts w:cs="Arial"/>
        </w:rPr>
        <w:t xml:space="preserve">ou will need to travel, so you must either </w:t>
      </w:r>
      <w:r w:rsidRPr="004154BA" w:rsidR="004154BA">
        <w:rPr>
          <w:rStyle w:val="Arial12"/>
          <w:rFonts w:cs="Arial"/>
        </w:rPr>
        <w:t>hold a full, current driving licence</w:t>
      </w:r>
      <w:r w:rsidRPr="004154BA">
        <w:rPr>
          <w:rStyle w:val="Arial12"/>
          <w:rFonts w:cs="Arial"/>
        </w:rPr>
        <w:t xml:space="preserve"> and have access to personal transport or meet the mobility requirements of the role through other reasonable and suitable means.</w:t>
      </w:r>
    </w:p>
    <w:p w:rsidRPr="00BC371B" w:rsidR="00BC371B" w:rsidP="00BC371B" w:rsidRDefault="00BC371B" w14:paraId="42612095" w14:textId="77777777">
      <w:pPr>
        <w:pStyle w:val="ListParagraph"/>
        <w:rPr>
          <w:rStyle w:val="Arial12"/>
          <w:rFonts w:cs="Arial"/>
        </w:rPr>
      </w:pP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1A1EB8F3" w14:textId="77777777">
        <w:trPr>
          <w:trHeight w:val="487"/>
        </w:trPr>
        <w:tc>
          <w:tcPr>
            <w:tcW w:w="9808" w:type="dxa"/>
            <w:shd w:val="clear" w:color="auto" w:fill="171796"/>
            <w:vAlign w:val="center"/>
          </w:tcPr>
          <w:p w:rsidRPr="00BC371B" w:rsidR="00BC371B" w:rsidP="00513F8A"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F753BA7">
      <w:pPr>
        <w:pStyle w:val="BodyText2"/>
        <w:tabs>
          <w:tab w:val="left" w:pos="720"/>
          <w:tab w:val="left" w:pos="1440"/>
          <w:tab w:val="left" w:pos="2160"/>
        </w:tabs>
        <w:spacing w:line="240" w:lineRule="atLeast"/>
        <w:rPr>
          <w:rFonts w:cs="Arial"/>
          <w:color w:val="333333"/>
          <w:sz w:val="24"/>
          <w:szCs w:val="24"/>
        </w:rPr>
      </w:pPr>
      <w:r w:rsidRPr="3BA573F3">
        <w:rPr>
          <w:rFonts w:cs="Arial"/>
          <w:color w:val="333333"/>
          <w:sz w:val="24"/>
          <w:szCs w:val="24"/>
        </w:rPr>
        <w:t>Visit our</w:t>
      </w:r>
      <w:r w:rsidRPr="3BA573F3">
        <w:rPr>
          <w:rFonts w:cs="Arial"/>
          <w:color w:val="2E74B5" w:themeColor="accent1" w:themeShade="BF"/>
          <w:sz w:val="24"/>
          <w:szCs w:val="24"/>
        </w:rPr>
        <w:t xml:space="preserve"> </w:t>
      </w:r>
      <w:hyperlink r:id="rId15">
        <w:r w:rsidRPr="3BA573F3">
          <w:rPr>
            <w:rStyle w:val="Hyperlink"/>
            <w:rFonts w:cs="Arial"/>
            <w:b/>
            <w:bCs/>
            <w:sz w:val="24"/>
            <w:szCs w:val="24"/>
          </w:rPr>
          <w:t>careers pages</w:t>
        </w:r>
      </w:hyperlink>
      <w:r w:rsidRPr="3BA573F3">
        <w:rPr>
          <w:rFonts w:cs="Arial"/>
          <w:color w:val="333333"/>
          <w:sz w:val="24"/>
          <w:szCs w:val="24"/>
        </w:rPr>
        <w:t xml:space="preserve"> for more information on our </w:t>
      </w:r>
      <w:r w:rsidRPr="3BA573F3" w:rsidR="00BC371B">
        <w:rPr>
          <w:rFonts w:cs="Arial"/>
          <w:color w:val="333333"/>
          <w:sz w:val="24"/>
          <w:szCs w:val="24"/>
        </w:rPr>
        <w:t xml:space="preserve">WE </w:t>
      </w:r>
      <w:r w:rsidRPr="3BA573F3">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513F8A" w14:paraId="7434B6F4" w14:textId="77777777">
        <w:trPr>
          <w:trHeight w:val="487"/>
        </w:trPr>
        <w:tc>
          <w:tcPr>
            <w:tcW w:w="9808" w:type="dxa"/>
            <w:shd w:val="clear" w:color="auto" w:fill="171796"/>
            <w:vAlign w:val="center"/>
          </w:tcPr>
          <w:p w:rsidRPr="00BC371B" w:rsidR="00BC371B" w:rsidP="00513F8A"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484A9B" w14:paraId="0C385810" w14:textId="77777777">
        <w:trPr>
          <w:trHeight w:val="487"/>
        </w:trPr>
        <w:tc>
          <w:tcPr>
            <w:tcW w:w="9808" w:type="dxa"/>
            <w:shd w:val="clear" w:color="auto" w:fill="171796"/>
            <w:vAlign w:val="center"/>
          </w:tcPr>
          <w:p w:rsidRPr="00BC371B" w:rsidR="00600217" w:rsidP="00484A9B"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Pr="00F24FA7" w:rsidR="00600217" w:rsidP="3BA573F3" w:rsidRDefault="00600217" w14:paraId="21E0C033" w14:textId="5B7EFDD5">
      <w:pPr>
        <w:rPr>
          <w:rFonts w:cs="Arial"/>
        </w:rPr>
      </w:pPr>
      <w:r w:rsidRPr="3BA573F3">
        <w:rPr>
          <w:rFonts w:cs="Arial"/>
          <w:color w:val="000000" w:themeColor="text1"/>
        </w:rPr>
        <w:t xml:space="preserve">Visit the </w:t>
      </w:r>
      <w:hyperlink r:id="rId18">
        <w:r w:rsidRPr="3BA573F3">
          <w:rPr>
            <w:rStyle w:val="Hyperlink"/>
            <w:rFonts w:cs="Arial"/>
            <w:b/>
            <w:bCs/>
          </w:rPr>
          <w:t>Suffolk County Council career website</w:t>
        </w:r>
      </w:hyperlink>
      <w:r w:rsidRPr="3BA573F3">
        <w:rPr>
          <w:rFonts w:cs="Arial"/>
          <w:color w:val="2E74B5" w:themeColor="accent1" w:themeShade="BF"/>
        </w:rPr>
        <w:t xml:space="preserve"> </w:t>
      </w:r>
      <w:r w:rsidRPr="3BA573F3">
        <w:rPr>
          <w:rFonts w:cs="Arial"/>
          <w:color w:val="000000" w:themeColor="text1"/>
        </w:rPr>
        <w:t>to learn more, including information about adjustments to recruitment processes, our interview schemes and other commitments to equality, diversity and inclusion.</w:t>
      </w:r>
    </w:p>
    <w:sectPr w:rsidRPr="00F24FA7" w:rsidR="00600217" w:rsidSect="00595468">
      <w:footerReference w:type="default" r:id="rId19"/>
      <w:footerReference w:type="first" r:id="rId20"/>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2116" w:rsidRDefault="006B2116" w14:paraId="151E911A" w14:textId="77777777">
      <w:r>
        <w:separator/>
      </w:r>
    </w:p>
  </w:endnote>
  <w:endnote w:type="continuationSeparator" w:id="0">
    <w:p w:rsidR="006B2116" w:rsidRDefault="006B2116" w14:paraId="3A6730D5" w14:textId="77777777">
      <w:r>
        <w:continuationSeparator/>
      </w:r>
    </w:p>
  </w:endnote>
  <w:endnote w:type="continuationNotice" w:id="1">
    <w:p w:rsidR="006B2116" w:rsidRDefault="006B2116" w14:paraId="76EC2F7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2116" w:rsidRDefault="006B2116" w14:paraId="777F32A6" w14:textId="77777777">
      <w:r>
        <w:separator/>
      </w:r>
    </w:p>
  </w:footnote>
  <w:footnote w:type="continuationSeparator" w:id="0">
    <w:p w:rsidR="006B2116" w:rsidRDefault="006B2116" w14:paraId="1C085BB9" w14:textId="77777777">
      <w:r>
        <w:continuationSeparator/>
      </w:r>
    </w:p>
  </w:footnote>
  <w:footnote w:type="continuationNotice" w:id="1">
    <w:p w:rsidR="006B2116" w:rsidRDefault="006B2116" w14:paraId="0D8E03E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F2C"/>
    <w:multiLevelType w:val="hybridMultilevel"/>
    <w:tmpl w:val="21D07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273060"/>
    <w:multiLevelType w:val="multilevel"/>
    <w:tmpl w:val="096A9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6" w15:restartNumberingAfterBreak="0">
    <w:nsid w:val="14BE7A87"/>
    <w:multiLevelType w:val="hybridMultilevel"/>
    <w:tmpl w:val="DBE0A85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51436A4"/>
    <w:multiLevelType w:val="multilevel"/>
    <w:tmpl w:val="00FC3D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9597401"/>
    <w:multiLevelType w:val="hybridMultilevel"/>
    <w:tmpl w:val="8CCA9D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B415A8"/>
    <w:multiLevelType w:val="hybridMultilevel"/>
    <w:tmpl w:val="F1EEC8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63F3F90"/>
    <w:multiLevelType w:val="multilevel"/>
    <w:tmpl w:val="096A9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20" w15:restartNumberingAfterBreak="0">
    <w:nsid w:val="3C15330C"/>
    <w:multiLevelType w:val="hybridMultilevel"/>
    <w:tmpl w:val="289E8A4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25D3B40"/>
    <w:multiLevelType w:val="hybridMultilevel"/>
    <w:tmpl w:val="68E6E0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5171D2"/>
    <w:multiLevelType w:val="multilevel"/>
    <w:tmpl w:val="096A98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F1D4349"/>
    <w:multiLevelType w:val="hybridMultilevel"/>
    <w:tmpl w:val="2022FC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CAB5673"/>
    <w:multiLevelType w:val="hybridMultilevel"/>
    <w:tmpl w:val="7820F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7" w15:restartNumberingAfterBreak="0">
    <w:nsid w:val="68210786"/>
    <w:multiLevelType w:val="multilevel"/>
    <w:tmpl w:val="ADFE85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9"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0"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1"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3"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5" w15:restartNumberingAfterBreak="0">
    <w:nsid w:val="79783091"/>
    <w:multiLevelType w:val="multilevel"/>
    <w:tmpl w:val="BCFC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0489917">
    <w:abstractNumId w:val="8"/>
  </w:num>
  <w:num w:numId="2" w16cid:durableId="665326605">
    <w:abstractNumId w:val="42"/>
  </w:num>
  <w:num w:numId="3" w16cid:durableId="109785916">
    <w:abstractNumId w:val="39"/>
  </w:num>
  <w:num w:numId="4" w16cid:durableId="1369407402">
    <w:abstractNumId w:val="5"/>
  </w:num>
  <w:num w:numId="5" w16cid:durableId="1280799711">
    <w:abstractNumId w:val="36"/>
  </w:num>
  <w:num w:numId="6" w16cid:durableId="1934626137">
    <w:abstractNumId w:val="19"/>
  </w:num>
  <w:num w:numId="7" w16cid:durableId="1971128893">
    <w:abstractNumId w:val="13"/>
  </w:num>
  <w:num w:numId="8" w16cid:durableId="1055600">
    <w:abstractNumId w:val="23"/>
  </w:num>
  <w:num w:numId="9" w16cid:durableId="2119792363">
    <w:abstractNumId w:val="41"/>
  </w:num>
  <w:num w:numId="10" w16cid:durableId="1450854239">
    <w:abstractNumId w:val="40"/>
  </w:num>
  <w:num w:numId="11" w16cid:durableId="1620334117">
    <w:abstractNumId w:val="27"/>
  </w:num>
  <w:num w:numId="12" w16cid:durableId="1824853769">
    <w:abstractNumId w:val="29"/>
  </w:num>
  <w:num w:numId="13" w16cid:durableId="1119254085">
    <w:abstractNumId w:val="1"/>
  </w:num>
  <w:num w:numId="14" w16cid:durableId="1526945852">
    <w:abstractNumId w:val="38"/>
  </w:num>
  <w:num w:numId="15" w16cid:durableId="9262036">
    <w:abstractNumId w:val="44"/>
  </w:num>
  <w:num w:numId="16" w16cid:durableId="99688860">
    <w:abstractNumId w:val="34"/>
  </w:num>
  <w:num w:numId="17" w16cid:durableId="1951355858">
    <w:abstractNumId w:val="25"/>
  </w:num>
  <w:num w:numId="18" w16cid:durableId="497309260">
    <w:abstractNumId w:val="21"/>
  </w:num>
  <w:num w:numId="19" w16cid:durableId="1023017617">
    <w:abstractNumId w:val="18"/>
  </w:num>
  <w:num w:numId="20" w16cid:durableId="1137407001">
    <w:abstractNumId w:val="9"/>
  </w:num>
  <w:num w:numId="21" w16cid:durableId="282078090">
    <w:abstractNumId w:val="26"/>
  </w:num>
  <w:num w:numId="22" w16cid:durableId="557664061">
    <w:abstractNumId w:val="33"/>
  </w:num>
  <w:num w:numId="23" w16cid:durableId="1333951479">
    <w:abstractNumId w:val="3"/>
  </w:num>
  <w:num w:numId="24" w16cid:durableId="1880581652">
    <w:abstractNumId w:val="12"/>
  </w:num>
  <w:num w:numId="25" w16cid:durableId="943422885">
    <w:abstractNumId w:val="4"/>
  </w:num>
  <w:num w:numId="26" w16cid:durableId="2135250139">
    <w:abstractNumId w:val="20"/>
  </w:num>
  <w:num w:numId="27" w16cid:durableId="458839981">
    <w:abstractNumId w:val="28"/>
  </w:num>
  <w:num w:numId="28" w16cid:durableId="1749300570">
    <w:abstractNumId w:val="32"/>
  </w:num>
  <w:num w:numId="29" w16cid:durableId="3948240">
    <w:abstractNumId w:val="17"/>
  </w:num>
  <w:num w:numId="30" w16cid:durableId="435945565">
    <w:abstractNumId w:val="24"/>
  </w:num>
  <w:num w:numId="31" w16cid:durableId="810486746">
    <w:abstractNumId w:val="43"/>
  </w:num>
  <w:num w:numId="32" w16cid:durableId="650402408">
    <w:abstractNumId w:val="7"/>
  </w:num>
  <w:num w:numId="33" w16cid:durableId="899555430">
    <w:abstractNumId w:val="14"/>
  </w:num>
  <w:num w:numId="34" w16cid:durableId="369762920">
    <w:abstractNumId w:val="10"/>
  </w:num>
  <w:num w:numId="35" w16cid:durableId="20404294">
    <w:abstractNumId w:val="22"/>
  </w:num>
  <w:num w:numId="36" w16cid:durableId="812718245">
    <w:abstractNumId w:val="15"/>
  </w:num>
  <w:num w:numId="37" w16cid:durableId="647443918">
    <w:abstractNumId w:val="35"/>
  </w:num>
  <w:num w:numId="38" w16cid:durableId="162168205">
    <w:abstractNumId w:val="31"/>
  </w:num>
  <w:num w:numId="39" w16cid:durableId="50619422">
    <w:abstractNumId w:val="2"/>
  </w:num>
  <w:num w:numId="40" w16cid:durableId="1733648980">
    <w:abstractNumId w:val="0"/>
  </w:num>
  <w:num w:numId="41" w16cid:durableId="304091746">
    <w:abstractNumId w:val="11"/>
  </w:num>
  <w:num w:numId="42" w16cid:durableId="380523425">
    <w:abstractNumId w:val="6"/>
  </w:num>
  <w:num w:numId="43" w16cid:durableId="945767521">
    <w:abstractNumId w:val="16"/>
  </w:num>
  <w:num w:numId="44" w16cid:durableId="1640957999">
    <w:abstractNumId w:val="30"/>
  </w:num>
  <w:num w:numId="45" w16cid:durableId="530411966">
    <w:abstractNumId w:val="45"/>
  </w:num>
  <w:num w:numId="46" w16cid:durableId="725104281">
    <w:abstractNumId w:val="37"/>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34EBB"/>
    <w:rsid w:val="000407FE"/>
    <w:rsid w:val="00040A1F"/>
    <w:rsid w:val="00042715"/>
    <w:rsid w:val="00044226"/>
    <w:rsid w:val="000442D3"/>
    <w:rsid w:val="00056687"/>
    <w:rsid w:val="00057CA0"/>
    <w:rsid w:val="00064A2D"/>
    <w:rsid w:val="00071D50"/>
    <w:rsid w:val="00073ED1"/>
    <w:rsid w:val="0008147E"/>
    <w:rsid w:val="000950CB"/>
    <w:rsid w:val="000A5F6E"/>
    <w:rsid w:val="000A749F"/>
    <w:rsid w:val="000B076F"/>
    <w:rsid w:val="000B0EB3"/>
    <w:rsid w:val="000B0F5B"/>
    <w:rsid w:val="000B5E33"/>
    <w:rsid w:val="000C1029"/>
    <w:rsid w:val="000C1515"/>
    <w:rsid w:val="000C7051"/>
    <w:rsid w:val="000D2753"/>
    <w:rsid w:val="000D79B3"/>
    <w:rsid w:val="000E42B9"/>
    <w:rsid w:val="000E5704"/>
    <w:rsid w:val="000E5A29"/>
    <w:rsid w:val="000E74C9"/>
    <w:rsid w:val="000F0A84"/>
    <w:rsid w:val="000F4146"/>
    <w:rsid w:val="000F6038"/>
    <w:rsid w:val="000F6814"/>
    <w:rsid w:val="000F6F07"/>
    <w:rsid w:val="001044E2"/>
    <w:rsid w:val="001048A6"/>
    <w:rsid w:val="00106BB9"/>
    <w:rsid w:val="00111ED5"/>
    <w:rsid w:val="0011257F"/>
    <w:rsid w:val="00121E3E"/>
    <w:rsid w:val="00125ADC"/>
    <w:rsid w:val="00126B62"/>
    <w:rsid w:val="00136C4A"/>
    <w:rsid w:val="0014100D"/>
    <w:rsid w:val="001428EE"/>
    <w:rsid w:val="00145452"/>
    <w:rsid w:val="00161981"/>
    <w:rsid w:val="00162B93"/>
    <w:rsid w:val="0016491A"/>
    <w:rsid w:val="00167CF3"/>
    <w:rsid w:val="00172E47"/>
    <w:rsid w:val="00172E66"/>
    <w:rsid w:val="00177240"/>
    <w:rsid w:val="00182B7E"/>
    <w:rsid w:val="00185C69"/>
    <w:rsid w:val="0018776C"/>
    <w:rsid w:val="00187F8C"/>
    <w:rsid w:val="001937A5"/>
    <w:rsid w:val="00193A0E"/>
    <w:rsid w:val="001954FA"/>
    <w:rsid w:val="0019702B"/>
    <w:rsid w:val="001A0940"/>
    <w:rsid w:val="001A1142"/>
    <w:rsid w:val="001A2612"/>
    <w:rsid w:val="001A38F4"/>
    <w:rsid w:val="001A7FD0"/>
    <w:rsid w:val="001B05E7"/>
    <w:rsid w:val="001B1683"/>
    <w:rsid w:val="001B341B"/>
    <w:rsid w:val="001B600C"/>
    <w:rsid w:val="001C3148"/>
    <w:rsid w:val="001C6C8A"/>
    <w:rsid w:val="001D1018"/>
    <w:rsid w:val="001D6984"/>
    <w:rsid w:val="001E013D"/>
    <w:rsid w:val="001F01FB"/>
    <w:rsid w:val="001F25A4"/>
    <w:rsid w:val="001F375A"/>
    <w:rsid w:val="00200337"/>
    <w:rsid w:val="002039A9"/>
    <w:rsid w:val="00205C68"/>
    <w:rsid w:val="00206DDD"/>
    <w:rsid w:val="00224895"/>
    <w:rsid w:val="002313E2"/>
    <w:rsid w:val="0024047E"/>
    <w:rsid w:val="002408A7"/>
    <w:rsid w:val="002437C1"/>
    <w:rsid w:val="00246329"/>
    <w:rsid w:val="0024664A"/>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6E93"/>
    <w:rsid w:val="0028705A"/>
    <w:rsid w:val="002871D1"/>
    <w:rsid w:val="002904D7"/>
    <w:rsid w:val="002A522D"/>
    <w:rsid w:val="002C285C"/>
    <w:rsid w:val="002C3617"/>
    <w:rsid w:val="002C4746"/>
    <w:rsid w:val="002C7D47"/>
    <w:rsid w:val="002D0836"/>
    <w:rsid w:val="002D0F3F"/>
    <w:rsid w:val="002D3174"/>
    <w:rsid w:val="002D5755"/>
    <w:rsid w:val="002E05F1"/>
    <w:rsid w:val="002E39AF"/>
    <w:rsid w:val="002E42D3"/>
    <w:rsid w:val="002E4490"/>
    <w:rsid w:val="002E477C"/>
    <w:rsid w:val="002E60AC"/>
    <w:rsid w:val="002F152B"/>
    <w:rsid w:val="002F7A50"/>
    <w:rsid w:val="003031F5"/>
    <w:rsid w:val="0030440E"/>
    <w:rsid w:val="003051AF"/>
    <w:rsid w:val="00305397"/>
    <w:rsid w:val="00315D88"/>
    <w:rsid w:val="003269FE"/>
    <w:rsid w:val="0033281E"/>
    <w:rsid w:val="00334204"/>
    <w:rsid w:val="003404F8"/>
    <w:rsid w:val="00342897"/>
    <w:rsid w:val="003552B2"/>
    <w:rsid w:val="00356501"/>
    <w:rsid w:val="00361EA9"/>
    <w:rsid w:val="00362AA1"/>
    <w:rsid w:val="00364304"/>
    <w:rsid w:val="0037116C"/>
    <w:rsid w:val="00371DB5"/>
    <w:rsid w:val="00383D1A"/>
    <w:rsid w:val="00391A83"/>
    <w:rsid w:val="00392803"/>
    <w:rsid w:val="00395C98"/>
    <w:rsid w:val="00395FAD"/>
    <w:rsid w:val="003965EF"/>
    <w:rsid w:val="003A150C"/>
    <w:rsid w:val="003A2A96"/>
    <w:rsid w:val="003A3711"/>
    <w:rsid w:val="003A6FA9"/>
    <w:rsid w:val="003B3A4A"/>
    <w:rsid w:val="003C3151"/>
    <w:rsid w:val="003C4C9E"/>
    <w:rsid w:val="003C4E34"/>
    <w:rsid w:val="003D2FC7"/>
    <w:rsid w:val="003D5C51"/>
    <w:rsid w:val="003D73F1"/>
    <w:rsid w:val="003D7C2D"/>
    <w:rsid w:val="003E3387"/>
    <w:rsid w:val="003E3F37"/>
    <w:rsid w:val="003E4754"/>
    <w:rsid w:val="003E6274"/>
    <w:rsid w:val="003E656A"/>
    <w:rsid w:val="003E7BA2"/>
    <w:rsid w:val="003F14AF"/>
    <w:rsid w:val="003F5199"/>
    <w:rsid w:val="003F6C33"/>
    <w:rsid w:val="00401035"/>
    <w:rsid w:val="004046A9"/>
    <w:rsid w:val="00410E52"/>
    <w:rsid w:val="004154BA"/>
    <w:rsid w:val="00420E00"/>
    <w:rsid w:val="00422E2A"/>
    <w:rsid w:val="004256CE"/>
    <w:rsid w:val="00425884"/>
    <w:rsid w:val="004266A6"/>
    <w:rsid w:val="0043052F"/>
    <w:rsid w:val="00440545"/>
    <w:rsid w:val="0044291F"/>
    <w:rsid w:val="004448A3"/>
    <w:rsid w:val="00450A6B"/>
    <w:rsid w:val="00460AA1"/>
    <w:rsid w:val="00472A17"/>
    <w:rsid w:val="00474B6B"/>
    <w:rsid w:val="00475CBB"/>
    <w:rsid w:val="00485441"/>
    <w:rsid w:val="00485B55"/>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237D"/>
    <w:rsid w:val="004D5F98"/>
    <w:rsid w:val="004D6005"/>
    <w:rsid w:val="004D7BED"/>
    <w:rsid w:val="004E2D73"/>
    <w:rsid w:val="004E5412"/>
    <w:rsid w:val="004F06D6"/>
    <w:rsid w:val="004F2182"/>
    <w:rsid w:val="004F5C1F"/>
    <w:rsid w:val="004F65EB"/>
    <w:rsid w:val="004F6620"/>
    <w:rsid w:val="004F6FA7"/>
    <w:rsid w:val="005046EE"/>
    <w:rsid w:val="00505427"/>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108"/>
    <w:rsid w:val="0059129A"/>
    <w:rsid w:val="00592B31"/>
    <w:rsid w:val="00592DE3"/>
    <w:rsid w:val="00594DC7"/>
    <w:rsid w:val="00595468"/>
    <w:rsid w:val="005974AB"/>
    <w:rsid w:val="005A485B"/>
    <w:rsid w:val="005A5DA3"/>
    <w:rsid w:val="005A7725"/>
    <w:rsid w:val="005B21FB"/>
    <w:rsid w:val="005C4F23"/>
    <w:rsid w:val="005C62CC"/>
    <w:rsid w:val="005C74AA"/>
    <w:rsid w:val="005D045F"/>
    <w:rsid w:val="005D1637"/>
    <w:rsid w:val="005D3499"/>
    <w:rsid w:val="005E124F"/>
    <w:rsid w:val="005E180D"/>
    <w:rsid w:val="005E21C0"/>
    <w:rsid w:val="005E5EB7"/>
    <w:rsid w:val="005E64DF"/>
    <w:rsid w:val="005F033E"/>
    <w:rsid w:val="005F363B"/>
    <w:rsid w:val="00600217"/>
    <w:rsid w:val="006111C5"/>
    <w:rsid w:val="00614CF7"/>
    <w:rsid w:val="0062560B"/>
    <w:rsid w:val="00625C4C"/>
    <w:rsid w:val="00627C3A"/>
    <w:rsid w:val="00630609"/>
    <w:rsid w:val="00632A64"/>
    <w:rsid w:val="00633093"/>
    <w:rsid w:val="00633D00"/>
    <w:rsid w:val="00634C95"/>
    <w:rsid w:val="00634DD8"/>
    <w:rsid w:val="00635F67"/>
    <w:rsid w:val="006370AB"/>
    <w:rsid w:val="006431A5"/>
    <w:rsid w:val="006512CC"/>
    <w:rsid w:val="006553F9"/>
    <w:rsid w:val="00656DB6"/>
    <w:rsid w:val="00657100"/>
    <w:rsid w:val="00662279"/>
    <w:rsid w:val="006639C1"/>
    <w:rsid w:val="0066554E"/>
    <w:rsid w:val="00665A78"/>
    <w:rsid w:val="00666B21"/>
    <w:rsid w:val="00667760"/>
    <w:rsid w:val="00670138"/>
    <w:rsid w:val="00670748"/>
    <w:rsid w:val="00671F76"/>
    <w:rsid w:val="0067569A"/>
    <w:rsid w:val="00680786"/>
    <w:rsid w:val="006837E2"/>
    <w:rsid w:val="0068382E"/>
    <w:rsid w:val="00696319"/>
    <w:rsid w:val="00697738"/>
    <w:rsid w:val="006A318E"/>
    <w:rsid w:val="006A3826"/>
    <w:rsid w:val="006B2116"/>
    <w:rsid w:val="006C2871"/>
    <w:rsid w:val="006C31D5"/>
    <w:rsid w:val="006C5016"/>
    <w:rsid w:val="006C547D"/>
    <w:rsid w:val="006C5CD6"/>
    <w:rsid w:val="006C61E8"/>
    <w:rsid w:val="006C7151"/>
    <w:rsid w:val="006D7112"/>
    <w:rsid w:val="006E2251"/>
    <w:rsid w:val="006E2624"/>
    <w:rsid w:val="006E5A58"/>
    <w:rsid w:val="006E7DF3"/>
    <w:rsid w:val="007005B0"/>
    <w:rsid w:val="00701238"/>
    <w:rsid w:val="00705D66"/>
    <w:rsid w:val="00707A4A"/>
    <w:rsid w:val="0071020E"/>
    <w:rsid w:val="00710A85"/>
    <w:rsid w:val="00712058"/>
    <w:rsid w:val="0071487B"/>
    <w:rsid w:val="00721E01"/>
    <w:rsid w:val="00722B16"/>
    <w:rsid w:val="00722E79"/>
    <w:rsid w:val="007233BB"/>
    <w:rsid w:val="007276E8"/>
    <w:rsid w:val="0073564F"/>
    <w:rsid w:val="00737D41"/>
    <w:rsid w:val="00743404"/>
    <w:rsid w:val="007514EC"/>
    <w:rsid w:val="0075672E"/>
    <w:rsid w:val="00756CEF"/>
    <w:rsid w:val="00757E59"/>
    <w:rsid w:val="007610C3"/>
    <w:rsid w:val="00763AD7"/>
    <w:rsid w:val="007640E8"/>
    <w:rsid w:val="00765859"/>
    <w:rsid w:val="007663DC"/>
    <w:rsid w:val="0077075D"/>
    <w:rsid w:val="00774017"/>
    <w:rsid w:val="007762E0"/>
    <w:rsid w:val="00782043"/>
    <w:rsid w:val="00782ED9"/>
    <w:rsid w:val="00792924"/>
    <w:rsid w:val="007953BF"/>
    <w:rsid w:val="007A1DAA"/>
    <w:rsid w:val="007A238E"/>
    <w:rsid w:val="007A3A50"/>
    <w:rsid w:val="007A7877"/>
    <w:rsid w:val="007B439B"/>
    <w:rsid w:val="007C2A27"/>
    <w:rsid w:val="007C34AC"/>
    <w:rsid w:val="007D3698"/>
    <w:rsid w:val="007E3267"/>
    <w:rsid w:val="007F4705"/>
    <w:rsid w:val="007F601A"/>
    <w:rsid w:val="008018D0"/>
    <w:rsid w:val="00801B69"/>
    <w:rsid w:val="0081145A"/>
    <w:rsid w:val="00811C4B"/>
    <w:rsid w:val="008133E8"/>
    <w:rsid w:val="008206B4"/>
    <w:rsid w:val="00820BFC"/>
    <w:rsid w:val="0082329D"/>
    <w:rsid w:val="00827384"/>
    <w:rsid w:val="00827E09"/>
    <w:rsid w:val="00831DFB"/>
    <w:rsid w:val="00832D94"/>
    <w:rsid w:val="008334EC"/>
    <w:rsid w:val="00835F12"/>
    <w:rsid w:val="00836477"/>
    <w:rsid w:val="00836873"/>
    <w:rsid w:val="00841017"/>
    <w:rsid w:val="00855081"/>
    <w:rsid w:val="00855ECB"/>
    <w:rsid w:val="008720A1"/>
    <w:rsid w:val="00873115"/>
    <w:rsid w:val="00881649"/>
    <w:rsid w:val="00882586"/>
    <w:rsid w:val="00883926"/>
    <w:rsid w:val="008928DE"/>
    <w:rsid w:val="00895FCC"/>
    <w:rsid w:val="00897A7D"/>
    <w:rsid w:val="008A2ABF"/>
    <w:rsid w:val="008A36DB"/>
    <w:rsid w:val="008A4083"/>
    <w:rsid w:val="008A58EF"/>
    <w:rsid w:val="008B2CDA"/>
    <w:rsid w:val="008B5239"/>
    <w:rsid w:val="008C11FB"/>
    <w:rsid w:val="008C13D5"/>
    <w:rsid w:val="008C362E"/>
    <w:rsid w:val="008D36B0"/>
    <w:rsid w:val="008D6109"/>
    <w:rsid w:val="008D7A86"/>
    <w:rsid w:val="008E3D83"/>
    <w:rsid w:val="008E60CB"/>
    <w:rsid w:val="008E74B7"/>
    <w:rsid w:val="008F0D9F"/>
    <w:rsid w:val="008F1E54"/>
    <w:rsid w:val="008F2044"/>
    <w:rsid w:val="008F5223"/>
    <w:rsid w:val="009004F4"/>
    <w:rsid w:val="0090483E"/>
    <w:rsid w:val="00907C48"/>
    <w:rsid w:val="00910894"/>
    <w:rsid w:val="00913529"/>
    <w:rsid w:val="009137C9"/>
    <w:rsid w:val="00914E23"/>
    <w:rsid w:val="00926781"/>
    <w:rsid w:val="00926DBE"/>
    <w:rsid w:val="00931DF4"/>
    <w:rsid w:val="0094129B"/>
    <w:rsid w:val="00942711"/>
    <w:rsid w:val="009471F1"/>
    <w:rsid w:val="00954F93"/>
    <w:rsid w:val="00956DAA"/>
    <w:rsid w:val="00960622"/>
    <w:rsid w:val="009610BF"/>
    <w:rsid w:val="009766AE"/>
    <w:rsid w:val="00980BBA"/>
    <w:rsid w:val="00981FC3"/>
    <w:rsid w:val="00981FEB"/>
    <w:rsid w:val="009822AA"/>
    <w:rsid w:val="00986E9C"/>
    <w:rsid w:val="009875DF"/>
    <w:rsid w:val="0099172B"/>
    <w:rsid w:val="009957A5"/>
    <w:rsid w:val="009A08A5"/>
    <w:rsid w:val="009A09DD"/>
    <w:rsid w:val="009A23CC"/>
    <w:rsid w:val="009A4128"/>
    <w:rsid w:val="009A4655"/>
    <w:rsid w:val="009A5398"/>
    <w:rsid w:val="009B2B3A"/>
    <w:rsid w:val="009B5FBA"/>
    <w:rsid w:val="009C3202"/>
    <w:rsid w:val="009C45A7"/>
    <w:rsid w:val="009C4AD2"/>
    <w:rsid w:val="009C4F05"/>
    <w:rsid w:val="009C565D"/>
    <w:rsid w:val="009C56D7"/>
    <w:rsid w:val="009C5A28"/>
    <w:rsid w:val="009D10C4"/>
    <w:rsid w:val="009E078C"/>
    <w:rsid w:val="009E4BFD"/>
    <w:rsid w:val="009E5956"/>
    <w:rsid w:val="009E5CA0"/>
    <w:rsid w:val="009F0806"/>
    <w:rsid w:val="009F38D9"/>
    <w:rsid w:val="009F3F9D"/>
    <w:rsid w:val="009F5259"/>
    <w:rsid w:val="009F5C33"/>
    <w:rsid w:val="00A02E0E"/>
    <w:rsid w:val="00A0309B"/>
    <w:rsid w:val="00A074FD"/>
    <w:rsid w:val="00A1633D"/>
    <w:rsid w:val="00A2108B"/>
    <w:rsid w:val="00A2770B"/>
    <w:rsid w:val="00A31F17"/>
    <w:rsid w:val="00A45200"/>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86360"/>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17CD"/>
    <w:rsid w:val="00B224DA"/>
    <w:rsid w:val="00B22D52"/>
    <w:rsid w:val="00B22DB9"/>
    <w:rsid w:val="00B3023F"/>
    <w:rsid w:val="00B31BD2"/>
    <w:rsid w:val="00B42A87"/>
    <w:rsid w:val="00B4477E"/>
    <w:rsid w:val="00B50F45"/>
    <w:rsid w:val="00B52080"/>
    <w:rsid w:val="00B532A2"/>
    <w:rsid w:val="00B550AC"/>
    <w:rsid w:val="00B55F78"/>
    <w:rsid w:val="00B56A90"/>
    <w:rsid w:val="00B61FD8"/>
    <w:rsid w:val="00B62AC6"/>
    <w:rsid w:val="00B65D53"/>
    <w:rsid w:val="00B678B2"/>
    <w:rsid w:val="00B711C6"/>
    <w:rsid w:val="00B71471"/>
    <w:rsid w:val="00B76CBF"/>
    <w:rsid w:val="00B7736E"/>
    <w:rsid w:val="00B80633"/>
    <w:rsid w:val="00B823BA"/>
    <w:rsid w:val="00B83078"/>
    <w:rsid w:val="00B91324"/>
    <w:rsid w:val="00B91B0D"/>
    <w:rsid w:val="00B926FB"/>
    <w:rsid w:val="00B9341C"/>
    <w:rsid w:val="00B963F1"/>
    <w:rsid w:val="00B96CD3"/>
    <w:rsid w:val="00B977F8"/>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014E"/>
    <w:rsid w:val="00BE2E53"/>
    <w:rsid w:val="00BE4F02"/>
    <w:rsid w:val="00BE5D27"/>
    <w:rsid w:val="00BE61FD"/>
    <w:rsid w:val="00BF2202"/>
    <w:rsid w:val="00BF4D17"/>
    <w:rsid w:val="00BF6041"/>
    <w:rsid w:val="00C01A9E"/>
    <w:rsid w:val="00C04CFB"/>
    <w:rsid w:val="00C07AA4"/>
    <w:rsid w:val="00C102E4"/>
    <w:rsid w:val="00C112C0"/>
    <w:rsid w:val="00C11FC7"/>
    <w:rsid w:val="00C16ED0"/>
    <w:rsid w:val="00C232BA"/>
    <w:rsid w:val="00C2744B"/>
    <w:rsid w:val="00C307C6"/>
    <w:rsid w:val="00C37A95"/>
    <w:rsid w:val="00C40A7F"/>
    <w:rsid w:val="00C501CB"/>
    <w:rsid w:val="00C53117"/>
    <w:rsid w:val="00C5560A"/>
    <w:rsid w:val="00C5764D"/>
    <w:rsid w:val="00C618B0"/>
    <w:rsid w:val="00C649BE"/>
    <w:rsid w:val="00C65DC7"/>
    <w:rsid w:val="00C6781E"/>
    <w:rsid w:val="00C709E0"/>
    <w:rsid w:val="00C777F6"/>
    <w:rsid w:val="00C77F8C"/>
    <w:rsid w:val="00C80DE8"/>
    <w:rsid w:val="00C82053"/>
    <w:rsid w:val="00C8496B"/>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4F48"/>
    <w:rsid w:val="00CF5C97"/>
    <w:rsid w:val="00CF6F5B"/>
    <w:rsid w:val="00CF73BE"/>
    <w:rsid w:val="00D02F6F"/>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90737"/>
    <w:rsid w:val="00DA626C"/>
    <w:rsid w:val="00DA6EEF"/>
    <w:rsid w:val="00DA7D7B"/>
    <w:rsid w:val="00DB4691"/>
    <w:rsid w:val="00DB62B3"/>
    <w:rsid w:val="00DC033C"/>
    <w:rsid w:val="00DC6A83"/>
    <w:rsid w:val="00DC7D93"/>
    <w:rsid w:val="00DD33EA"/>
    <w:rsid w:val="00DD41BA"/>
    <w:rsid w:val="00DD4646"/>
    <w:rsid w:val="00DE333B"/>
    <w:rsid w:val="00DE51DF"/>
    <w:rsid w:val="00DF0CB2"/>
    <w:rsid w:val="00E00026"/>
    <w:rsid w:val="00E16173"/>
    <w:rsid w:val="00E17A67"/>
    <w:rsid w:val="00E2384B"/>
    <w:rsid w:val="00E24405"/>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5FC8"/>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04923"/>
    <w:rsid w:val="00F12C86"/>
    <w:rsid w:val="00F1583D"/>
    <w:rsid w:val="00F15D6D"/>
    <w:rsid w:val="00F20527"/>
    <w:rsid w:val="00F205A8"/>
    <w:rsid w:val="00F235FF"/>
    <w:rsid w:val="00F24FA7"/>
    <w:rsid w:val="00F2568F"/>
    <w:rsid w:val="00F3375B"/>
    <w:rsid w:val="00F34479"/>
    <w:rsid w:val="00F4113A"/>
    <w:rsid w:val="00F506BE"/>
    <w:rsid w:val="00F50789"/>
    <w:rsid w:val="00F54913"/>
    <w:rsid w:val="00F651C6"/>
    <w:rsid w:val="00F65AB6"/>
    <w:rsid w:val="00F704DF"/>
    <w:rsid w:val="00F717D2"/>
    <w:rsid w:val="00F71904"/>
    <w:rsid w:val="00F80713"/>
    <w:rsid w:val="00F834C7"/>
    <w:rsid w:val="00F852AB"/>
    <w:rsid w:val="00F862E2"/>
    <w:rsid w:val="00F866A1"/>
    <w:rsid w:val="00F92137"/>
    <w:rsid w:val="00F92763"/>
    <w:rsid w:val="00F932FD"/>
    <w:rsid w:val="00F945F0"/>
    <w:rsid w:val="00F97729"/>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0FF1BF8"/>
    <w:rsid w:val="00FF4724"/>
    <w:rsid w:val="00FF6F4B"/>
    <w:rsid w:val="0329815A"/>
    <w:rsid w:val="0CB9FEC5"/>
    <w:rsid w:val="126FF709"/>
    <w:rsid w:val="142291E7"/>
    <w:rsid w:val="14B37031"/>
    <w:rsid w:val="15988803"/>
    <w:rsid w:val="185D9CDC"/>
    <w:rsid w:val="30AA0C90"/>
    <w:rsid w:val="32D2F9BF"/>
    <w:rsid w:val="32D653A9"/>
    <w:rsid w:val="33431E16"/>
    <w:rsid w:val="36B6BB28"/>
    <w:rsid w:val="3BA573F3"/>
    <w:rsid w:val="3CAC2CAA"/>
    <w:rsid w:val="42CFBC27"/>
    <w:rsid w:val="436F103E"/>
    <w:rsid w:val="45806BEF"/>
    <w:rsid w:val="47300766"/>
    <w:rsid w:val="49305369"/>
    <w:rsid w:val="4B2D0BD8"/>
    <w:rsid w:val="4E1E86BB"/>
    <w:rsid w:val="5077BF76"/>
    <w:rsid w:val="53C352F9"/>
    <w:rsid w:val="58DF9DB1"/>
    <w:rsid w:val="5E92ABC0"/>
    <w:rsid w:val="5F122E41"/>
    <w:rsid w:val="62D2FECA"/>
    <w:rsid w:val="664E711D"/>
    <w:rsid w:val="6C1BF495"/>
    <w:rsid w:val="723A5897"/>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173800EF-E674-44C3-9120-2C400C8187B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7062">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38673320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39382266">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810293070">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82B7E"/>
    <w:rsid w:val="002F7A50"/>
    <w:rsid w:val="00470D7C"/>
    <w:rsid w:val="004B2D19"/>
    <w:rsid w:val="004F07E3"/>
    <w:rsid w:val="00634DD8"/>
    <w:rsid w:val="006C61E8"/>
    <w:rsid w:val="006E2624"/>
    <w:rsid w:val="00712058"/>
    <w:rsid w:val="007A3920"/>
    <w:rsid w:val="007A3A50"/>
    <w:rsid w:val="00826851"/>
    <w:rsid w:val="00930B9C"/>
    <w:rsid w:val="009957A5"/>
    <w:rsid w:val="009A7362"/>
    <w:rsid w:val="00C76930"/>
    <w:rsid w:val="00CD6883"/>
    <w:rsid w:val="00DA7D7B"/>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4.xml><?xml version="1.0" encoding="utf-8"?>
<ds:datastoreItem xmlns:ds="http://schemas.openxmlformats.org/officeDocument/2006/customXml" ds:itemID="{F3CF8080-BF4D-48F0-965E-22D1B747A3B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3</revision>
  <lastPrinted>2004-02-23T14:04:00.0000000Z</lastPrinted>
  <dcterms:created xsi:type="dcterms:W3CDTF">2026-04-23T12:24:00.0000000Z</dcterms:created>
  <dcterms:modified xsi:type="dcterms:W3CDTF">2026-06-16T09:14:44.8928258Z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ies>
</file>