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275339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00162B93" w:rsidP="00040A1F" w:rsidRDefault="00162B93" w14:paraId="10DB3C73" w14:textId="77777777">
      <w:pPr>
        <w:rPr>
          <w:rFonts w:cs="Arial"/>
          <w:sz w:val="22"/>
        </w:rPr>
      </w:pPr>
    </w:p>
    <w:p w:rsidRPr="00F24FA7" w:rsidR="00BA014C" w:rsidP="00040A1F" w:rsidRDefault="00BA014C" w14:paraId="058698C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0A049C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0A049C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2256C2" w:rsidR="00040A1F" w:rsidRDefault="00D96967" w14:paraId="27662F6A" w14:textId="639556B9">
            <w:pPr>
              <w:rPr>
                <w:rFonts w:cs="Arial"/>
                <w:bCs/>
                <w:szCs w:val="24"/>
              </w:rPr>
            </w:pPr>
            <w:r w:rsidRPr="002256C2">
              <w:rPr>
                <w:rFonts w:cs="Arial"/>
                <w:bCs/>
                <w:color w:val="000000"/>
                <w:szCs w:val="24"/>
              </w:rPr>
              <w:t>Commissioning and Contracts Manager</w:t>
            </w:r>
          </w:p>
        </w:tc>
      </w:tr>
      <w:tr w:rsidRPr="00F24FA7" w:rsidR="00040A1F" w:rsidTr="70A049C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256C2" w14:paraId="676AF1C1" w14:textId="37AAA30D">
            <w:pPr>
              <w:rPr>
                <w:rFonts w:cs="Arial"/>
                <w:color w:val="000000"/>
                <w:szCs w:val="24"/>
              </w:rPr>
            </w:pPr>
            <w:r>
              <w:rPr>
                <w:rFonts w:cs="Arial"/>
                <w:color w:val="000000"/>
                <w:szCs w:val="24"/>
              </w:rPr>
              <w:t>215</w:t>
            </w:r>
            <w:r w:rsidR="00F1126C">
              <w:rPr>
                <w:rFonts w:cs="Arial"/>
                <w:color w:val="000000"/>
                <w:szCs w:val="24"/>
              </w:rPr>
              <w:t>1</w:t>
            </w:r>
            <w:r>
              <w:rPr>
                <w:rFonts w:cs="Arial"/>
                <w:color w:val="000000"/>
                <w:szCs w:val="24"/>
              </w:rPr>
              <w:t>8</w:t>
            </w:r>
          </w:p>
        </w:tc>
      </w:tr>
      <w:tr w:rsidRPr="00F24FA7" w:rsidR="00040A1F" w:rsidTr="70A049C0" w14:paraId="69641E03" w14:textId="77777777">
        <w:trPr>
          <w:trHeight w:val="827"/>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2256C2" w:rsidP="750E5D30" w:rsidRDefault="00D96967" w14:paraId="7F6AACDD" w14:textId="628E015F">
            <w:pPr>
              <w:rPr>
                <w:rFonts w:eastAsia="Source Sans Pro" w:cs="Arial"/>
                <w:color w:val="333333"/>
              </w:rPr>
            </w:pPr>
            <w:r w:rsidRPr="750E5D30" w:rsidR="00D96967">
              <w:rPr>
                <w:rFonts w:eastAsia="Source Sans Pro" w:cs="Arial"/>
                <w:color w:val="333333"/>
              </w:rPr>
              <w:t>7</w:t>
            </w:r>
            <w:r w:rsidRPr="750E5D30" w:rsidR="00CD26DE">
              <w:rPr>
                <w:rFonts w:eastAsia="Source Sans Pro" w:cs="Arial"/>
                <w:color w:val="333333"/>
              </w:rPr>
              <w:t xml:space="preserve">- </w:t>
            </w:r>
            <w:r w:rsidRPr="750E5D30" w:rsidR="00255B3C">
              <w:rPr>
                <w:rFonts w:eastAsia="Source Sans Pro" w:cs="Arial"/>
                <w:color w:val="333333"/>
              </w:rPr>
              <w:t>£</w:t>
            </w:r>
            <w:r w:rsidRPr="750E5D30" w:rsidR="00304585">
              <w:rPr>
                <w:rFonts w:eastAsia="Source Sans Pro" w:cs="Arial"/>
                <w:color w:val="333333"/>
              </w:rPr>
              <w:t>48,163</w:t>
            </w:r>
            <w:r w:rsidRPr="750E5D30" w:rsidR="00304585">
              <w:rPr>
                <w:rFonts w:eastAsia="Source Sans Pro" w:cs="Arial"/>
                <w:color w:val="333333"/>
              </w:rPr>
              <w:t xml:space="preserve"> </w:t>
            </w:r>
            <w:r w:rsidRPr="750E5D30" w:rsidR="005E6E02">
              <w:rPr>
                <w:rFonts w:eastAsia="Source Sans Pro" w:cs="Arial"/>
                <w:color w:val="333333"/>
              </w:rPr>
              <w:t>per annum (pro rata for part time)</w:t>
            </w:r>
          </w:p>
          <w:p w:rsidRPr="00F24FA7" w:rsidR="00040A1F" w:rsidP="5F122E41" w:rsidRDefault="30AA0C90" w14:paraId="6B24447B" w14:textId="0312B306">
            <w:pPr>
              <w:rPr>
                <w:rFonts w:cs="Arial"/>
              </w:rPr>
            </w:pPr>
            <w:r w:rsidRPr="00F24FA7">
              <w:rPr>
                <w:rFonts w:eastAsia="Source Sans Pro" w:cs="Arial"/>
                <w:color w:val="333333"/>
                <w:szCs w:val="24"/>
              </w:rPr>
              <w:t>This role includes performance related pay progression</w:t>
            </w:r>
          </w:p>
        </w:tc>
      </w:tr>
      <w:tr w:rsidRPr="00F24FA7" w:rsidR="00040A1F" w:rsidTr="70A049C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CD26DE" w14:paraId="7D4686D8" w14:textId="4D9A758C">
            <w:pPr>
              <w:rPr>
                <w:rFonts w:cs="Arial"/>
                <w:szCs w:val="24"/>
              </w:rPr>
            </w:pPr>
            <w:r>
              <w:rPr>
                <w:rFonts w:cs="Arial"/>
                <w:szCs w:val="24"/>
              </w:rPr>
              <w:t xml:space="preserve">Strategic Commissioning and Contracts </w:t>
            </w:r>
            <w:r w:rsidR="00896AEC">
              <w:rPr>
                <w:rFonts w:cs="Arial"/>
                <w:szCs w:val="24"/>
              </w:rPr>
              <w:t>–</w:t>
            </w:r>
            <w:r w:rsidR="00FA779E">
              <w:rPr>
                <w:rFonts w:cs="Arial"/>
                <w:szCs w:val="24"/>
              </w:rPr>
              <w:t xml:space="preserve"> Homeca</w:t>
            </w:r>
            <w:r w:rsidR="00896AEC">
              <w:rPr>
                <w:rFonts w:cs="Arial"/>
                <w:szCs w:val="24"/>
              </w:rPr>
              <w:t>re &amp; Brokerage</w:t>
            </w:r>
          </w:p>
        </w:tc>
      </w:tr>
      <w:tr w:rsidRPr="00F24FA7" w:rsidR="00040A1F" w:rsidTr="70A049C0" w14:paraId="72F03A6E" w14:textId="77777777">
        <w:trPr>
          <w:trHeight w:val="77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70A049C0" w:rsidRDefault="009B7580" w14:paraId="2707D7D8" w14:textId="289A849C">
            <w:pPr>
              <w:rPr>
                <w:rFonts w:cs="Arial"/>
                <w:i w:val="1"/>
                <w:iCs w:val="1"/>
                <w:color w:val="000000"/>
              </w:rPr>
            </w:pPr>
            <w:r w:rsidRPr="70A049C0" w:rsidR="009B7580">
              <w:rPr>
                <w:rFonts w:cs="Arial"/>
                <w:color w:val="000000" w:themeColor="text1" w:themeTint="FF" w:themeShade="FF"/>
              </w:rPr>
              <w:t>Endea</w:t>
            </w:r>
            <w:r w:rsidRPr="70A049C0" w:rsidR="009B7580">
              <w:rPr>
                <w:rFonts w:cs="Arial"/>
                <w:i w:val="0"/>
                <w:iCs w:val="0"/>
                <w:color w:val="000000" w:themeColor="text1" w:themeTint="FF" w:themeShade="FF"/>
              </w:rPr>
              <w:t>vour House, Russell Road, Ipswich, Suffolk, IP1 2BX</w:t>
            </w:r>
            <w:r w:rsidRPr="70A049C0" w:rsidR="3E0B7362">
              <w:rPr>
                <w:rFonts w:cs="Arial"/>
                <w:i w:val="0"/>
                <w:iCs w:val="0"/>
                <w:color w:val="000000" w:themeColor="text1" w:themeTint="FF" w:themeShade="FF"/>
              </w:rPr>
              <w:t xml:space="preserve"> – Hybrid </w:t>
            </w:r>
          </w:p>
        </w:tc>
      </w:tr>
      <w:tr w:rsidRPr="00F24FA7" w:rsidR="00040A1F" w:rsidTr="70A049C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34E9A" w14:paraId="6D1F5090" w14:textId="38DBAD71">
            <w:pPr>
              <w:rPr>
                <w:rFonts w:cs="Arial"/>
                <w:color w:val="000000"/>
                <w:szCs w:val="24"/>
              </w:rPr>
            </w:pPr>
            <w:r>
              <w:rPr>
                <w:rFonts w:cs="Arial"/>
                <w:color w:val="000000"/>
                <w:szCs w:val="24"/>
              </w:rPr>
              <w:t>37</w:t>
            </w:r>
          </w:p>
        </w:tc>
      </w:tr>
      <w:tr w:rsidRPr="00F24FA7" w:rsidR="00040A1F" w:rsidTr="70A049C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39578CC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F34E9A">
                  <w:rPr>
                    <w:rFonts w:cs="Arial"/>
                    <w:b/>
                    <w:bCs/>
                    <w:color w:val="000000"/>
                    <w:szCs w:val="24"/>
                  </w:rPr>
                  <w:t>Permanent</w:t>
                </w:r>
              </w:sdtContent>
            </w:sdt>
            <w:r w:rsidR="008A58EF">
              <w:rPr>
                <w:rFonts w:cs="Arial"/>
                <w:b/>
                <w:bCs/>
                <w:color w:val="000000"/>
                <w:szCs w:val="24"/>
              </w:rPr>
              <w:t xml:space="preserve"> </w:t>
            </w:r>
          </w:p>
        </w:tc>
      </w:tr>
      <w:tr w:rsidRPr="00F24FA7" w:rsidR="006639C1" w:rsidTr="70A049C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256C2" w:rsidP="00BC371B" w:rsidRDefault="002256C2" w14:paraId="75563BF5" w14:textId="77777777">
      <w:pPr>
        <w:rPr>
          <w:rFonts w:cs="Arial"/>
          <w:iCs/>
          <w:szCs w:val="24"/>
        </w:rPr>
      </w:pPr>
    </w:p>
    <w:p w:rsidR="00BC371B" w:rsidP="00BC371B" w:rsidRDefault="00BC371B" w14:paraId="5ECA754A" w14:textId="3A76A9A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256C2" w:rsidP="00281D41" w:rsidRDefault="002256C2" w14:paraId="2CDF2D96" w14:textId="77777777">
      <w:pPr>
        <w:pStyle w:val="Default"/>
        <w:rPr>
          <w:color w:val="auto"/>
        </w:rPr>
      </w:pPr>
    </w:p>
    <w:p w:rsidR="00281D41" w:rsidP="00281D41" w:rsidRDefault="00281D41" w14:paraId="580513D1" w14:textId="0847283C">
      <w:pPr>
        <w:pStyle w:val="Default"/>
        <w:rPr>
          <w:color w:val="auto"/>
        </w:rPr>
      </w:pPr>
      <w:r>
        <w:rPr>
          <w:color w:val="auto"/>
        </w:rPr>
        <w:t xml:space="preserve">This post will take the lead on behalf of Adults Social Care (ASC) for all elements of the commissioning cycle for a major area of service or service category, or several smaller areas. This includes planning, service redesign, market development, procurement and contract management activity.  </w:t>
      </w:r>
    </w:p>
    <w:p w:rsidR="00281D41" w:rsidP="00281D41" w:rsidRDefault="00281D41" w14:paraId="55D61802" w14:textId="77777777">
      <w:pPr>
        <w:pStyle w:val="Default"/>
        <w:rPr>
          <w:color w:val="auto"/>
        </w:rPr>
      </w:pPr>
    </w:p>
    <w:p w:rsidR="00281D41" w:rsidP="00281D41" w:rsidRDefault="00281D41" w14:paraId="1163F1D3" w14:textId="77777777">
      <w:pPr>
        <w:pStyle w:val="Default"/>
        <w:rPr>
          <w:color w:val="auto"/>
        </w:rPr>
      </w:pPr>
      <w:r>
        <w:rPr>
          <w:color w:val="auto"/>
        </w:rPr>
        <w:t xml:space="preserve">This is a dynamic role and the balance between these activities will depend upon the nature of the service and the requirements at any one time. However, the day to day building block upon which all these activities will be based will be sound management of contracts and relationships with suppliers and other key stakeholders, including social work teams. </w:t>
      </w:r>
    </w:p>
    <w:p w:rsidR="00281D41" w:rsidP="00281D41" w:rsidRDefault="00281D41" w14:paraId="4240F11C" w14:textId="77777777">
      <w:pPr>
        <w:pStyle w:val="Default"/>
        <w:rPr>
          <w:color w:val="auto"/>
        </w:rPr>
      </w:pPr>
    </w:p>
    <w:p w:rsidR="00281D41" w:rsidP="00281D41" w:rsidRDefault="00281D41" w14:paraId="506EA79F" w14:textId="7FDC740C">
      <w:pPr>
        <w:rPr>
          <w:rFonts w:cs="Arial"/>
          <w:szCs w:val="24"/>
        </w:rPr>
      </w:pPr>
      <w:r w:rsidRPr="00A3127E">
        <w:rPr>
          <w:rFonts w:cs="Arial"/>
          <w:szCs w:val="24"/>
          <w:shd w:val="clear" w:color="auto" w:fill="FFFFFF"/>
        </w:rPr>
        <w:t xml:space="preserve">This will involve overseeing the </w:t>
      </w:r>
      <w:r w:rsidR="00B64E07">
        <w:rPr>
          <w:rFonts w:cs="Arial"/>
          <w:szCs w:val="24"/>
          <w:shd w:val="clear" w:color="auto" w:fill="FFFFFF"/>
        </w:rPr>
        <w:t xml:space="preserve">commissioning of services and </w:t>
      </w:r>
      <w:r w:rsidRPr="00A3127E">
        <w:rPr>
          <w:rFonts w:cs="Arial"/>
          <w:szCs w:val="24"/>
          <w:shd w:val="clear" w:color="auto" w:fill="FFFFFF"/>
        </w:rPr>
        <w:t>management of the contracts entered into and ensuring</w:t>
      </w:r>
      <w:r w:rsidR="00B64E07">
        <w:rPr>
          <w:rFonts w:cs="Arial"/>
          <w:szCs w:val="24"/>
          <w:shd w:val="clear" w:color="auto" w:fill="FFFFFF"/>
        </w:rPr>
        <w:t>,</w:t>
      </w:r>
      <w:r w:rsidRPr="00A3127E">
        <w:rPr>
          <w:rFonts w:cs="Arial"/>
          <w:szCs w:val="24"/>
          <w:shd w:val="clear" w:color="auto" w:fill="FFFFFF"/>
        </w:rPr>
        <w:t xml:space="preserve"> the efficient delivery of </w:t>
      </w:r>
      <w:r w:rsidR="00B64E07">
        <w:rPr>
          <w:rFonts w:cs="Arial"/>
          <w:szCs w:val="24"/>
          <w:shd w:val="clear" w:color="auto" w:fill="FFFFFF"/>
        </w:rPr>
        <w:t xml:space="preserve">commissioning and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rsidR="00281D41" w:rsidP="00281D41" w:rsidRDefault="00281D41" w14:paraId="4021608B" w14:textId="77777777">
      <w:pPr>
        <w:rPr>
          <w:rFonts w:cs="Arial"/>
          <w:szCs w:val="24"/>
        </w:rPr>
      </w:pPr>
    </w:p>
    <w:p w:rsidR="00281D41" w:rsidP="00281D41" w:rsidRDefault="00281D41" w14:paraId="5B818FE8" w14:textId="1E689B04">
      <w:pPr>
        <w:rPr>
          <w:rFonts w:cs="Arial"/>
          <w:szCs w:val="24"/>
        </w:rPr>
      </w:pPr>
      <w:r>
        <w:rPr>
          <w:rFonts w:cs="Arial"/>
          <w:szCs w:val="24"/>
        </w:rPr>
        <w:t>Planning, service redesign and market development activity will be intelligence-led, based on sound data and evidence; adhere to principles of co-production with service users and their representatives; be joined up with other commissioners and non AS</w:t>
      </w:r>
      <w:r w:rsidR="007D0FAD">
        <w:rPr>
          <w:rFonts w:cs="Arial"/>
          <w:szCs w:val="24"/>
        </w:rPr>
        <w:t>C</w:t>
      </w:r>
      <w:r>
        <w:rPr>
          <w:rFonts w:cs="Arial"/>
          <w:szCs w:val="24"/>
        </w:rPr>
        <w:t xml:space="preserve"> providers where this will lead to efficiencies and improved outcomes for citizens. </w:t>
      </w:r>
    </w:p>
    <w:p w:rsidR="00281D41" w:rsidP="00281D41" w:rsidRDefault="00281D41" w14:paraId="147AA833" w14:textId="77777777">
      <w:pPr>
        <w:rPr>
          <w:rFonts w:cs="Arial"/>
          <w:szCs w:val="24"/>
        </w:rPr>
      </w:pPr>
    </w:p>
    <w:p w:rsidR="00281D41" w:rsidP="00281D41" w:rsidRDefault="00281D41" w14:paraId="40937C1A" w14:textId="41BFB6F3">
      <w:pPr>
        <w:rPr>
          <w:rFonts w:cs="Arial"/>
          <w:szCs w:val="24"/>
        </w:rPr>
      </w:pPr>
      <w:r>
        <w:rPr>
          <w:rFonts w:cs="Arial"/>
          <w:szCs w:val="24"/>
        </w:rPr>
        <w:t xml:space="preserve">It will also encompass the Council’s broader responsibilities for </w:t>
      </w:r>
      <w:r w:rsidR="007D0FAD">
        <w:rPr>
          <w:rFonts w:cs="Arial"/>
          <w:szCs w:val="24"/>
        </w:rPr>
        <w:t xml:space="preserve">commissioning and </w:t>
      </w:r>
      <w:r>
        <w:rPr>
          <w:rFonts w:cs="Arial"/>
          <w:szCs w:val="24"/>
        </w:rPr>
        <w:t>market shaping on behalf of all Suffolk citizens and include the promotion</w:t>
      </w:r>
      <w:r w:rsidR="007D0FAD">
        <w:rPr>
          <w:rFonts w:cs="Arial"/>
          <w:szCs w:val="24"/>
        </w:rPr>
        <w:t>,</w:t>
      </w:r>
      <w:r>
        <w:rPr>
          <w:rFonts w:cs="Arial"/>
          <w:szCs w:val="24"/>
        </w:rPr>
        <w:t xml:space="preserve"> of alternative approaches such as Direct payments and Individual Service Funds.</w:t>
      </w:r>
    </w:p>
    <w:p w:rsidR="00281D41" w:rsidP="00281D41" w:rsidRDefault="00281D41" w14:paraId="750CC789" w14:textId="77777777">
      <w:pPr>
        <w:rPr>
          <w:rFonts w:cs="Arial"/>
          <w:szCs w:val="24"/>
        </w:rPr>
      </w:pPr>
    </w:p>
    <w:p w:rsidR="00281D41" w:rsidP="00281D41" w:rsidRDefault="00281D41" w14:paraId="064FC7A9" w14:textId="77777777">
      <w:pPr>
        <w:rPr>
          <w:rFonts w:cs="Arial"/>
          <w:szCs w:val="24"/>
        </w:rPr>
      </w:pPr>
      <w:r>
        <w:rPr>
          <w:rFonts w:cs="Arial"/>
          <w:szCs w:val="24"/>
        </w:rPr>
        <w:t xml:space="preserve">All the above activity will be shaped by the underlying Principles and Duties of the Care Act:  </w:t>
      </w:r>
    </w:p>
    <w:p w:rsidR="00281D41" w:rsidP="00281D41" w:rsidRDefault="00281D41" w14:paraId="3DAB5FA8" w14:textId="77777777">
      <w:pPr>
        <w:rPr>
          <w:rFonts w:cs="Arial"/>
          <w:szCs w:val="24"/>
        </w:rPr>
      </w:pPr>
    </w:p>
    <w:p w:rsidR="00281D41" w:rsidP="00281D41" w:rsidRDefault="00281D41" w14:paraId="728191E3" w14:textId="7FB4C866">
      <w:pPr>
        <w:numPr>
          <w:ilvl w:val="0"/>
          <w:numId w:val="42"/>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ACS through the “Supporting Lives Connecting Communities” service delivery model</w:t>
      </w:r>
      <w:r w:rsidR="00CD26AF">
        <w:rPr>
          <w:rFonts w:cs="Arial"/>
          <w:szCs w:val="24"/>
        </w:rPr>
        <w:t xml:space="preserve"> and out People at the Heart of Care Strategy </w:t>
      </w:r>
    </w:p>
    <w:p w:rsidR="00281D41" w:rsidP="00281D41" w:rsidRDefault="00281D41" w14:paraId="6FC693D8" w14:textId="77777777">
      <w:pPr>
        <w:numPr>
          <w:ilvl w:val="0"/>
          <w:numId w:val="42"/>
        </w:numPr>
        <w:rPr>
          <w:rFonts w:cs="Arial"/>
          <w:szCs w:val="24"/>
        </w:rPr>
      </w:pPr>
      <w:r>
        <w:rPr>
          <w:rFonts w:cs="Arial"/>
          <w:szCs w:val="24"/>
        </w:rPr>
        <w:t>Securing personalised Care and s</w:t>
      </w:r>
      <w:r w:rsidRPr="00471544">
        <w:rPr>
          <w:rFonts w:cs="Arial"/>
          <w:szCs w:val="24"/>
        </w:rPr>
        <w:t>upport- outcome- based and pr</w:t>
      </w:r>
      <w:r>
        <w:rPr>
          <w:rFonts w:cs="Arial"/>
          <w:szCs w:val="24"/>
        </w:rPr>
        <w:t>omoting choice and independence</w:t>
      </w:r>
    </w:p>
    <w:p w:rsidR="00281D41" w:rsidP="00281D41" w:rsidRDefault="00281D41" w14:paraId="3022B257" w14:textId="77777777">
      <w:pPr>
        <w:numPr>
          <w:ilvl w:val="0"/>
          <w:numId w:val="42"/>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rsidR="00281D41" w:rsidP="00281D41" w:rsidRDefault="00281D41" w14:paraId="3E208A99" w14:textId="77777777">
      <w:pPr>
        <w:numPr>
          <w:ilvl w:val="0"/>
          <w:numId w:val="42"/>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rsidR="00281D41" w:rsidP="00281D41" w:rsidRDefault="00281D41" w14:paraId="0171E501" w14:textId="77777777">
      <w:pPr>
        <w:numPr>
          <w:ilvl w:val="0"/>
          <w:numId w:val="42"/>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rsidR="00281D41" w:rsidP="00281D41" w:rsidRDefault="00281D41" w14:paraId="096B0D8A" w14:textId="77777777">
      <w:pPr>
        <w:numPr>
          <w:ilvl w:val="0"/>
          <w:numId w:val="42"/>
        </w:numPr>
        <w:rPr>
          <w:rFonts w:cs="Arial"/>
          <w:szCs w:val="24"/>
        </w:rPr>
      </w:pPr>
      <w:r w:rsidRPr="00471544">
        <w:rPr>
          <w:rFonts w:cs="Arial"/>
          <w:szCs w:val="24"/>
        </w:rPr>
        <w:t>Duty of partnership and a ‘whole system’ approa</w:t>
      </w:r>
      <w:r>
        <w:rPr>
          <w:rFonts w:cs="Arial"/>
          <w:szCs w:val="24"/>
        </w:rPr>
        <w:t>ch to commissioning</w:t>
      </w:r>
    </w:p>
    <w:p w:rsidRPr="00BC371B" w:rsidR="00B550AC" w:rsidP="70A049C0" w:rsidRDefault="00B550AC" w14:paraId="2AE0017E" w14:textId="77777777" w14:noSpellErr="1">
      <w:pPr>
        <w:rPr>
          <w:rFonts w:cs="Arial"/>
        </w:rPr>
      </w:pPr>
    </w:p>
    <w:p w:rsidR="70A049C0" w:rsidP="70A049C0" w:rsidRDefault="70A049C0" w14:paraId="6F5AE132" w14:textId="2CF634C6">
      <w:pPr>
        <w:rPr>
          <w:rFonts w:cs="Arial"/>
        </w:rPr>
      </w:pPr>
    </w:p>
    <w:p w:rsidR="70A049C0" w:rsidP="70A049C0" w:rsidRDefault="70A049C0" w14:paraId="1DDDD829" w14:textId="60E19F49">
      <w:pPr>
        <w:rPr>
          <w:rFonts w:cs="Arial"/>
        </w:rPr>
      </w:pPr>
    </w:p>
    <w:p w:rsidR="70A049C0" w:rsidP="70A049C0" w:rsidRDefault="70A049C0" w14:paraId="213C087D" w14:textId="707F6FE3">
      <w:pPr>
        <w:rPr>
          <w:rFonts w:cs="Arial"/>
        </w:rPr>
      </w:pPr>
    </w:p>
    <w:p w:rsidR="70A049C0" w:rsidP="70A049C0" w:rsidRDefault="70A049C0" w14:paraId="39340D76" w14:textId="39704763">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2256C2" w:rsidP="00DE25AB" w:rsidRDefault="002256C2" w14:paraId="44B2ABE4" w14:textId="77777777">
      <w:pPr>
        <w:rPr>
          <w:rFonts w:cs="Arial"/>
          <w:bCs/>
          <w:color w:val="000000"/>
          <w:szCs w:val="24"/>
        </w:rPr>
      </w:pPr>
    </w:p>
    <w:p w:rsidR="00DE25AB" w:rsidP="00DE25AB" w:rsidRDefault="00DE25AB" w14:paraId="0F85E388" w14:textId="08E49848">
      <w:pPr>
        <w:rPr>
          <w:rFonts w:cs="Arial"/>
          <w:bCs/>
          <w:color w:val="000000"/>
          <w:szCs w:val="24"/>
        </w:rPr>
      </w:pPr>
      <w:r>
        <w:rPr>
          <w:rFonts w:cs="Arial"/>
          <w:bCs/>
          <w:color w:val="000000"/>
          <w:szCs w:val="24"/>
        </w:rPr>
        <w:t>The main areas of responsibilities are:</w:t>
      </w:r>
    </w:p>
    <w:p w:rsidR="00DE25AB" w:rsidP="00DE25AB" w:rsidRDefault="00DE25AB" w14:paraId="1E768F08" w14:textId="77777777">
      <w:pPr>
        <w:rPr>
          <w:rFonts w:cs="Arial"/>
          <w:bCs/>
          <w:color w:val="000000"/>
          <w:szCs w:val="24"/>
        </w:rPr>
      </w:pPr>
    </w:p>
    <w:p w:rsidRPr="00037D53" w:rsidR="00DE25AB" w:rsidP="00DE25AB" w:rsidRDefault="00DE25AB" w14:paraId="4559E957" w14:textId="77777777">
      <w:pPr>
        <w:pStyle w:val="ListParagraph"/>
        <w:numPr>
          <w:ilvl w:val="0"/>
          <w:numId w:val="43"/>
        </w:numPr>
        <w:rPr>
          <w:rFonts w:cs="Arial"/>
          <w:b/>
        </w:rPr>
      </w:pPr>
      <w:r w:rsidRPr="00037D53">
        <w:rPr>
          <w:rFonts w:cs="Arial"/>
          <w:b/>
        </w:rPr>
        <w:t>Planning, Market Development and Service Redesign</w:t>
      </w:r>
      <w:r>
        <w:rPr>
          <w:rFonts w:cs="Arial"/>
          <w:b/>
        </w:rPr>
        <w:t>;</w:t>
      </w:r>
      <w:r w:rsidRPr="00037D53">
        <w:rPr>
          <w:rFonts w:cs="Arial"/>
          <w:b/>
        </w:rPr>
        <w:t xml:space="preserve"> </w:t>
      </w:r>
      <w:r w:rsidRPr="00037D53">
        <w:rPr>
          <w:rFonts w:cs="Arial"/>
        </w:rPr>
        <w:t>this includes</w:t>
      </w:r>
      <w:r w:rsidRPr="00037D53">
        <w:rPr>
          <w:rFonts w:cs="Arial"/>
          <w:b/>
        </w:rPr>
        <w:t xml:space="preserve"> </w:t>
      </w:r>
      <w:r w:rsidRPr="00037D53">
        <w:rPr>
          <w:rFonts w:cs="Arial"/>
        </w:rPr>
        <w:t xml:space="preserve">a broad range of activity with commissioning partners, service providers, both public and private, social </w:t>
      </w:r>
      <w:r w:rsidRPr="00037D53">
        <w:rPr>
          <w:rFonts w:cs="Arial"/>
        </w:rPr>
        <w:lastRenderedPageBreak/>
        <w:t>work services, citizens and citizen organisations.  It includes work across the health and social care systems, both at a County and a locality level.</w:t>
      </w:r>
    </w:p>
    <w:p w:rsidRPr="00037D53" w:rsidR="00DE25AB" w:rsidP="00DE25AB" w:rsidRDefault="00DE25AB" w14:paraId="25599ABB" w14:textId="77777777">
      <w:pPr>
        <w:pStyle w:val="ListParagraph"/>
        <w:numPr>
          <w:ilvl w:val="0"/>
          <w:numId w:val="43"/>
        </w:numPr>
        <w:rPr>
          <w:rFonts w:cs="Arial"/>
        </w:rPr>
      </w:pPr>
      <w:r w:rsidRPr="00037D53">
        <w:rPr>
          <w:rFonts w:cs="Arial"/>
          <w:b/>
        </w:rPr>
        <w:t>Contract Management and Quality Assurance</w:t>
      </w:r>
      <w:r>
        <w:rPr>
          <w:rFonts w:cs="Arial"/>
          <w:b/>
        </w:rPr>
        <w:t>;</w:t>
      </w:r>
      <w:r w:rsidRPr="00037D53">
        <w:rPr>
          <w:rFonts w:cs="Arial"/>
        </w:rPr>
        <w:t xml:space="preserve"> activity with social care providers to ensure that commissioned services are delivered to specification and within cost. </w:t>
      </w:r>
    </w:p>
    <w:p w:rsidRPr="00037D53" w:rsidR="00DE25AB" w:rsidP="00DE25AB" w:rsidRDefault="00DE25AB" w14:paraId="7991AF87" w14:textId="381D8529">
      <w:pPr>
        <w:pStyle w:val="ListParagraph"/>
        <w:numPr>
          <w:ilvl w:val="0"/>
          <w:numId w:val="43"/>
        </w:numPr>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w:t>
      </w:r>
      <w:r>
        <w:rPr>
          <w:rFonts w:cs="Arial"/>
        </w:rPr>
        <w:t xml:space="preserve"> </w:t>
      </w:r>
      <w:r w:rsidRPr="00037D53">
        <w:rPr>
          <w:rFonts w:cs="Arial"/>
        </w:rPr>
        <w:t>principles of preven</w:t>
      </w:r>
      <w:r>
        <w:rPr>
          <w:rFonts w:cs="Arial"/>
        </w:rPr>
        <w:t xml:space="preserve">tion, reablement, independence </w:t>
      </w:r>
      <w:r w:rsidRPr="00037D53">
        <w:rPr>
          <w:rFonts w:cs="Arial"/>
        </w:rPr>
        <w:t xml:space="preserve">and personalised care and support are shaping the social care market at </w:t>
      </w:r>
      <w:r w:rsidR="0063628F">
        <w:rPr>
          <w:rFonts w:cs="Arial"/>
        </w:rPr>
        <w:t xml:space="preserve">strategic and </w:t>
      </w:r>
      <w:r w:rsidRPr="00037D53">
        <w:rPr>
          <w:rFonts w:cs="Arial"/>
        </w:rPr>
        <w:t>an individual customer level and that practice, se</w:t>
      </w:r>
      <w:r>
        <w:rPr>
          <w:rFonts w:cs="Arial"/>
        </w:rPr>
        <w:t xml:space="preserve">rvice development, procurement </w:t>
      </w:r>
      <w:r w:rsidRPr="00037D53">
        <w:rPr>
          <w:rFonts w:cs="Arial"/>
        </w:rPr>
        <w:t xml:space="preserve">and contract management activity are mutually supportive. </w:t>
      </w:r>
    </w:p>
    <w:p w:rsidRPr="00037D53" w:rsidR="00DE25AB" w:rsidP="00DE25AB" w:rsidRDefault="00DE25AB" w14:paraId="6507C5B4" w14:textId="18241A66">
      <w:pPr>
        <w:pStyle w:val="ListParagraph"/>
        <w:numPr>
          <w:ilvl w:val="0"/>
          <w:numId w:val="43"/>
        </w:numPr>
        <w:rPr>
          <w:rFonts w:cs="Arial"/>
        </w:rPr>
      </w:pPr>
      <w:r>
        <w:rPr>
          <w:rFonts w:cs="Arial"/>
          <w:b/>
        </w:rPr>
        <w:t xml:space="preserve">Intelligence-Led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rsidRPr="00037D53" w:rsidR="00DE25AB" w:rsidP="00DE25AB" w:rsidRDefault="00DE25AB" w14:paraId="76386760" w14:textId="63A7B96D">
      <w:pPr>
        <w:pStyle w:val="ListParagraph"/>
        <w:numPr>
          <w:ilvl w:val="0"/>
          <w:numId w:val="43"/>
        </w:numPr>
        <w:rPr>
          <w:rFonts w:cs="Arial"/>
        </w:rPr>
      </w:pPr>
      <w:r w:rsidRPr="00037D53">
        <w:rPr>
          <w:rFonts w:cs="Arial"/>
          <w:b/>
        </w:rPr>
        <w:t>Line management and supervision</w:t>
      </w:r>
      <w:r>
        <w:rPr>
          <w:rFonts w:cs="Arial"/>
          <w:b/>
        </w:rPr>
        <w:t>;</w:t>
      </w:r>
      <w:r w:rsidRPr="00037D53">
        <w:rPr>
          <w:rFonts w:cs="Arial"/>
        </w:rPr>
        <w:t xml:space="preserve"> This post wi</w:t>
      </w:r>
      <w:r>
        <w:rPr>
          <w:rFonts w:cs="Arial"/>
        </w:rPr>
        <w:t xml:space="preserve">ll support the Head of </w:t>
      </w:r>
      <w:r w:rsidR="0063628F">
        <w:rPr>
          <w:rFonts w:cs="Arial"/>
        </w:rPr>
        <w:t xml:space="preserve">Commissioning and </w:t>
      </w:r>
      <w:r>
        <w:rPr>
          <w:rFonts w:cs="Arial"/>
        </w:rPr>
        <w:t>Contracts</w:t>
      </w:r>
      <w:r w:rsidRPr="00037D53">
        <w:rPr>
          <w:rFonts w:cs="Arial"/>
        </w:rPr>
        <w:t xml:space="preserve"> in managing staff </w:t>
      </w:r>
      <w:r>
        <w:rPr>
          <w:rFonts w:cs="Arial"/>
        </w:rPr>
        <w:t xml:space="preserve">at G6, G5 and G4 level </w:t>
      </w:r>
      <w:r w:rsidRPr="00037D53">
        <w:rPr>
          <w:rFonts w:cs="Arial"/>
        </w:rPr>
        <w:t>and deputise</w:t>
      </w:r>
      <w:r>
        <w:rPr>
          <w:rFonts w:cs="Arial"/>
        </w:rPr>
        <w:t xml:space="preserve"> for senior management</w:t>
      </w:r>
      <w:r w:rsidRPr="00037D53">
        <w:rPr>
          <w:rFonts w:cs="Arial"/>
        </w:rPr>
        <w:t xml:space="preserve"> where necessary.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2256C2" w:rsidP="00F14DA4" w:rsidRDefault="002256C2" w14:paraId="6459FD48" w14:textId="77777777">
      <w:pPr>
        <w:jc w:val="both"/>
        <w:rPr>
          <w:rFonts w:cs="Arial"/>
          <w:szCs w:val="24"/>
        </w:rPr>
      </w:pPr>
    </w:p>
    <w:p w:rsidR="00F14DA4" w:rsidP="00F14DA4" w:rsidRDefault="0009748C" w14:paraId="09BD166C" w14:textId="15792A57">
      <w:pPr>
        <w:jc w:val="both"/>
        <w:rPr>
          <w:rFonts w:cs="Arial"/>
          <w:szCs w:val="24"/>
        </w:rPr>
      </w:pPr>
      <w:r>
        <w:rPr>
          <w:rFonts w:cs="Arial"/>
          <w:szCs w:val="24"/>
        </w:rPr>
        <w:t>C</w:t>
      </w:r>
      <w:r w:rsidR="00F14DA4">
        <w:rPr>
          <w:rFonts w:cs="Arial"/>
          <w:szCs w:val="24"/>
        </w:rPr>
        <w:t>ommissioning and contracts team</w:t>
      </w:r>
      <w:r w:rsidR="008734AD">
        <w:rPr>
          <w:rFonts w:cs="Arial"/>
          <w:szCs w:val="24"/>
        </w:rPr>
        <w:t>s</w:t>
      </w:r>
      <w:r w:rsidR="00F14DA4">
        <w:rPr>
          <w:rFonts w:cs="Arial"/>
          <w:szCs w:val="24"/>
        </w:rPr>
        <w:t xml:space="preserve"> operate in a dynamic and pressured environment.</w:t>
      </w:r>
    </w:p>
    <w:p w:rsidR="00003538" w:rsidP="00F14DA4" w:rsidRDefault="00F14DA4" w14:paraId="205A1E71" w14:textId="709785A9">
      <w:pPr>
        <w:jc w:val="both"/>
        <w:rPr>
          <w:rFonts w:cs="Arial"/>
          <w:szCs w:val="24"/>
        </w:rPr>
      </w:pPr>
      <w:r>
        <w:rPr>
          <w:rFonts w:cs="Arial"/>
          <w:szCs w:val="24"/>
        </w:rPr>
        <w:t>The team</w:t>
      </w:r>
      <w:r w:rsidR="008734AD">
        <w:rPr>
          <w:rFonts w:cs="Arial"/>
          <w:szCs w:val="24"/>
        </w:rPr>
        <w:t>s</w:t>
      </w:r>
      <w:r>
        <w:rPr>
          <w:rFonts w:cs="Arial"/>
          <w:szCs w:val="24"/>
        </w:rPr>
        <w:t xml:space="preserve"> need to be agile, balancing workload between commissioning activity and routine and methodical management of contracts, whilst being sufficiently flexible and agile to respond rapidly to opportunities and challenges presented by the local market.</w:t>
      </w:r>
      <w:r w:rsidR="008734AD">
        <w:rPr>
          <w:rFonts w:cs="Arial"/>
          <w:szCs w:val="24"/>
        </w:rPr>
        <w:t xml:space="preserve">  </w:t>
      </w:r>
    </w:p>
    <w:p w:rsidR="00003538" w:rsidP="00F14DA4" w:rsidRDefault="00003538" w14:paraId="36A7D678" w14:textId="7FEFA066">
      <w:pPr>
        <w:jc w:val="both"/>
        <w:rPr>
          <w:rFonts w:cs="Arial"/>
          <w:szCs w:val="24"/>
        </w:rPr>
      </w:pPr>
    </w:p>
    <w:p w:rsidR="00F14DA4" w:rsidP="00F14DA4" w:rsidRDefault="008734AD" w14:paraId="343703A0" w14:textId="3914E0D7">
      <w:pPr>
        <w:jc w:val="both"/>
        <w:rPr>
          <w:rFonts w:cs="Arial"/>
          <w:szCs w:val="24"/>
        </w:rPr>
      </w:pPr>
      <w:r>
        <w:rPr>
          <w:rFonts w:cs="Arial"/>
          <w:szCs w:val="24"/>
        </w:rPr>
        <w:t>Commissioning and contracts teams effectively support both place based and strategic commissioning a</w:t>
      </w:r>
      <w:r w:rsidR="00003538">
        <w:rPr>
          <w:rFonts w:cs="Arial"/>
          <w:szCs w:val="24"/>
        </w:rPr>
        <w:t>ctivity</w:t>
      </w:r>
      <w:r w:rsidR="0009748C">
        <w:rPr>
          <w:rFonts w:cs="Arial"/>
          <w:szCs w:val="24"/>
        </w:rPr>
        <w:t xml:space="preserve"> and</w:t>
      </w:r>
      <w:r>
        <w:rPr>
          <w:rFonts w:cs="Arial"/>
          <w:szCs w:val="24"/>
        </w:rPr>
        <w:t xml:space="preserve"> y</w:t>
      </w:r>
      <w:r w:rsidR="00F14DA4">
        <w:rPr>
          <w:rFonts w:cs="Arial"/>
          <w:szCs w:val="24"/>
        </w:rPr>
        <w:t xml:space="preserve">ou will directly manage commissioning and contract </w:t>
      </w:r>
      <w:r w:rsidR="009C4183">
        <w:rPr>
          <w:rFonts w:cs="Arial"/>
          <w:szCs w:val="24"/>
        </w:rPr>
        <w:t xml:space="preserve">staff </w:t>
      </w:r>
      <w:r w:rsidR="00003538">
        <w:rPr>
          <w:rFonts w:cs="Arial"/>
          <w:szCs w:val="24"/>
        </w:rPr>
        <w:t xml:space="preserve">for your  portfolio area </w:t>
      </w:r>
      <w:r w:rsidR="00F14DA4">
        <w:rPr>
          <w:rFonts w:cs="Arial"/>
          <w:szCs w:val="24"/>
        </w:rPr>
        <w:t>and have responsibility</w:t>
      </w:r>
      <w:r w:rsidR="00003538">
        <w:rPr>
          <w:rFonts w:cs="Arial"/>
          <w:szCs w:val="24"/>
        </w:rPr>
        <w:t>,</w:t>
      </w:r>
      <w:r w:rsidR="00F14DA4">
        <w:rPr>
          <w:rFonts w:cs="Arial"/>
          <w:szCs w:val="24"/>
        </w:rPr>
        <w:t xml:space="preserve"> for supplier relationships, with a thorough understanding of stakeholder priorities and supplier commercial drivers.</w:t>
      </w:r>
    </w:p>
    <w:p w:rsidR="00F14DA4" w:rsidP="00F14DA4" w:rsidRDefault="00F14DA4" w14:paraId="3D92D0D1" w14:textId="592B9A31">
      <w:pPr>
        <w:jc w:val="both"/>
        <w:rPr>
          <w:rFonts w:cs="Arial"/>
          <w:szCs w:val="24"/>
        </w:rPr>
      </w:pPr>
    </w:p>
    <w:p w:rsidR="00F14DA4" w:rsidP="70A049C0" w:rsidRDefault="00F14DA4" w14:paraId="34AA0ADC" w14:textId="05F4016D">
      <w:pPr>
        <w:jc w:val="both"/>
        <w:rPr>
          <w:rFonts w:cs="Arial"/>
          <w:i w:val="1"/>
          <w:iCs w:val="1"/>
        </w:rPr>
      </w:pPr>
      <w:r w:rsidRPr="70A049C0" w:rsidR="00F14DA4">
        <w:rPr>
          <w:rFonts w:cs="Arial"/>
        </w:rPr>
        <w:t xml:space="preserve">You will develop strong relationships with </w:t>
      </w:r>
      <w:r w:rsidRPr="70A049C0" w:rsidR="00FF0ECD">
        <w:rPr>
          <w:rFonts w:cs="Arial"/>
        </w:rPr>
        <w:t xml:space="preserve">the </w:t>
      </w:r>
      <w:r w:rsidRPr="70A049C0" w:rsidR="00F14DA4">
        <w:rPr>
          <w:rFonts w:cs="Arial"/>
        </w:rPr>
        <w:t>Suffolk ICBs and Norfolk and Suffolk Foundation Trust.</w:t>
      </w:r>
      <w:r w:rsidRPr="70A049C0" w:rsidR="00FF0ECD">
        <w:rPr>
          <w:rFonts w:cs="Arial"/>
        </w:rPr>
        <w:t xml:space="preserve"> </w:t>
      </w:r>
      <w:r w:rsidRPr="70A049C0" w:rsidR="00F14DA4">
        <w:rPr>
          <w:rFonts w:cs="Arial"/>
        </w:rPr>
        <w:t>You will make informed decisions on future commissioning and contracting priorities and opportunities for cross directorate working and integration. You will need to work across your portfolio area with other commissioning and contracts</w:t>
      </w:r>
      <w:r w:rsidRPr="70A049C0" w:rsidR="00003538">
        <w:rPr>
          <w:rFonts w:cs="Arial"/>
        </w:rPr>
        <w:t xml:space="preserve"> </w:t>
      </w:r>
      <w:r w:rsidRPr="70A049C0" w:rsidR="00E014A7">
        <w:rPr>
          <w:rFonts w:cs="Arial"/>
        </w:rPr>
        <w:t xml:space="preserve">staff </w:t>
      </w:r>
      <w:r w:rsidRPr="70A049C0" w:rsidR="00003538">
        <w:rPr>
          <w:rFonts w:cs="Arial"/>
        </w:rPr>
        <w:t>across the entire service area</w:t>
      </w:r>
      <w:r w:rsidRPr="70A049C0" w:rsidR="00F14DA4">
        <w:rPr>
          <w:rFonts w:cs="Arial"/>
        </w:rPr>
        <w:t xml:space="preserve"> to support delivering the best possible outcomes for residents and the council. </w:t>
      </w:r>
    </w:p>
    <w:p w:rsidR="70A049C0" w:rsidP="70A049C0" w:rsidRDefault="70A049C0" w14:paraId="14EDBAE8" w14:textId="31753C1D">
      <w:pPr>
        <w:jc w:val="both"/>
        <w:rPr>
          <w:rFonts w:cs="Arial"/>
        </w:rPr>
      </w:pPr>
    </w:p>
    <w:p w:rsidR="70A049C0" w:rsidP="70A049C0" w:rsidRDefault="70A049C0" w14:paraId="1CC03C61" w14:textId="60894B64">
      <w:pPr>
        <w:jc w:val="both"/>
        <w:rPr>
          <w:rFonts w:cs="Arial"/>
        </w:rPr>
      </w:pPr>
    </w:p>
    <w:p w:rsidR="70A049C0" w:rsidP="70A049C0" w:rsidRDefault="70A049C0" w14:paraId="51128857" w14:textId="0CABACF8">
      <w:pPr>
        <w:jc w:val="both"/>
        <w:rPr>
          <w:rFonts w:cs="Arial"/>
        </w:rPr>
      </w:pPr>
    </w:p>
    <w:p w:rsidR="70A049C0" w:rsidP="70A049C0" w:rsidRDefault="70A049C0" w14:paraId="34DAC0C7" w14:textId="7381B2E6">
      <w:pPr>
        <w:jc w:val="both"/>
        <w:rPr>
          <w:rFonts w:cs="Arial"/>
        </w:rPr>
      </w:pP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2256C2" w:rsidP="00003538" w:rsidRDefault="002256C2" w14:paraId="74E167FC" w14:textId="77777777">
      <w:pPr>
        <w:rPr>
          <w:rFonts w:cs="Arial"/>
          <w:szCs w:val="24"/>
        </w:rPr>
      </w:pPr>
    </w:p>
    <w:p w:rsidR="00003538" w:rsidP="00003538" w:rsidRDefault="00003538" w14:paraId="23571608" w14:textId="6B569D67">
      <w:pPr>
        <w:rPr>
          <w:rFonts w:cs="Arial"/>
          <w:szCs w:val="24"/>
        </w:rPr>
      </w:pPr>
      <w:r>
        <w:rPr>
          <w:rFonts w:cs="Arial"/>
          <w:szCs w:val="24"/>
        </w:rPr>
        <w:t>This section gives examples of the types of activities that are carried out at this level.  This list is not exhaustive.</w:t>
      </w:r>
    </w:p>
    <w:p w:rsidR="008A4083" w:rsidP="00F34479" w:rsidRDefault="008A4083" w14:paraId="09AF045B" w14:textId="77777777">
      <w:pPr>
        <w:rPr>
          <w:rFonts w:cs="Arial"/>
          <w:b/>
          <w:szCs w:val="24"/>
        </w:rPr>
      </w:pPr>
    </w:p>
    <w:p w:rsidR="004C7DE8" w:rsidP="004C7DE8" w:rsidRDefault="004C7DE8" w14:paraId="03672EDC" w14:textId="77777777">
      <w:pPr>
        <w:autoSpaceDE w:val="0"/>
        <w:autoSpaceDN w:val="0"/>
        <w:adjustRightInd w:val="0"/>
        <w:rPr>
          <w:rFonts w:cs="Arial"/>
          <w:b/>
          <w:bCs/>
          <w:color w:val="272627"/>
          <w:szCs w:val="24"/>
          <w:lang w:eastAsia="en-GB"/>
        </w:rPr>
      </w:pPr>
      <w:r>
        <w:rPr>
          <w:rFonts w:cs="Arial"/>
          <w:b/>
          <w:bCs/>
          <w:color w:val="272627"/>
          <w:szCs w:val="24"/>
          <w:lang w:eastAsia="en-GB"/>
        </w:rPr>
        <w:t>Strategic Planning</w:t>
      </w:r>
    </w:p>
    <w:p w:rsidR="004C7DE8" w:rsidP="004C7DE8" w:rsidRDefault="004C7DE8" w14:paraId="287D5244" w14:textId="77777777">
      <w:pPr>
        <w:autoSpaceDE w:val="0"/>
        <w:autoSpaceDN w:val="0"/>
        <w:adjustRightInd w:val="0"/>
        <w:rPr>
          <w:rFonts w:cs="Arial"/>
          <w:b/>
          <w:bCs/>
          <w:color w:val="272627"/>
          <w:szCs w:val="24"/>
          <w:lang w:eastAsia="en-GB"/>
        </w:rPr>
      </w:pPr>
    </w:p>
    <w:p w:rsidR="004C7DE8" w:rsidP="004C7DE8" w:rsidRDefault="004C7DE8" w14:paraId="6AC9B1D9"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Research and review best practice nationally and locally and consider applicability in a Suffolk context.</w:t>
      </w:r>
    </w:p>
    <w:p w:rsidR="004C7DE8" w:rsidP="004C7DE8" w:rsidRDefault="004C7DE8" w14:paraId="56B8C60B"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Sound analysis of service and market intelligence gathered from operational and strategic context. This includes both qualitative and quantitative data.</w:t>
      </w:r>
    </w:p>
    <w:p w:rsidR="004C7DE8" w:rsidP="004C7DE8" w:rsidRDefault="004C7DE8" w14:paraId="099289B6"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To commission and /or undertake specific one-off intelligence gathering exercises where required.</w:t>
      </w:r>
    </w:p>
    <w:p w:rsidR="004C7DE8" w:rsidP="004C7DE8" w:rsidRDefault="004C7DE8" w14:paraId="55B9CC4E"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lastRenderedPageBreak/>
        <w:t xml:space="preserve">Forecasting of future needs for care based on sound use of above data. </w:t>
      </w:r>
    </w:p>
    <w:p w:rsidR="004C7DE8" w:rsidP="004C7DE8" w:rsidRDefault="004C7DE8" w14:paraId="53DFA739"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Produce service plans to meet the needs of citizens in need of care and related services in line with the Council’s statutory duties and resources.</w:t>
      </w:r>
    </w:p>
    <w:p w:rsidRPr="006B7CEE" w:rsidR="004C7DE8" w:rsidP="004C7DE8" w:rsidRDefault="004C7DE8" w14:paraId="461F1C35"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Where appropriate to undertake this work jointly with NHS commissioners, public health, economic development, workforce planning, district/ borough councils, or other commissioning partners.    </w:t>
      </w:r>
    </w:p>
    <w:p w:rsidR="004C7DE8" w:rsidP="004C7DE8" w:rsidRDefault="004C7DE8" w14:paraId="74A20551" w14:textId="77777777">
      <w:pPr>
        <w:autoSpaceDE w:val="0"/>
        <w:autoSpaceDN w:val="0"/>
        <w:adjustRightInd w:val="0"/>
        <w:rPr>
          <w:rFonts w:cs="Arial"/>
          <w:b/>
          <w:bCs/>
          <w:color w:val="272627"/>
          <w:szCs w:val="24"/>
          <w:lang w:eastAsia="en-GB"/>
        </w:rPr>
      </w:pPr>
    </w:p>
    <w:p w:rsidR="004C7DE8" w:rsidP="004C7DE8" w:rsidRDefault="004C7DE8" w14:paraId="06B2DB9B" w14:textId="77777777">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rsidR="004C7DE8" w:rsidP="004C7DE8" w:rsidRDefault="004C7DE8" w14:paraId="169F816F" w14:textId="77777777">
      <w:pPr>
        <w:autoSpaceDE w:val="0"/>
        <w:autoSpaceDN w:val="0"/>
        <w:adjustRightInd w:val="0"/>
        <w:rPr>
          <w:rFonts w:cs="Arial"/>
          <w:b/>
          <w:bCs/>
          <w:color w:val="272627"/>
          <w:szCs w:val="24"/>
          <w:lang w:eastAsia="en-GB"/>
        </w:rPr>
      </w:pPr>
    </w:p>
    <w:p w:rsidR="004C7DE8" w:rsidP="004C7DE8" w:rsidRDefault="004C7DE8" w14:paraId="003534AD"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 Lead on proposals for future service development based on needs, demands, legislative requirements, national best practice, county council policy, resources available and the views of stakeholders in a specific area or service category. </w:t>
      </w:r>
    </w:p>
    <w:p w:rsidRPr="0069106E" w:rsidR="004C7DE8" w:rsidP="004C7DE8" w:rsidRDefault="004C7DE8" w14:paraId="143290EA"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Effective co-production of service vision, strategy, and delivery plans through engagement with social work teams, commissioning partners, service users, suppliers and delivery partners.</w:t>
      </w:r>
    </w:p>
    <w:p w:rsidRPr="003C52E6" w:rsidR="004C7DE8" w:rsidP="004C7DE8" w:rsidRDefault="004C7DE8" w14:paraId="72EE2019"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Undertake market research using a range of different approaches.</w:t>
      </w:r>
    </w:p>
    <w:p w:rsidRPr="003C52E6" w:rsidR="004C7DE8" w:rsidP="004C7DE8" w:rsidRDefault="004C7DE8" w14:paraId="3452450B"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Develop a range of relevant service delivery models and approaches to meeting needs in the market.</w:t>
      </w:r>
    </w:p>
    <w:p w:rsidRPr="003C52E6" w:rsidR="004C7DE8" w:rsidP="004C7DE8" w:rsidRDefault="004C7DE8" w14:paraId="532F7A81"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 xml:space="preserve">Develop a range of appropriate procurement options, including direct provision; contracting with third party suppliers, joint arrangements with public sector partners such as the NHS and including the use of personal budgets using Direct payments/individual service funds   </w:t>
      </w:r>
    </w:p>
    <w:p w:rsidRPr="003C52E6" w:rsidR="004C7DE8" w:rsidP="004C7DE8" w:rsidRDefault="004C7DE8" w14:paraId="5F7B99F4"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Engaging with suppliers to ascertain their readiness to deliver new models of care and provide support and information as appropriate to the circumstances.</w:t>
      </w:r>
    </w:p>
    <w:p w:rsidRPr="003C52E6" w:rsidR="004C7DE8" w:rsidP="004C7DE8" w:rsidRDefault="004C7DE8" w14:paraId="23CDFF7B" w14:textId="77777777">
      <w:pPr>
        <w:numPr>
          <w:ilvl w:val="0"/>
          <w:numId w:val="46"/>
        </w:numPr>
        <w:autoSpaceDE w:val="0"/>
        <w:autoSpaceDN w:val="0"/>
        <w:adjustRightInd w:val="0"/>
        <w:rPr>
          <w:rFonts w:cs="Arial"/>
          <w:b/>
          <w:bCs/>
          <w:color w:val="272627"/>
          <w:szCs w:val="24"/>
          <w:lang w:eastAsia="en-GB"/>
        </w:rPr>
      </w:pPr>
      <w:r w:rsidRPr="003C52E6">
        <w:rPr>
          <w:rFonts w:cs="Arial"/>
          <w:bCs/>
          <w:color w:val="272627"/>
          <w:szCs w:val="24"/>
          <w:lang w:eastAsia="en-GB"/>
        </w:rPr>
        <w:t xml:space="preserve">Developing appropriate </w:t>
      </w:r>
      <w:r>
        <w:rPr>
          <w:rFonts w:cs="Arial"/>
          <w:bCs/>
          <w:color w:val="272627"/>
          <w:szCs w:val="24"/>
          <w:lang w:eastAsia="en-GB"/>
        </w:rPr>
        <w:t>service specifications and standards.</w:t>
      </w:r>
    </w:p>
    <w:p w:rsidRPr="00037D53" w:rsidR="004C7DE8" w:rsidP="004C7DE8" w:rsidRDefault="004C7DE8" w14:paraId="30CEE35B"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Working with resource management staff to appropriately procure services in line with SCC policy and legislative requirements.</w:t>
      </w:r>
    </w:p>
    <w:p w:rsidRPr="0069106E" w:rsidR="004C7DE8" w:rsidP="004C7DE8" w:rsidRDefault="004C7DE8" w14:paraId="0BF4F374" w14:textId="77777777">
      <w:pPr>
        <w:autoSpaceDE w:val="0"/>
        <w:autoSpaceDN w:val="0"/>
        <w:adjustRightInd w:val="0"/>
        <w:ind w:left="360"/>
        <w:rPr>
          <w:rFonts w:cs="Arial"/>
          <w:b/>
          <w:bCs/>
          <w:color w:val="272627"/>
          <w:szCs w:val="24"/>
          <w:lang w:eastAsia="en-GB"/>
        </w:rPr>
      </w:pPr>
    </w:p>
    <w:p w:rsidRPr="009D54E5" w:rsidR="004C7DE8" w:rsidP="004C7DE8" w:rsidRDefault="004C7DE8" w14:paraId="4F2C5100"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rsidRPr="009D54E5" w:rsidR="004C7DE8" w:rsidP="004C7DE8" w:rsidRDefault="004C7DE8" w14:paraId="722C5F1D" w14:textId="77777777">
      <w:pPr>
        <w:autoSpaceDE w:val="0"/>
        <w:autoSpaceDN w:val="0"/>
        <w:adjustRightInd w:val="0"/>
        <w:rPr>
          <w:rFonts w:cs="Arial"/>
          <w:b/>
          <w:bCs/>
          <w:color w:val="272627"/>
          <w:szCs w:val="24"/>
          <w:lang w:eastAsia="en-GB"/>
        </w:rPr>
      </w:pPr>
    </w:p>
    <w:p w:rsidRPr="00037D53" w:rsidR="004C7DE8" w:rsidP="004C7DE8" w:rsidRDefault="004C7DE8" w14:paraId="2B49CDE1" w14:textId="77777777">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stakeholder and supplier relationships, with a sound and up to date understanding of stakeholder priorities and supplier commercial drivers and constraints</w:t>
      </w:r>
    </w:p>
    <w:p w:rsidRPr="00037D53" w:rsidR="004C7DE8" w:rsidP="004C7DE8" w:rsidRDefault="004C7DE8" w14:paraId="496BEB68" w14:textId="77777777">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the supplier/client interface (formal and informal) to ensure workable and effective communication</w:t>
      </w:r>
    </w:p>
    <w:p w:rsidRPr="00037D53" w:rsidR="004C7DE8" w:rsidP="004C7DE8" w:rsidRDefault="004C7DE8" w14:paraId="4C32D73D" w14:textId="77777777">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Effectively manage escalations and issues raised by end users and suppliers </w:t>
      </w:r>
    </w:p>
    <w:p w:rsidRPr="00037D53" w:rsidR="004C7DE8" w:rsidP="004C7DE8" w:rsidRDefault="004C7DE8" w14:paraId="55780C8F" w14:textId="77777777">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Act as escalation point of contact for internal stakeholders, suppliers and end users in relation to all contract related issues</w:t>
      </w:r>
    </w:p>
    <w:p w:rsidRPr="009D54E5" w:rsidR="004C7DE8" w:rsidP="004C7DE8" w:rsidRDefault="004C7DE8" w14:paraId="4C91B704" w14:textId="77777777">
      <w:pPr>
        <w:autoSpaceDE w:val="0"/>
        <w:autoSpaceDN w:val="0"/>
        <w:adjustRightInd w:val="0"/>
        <w:ind w:left="720"/>
        <w:contextualSpacing/>
        <w:rPr>
          <w:rFonts w:cs="Arial"/>
          <w:color w:val="272627"/>
          <w:sz w:val="22"/>
          <w:szCs w:val="22"/>
          <w:lang w:eastAsia="en-GB"/>
        </w:rPr>
      </w:pPr>
    </w:p>
    <w:p w:rsidRPr="009D54E5" w:rsidR="004C7DE8" w:rsidP="004C7DE8" w:rsidRDefault="004C7DE8" w14:paraId="0D26F052"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rsidRPr="009D54E5" w:rsidR="004C7DE8" w:rsidP="004C7DE8" w:rsidRDefault="004C7DE8" w14:paraId="29DE216E" w14:textId="77777777">
      <w:pPr>
        <w:autoSpaceDE w:val="0"/>
        <w:autoSpaceDN w:val="0"/>
        <w:adjustRightInd w:val="0"/>
        <w:rPr>
          <w:rFonts w:cs="Arial"/>
          <w:b/>
          <w:bCs/>
          <w:color w:val="272627"/>
          <w:szCs w:val="24"/>
          <w:lang w:eastAsia="en-GB"/>
        </w:rPr>
      </w:pPr>
    </w:p>
    <w:p w:rsidRPr="00037D53" w:rsidR="004C7DE8" w:rsidP="004C7DE8" w:rsidRDefault="004C7DE8" w14:paraId="49B52FCF"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Set up and manage contract management processes, in accordance with SCC Contract Management guidelines. </w:t>
      </w:r>
    </w:p>
    <w:p w:rsidRPr="00037D53" w:rsidR="004C7DE8" w:rsidP="004C7DE8" w:rsidRDefault="004C7DE8" w14:paraId="46F7F08A"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If managing multiple contracts, allocate time and resources to contracts based on their risk profile, identifying and concentrating on optimum benefit realisation</w:t>
      </w:r>
    </w:p>
    <w:p w:rsidRPr="00037D53" w:rsidR="004C7DE8" w:rsidP="004C7DE8" w:rsidRDefault="004C7DE8" w14:paraId="30D3BDE4"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lastRenderedPageBreak/>
        <w:t xml:space="preserve">Regularly review monitoring and performance information provided by the supplier against contractual requirements, and promptly address and escalate any identified underperformance issues. </w:t>
      </w:r>
    </w:p>
    <w:p w:rsidRPr="00037D53" w:rsidR="004C7DE8" w:rsidP="004C7DE8" w:rsidRDefault="004C7DE8" w14:paraId="4628B2E9"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Efficiently use contract performance and KPI data to incentivise improved performance and drive value for money and innovation.</w:t>
      </w:r>
    </w:p>
    <w:p w:rsidRPr="00037D53" w:rsidR="004C7DE8" w:rsidP="004C7DE8" w:rsidRDefault="004C7DE8" w14:paraId="226481BE"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 systems for effective reporting on contractors’ experience based on the contract risk profile, scope and importance</w:t>
      </w:r>
    </w:p>
    <w:p w:rsidRPr="00037D53" w:rsidR="004C7DE8" w:rsidP="004C7DE8" w:rsidRDefault="004C7DE8" w14:paraId="04D21B7C"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Manage contract changes, using the Contract Change Control procedure, ensuring that each change provides value for money for the client </w:t>
      </w:r>
    </w:p>
    <w:p w:rsidRPr="00037D53" w:rsidR="004C7DE8" w:rsidP="004C7DE8" w:rsidRDefault="004C7DE8" w14:paraId="0B752623" w14:textId="7ED22E43">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Recruit, train and oversee (when required),  </w:t>
      </w:r>
      <w:r>
        <w:rPr>
          <w:rFonts w:cs="Arial"/>
          <w:color w:val="272627"/>
          <w:szCs w:val="22"/>
          <w:lang w:eastAsia="en-GB"/>
        </w:rPr>
        <w:t xml:space="preserve">commissioning and </w:t>
      </w:r>
      <w:r w:rsidRPr="00037D53">
        <w:rPr>
          <w:rFonts w:cs="Arial"/>
          <w:color w:val="272627"/>
          <w:szCs w:val="22"/>
          <w:lang w:eastAsia="en-GB"/>
        </w:rPr>
        <w:t xml:space="preserve">contract </w:t>
      </w:r>
      <w:r>
        <w:rPr>
          <w:rFonts w:cs="Arial"/>
          <w:color w:val="272627"/>
          <w:szCs w:val="22"/>
          <w:lang w:eastAsia="en-GB"/>
        </w:rPr>
        <w:t>staff</w:t>
      </w:r>
      <w:r w:rsidRPr="00037D53">
        <w:rPr>
          <w:rFonts w:cs="Arial"/>
          <w:color w:val="272627"/>
          <w:szCs w:val="22"/>
          <w:lang w:eastAsia="en-GB"/>
        </w:rPr>
        <w:t xml:space="preserve"> members to manage contracts within the sub-category</w:t>
      </w:r>
    </w:p>
    <w:p w:rsidRPr="002256C2" w:rsidR="004C7DE8" w:rsidP="70A049C0" w:rsidRDefault="004C7DE8" w14:paraId="2F13A01B" w14:textId="14F587EB">
      <w:pPr>
        <w:numPr>
          <w:ilvl w:val="0"/>
          <w:numId w:val="45"/>
        </w:numPr>
        <w:autoSpaceDE w:val="0"/>
        <w:autoSpaceDN w:val="0"/>
        <w:adjustRightInd w:val="0"/>
        <w:spacing w:after="0" w:afterAutospacing="off" w:line="276" w:lineRule="auto"/>
        <w:rPr>
          <w:rFonts w:cs="Arial"/>
          <w:lang w:eastAsia="en-GB"/>
        </w:rPr>
      </w:pPr>
      <w:r w:rsidRPr="70A049C0" w:rsidR="004C7DE8">
        <w:rPr>
          <w:rFonts w:cs="Arial"/>
          <w:lang w:eastAsia="en-GB"/>
        </w:rPr>
        <w:t>Provide information and analysis to assure service delivery in line with the Council’s strategic direction</w:t>
      </w:r>
    </w:p>
    <w:p w:rsidRPr="002256C2" w:rsidR="004C7DE8" w:rsidP="70A049C0" w:rsidRDefault="004C7DE8" w14:paraId="71BE9BC3" w14:textId="4E7718C4">
      <w:pPr>
        <w:numPr>
          <w:ilvl w:val="0"/>
          <w:numId w:val="45"/>
        </w:numPr>
        <w:autoSpaceDE w:val="0"/>
        <w:autoSpaceDN w:val="0"/>
        <w:adjustRightInd w:val="0"/>
        <w:spacing w:after="0" w:afterAutospacing="off" w:line="276" w:lineRule="auto"/>
        <w:rPr>
          <w:rFonts w:cs="Arial"/>
          <w:lang w:eastAsia="en-GB"/>
        </w:rPr>
      </w:pPr>
      <w:r w:rsidRPr="70A049C0" w:rsidR="004C7DE8">
        <w:rPr>
          <w:rFonts w:cs="Arial"/>
          <w:lang w:eastAsia="en-GB"/>
        </w:rPr>
        <w:t>Translate legislation and national policy guidelines into arrangements appropriate for the Council</w:t>
      </w:r>
    </w:p>
    <w:p w:rsidRPr="00037D53" w:rsidR="004C7DE8" w:rsidP="70A049C0" w:rsidRDefault="004C7DE8" w14:paraId="386A78C2" w14:textId="66850B83">
      <w:pPr>
        <w:numPr>
          <w:ilvl w:val="0"/>
          <w:numId w:val="45"/>
        </w:numPr>
        <w:autoSpaceDE w:val="0"/>
        <w:autoSpaceDN w:val="0"/>
        <w:adjustRightInd w:val="0"/>
        <w:spacing w:after="0" w:afterAutospacing="off" w:line="276" w:lineRule="auto"/>
        <w:rPr>
          <w:rFonts w:cs="Arial"/>
          <w:color w:val="272627"/>
          <w:lang w:eastAsia="en-GB"/>
        </w:rPr>
      </w:pPr>
      <w:r w:rsidRPr="70A049C0" w:rsidR="004C7DE8">
        <w:rPr>
          <w:rFonts w:cs="Arial"/>
          <w:lang w:eastAsia="en-GB"/>
        </w:rPr>
        <w:t xml:space="preserve">Provide information </w:t>
      </w:r>
      <w:r w:rsidRPr="70A049C0" w:rsidR="0003692B">
        <w:rPr>
          <w:rFonts w:cs="Arial"/>
          <w:lang w:eastAsia="en-GB"/>
        </w:rPr>
        <w:t>to</w:t>
      </w:r>
      <w:r w:rsidRPr="70A049C0" w:rsidR="004C7DE8">
        <w:rPr>
          <w:rFonts w:cs="Arial"/>
          <w:lang w:eastAsia="en-GB"/>
        </w:rPr>
        <w:t xml:space="preserve"> the Head of </w:t>
      </w:r>
      <w:r w:rsidRPr="70A049C0" w:rsidR="0003692B">
        <w:rPr>
          <w:rFonts w:cs="Arial"/>
          <w:lang w:eastAsia="en-GB"/>
        </w:rPr>
        <w:t>Commissioning and Contracts</w:t>
      </w:r>
      <w:r w:rsidRPr="70A049C0" w:rsidR="004C7DE8">
        <w:rPr>
          <w:rFonts w:cs="Arial"/>
          <w:lang w:eastAsia="en-GB"/>
        </w:rPr>
        <w:t xml:space="preserve"> </w:t>
      </w:r>
      <w:r w:rsidRPr="70A049C0" w:rsidR="0003692B">
        <w:rPr>
          <w:rFonts w:cs="Arial"/>
          <w:lang w:eastAsia="en-GB"/>
        </w:rPr>
        <w:t xml:space="preserve">and other senior stakeholders </w:t>
      </w:r>
      <w:r w:rsidRPr="70A049C0" w:rsidR="004C7DE8">
        <w:rPr>
          <w:rFonts w:cs="Arial"/>
          <w:lang w:eastAsia="en-GB"/>
        </w:rPr>
        <w:t>to make informed decisions on future commissioning priorities and opportunities for cross directorate working and integration</w:t>
      </w:r>
    </w:p>
    <w:p w:rsidR="70A049C0" w:rsidP="70A049C0" w:rsidRDefault="70A049C0" w14:paraId="7215BC78" w14:textId="1018839D">
      <w:pPr>
        <w:spacing w:after="0" w:afterAutospacing="off" w:line="276" w:lineRule="auto"/>
        <w:rPr>
          <w:rFonts w:cs="Arial"/>
          <w:color w:val="272627"/>
          <w:lang w:eastAsia="en-GB"/>
        </w:rPr>
      </w:pPr>
    </w:p>
    <w:p w:rsidR="004C7DE8" w:rsidP="004C7DE8" w:rsidRDefault="004C7DE8" w14:paraId="1F04FAB0"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Financial Management</w:t>
      </w:r>
    </w:p>
    <w:p w:rsidRPr="009D54E5" w:rsidR="004C7DE8" w:rsidP="004C7DE8" w:rsidRDefault="004C7DE8" w14:paraId="1D11FC58" w14:textId="77777777">
      <w:pPr>
        <w:autoSpaceDE w:val="0"/>
        <w:autoSpaceDN w:val="0"/>
        <w:adjustRightInd w:val="0"/>
        <w:rPr>
          <w:rFonts w:cs="Arial"/>
          <w:b/>
          <w:bCs/>
          <w:color w:val="272627"/>
          <w:szCs w:val="24"/>
          <w:lang w:eastAsia="en-GB"/>
        </w:rPr>
      </w:pPr>
    </w:p>
    <w:p w:rsidRPr="00037D53" w:rsidR="004C7DE8" w:rsidP="004C7DE8" w:rsidRDefault="004C7DE8" w14:paraId="560A7D9B"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Manage the contract budget, including monitoring actual expenditure against financial projections</w:t>
      </w:r>
    </w:p>
    <w:p w:rsidRPr="00037D53" w:rsidR="004C7DE8" w:rsidP="004C7DE8" w:rsidRDefault="004C7DE8" w14:paraId="6B8181A4"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Ensuring accur</w:t>
      </w:r>
      <w:r>
        <w:rPr>
          <w:rFonts w:cs="Arial"/>
          <w:color w:val="272627"/>
          <w:szCs w:val="22"/>
          <w:lang w:eastAsia="en-GB"/>
        </w:rPr>
        <w:t xml:space="preserve">ate </w:t>
      </w:r>
      <w:r w:rsidRPr="00037D53">
        <w:rPr>
          <w:rFonts w:cs="Arial"/>
          <w:color w:val="272627"/>
          <w:szCs w:val="22"/>
          <w:lang w:eastAsia="en-GB"/>
        </w:rPr>
        <w:t>forecasting of the future costs of s</w:t>
      </w:r>
      <w:r>
        <w:rPr>
          <w:rFonts w:cs="Arial"/>
          <w:color w:val="272627"/>
          <w:szCs w:val="22"/>
          <w:lang w:eastAsia="en-GB"/>
        </w:rPr>
        <w:t>ervices and commissioning plans</w:t>
      </w:r>
      <w:r w:rsidRPr="00037D53">
        <w:rPr>
          <w:rFonts w:cs="Arial"/>
          <w:color w:val="272627"/>
          <w:szCs w:val="22"/>
          <w:lang w:eastAsia="en-GB"/>
        </w:rPr>
        <w:t xml:space="preserve"> </w:t>
      </w:r>
    </w:p>
    <w:p w:rsidR="009A35AB" w:rsidP="009A35AB" w:rsidRDefault="004C7DE8" w14:paraId="00B6C179"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Optimise and record any savings achieved for each of the contracts, including changes to scope, deductions, profits share etc. Ensuring initiated savings initiatives don’t impact on required provision or customer profile risk</w:t>
      </w:r>
    </w:p>
    <w:p w:rsidR="009A35AB" w:rsidP="009A35AB" w:rsidRDefault="004C7DE8" w14:paraId="2376031D"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Establish and maintain comprehensive finance monitoring systems for the contracts being managed</w:t>
      </w:r>
    </w:p>
    <w:p w:rsidR="009A35AB" w:rsidP="009A35AB" w:rsidRDefault="004C7DE8" w14:paraId="4A2B3460"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contractual cost adjustments, such as indexation, are reflected in the contract budget set each financial year</w:t>
      </w:r>
    </w:p>
    <w:p w:rsidR="009A35AB" w:rsidP="009A35AB" w:rsidRDefault="004C7DE8" w14:paraId="13433E2E"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the contract, with financial implications, are reflected in the amended budget</w:t>
      </w:r>
    </w:p>
    <w:p w:rsidRPr="009A35AB" w:rsidR="004C7DE8" w:rsidP="009A35AB" w:rsidRDefault="004C7DE8" w14:paraId="308907FA" w14:textId="4A4D51AD">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contract price relating to deductions, profit share etc. are accurately calculated and reflected in relevant supplier invoices</w:t>
      </w:r>
    </w:p>
    <w:p w:rsidR="002256C2" w:rsidRDefault="002256C2" w14:paraId="672766A4" w14:textId="77777777">
      <w:pPr>
        <w:rPr>
          <w:rFonts w:cs="Arial"/>
          <w:szCs w:val="24"/>
        </w:rPr>
      </w:pPr>
    </w:p>
    <w:p w:rsidRPr="00F24FA7" w:rsidR="00C84CD6" w:rsidRDefault="00C84CD6" w14:paraId="7881067A" w14:textId="6B1D8941">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E31B6A" w:rsidRDefault="00E31B6A" w14:paraId="7E9CCB5B"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2256C2" w:rsidP="002A4BAA" w:rsidRDefault="002256C2" w14:paraId="36F4E8F4" w14:textId="77777777">
      <w:pPr>
        <w:rPr>
          <w:rFonts w:cs="Arial"/>
          <w:b/>
          <w:szCs w:val="24"/>
        </w:rPr>
      </w:pPr>
    </w:p>
    <w:p w:rsidRPr="00BA014C" w:rsidR="00924EFB" w:rsidP="00924EFB" w:rsidRDefault="00924EFB" w14:paraId="0EA28619" w14:textId="1448A982">
      <w:pPr>
        <w:rPr>
          <w:rFonts w:cs="Arial"/>
          <w:b/>
          <w:szCs w:val="24"/>
        </w:rPr>
      </w:pPr>
      <w:r w:rsidRPr="00C5560A">
        <w:rPr>
          <w:rFonts w:cs="Arial"/>
          <w:b/>
          <w:szCs w:val="24"/>
        </w:rPr>
        <w:lastRenderedPageBreak/>
        <w:t>Q</w:t>
      </w:r>
      <w:r>
        <w:rPr>
          <w:rFonts w:cs="Arial"/>
          <w:b/>
          <w:szCs w:val="24"/>
        </w:rPr>
        <w:t>ualifications and Professional M</w:t>
      </w:r>
      <w:r w:rsidRPr="00C5560A">
        <w:rPr>
          <w:rFonts w:cs="Arial"/>
          <w:b/>
          <w:szCs w:val="24"/>
        </w:rPr>
        <w:t>emberships</w:t>
      </w:r>
    </w:p>
    <w:p w:rsidR="009A35AB" w:rsidP="70A049C0" w:rsidRDefault="00924EFB" w14:paraId="17B938A0" w14:textId="5E176985">
      <w:pPr>
        <w:pStyle w:val="ListParagraph"/>
        <w:numPr>
          <w:ilvl w:val="0"/>
          <w:numId w:val="57"/>
        </w:numPr>
        <w:rPr>
          <w:rFonts w:cs="Arial"/>
          <w:sz w:val="28"/>
          <w:szCs w:val="28"/>
          <w:lang w:eastAsia="en-GB"/>
        </w:rPr>
      </w:pPr>
      <w:r w:rsidRPr="70A049C0" w:rsidR="00906B34">
        <w:rPr>
          <w:rFonts w:ascii="Arial" w:hAnsi="Arial" w:eastAsia="Arial" w:cs="Arial"/>
          <w:b w:val="0"/>
          <w:bCs w:val="0"/>
          <w:sz w:val="24"/>
          <w:szCs w:val="24"/>
        </w:rPr>
        <w:t>Level 6/7 qualification in a relevant area, such as health, social care, contracting or business management or equivalent knowledge and proven experience. </w:t>
      </w:r>
    </w:p>
    <w:p w:rsidR="009A35AB" w:rsidP="70A049C0" w:rsidRDefault="00924EFB" w14:paraId="6D77DA03" w14:textId="3DF37377">
      <w:pPr>
        <w:pStyle w:val="ListParagraph"/>
        <w:numPr>
          <w:ilvl w:val="0"/>
          <w:numId w:val="57"/>
        </w:numPr>
        <w:rPr>
          <w:rFonts w:cs="Arial"/>
          <w:sz w:val="28"/>
          <w:szCs w:val="28"/>
          <w:lang w:eastAsia="en-GB"/>
        </w:rPr>
      </w:pPr>
      <w:r w:rsidRPr="70A049C0" w:rsidR="00924EFB">
        <w:rPr>
          <w:rFonts w:ascii="Arial" w:hAnsi="Arial" w:eastAsia="Arial" w:cs="Arial"/>
          <w:b w:val="0"/>
          <w:bCs w:val="0"/>
          <w:sz w:val="24"/>
          <w:szCs w:val="24"/>
          <w:lang w:eastAsia="en-GB"/>
        </w:rPr>
        <w:t>Desira</w:t>
      </w:r>
      <w:r w:rsidRPr="70A049C0" w:rsidR="00924EFB">
        <w:rPr>
          <w:rFonts w:cs="Arial"/>
          <w:sz w:val="24"/>
          <w:szCs w:val="24"/>
          <w:lang w:eastAsia="en-GB"/>
        </w:rPr>
        <w:t>ble to have accreditation with a relevant professional body or Chartered</w:t>
      </w:r>
      <w:r w:rsidRPr="70A049C0" w:rsidR="008A2E02">
        <w:rPr>
          <w:rFonts w:cs="Arial"/>
          <w:sz w:val="24"/>
          <w:szCs w:val="24"/>
          <w:lang w:eastAsia="en-GB"/>
        </w:rPr>
        <w:t xml:space="preserve"> </w:t>
      </w:r>
      <w:r w:rsidRPr="70A049C0" w:rsidR="00924EFB">
        <w:rPr>
          <w:rFonts w:cs="Arial"/>
          <w:sz w:val="24"/>
          <w:szCs w:val="24"/>
          <w:lang w:eastAsia="en-GB"/>
        </w:rPr>
        <w:t>Institute (i.e. CIPS/CIPFA/CIMA/CILT etc.) or to be at an advanced stage of pre-qualification.</w:t>
      </w:r>
    </w:p>
    <w:p w:rsidRPr="009A35AB" w:rsidR="009A35AB" w:rsidP="009A35AB" w:rsidRDefault="009A35AB" w14:paraId="7EA4635A" w14:textId="77777777">
      <w:pPr>
        <w:rPr>
          <w:rFonts w:cs="Arial"/>
          <w:sz w:val="28"/>
          <w:szCs w:val="22"/>
          <w:lang w:eastAsia="en-GB"/>
        </w:rPr>
      </w:pPr>
    </w:p>
    <w:p w:rsidR="00924EFB" w:rsidP="00BA014C" w:rsidRDefault="00924EFB" w14:paraId="13BB5588" w14:textId="259D9329">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rsidR="00924EFB" w:rsidP="00924EFB" w:rsidRDefault="00924EFB" w14:paraId="14CD0672" w14:textId="22C8EB5B">
      <w:pPr>
        <w:rPr>
          <w:rFonts w:cs="Arial"/>
          <w:szCs w:val="24"/>
        </w:rPr>
      </w:pPr>
      <w:r w:rsidRPr="00B63D97">
        <w:rPr>
          <w:rFonts w:cs="Arial"/>
          <w:szCs w:val="24"/>
        </w:rPr>
        <w:t xml:space="preserve">The </w:t>
      </w:r>
      <w:r w:rsidR="008A2E02">
        <w:rPr>
          <w:rFonts w:cs="Arial"/>
          <w:szCs w:val="24"/>
        </w:rPr>
        <w:t>Commissioning and Contracts</w:t>
      </w:r>
      <w:r>
        <w:rPr>
          <w:rFonts w:cs="Arial"/>
          <w:szCs w:val="24"/>
        </w:rPr>
        <w:t xml:space="preserve"> Manager will be expected to have </w:t>
      </w:r>
      <w:r w:rsidRPr="00B63D97">
        <w:rPr>
          <w:rFonts w:cs="Arial"/>
          <w:szCs w:val="24"/>
        </w:rPr>
        <w:t>extensive previous experience in</w:t>
      </w:r>
      <w:r>
        <w:rPr>
          <w:rFonts w:cs="Arial"/>
          <w:szCs w:val="24"/>
        </w:rPr>
        <w:t xml:space="preserve"> service planning and market development and </w:t>
      </w:r>
      <w:r w:rsidRPr="00B63D97">
        <w:rPr>
          <w:rFonts w:cs="Arial"/>
          <w:szCs w:val="24"/>
        </w:rPr>
        <w:t>contract management activities for public and/or private</w:t>
      </w:r>
      <w:r>
        <w:rPr>
          <w:rFonts w:cs="Arial"/>
          <w:szCs w:val="24"/>
        </w:rPr>
        <w:t xml:space="preserve">/voluntary </w:t>
      </w:r>
      <w:r w:rsidRPr="00B63D97">
        <w:rPr>
          <w:rFonts w:cs="Arial"/>
          <w:szCs w:val="24"/>
        </w:rPr>
        <w:t>sector organisations and</w:t>
      </w:r>
      <w:r>
        <w:rPr>
          <w:rFonts w:cs="Arial"/>
          <w:szCs w:val="24"/>
        </w:rPr>
        <w:t xml:space="preserve"> a knowledge of the social care business gained through their previous experience/, education and/or training.  </w:t>
      </w:r>
    </w:p>
    <w:p w:rsidR="00924EFB" w:rsidP="00924EFB" w:rsidRDefault="00924EFB" w14:paraId="187CF432" w14:textId="77777777">
      <w:pPr>
        <w:rPr>
          <w:rFonts w:cs="Arial"/>
          <w:szCs w:val="24"/>
        </w:rPr>
      </w:pPr>
    </w:p>
    <w:p w:rsidR="00924EFB" w:rsidP="002256C2" w:rsidRDefault="00924EFB" w14:paraId="786DD5D3" w14:textId="678FF12C">
      <w:pPr>
        <w:rPr>
          <w:rFonts w:cs="Arial"/>
          <w:szCs w:val="24"/>
        </w:rPr>
      </w:pPr>
      <w:r>
        <w:rPr>
          <w:rFonts w:cs="Arial"/>
          <w:szCs w:val="24"/>
        </w:rPr>
        <w:t xml:space="preserve">This includes: </w:t>
      </w:r>
    </w:p>
    <w:p w:rsidRPr="00A32682" w:rsidR="00924EFB" w:rsidP="70A049C0" w:rsidRDefault="00924EFB" w14:paraId="647A905B" w14:textId="7B638FFD">
      <w:pPr>
        <w:pStyle w:val="ListParagraph"/>
        <w:numPr>
          <w:ilvl w:val="0"/>
          <w:numId w:val="57"/>
        </w:numPr>
        <w:rPr>
          <w:rFonts w:cs="Arial"/>
        </w:rPr>
      </w:pPr>
      <w:r w:rsidRPr="70A049C0" w:rsidR="00924EFB">
        <w:rPr>
          <w:rFonts w:cs="Arial"/>
        </w:rPr>
        <w:t xml:space="preserve">Experience in managing </w:t>
      </w:r>
      <w:r w:rsidRPr="70A049C0" w:rsidR="00924EFB">
        <w:rPr>
          <w:rFonts w:cs="Arial"/>
        </w:rPr>
        <w:t>significant change</w:t>
      </w:r>
      <w:r w:rsidRPr="70A049C0" w:rsidR="00924EFB">
        <w:rPr>
          <w:rFonts w:cs="Arial"/>
        </w:rPr>
        <w:t xml:space="preserve"> programmes in adult social care services /health/housing, which include working alongside suppliers and other stakeholders in market development and procurement activity.</w:t>
      </w:r>
    </w:p>
    <w:p w:rsidRPr="00A32682" w:rsidR="00924EFB" w:rsidP="70A049C0" w:rsidRDefault="00924EFB" w14:paraId="71D7967B" w14:textId="73BB48FE">
      <w:pPr>
        <w:pStyle w:val="ListParagraph"/>
        <w:numPr>
          <w:ilvl w:val="0"/>
          <w:numId w:val="57"/>
        </w:numPr>
        <w:rPr>
          <w:rFonts w:cs="Arial"/>
        </w:rPr>
      </w:pPr>
      <w:r w:rsidRPr="70A049C0" w:rsidR="00924EFB">
        <w:rPr>
          <w:rFonts w:cs="Arial"/>
        </w:rPr>
        <w:t>Jointly commissioning services with other organisations, particularly the NHS and /or housing bodies</w:t>
      </w:r>
    </w:p>
    <w:p w:rsidRPr="00A32682" w:rsidR="00924EFB" w:rsidP="70A049C0" w:rsidRDefault="00924EFB" w14:paraId="7F8F8251" w14:textId="3C8750F2">
      <w:pPr>
        <w:pStyle w:val="ListParagraph"/>
        <w:numPr>
          <w:ilvl w:val="0"/>
          <w:numId w:val="57"/>
        </w:numPr>
        <w:rPr>
          <w:rFonts w:cs="Arial"/>
        </w:rPr>
      </w:pPr>
      <w:r w:rsidRPr="70A049C0" w:rsidR="00924EFB">
        <w:rPr>
          <w:rFonts w:cs="Arial"/>
        </w:rPr>
        <w:t xml:space="preserve">Proven </w:t>
      </w:r>
      <w:r w:rsidRPr="70A049C0" w:rsidR="00924EFB">
        <w:rPr>
          <w:rFonts w:cs="Arial"/>
        </w:rPr>
        <w:t>expertise</w:t>
      </w:r>
      <w:r w:rsidRPr="70A049C0" w:rsidR="00924EFB">
        <w:rPr>
          <w:rFonts w:cs="Arial"/>
        </w:rPr>
        <w:t xml:space="preserve"> in </w:t>
      </w:r>
      <w:r w:rsidRPr="70A049C0" w:rsidR="00924EFB">
        <w:rPr>
          <w:rFonts w:cs="Arial"/>
        </w:rPr>
        <w:t>establishing</w:t>
      </w:r>
      <w:r w:rsidRPr="70A049C0" w:rsidR="00924EFB">
        <w:rPr>
          <w:rFonts w:cs="Arial"/>
        </w:rPr>
        <w:t xml:space="preserve"> new service provisions and management of the transition to </w:t>
      </w:r>
      <w:r w:rsidRPr="70A049C0" w:rsidR="00924EFB">
        <w:rPr>
          <w:rFonts w:cs="Arial"/>
        </w:rPr>
        <w:t>Business as Usual</w:t>
      </w:r>
      <w:r w:rsidRPr="70A049C0" w:rsidR="00924EFB">
        <w:rPr>
          <w:rFonts w:cs="Arial"/>
        </w:rPr>
        <w:t xml:space="preserve"> service delivery</w:t>
      </w:r>
    </w:p>
    <w:p w:rsidRPr="00A32682" w:rsidR="00924EFB" w:rsidP="70A049C0" w:rsidRDefault="00924EFB" w14:paraId="0832FA75" w14:textId="0E759D9E">
      <w:pPr>
        <w:pStyle w:val="ListParagraph"/>
        <w:numPr>
          <w:ilvl w:val="0"/>
          <w:numId w:val="57"/>
        </w:numPr>
        <w:rPr>
          <w:rFonts w:cs="Arial"/>
        </w:rPr>
      </w:pPr>
      <w:r w:rsidRPr="70A049C0" w:rsidR="00924EFB">
        <w:rPr>
          <w:rFonts w:cs="Arial"/>
        </w:rPr>
        <w:t xml:space="preserve">Experience of operationally managing </w:t>
      </w:r>
      <w:r w:rsidRPr="70A049C0" w:rsidR="00924EFB">
        <w:rPr>
          <w:rFonts w:cs="Arial"/>
        </w:rPr>
        <w:t>day to day supplier performance</w:t>
      </w:r>
    </w:p>
    <w:p w:rsidRPr="00A32682" w:rsidR="00924EFB" w:rsidP="70A049C0" w:rsidRDefault="00924EFB" w14:paraId="23D77037" w14:textId="089F8D4A">
      <w:pPr>
        <w:pStyle w:val="ListParagraph"/>
        <w:numPr>
          <w:ilvl w:val="0"/>
          <w:numId w:val="57"/>
        </w:numPr>
        <w:rPr>
          <w:rFonts w:cs="Arial"/>
        </w:rPr>
      </w:pPr>
      <w:r w:rsidRPr="70A049C0" w:rsidR="00924EFB">
        <w:rPr>
          <w:rFonts w:cs="Arial"/>
        </w:rPr>
        <w:t xml:space="preserve">Able to </w:t>
      </w:r>
      <w:r w:rsidRPr="70A049C0" w:rsidR="00924EFB">
        <w:rPr>
          <w:rFonts w:cs="Arial"/>
        </w:rPr>
        <w:t>monitor</w:t>
      </w:r>
      <w:r w:rsidRPr="70A049C0" w:rsidR="00924EFB">
        <w:rPr>
          <w:rFonts w:cs="Arial"/>
        </w:rPr>
        <w:t xml:space="preserve"> supplier performance using metrics and contract performance systems and briefing Senior Management using Key performance and Performance Indicators;</w:t>
      </w:r>
    </w:p>
    <w:p w:rsidRPr="00A32682" w:rsidR="00924EFB" w:rsidP="70A049C0" w:rsidRDefault="00924EFB" w14:paraId="437BD7D1" w14:textId="19620269">
      <w:pPr>
        <w:pStyle w:val="ListParagraph"/>
        <w:numPr>
          <w:ilvl w:val="0"/>
          <w:numId w:val="57"/>
        </w:numPr>
        <w:rPr>
          <w:rFonts w:cs="Arial"/>
        </w:rPr>
      </w:pPr>
      <w:r w:rsidRPr="70A049C0" w:rsidR="00924EFB">
        <w:rPr>
          <w:rFonts w:cs="Arial"/>
        </w:rPr>
        <w:t xml:space="preserve">Proven </w:t>
      </w:r>
      <w:r w:rsidRPr="70A049C0" w:rsidR="00924EFB">
        <w:rPr>
          <w:rFonts w:cs="Arial"/>
        </w:rPr>
        <w:t>expertise</w:t>
      </w:r>
      <w:r w:rsidRPr="70A049C0" w:rsidR="00924EFB">
        <w:rPr>
          <w:rFonts w:cs="Arial"/>
        </w:rPr>
        <w:t xml:space="preserve"> in </w:t>
      </w:r>
      <w:r w:rsidRPr="70A049C0" w:rsidR="00924EFB">
        <w:rPr>
          <w:rFonts w:cs="Arial"/>
        </w:rPr>
        <w:t>establishing</w:t>
      </w:r>
      <w:r w:rsidRPr="70A049C0" w:rsidR="00924EFB">
        <w:rPr>
          <w:rFonts w:cs="Arial"/>
        </w:rPr>
        <w:t xml:space="preserve"> and managing ongoing r</w:t>
      </w:r>
      <w:r w:rsidRPr="70A049C0" w:rsidR="00924EFB">
        <w:rPr>
          <w:rFonts w:cs="Arial"/>
        </w:rPr>
        <w:t>elationships with key suppliers</w:t>
      </w:r>
    </w:p>
    <w:p w:rsidRPr="00A32682" w:rsidR="00924EFB" w:rsidP="70A049C0" w:rsidRDefault="00924EFB" w14:paraId="14EF488D" w14:textId="6A7A3B1E">
      <w:pPr>
        <w:pStyle w:val="ListParagraph"/>
        <w:numPr>
          <w:ilvl w:val="0"/>
          <w:numId w:val="57"/>
        </w:numPr>
        <w:rPr>
          <w:rFonts w:cs="Arial"/>
        </w:rPr>
      </w:pPr>
      <w:r w:rsidRPr="70A049C0" w:rsidR="00924EFB">
        <w:rPr>
          <w:rFonts w:cs="Arial"/>
        </w:rPr>
        <w:t>Able to develop contract and supplier strategies aligned wi</w:t>
      </w:r>
      <w:r w:rsidRPr="70A049C0" w:rsidR="00924EFB">
        <w:rPr>
          <w:rFonts w:cs="Arial"/>
        </w:rPr>
        <w:t>th the wider business strategy</w:t>
      </w:r>
    </w:p>
    <w:p w:rsidRPr="00A32682" w:rsidR="00924EFB" w:rsidP="70A049C0" w:rsidRDefault="00924EFB" w14:paraId="41939B6D" w14:textId="200E6AE0">
      <w:pPr>
        <w:pStyle w:val="ListParagraph"/>
        <w:numPr>
          <w:ilvl w:val="0"/>
          <w:numId w:val="57"/>
        </w:numPr>
        <w:rPr>
          <w:rFonts w:cs="Arial"/>
        </w:rPr>
      </w:pPr>
      <w:r w:rsidRPr="70A049C0" w:rsidR="00924EFB">
        <w:rPr>
          <w:rFonts w:cs="Arial"/>
        </w:rPr>
        <w:t>Experience in managing and building on customer feedbac</w:t>
      </w:r>
      <w:r w:rsidRPr="70A049C0" w:rsidR="00924EFB">
        <w:rPr>
          <w:rFonts w:cs="Arial"/>
        </w:rPr>
        <w:t>k to drive service improvements</w:t>
      </w:r>
    </w:p>
    <w:p w:rsidRPr="00A32682" w:rsidR="00924EFB" w:rsidP="70A049C0" w:rsidRDefault="00924EFB" w14:paraId="2C190BCC" w14:textId="7B0C39A8">
      <w:pPr>
        <w:pStyle w:val="ListParagraph"/>
        <w:numPr>
          <w:ilvl w:val="0"/>
          <w:numId w:val="57"/>
        </w:numPr>
        <w:rPr>
          <w:rFonts w:cs="Arial"/>
        </w:rPr>
      </w:pPr>
      <w:r w:rsidRPr="70A049C0" w:rsidR="00924EFB">
        <w:rPr>
          <w:rFonts w:cs="Arial"/>
        </w:rPr>
        <w:t xml:space="preserve">Through understanding of contracts that meet all legislative requirements through professional knowledge and, where </w:t>
      </w:r>
      <w:r w:rsidRPr="70A049C0" w:rsidR="00924EFB">
        <w:rPr>
          <w:rFonts w:cs="Arial"/>
        </w:rPr>
        <w:t>required</w:t>
      </w:r>
      <w:r w:rsidRPr="70A049C0" w:rsidR="00924EFB">
        <w:rPr>
          <w:rFonts w:cs="Arial"/>
        </w:rPr>
        <w:t>, liaison with professi</w:t>
      </w:r>
      <w:r w:rsidRPr="70A049C0" w:rsidR="00924EFB">
        <w:rPr>
          <w:rFonts w:cs="Arial"/>
        </w:rPr>
        <w:t>onally qualified legal advisors</w:t>
      </w:r>
    </w:p>
    <w:p w:rsidRPr="00A32682" w:rsidR="00924EFB" w:rsidP="70A049C0" w:rsidRDefault="00924EFB" w14:paraId="65DA9426" w14:textId="3E1C4A6C">
      <w:pPr>
        <w:pStyle w:val="ListParagraph"/>
        <w:numPr>
          <w:ilvl w:val="0"/>
          <w:numId w:val="57"/>
        </w:numPr>
        <w:rPr>
          <w:rFonts w:cs="Arial"/>
        </w:rPr>
      </w:pPr>
      <w:r w:rsidRPr="70A049C0" w:rsidR="00924EFB">
        <w:rPr>
          <w:rFonts w:cs="Arial"/>
        </w:rPr>
        <w:t>Experience of leading teams and ma</w:t>
      </w:r>
      <w:r w:rsidRPr="70A049C0" w:rsidR="00924EFB">
        <w:rPr>
          <w:rFonts w:cs="Arial"/>
        </w:rPr>
        <w:t>naging staff career development</w:t>
      </w:r>
    </w:p>
    <w:p w:rsidRPr="00A32682" w:rsidR="00924EFB" w:rsidP="70A049C0" w:rsidRDefault="00924EFB" w14:paraId="2CF16761" w14:textId="75EA61ED">
      <w:pPr>
        <w:pStyle w:val="ListParagraph"/>
        <w:numPr>
          <w:ilvl w:val="0"/>
          <w:numId w:val="57"/>
        </w:numPr>
        <w:rPr>
          <w:rFonts w:cs="Arial"/>
        </w:rPr>
      </w:pPr>
      <w:r w:rsidRPr="70A049C0" w:rsidR="00924EFB">
        <w:rPr>
          <w:rFonts w:cs="Arial"/>
        </w:rPr>
        <w:t>Demonstrable networking experience with other similar organisations t</w:t>
      </w:r>
      <w:r w:rsidRPr="70A049C0" w:rsidR="00924EFB">
        <w:rPr>
          <w:rFonts w:cs="Arial"/>
        </w:rPr>
        <w:t>o explore current best practice</w:t>
      </w:r>
    </w:p>
    <w:p w:rsidRPr="00A32682" w:rsidR="00924EFB" w:rsidP="70A049C0" w:rsidRDefault="00924EFB" w14:paraId="4AE29A32" w14:textId="38EA75A3">
      <w:pPr>
        <w:pStyle w:val="ListParagraph"/>
        <w:numPr>
          <w:ilvl w:val="0"/>
          <w:numId w:val="57"/>
        </w:numPr>
        <w:rPr>
          <w:rFonts w:cs="Arial"/>
        </w:rPr>
      </w:pPr>
      <w:r w:rsidRPr="70A049C0" w:rsidR="00924EFB">
        <w:rPr>
          <w:rFonts w:cs="Arial"/>
        </w:rPr>
        <w:t xml:space="preserve">Able to market test activities to </w:t>
      </w:r>
      <w:r w:rsidRPr="70A049C0" w:rsidR="00924EFB">
        <w:rPr>
          <w:rFonts w:cs="Arial"/>
        </w:rPr>
        <w:t>determine</w:t>
      </w:r>
      <w:r w:rsidRPr="70A049C0" w:rsidR="00924EFB">
        <w:rPr>
          <w:rFonts w:cs="Arial"/>
        </w:rPr>
        <w:t xml:space="preserve"> best fit service provision;</w:t>
      </w:r>
    </w:p>
    <w:p w:rsidRPr="00A32682" w:rsidR="00924EFB" w:rsidP="70A049C0" w:rsidRDefault="00924EFB" w14:paraId="0BB4115C" w14:textId="2DECCB4F">
      <w:pPr>
        <w:pStyle w:val="ListParagraph"/>
        <w:numPr>
          <w:ilvl w:val="0"/>
          <w:numId w:val="57"/>
        </w:numPr>
        <w:rPr>
          <w:rFonts w:cs="Arial"/>
        </w:rPr>
      </w:pPr>
      <w:r w:rsidRPr="70A049C0" w:rsidR="00924EFB">
        <w:rPr>
          <w:rFonts w:cs="Arial"/>
        </w:rPr>
        <w:t>Able to support the development of service delivery specifications as part of Commissioning and Procurement processes.</w:t>
      </w:r>
    </w:p>
    <w:p w:rsidR="002A4BAA" w:rsidP="00AF2778" w:rsidRDefault="002A4BAA" w14:paraId="04E9263A" w14:textId="77777777">
      <w:pPr>
        <w:rPr>
          <w:rFonts w:cs="Arial"/>
          <w:b/>
          <w:szCs w:val="24"/>
        </w:rPr>
      </w:pPr>
    </w:p>
    <w:p w:rsidR="00635F67" w:rsidP="00AF2778" w:rsidRDefault="00AF2778" w14:paraId="7C65C426" w14:textId="4573C213">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6F2AF8" w:rsidP="70A049C0" w:rsidRDefault="006F2AF8" w14:paraId="4CE161F5" w14:textId="16B6B1C2">
      <w:pPr>
        <w:pStyle w:val="ListParagraph"/>
        <w:numPr>
          <w:ilvl w:val="0"/>
          <w:numId w:val="57"/>
        </w:numPr>
        <w:rPr>
          <w:rFonts w:cs="Arial"/>
        </w:rPr>
      </w:pPr>
      <w:r w:rsidRPr="70A049C0" w:rsidR="0099172B">
        <w:rPr>
          <w:rFonts w:cs="Arial"/>
        </w:rPr>
        <w:t>Demonstrates a passion</w:t>
      </w:r>
      <w:r w:rsidRPr="70A049C0" w:rsidR="007276E8">
        <w:rPr>
          <w:rFonts w:cs="Arial"/>
        </w:rPr>
        <w:t xml:space="preserve"> for making a positive difference for Suffolk.</w:t>
      </w:r>
    </w:p>
    <w:p w:rsidR="006F2AF8" w:rsidP="70A049C0" w:rsidRDefault="006F2AF8" w14:paraId="29ECD8BC" w14:textId="0365BBA7">
      <w:pPr>
        <w:pStyle w:val="ListParagraph"/>
        <w:numPr>
          <w:ilvl w:val="0"/>
          <w:numId w:val="57"/>
        </w:numPr>
        <w:rPr/>
      </w:pPr>
      <w:r w:rsidR="006512CC">
        <w:rPr/>
        <w:t xml:space="preserve">Shares our </w:t>
      </w:r>
      <w:bookmarkStart w:name="_Hlk68683140" w:id="1"/>
      <w:r>
        <w:fldChar w:fldCharType="begin"/>
      </w:r>
      <w:r>
        <w:instrText xml:space="preserve">HYPERLINK "https://www.careers.suffolk.gov.uk/home/about/our-values"</w:instrText>
      </w:r>
      <w:r>
        <w:fldChar w:fldCharType="separate"/>
      </w:r>
      <w:r w:rsidRPr="70A049C0" w:rsidR="006512CC">
        <w:rPr>
          <w:rStyle w:val="Hyperlink"/>
          <w:rFonts w:cs="Arial"/>
          <w:color w:val="2E74B5" w:themeColor="accent1" w:themeTint="FF" w:themeShade="BF"/>
        </w:rPr>
        <w:t>WE ASPIRE</w:t>
      </w:r>
      <w:r w:rsidRPr="70A049C0">
        <w:rPr>
          <w:rStyle w:val="Hyperlink"/>
          <w:rFonts w:cs="Arial"/>
          <w:color w:val="2E74B5" w:themeColor="accent1" w:themeTint="FF" w:themeShade="BF"/>
        </w:rPr>
        <w:fldChar w:fldCharType="end"/>
      </w:r>
      <w:bookmarkEnd w:id="1"/>
      <w:r w:rsidRPr="70A049C0" w:rsidR="006512CC">
        <w:rPr>
          <w:rFonts w:cs="Arial"/>
          <w:color w:val="2E74B5" w:themeColor="accent1" w:themeTint="FF" w:themeShade="BF"/>
        </w:rPr>
        <w:t xml:space="preserve"> </w:t>
      </w:r>
      <w:r w:rsidR="006512CC">
        <w:rPr/>
        <w:t>Values and strives to lead by example in relation to these.</w:t>
      </w:r>
    </w:p>
    <w:p w:rsidR="006F2AF8" w:rsidP="70A049C0" w:rsidRDefault="006F2AF8" w14:paraId="0A698694" w14:textId="1AE86184">
      <w:pPr>
        <w:pStyle w:val="ListParagraph"/>
        <w:numPr>
          <w:ilvl w:val="0"/>
          <w:numId w:val="57"/>
        </w:numPr>
        <w:rPr/>
      </w:pPr>
      <w:r w:rsidR="00C65DC7">
        <w:rPr/>
        <w:t xml:space="preserve">A strong commitment to fairness and Equality, </w:t>
      </w:r>
      <w:r w:rsidR="00C65DC7">
        <w:rPr/>
        <w:t>Diversity</w:t>
      </w:r>
      <w:r w:rsidR="00C65DC7">
        <w:rPr/>
        <w:t xml:space="preserve"> and Inclusion (EDI).</w:t>
      </w:r>
    </w:p>
    <w:p w:rsidR="006F2AF8" w:rsidP="70A049C0" w:rsidRDefault="006F2AF8" w14:paraId="439CDD7E" w14:textId="52FBA9C4">
      <w:pPr>
        <w:pStyle w:val="ListParagraph"/>
        <w:numPr>
          <w:ilvl w:val="0"/>
          <w:numId w:val="57"/>
        </w:numPr>
        <w:rPr>
          <w:rFonts w:cs="Arial"/>
        </w:rPr>
      </w:pPr>
      <w:r w:rsidR="00BD198F">
        <w:rPr/>
        <w:t>Strives to continuously improve in everything they do, taking the initiative to learn and develop.</w:t>
      </w:r>
    </w:p>
    <w:p w:rsidR="006F2AF8" w:rsidP="70A049C0" w:rsidRDefault="006F2AF8" w14:paraId="491A9A0C" w14:textId="2D55F6E9">
      <w:pPr>
        <w:pStyle w:val="ListParagraph"/>
        <w:numPr>
          <w:ilvl w:val="0"/>
          <w:numId w:val="57"/>
        </w:numPr>
        <w:rPr>
          <w:rFonts w:cs="Arial"/>
        </w:rPr>
      </w:pPr>
      <w:r w:rsidRPr="70A049C0" w:rsidR="007D3698">
        <w:rPr>
          <w:rFonts w:cs="Arial"/>
        </w:rPr>
        <w:t>Brings creativity into their work</w:t>
      </w:r>
      <w:r w:rsidRPr="70A049C0" w:rsidR="0077075D">
        <w:rPr>
          <w:rFonts w:cs="Arial"/>
        </w:rPr>
        <w:t xml:space="preserve"> through </w:t>
      </w:r>
      <w:r w:rsidRPr="70A049C0" w:rsidR="001A1142">
        <w:rPr>
          <w:rFonts w:cs="Arial"/>
        </w:rPr>
        <w:t>innovation and</w:t>
      </w:r>
      <w:r w:rsidRPr="70A049C0" w:rsidR="0077075D">
        <w:rPr>
          <w:rFonts w:cs="Arial"/>
        </w:rPr>
        <w:t xml:space="preserve"> open</w:t>
      </w:r>
      <w:r w:rsidRPr="70A049C0" w:rsidR="001A1142">
        <w:rPr>
          <w:rFonts w:cs="Arial"/>
        </w:rPr>
        <w:t>ness</w:t>
      </w:r>
      <w:r w:rsidRPr="70A049C0" w:rsidR="0077075D">
        <w:rPr>
          <w:rFonts w:cs="Arial"/>
        </w:rPr>
        <w:t xml:space="preserve"> to change.</w:t>
      </w:r>
    </w:p>
    <w:p w:rsidR="006F2AF8" w:rsidP="70A049C0" w:rsidRDefault="006F2AF8" w14:paraId="7730E296" w14:textId="4CA980D2">
      <w:pPr>
        <w:pStyle w:val="ListParagraph"/>
        <w:numPr>
          <w:ilvl w:val="0"/>
          <w:numId w:val="57"/>
        </w:numPr>
        <w:rPr>
          <w:rFonts w:cs="Arial"/>
        </w:rPr>
      </w:pPr>
      <w:r w:rsidRPr="70A049C0" w:rsidR="00A5398D">
        <w:rPr>
          <w:rFonts w:cs="Arial"/>
        </w:rPr>
        <w:t xml:space="preserve">Collaborates well with others </w:t>
      </w:r>
      <w:r w:rsidRPr="70A049C0" w:rsidR="0077075D">
        <w:rPr>
          <w:rFonts w:cs="Arial"/>
        </w:rPr>
        <w:t>and o</w:t>
      </w:r>
      <w:r w:rsidRPr="70A049C0" w:rsidR="00A5398D">
        <w:rPr>
          <w:rFonts w:cs="Arial"/>
        </w:rPr>
        <w:t xml:space="preserve">ffers </w:t>
      </w:r>
      <w:r w:rsidRPr="70A049C0" w:rsidR="00A5398D">
        <w:rPr>
          <w:rFonts w:cs="Arial"/>
        </w:rPr>
        <w:t>assistance</w:t>
      </w:r>
      <w:r w:rsidRPr="70A049C0" w:rsidR="00A5398D">
        <w:rPr>
          <w:rFonts w:cs="Arial"/>
        </w:rPr>
        <w:t xml:space="preserve"> and support to </w:t>
      </w:r>
      <w:r w:rsidRPr="70A049C0" w:rsidR="006A3826">
        <w:rPr>
          <w:rFonts w:cs="Arial"/>
        </w:rPr>
        <w:t>colleagues</w:t>
      </w:r>
      <w:r w:rsidRPr="70A049C0" w:rsidR="00A5398D">
        <w:rPr>
          <w:rFonts w:cs="Arial"/>
        </w:rPr>
        <w:t>.</w:t>
      </w:r>
    </w:p>
    <w:p w:rsidR="006F2AF8" w:rsidP="70A049C0" w:rsidRDefault="006F2AF8" w14:paraId="43DED8BB" w14:textId="6DD08794">
      <w:pPr>
        <w:pStyle w:val="ListParagraph"/>
        <w:numPr>
          <w:ilvl w:val="0"/>
          <w:numId w:val="57"/>
        </w:numPr>
        <w:rPr>
          <w:rFonts w:cs="Arial"/>
        </w:rPr>
      </w:pPr>
      <w:r w:rsidRPr="70A049C0" w:rsidR="006F2AF8">
        <w:rPr>
          <w:rFonts w:cs="Arial"/>
        </w:rPr>
        <w:t>Ability to remain calm in stressful situations</w:t>
      </w:r>
    </w:p>
    <w:p w:rsidR="006F2AF8" w:rsidP="70A049C0" w:rsidRDefault="006F2AF8" w14:paraId="22C71B90" w14:textId="644A7543">
      <w:pPr>
        <w:pStyle w:val="ListParagraph"/>
        <w:numPr>
          <w:ilvl w:val="0"/>
          <w:numId w:val="57"/>
        </w:numPr>
        <w:rPr>
          <w:rFonts w:cs="Arial"/>
        </w:rPr>
      </w:pPr>
      <w:r w:rsidRPr="70A049C0" w:rsidR="006F2AF8">
        <w:rPr>
          <w:rFonts w:cs="Arial"/>
        </w:rPr>
        <w:t>Ability to create a vision for the wider team and to engage people in working together to deliver against the vision</w:t>
      </w:r>
    </w:p>
    <w:p w:rsidRPr="007276E8" w:rsidR="006F2AF8" w:rsidP="00305D50" w:rsidRDefault="006F2AF8" w14:paraId="4C9421A9" w14:textId="77777777">
      <w:pPr>
        <w:pStyle w:val="ListParagraph"/>
        <w:ind w:left="360"/>
        <w:rPr>
          <w:rFonts w:cs="Arial"/>
          <w:bCs/>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2256C2" w:rsidP="002256C2" w:rsidRDefault="002256C2" w14:paraId="752159E3" w14:textId="77777777">
      <w:pPr>
        <w:rPr>
          <w:rStyle w:val="Arial12"/>
          <w:rFonts w:cs="Arial"/>
          <w:b/>
          <w:bCs/>
        </w:rPr>
      </w:pPr>
    </w:p>
    <w:p w:rsidRPr="002256C2" w:rsidR="00DD33EA" w:rsidP="002256C2" w:rsidRDefault="00DD33EA" w14:paraId="4DA0F559" w14:textId="7513012F">
      <w:pPr>
        <w:rPr>
          <w:rStyle w:val="Arial12"/>
          <w:rFonts w:cs="Arial"/>
        </w:rPr>
      </w:pPr>
      <w:r w:rsidRPr="002256C2">
        <w:rPr>
          <w:rStyle w:val="Arial12"/>
          <w:rFonts w:cs="Arial"/>
          <w:b/>
          <w:bCs/>
        </w:rPr>
        <w:t>Frequent Travel Essential</w:t>
      </w:r>
      <w:r w:rsidRPr="002256C2">
        <w:rPr>
          <w:rStyle w:val="Arial12"/>
          <w:rFonts w:cs="Arial"/>
        </w:rPr>
        <w:t xml:space="preserve"> - </w:t>
      </w:r>
      <w:r w:rsidRPr="002256C2" w:rsidR="00145452">
        <w:rPr>
          <w:rStyle w:val="Arial12"/>
          <w:rFonts w:cs="Arial"/>
        </w:rPr>
        <w:t>Y</w:t>
      </w:r>
      <w:r w:rsidRPr="002256C2">
        <w:rPr>
          <w:rStyle w:val="Arial12"/>
          <w:rFonts w:cs="Arial"/>
        </w:rPr>
        <w:t xml:space="preserve">ou will need to travel, so you must either </w:t>
      </w:r>
      <w:r w:rsidRPr="002256C2" w:rsidR="004154BA">
        <w:rPr>
          <w:rStyle w:val="Arial12"/>
          <w:rFonts w:cs="Arial"/>
        </w:rPr>
        <w:t>hold a full, current driving licence</w:t>
      </w:r>
      <w:r w:rsidRPr="002256C2">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2256C2" w:rsidP="00600217" w:rsidRDefault="002256C2" w14:paraId="73F2F8A4" w14:textId="77777777">
      <w:pPr>
        <w:rPr>
          <w:rFonts w:cs="Arial"/>
          <w:bCs/>
          <w:color w:val="000000"/>
          <w:szCs w:val="24"/>
        </w:rPr>
      </w:pPr>
    </w:p>
    <w:p w:rsidRPr="00F24FA7" w:rsidR="00600217" w:rsidP="00600217" w:rsidRDefault="00600217" w14:paraId="061A7A16" w14:textId="1B8261E9">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F18" w:rsidRDefault="00636F18" w14:paraId="233ADBF7" w14:textId="77777777">
      <w:r>
        <w:separator/>
      </w:r>
    </w:p>
  </w:endnote>
  <w:endnote w:type="continuationSeparator" w:id="0">
    <w:p w:rsidR="00636F18" w:rsidRDefault="00636F18" w14:paraId="60FF1C3B" w14:textId="77777777">
      <w:r>
        <w:continuationSeparator/>
      </w:r>
    </w:p>
  </w:endnote>
  <w:endnote w:type="continuationNotice" w:id="1">
    <w:p w:rsidR="00636F18" w:rsidRDefault="00636F18" w14:paraId="12D223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F18" w:rsidRDefault="00636F18" w14:paraId="332ED98C" w14:textId="77777777">
      <w:r>
        <w:separator/>
      </w:r>
    </w:p>
  </w:footnote>
  <w:footnote w:type="continuationSeparator" w:id="0">
    <w:p w:rsidR="00636F18" w:rsidRDefault="00636F18" w14:paraId="24CAF909" w14:textId="77777777">
      <w:r>
        <w:continuationSeparator/>
      </w:r>
    </w:p>
  </w:footnote>
  <w:footnote w:type="continuationNotice" w:id="1">
    <w:p w:rsidR="00636F18" w:rsidRDefault="00636F18" w14:paraId="0AFEB9E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7">
    <w:nsid w:val="656f6f2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6">
    <w:nsid w:val="1793a50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5">
    <w:nsid w:val="49f633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c6f1e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F75AB6"/>
    <w:multiLevelType w:val="hybridMultilevel"/>
    <w:tmpl w:val="8E141F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0F512F"/>
    <w:multiLevelType w:val="hybridMultilevel"/>
    <w:tmpl w:val="661226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7C00469"/>
    <w:multiLevelType w:val="hybridMultilevel"/>
    <w:tmpl w:val="4B0684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AD11628"/>
    <w:multiLevelType w:val="hybridMultilevel"/>
    <w:tmpl w:val="0882D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AB40B4"/>
    <w:multiLevelType w:val="hybridMultilevel"/>
    <w:tmpl w:val="F8F21A88"/>
    <w:lvl w:ilvl="0" w:tplc="0809000D">
      <w:start w:val="1"/>
      <w:numFmt w:val="bullet"/>
      <w:lvlText w:val=""/>
      <w:lvlJc w:val="left"/>
      <w:pPr>
        <w:ind w:left="720" w:hanging="360"/>
      </w:pPr>
      <w:rPr>
        <w:rFonts w:hint="default" w:ascii="Wingdings" w:hAnsi="Wingding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2771679"/>
    <w:multiLevelType w:val="hybridMultilevel"/>
    <w:tmpl w:val="CE5ADE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D9D4FA1"/>
    <w:multiLevelType w:val="hybridMultilevel"/>
    <w:tmpl w:val="5784DFC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51A52"/>
    <w:multiLevelType w:val="hybridMultilevel"/>
    <w:tmpl w:val="F2DC74D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8549E0"/>
    <w:multiLevelType w:val="hybridMultilevel"/>
    <w:tmpl w:val="CFF81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90143B"/>
    <w:multiLevelType w:val="hybridMultilevel"/>
    <w:tmpl w:val="87986632"/>
    <w:lvl w:ilvl="0" w:tplc="08090001">
      <w:start w:val="1"/>
      <w:numFmt w:val="bullet"/>
      <w:lvlText w:val=""/>
      <w:lvlJc w:val="left"/>
      <w:pPr>
        <w:ind w:left="501" w:hanging="360"/>
      </w:pPr>
      <w:rPr>
        <w:rFonts w:hint="default" w:ascii="Symbol" w:hAnsi="Symbol"/>
      </w:rPr>
    </w:lvl>
    <w:lvl w:ilvl="1" w:tplc="FFFFFFFF">
      <w:start w:val="1"/>
      <w:numFmt w:val="bullet"/>
      <w:lvlText w:val="o"/>
      <w:lvlJc w:val="left"/>
      <w:pPr>
        <w:ind w:left="1221" w:hanging="360"/>
      </w:pPr>
      <w:rPr>
        <w:rFonts w:hint="default" w:ascii="Courier New" w:hAnsi="Courier New" w:cs="Courier New"/>
      </w:rPr>
    </w:lvl>
    <w:lvl w:ilvl="2" w:tplc="FFFFFFFF">
      <w:start w:val="1"/>
      <w:numFmt w:val="bullet"/>
      <w:lvlText w:val=""/>
      <w:lvlJc w:val="left"/>
      <w:pPr>
        <w:ind w:left="1941" w:hanging="360"/>
      </w:pPr>
      <w:rPr>
        <w:rFonts w:hint="default" w:ascii="Wingdings" w:hAnsi="Wingdings"/>
      </w:rPr>
    </w:lvl>
    <w:lvl w:ilvl="3" w:tplc="FFFFFFFF">
      <w:start w:val="1"/>
      <w:numFmt w:val="bullet"/>
      <w:lvlText w:val=""/>
      <w:lvlJc w:val="left"/>
      <w:pPr>
        <w:ind w:left="2661" w:hanging="360"/>
      </w:pPr>
      <w:rPr>
        <w:rFonts w:hint="default" w:ascii="Symbol" w:hAnsi="Symbol"/>
      </w:rPr>
    </w:lvl>
    <w:lvl w:ilvl="4" w:tplc="FFFFFFFF">
      <w:start w:val="1"/>
      <w:numFmt w:val="bullet"/>
      <w:lvlText w:val="o"/>
      <w:lvlJc w:val="left"/>
      <w:pPr>
        <w:ind w:left="3381" w:hanging="360"/>
      </w:pPr>
      <w:rPr>
        <w:rFonts w:hint="default" w:ascii="Courier New" w:hAnsi="Courier New" w:cs="Courier New"/>
      </w:rPr>
    </w:lvl>
    <w:lvl w:ilvl="5" w:tplc="FFFFFFFF">
      <w:start w:val="1"/>
      <w:numFmt w:val="bullet"/>
      <w:lvlText w:val=""/>
      <w:lvlJc w:val="left"/>
      <w:pPr>
        <w:ind w:left="4101" w:hanging="360"/>
      </w:pPr>
      <w:rPr>
        <w:rFonts w:hint="default" w:ascii="Wingdings" w:hAnsi="Wingdings"/>
      </w:rPr>
    </w:lvl>
    <w:lvl w:ilvl="6" w:tplc="FFFFFFFF">
      <w:start w:val="1"/>
      <w:numFmt w:val="bullet"/>
      <w:lvlText w:val=""/>
      <w:lvlJc w:val="left"/>
      <w:pPr>
        <w:ind w:left="4821" w:hanging="360"/>
      </w:pPr>
      <w:rPr>
        <w:rFonts w:hint="default" w:ascii="Symbol" w:hAnsi="Symbol"/>
      </w:rPr>
    </w:lvl>
    <w:lvl w:ilvl="7" w:tplc="FFFFFFFF">
      <w:start w:val="1"/>
      <w:numFmt w:val="bullet"/>
      <w:lvlText w:val="o"/>
      <w:lvlJc w:val="left"/>
      <w:pPr>
        <w:ind w:left="5541" w:hanging="360"/>
      </w:pPr>
      <w:rPr>
        <w:rFonts w:hint="default" w:ascii="Courier New" w:hAnsi="Courier New" w:cs="Courier New"/>
      </w:rPr>
    </w:lvl>
    <w:lvl w:ilvl="8" w:tplc="FFFFFFFF">
      <w:start w:val="1"/>
      <w:numFmt w:val="bullet"/>
      <w:lvlText w:val=""/>
      <w:lvlJc w:val="left"/>
      <w:pPr>
        <w:ind w:left="6261" w:hanging="360"/>
      </w:pPr>
      <w:rPr>
        <w:rFonts w:hint="default" w:ascii="Wingdings" w:hAnsi="Wingdings"/>
      </w:rPr>
    </w:lvl>
  </w:abstractNum>
  <w:abstractNum w:abstractNumId="1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BB017B"/>
    <w:multiLevelType w:val="hybridMultilevel"/>
    <w:tmpl w:val="BB74E680"/>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D51466"/>
    <w:multiLevelType w:val="hybridMultilevel"/>
    <w:tmpl w:val="5DA8777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647361"/>
    <w:multiLevelType w:val="hybridMultilevel"/>
    <w:tmpl w:val="B394D59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8B81970"/>
    <w:multiLevelType w:val="hybridMultilevel"/>
    <w:tmpl w:val="06289B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9" w15:restartNumberingAfterBreak="0">
    <w:nsid w:val="3F76641F"/>
    <w:multiLevelType w:val="hybridMultilevel"/>
    <w:tmpl w:val="43E4E8AC"/>
    <w:lvl w:ilvl="0" w:tplc="91840CAC">
      <w:start w:val="1"/>
      <w:numFmt w:val="decimal"/>
      <w:lvlText w:val="%1."/>
      <w:lvlJc w:val="left"/>
      <w:pPr>
        <w:ind w:left="1440" w:hanging="360"/>
      </w:pPr>
      <w:rPr>
        <w:rFonts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3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598E54B1"/>
    <w:multiLevelType w:val="hybridMultilevel"/>
    <w:tmpl w:val="9E4408A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F1B5288"/>
    <w:multiLevelType w:val="hybridMultilevel"/>
    <w:tmpl w:val="7152D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626C1F24"/>
    <w:multiLevelType w:val="hybridMultilevel"/>
    <w:tmpl w:val="C5E21B78"/>
    <w:lvl w:ilvl="0" w:tplc="4C5028E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6EBC713B"/>
    <w:multiLevelType w:val="hybridMultilevel"/>
    <w:tmpl w:val="82268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1" w15:restartNumberingAfterBreak="0">
    <w:nsid w:val="725E4B14"/>
    <w:multiLevelType w:val="hybridMultilevel"/>
    <w:tmpl w:val="00563378"/>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7A84619F"/>
    <w:multiLevelType w:val="hybridMultilevel"/>
    <w:tmpl w:val="DD06AB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58">
    <w:abstractNumId w:val="57"/>
  </w:num>
  <w:num w:numId="57">
    <w:abstractNumId w:val="56"/>
  </w:num>
  <w:num w:numId="56">
    <w:abstractNumId w:val="55"/>
  </w:num>
  <w:num w:numId="55">
    <w:abstractNumId w:val="54"/>
  </w:num>
  <w:num w:numId="1" w16cid:durableId="2120489917">
    <w:abstractNumId w:val="11"/>
  </w:num>
  <w:num w:numId="2" w16cid:durableId="665326605">
    <w:abstractNumId w:val="50"/>
  </w:num>
  <w:num w:numId="3" w16cid:durableId="109785916">
    <w:abstractNumId w:val="46"/>
  </w:num>
  <w:num w:numId="4" w16cid:durableId="1369407402">
    <w:abstractNumId w:val="8"/>
  </w:num>
  <w:num w:numId="5" w16cid:durableId="1280799711">
    <w:abstractNumId w:val="43"/>
  </w:num>
  <w:num w:numId="6" w16cid:durableId="1934626137">
    <w:abstractNumId w:val="27"/>
  </w:num>
  <w:num w:numId="7" w16cid:durableId="1971128893">
    <w:abstractNumId w:val="20"/>
  </w:num>
  <w:num w:numId="8" w16cid:durableId="1055600">
    <w:abstractNumId w:val="31"/>
  </w:num>
  <w:num w:numId="9" w16cid:durableId="2119792363">
    <w:abstractNumId w:val="49"/>
  </w:num>
  <w:num w:numId="10" w16cid:durableId="1450854239">
    <w:abstractNumId w:val="47"/>
  </w:num>
  <w:num w:numId="11" w16cid:durableId="1620334117">
    <w:abstractNumId w:val="35"/>
  </w:num>
  <w:num w:numId="12" w16cid:durableId="1824853769">
    <w:abstractNumId w:val="37"/>
  </w:num>
  <w:num w:numId="13" w16cid:durableId="1119254085">
    <w:abstractNumId w:val="0"/>
  </w:num>
  <w:num w:numId="14" w16cid:durableId="1526945852">
    <w:abstractNumId w:val="45"/>
  </w:num>
  <w:num w:numId="15" w16cid:durableId="9262036">
    <w:abstractNumId w:val="52"/>
  </w:num>
  <w:num w:numId="16" w16cid:durableId="99688860">
    <w:abstractNumId w:val="41"/>
  </w:num>
  <w:num w:numId="17" w16cid:durableId="1951355858">
    <w:abstractNumId w:val="33"/>
  </w:num>
  <w:num w:numId="18" w16cid:durableId="497309260">
    <w:abstractNumId w:val="30"/>
  </w:num>
  <w:num w:numId="19" w16cid:durableId="1023017617">
    <w:abstractNumId w:val="26"/>
  </w:num>
  <w:num w:numId="20" w16cid:durableId="1137407001">
    <w:abstractNumId w:val="12"/>
  </w:num>
  <w:num w:numId="21" w16cid:durableId="282078090">
    <w:abstractNumId w:val="34"/>
  </w:num>
  <w:num w:numId="22" w16cid:durableId="557664061">
    <w:abstractNumId w:val="39"/>
  </w:num>
  <w:num w:numId="23" w16cid:durableId="1333951479">
    <w:abstractNumId w:val="3"/>
  </w:num>
  <w:num w:numId="24" w16cid:durableId="1880581652">
    <w:abstractNumId w:val="19"/>
  </w:num>
  <w:num w:numId="25" w16cid:durableId="943422885">
    <w:abstractNumId w:val="7"/>
  </w:num>
  <w:num w:numId="26" w16cid:durableId="2135250139">
    <w:abstractNumId w:val="28"/>
  </w:num>
  <w:num w:numId="27" w16cid:durableId="458839981">
    <w:abstractNumId w:val="36"/>
  </w:num>
  <w:num w:numId="28" w16cid:durableId="1749300570">
    <w:abstractNumId w:val="38"/>
  </w:num>
  <w:num w:numId="29" w16cid:durableId="3948240">
    <w:abstractNumId w:val="24"/>
  </w:num>
  <w:num w:numId="30" w16cid:durableId="435945565">
    <w:abstractNumId w:val="32"/>
  </w:num>
  <w:num w:numId="31" w16cid:durableId="810486746">
    <w:abstractNumId w:val="51"/>
  </w:num>
  <w:num w:numId="32" w16cid:durableId="650402408">
    <w:abstractNumId w:val="10"/>
  </w:num>
  <w:num w:numId="33" w16cid:durableId="899555430">
    <w:abstractNumId w:val="22"/>
  </w:num>
  <w:num w:numId="34" w16cid:durableId="369762920">
    <w:abstractNumId w:val="17"/>
  </w:num>
  <w:num w:numId="35" w16cid:durableId="1791558128">
    <w:abstractNumId w:val="14"/>
  </w:num>
  <w:num w:numId="36" w16cid:durableId="1206409572">
    <w:abstractNumId w:val="4"/>
  </w:num>
  <w:num w:numId="37" w16cid:durableId="930427614">
    <w:abstractNumId w:val="53"/>
  </w:num>
  <w:num w:numId="38" w16cid:durableId="2135907382">
    <w:abstractNumId w:val="15"/>
  </w:num>
  <w:num w:numId="39" w16cid:durableId="1578245745">
    <w:abstractNumId w:val="6"/>
  </w:num>
  <w:num w:numId="40" w16cid:durableId="2076932755">
    <w:abstractNumId w:val="21"/>
  </w:num>
  <w:num w:numId="41" w16cid:durableId="845246207">
    <w:abstractNumId w:val="13"/>
  </w:num>
  <w:num w:numId="42" w16cid:durableId="748961912">
    <w:abstractNumId w:val="2"/>
  </w:num>
  <w:num w:numId="43" w16cid:durableId="913201377">
    <w:abstractNumId w:val="25"/>
  </w:num>
  <w:num w:numId="44" w16cid:durableId="253905196">
    <w:abstractNumId w:val="9"/>
  </w:num>
  <w:num w:numId="45" w16cid:durableId="1860467847">
    <w:abstractNumId w:val="5"/>
  </w:num>
  <w:num w:numId="46" w16cid:durableId="336153652">
    <w:abstractNumId w:val="1"/>
  </w:num>
  <w:num w:numId="47" w16cid:durableId="2075009897">
    <w:abstractNumId w:val="48"/>
  </w:num>
  <w:num w:numId="48" w16cid:durableId="24335123">
    <w:abstractNumId w:val="29"/>
  </w:num>
  <w:num w:numId="49" w16cid:durableId="921716714">
    <w:abstractNumId w:val="44"/>
  </w:num>
  <w:num w:numId="50" w16cid:durableId="292097919">
    <w:abstractNumId w:val="42"/>
  </w:num>
  <w:num w:numId="51" w16cid:durableId="1727531774">
    <w:abstractNumId w:val="40"/>
  </w:num>
  <w:num w:numId="52" w16cid:durableId="679357521">
    <w:abstractNumId w:val="23"/>
  </w:num>
  <w:num w:numId="53" w16cid:durableId="2098625519">
    <w:abstractNumId w:val="18"/>
  </w:num>
  <w:num w:numId="54" w16cid:durableId="145706739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3538"/>
    <w:rsid w:val="00005763"/>
    <w:rsid w:val="000059BD"/>
    <w:rsid w:val="00007644"/>
    <w:rsid w:val="000231D8"/>
    <w:rsid w:val="00030DAE"/>
    <w:rsid w:val="000340B0"/>
    <w:rsid w:val="00034884"/>
    <w:rsid w:val="0003692B"/>
    <w:rsid w:val="000407FE"/>
    <w:rsid w:val="00040A1F"/>
    <w:rsid w:val="00042715"/>
    <w:rsid w:val="00044226"/>
    <w:rsid w:val="000442D3"/>
    <w:rsid w:val="00045DD9"/>
    <w:rsid w:val="00056687"/>
    <w:rsid w:val="00057CA0"/>
    <w:rsid w:val="00064A2D"/>
    <w:rsid w:val="00071D50"/>
    <w:rsid w:val="00073ED1"/>
    <w:rsid w:val="0008147E"/>
    <w:rsid w:val="0008657F"/>
    <w:rsid w:val="0009748C"/>
    <w:rsid w:val="000A5F6E"/>
    <w:rsid w:val="000A749F"/>
    <w:rsid w:val="000B076F"/>
    <w:rsid w:val="000B0F5B"/>
    <w:rsid w:val="000B5E33"/>
    <w:rsid w:val="000C1029"/>
    <w:rsid w:val="000C66E7"/>
    <w:rsid w:val="000D2753"/>
    <w:rsid w:val="000E42B9"/>
    <w:rsid w:val="000E5704"/>
    <w:rsid w:val="000E7360"/>
    <w:rsid w:val="000E74C9"/>
    <w:rsid w:val="000F0A84"/>
    <w:rsid w:val="000F392F"/>
    <w:rsid w:val="000F6038"/>
    <w:rsid w:val="000F6F07"/>
    <w:rsid w:val="00106BB9"/>
    <w:rsid w:val="00111ED5"/>
    <w:rsid w:val="0011257F"/>
    <w:rsid w:val="00121E3E"/>
    <w:rsid w:val="00125ADC"/>
    <w:rsid w:val="00135F0B"/>
    <w:rsid w:val="00136C4A"/>
    <w:rsid w:val="0014100D"/>
    <w:rsid w:val="00145452"/>
    <w:rsid w:val="00153B0A"/>
    <w:rsid w:val="00161981"/>
    <w:rsid w:val="00162B93"/>
    <w:rsid w:val="0016491A"/>
    <w:rsid w:val="00167CF3"/>
    <w:rsid w:val="00172E47"/>
    <w:rsid w:val="00172E66"/>
    <w:rsid w:val="00177240"/>
    <w:rsid w:val="00185C69"/>
    <w:rsid w:val="0018776C"/>
    <w:rsid w:val="001937A5"/>
    <w:rsid w:val="00193A0E"/>
    <w:rsid w:val="001954FA"/>
    <w:rsid w:val="0019702B"/>
    <w:rsid w:val="001A006C"/>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256C2"/>
    <w:rsid w:val="002313E2"/>
    <w:rsid w:val="0024047E"/>
    <w:rsid w:val="002437C1"/>
    <w:rsid w:val="00246329"/>
    <w:rsid w:val="0024664A"/>
    <w:rsid w:val="00252C10"/>
    <w:rsid w:val="00254C3A"/>
    <w:rsid w:val="00255B3C"/>
    <w:rsid w:val="0025671E"/>
    <w:rsid w:val="00256C8C"/>
    <w:rsid w:val="00257175"/>
    <w:rsid w:val="00260F43"/>
    <w:rsid w:val="00261F3D"/>
    <w:rsid w:val="0026325A"/>
    <w:rsid w:val="00264EBD"/>
    <w:rsid w:val="002752ED"/>
    <w:rsid w:val="00275901"/>
    <w:rsid w:val="00275F99"/>
    <w:rsid w:val="00276498"/>
    <w:rsid w:val="00280D27"/>
    <w:rsid w:val="00281D41"/>
    <w:rsid w:val="002829DA"/>
    <w:rsid w:val="00283268"/>
    <w:rsid w:val="00283F1F"/>
    <w:rsid w:val="0028705A"/>
    <w:rsid w:val="002871D1"/>
    <w:rsid w:val="002904D7"/>
    <w:rsid w:val="002907DB"/>
    <w:rsid w:val="002A4BAA"/>
    <w:rsid w:val="002A522D"/>
    <w:rsid w:val="002C285C"/>
    <w:rsid w:val="002C4746"/>
    <w:rsid w:val="002C7D47"/>
    <w:rsid w:val="002D0F3F"/>
    <w:rsid w:val="002D3174"/>
    <w:rsid w:val="002D5755"/>
    <w:rsid w:val="002E05F1"/>
    <w:rsid w:val="002E39AF"/>
    <w:rsid w:val="002E42D3"/>
    <w:rsid w:val="002E4490"/>
    <w:rsid w:val="002E477C"/>
    <w:rsid w:val="002E60AC"/>
    <w:rsid w:val="002F0AA4"/>
    <w:rsid w:val="002F152B"/>
    <w:rsid w:val="003031F5"/>
    <w:rsid w:val="0030440E"/>
    <w:rsid w:val="00304585"/>
    <w:rsid w:val="003051AF"/>
    <w:rsid w:val="00305397"/>
    <w:rsid w:val="00305D50"/>
    <w:rsid w:val="003269FE"/>
    <w:rsid w:val="0033281E"/>
    <w:rsid w:val="00334311"/>
    <w:rsid w:val="00342897"/>
    <w:rsid w:val="003552B2"/>
    <w:rsid w:val="00356501"/>
    <w:rsid w:val="00361EA9"/>
    <w:rsid w:val="00362AA1"/>
    <w:rsid w:val="00364304"/>
    <w:rsid w:val="00371DB5"/>
    <w:rsid w:val="00375C01"/>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14B4"/>
    <w:rsid w:val="00440545"/>
    <w:rsid w:val="0044291F"/>
    <w:rsid w:val="004448A3"/>
    <w:rsid w:val="00450A6B"/>
    <w:rsid w:val="00460AA1"/>
    <w:rsid w:val="00472A17"/>
    <w:rsid w:val="00474B6B"/>
    <w:rsid w:val="00475CBB"/>
    <w:rsid w:val="0048062F"/>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C7DE8"/>
    <w:rsid w:val="004D5F98"/>
    <w:rsid w:val="004D7BED"/>
    <w:rsid w:val="004E2D73"/>
    <w:rsid w:val="004E5412"/>
    <w:rsid w:val="004F06D6"/>
    <w:rsid w:val="004F2182"/>
    <w:rsid w:val="004F5C1F"/>
    <w:rsid w:val="004F65EB"/>
    <w:rsid w:val="004F6620"/>
    <w:rsid w:val="004F6FA7"/>
    <w:rsid w:val="005046EE"/>
    <w:rsid w:val="0050652C"/>
    <w:rsid w:val="00513B07"/>
    <w:rsid w:val="00513E84"/>
    <w:rsid w:val="00515F88"/>
    <w:rsid w:val="00516146"/>
    <w:rsid w:val="00516C8F"/>
    <w:rsid w:val="00516E65"/>
    <w:rsid w:val="00517475"/>
    <w:rsid w:val="00523DB6"/>
    <w:rsid w:val="00523F2C"/>
    <w:rsid w:val="00525C0C"/>
    <w:rsid w:val="00532244"/>
    <w:rsid w:val="005333E2"/>
    <w:rsid w:val="005442B5"/>
    <w:rsid w:val="00544B87"/>
    <w:rsid w:val="00545CBE"/>
    <w:rsid w:val="00545E18"/>
    <w:rsid w:val="00556DA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E6E02"/>
    <w:rsid w:val="005F033E"/>
    <w:rsid w:val="005F363B"/>
    <w:rsid w:val="00600217"/>
    <w:rsid w:val="006111C5"/>
    <w:rsid w:val="00614CF7"/>
    <w:rsid w:val="0062560B"/>
    <w:rsid w:val="00627C3A"/>
    <w:rsid w:val="00630609"/>
    <w:rsid w:val="00632A64"/>
    <w:rsid w:val="00633093"/>
    <w:rsid w:val="00633D00"/>
    <w:rsid w:val="00634C95"/>
    <w:rsid w:val="00635F67"/>
    <w:rsid w:val="0063628F"/>
    <w:rsid w:val="00636F18"/>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2AF8"/>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0FAD"/>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734AD"/>
    <w:rsid w:val="00881649"/>
    <w:rsid w:val="00882586"/>
    <w:rsid w:val="00883926"/>
    <w:rsid w:val="008928DE"/>
    <w:rsid w:val="00896AEC"/>
    <w:rsid w:val="00897A7D"/>
    <w:rsid w:val="008A2ABF"/>
    <w:rsid w:val="008A2E02"/>
    <w:rsid w:val="008A36DB"/>
    <w:rsid w:val="008A4083"/>
    <w:rsid w:val="008A58EF"/>
    <w:rsid w:val="008B5239"/>
    <w:rsid w:val="008C11FB"/>
    <w:rsid w:val="008C13D5"/>
    <w:rsid w:val="008C362E"/>
    <w:rsid w:val="008D36B0"/>
    <w:rsid w:val="008D7A86"/>
    <w:rsid w:val="008E0DBF"/>
    <w:rsid w:val="008E60CB"/>
    <w:rsid w:val="008F0D9F"/>
    <w:rsid w:val="008F1E54"/>
    <w:rsid w:val="008F2044"/>
    <w:rsid w:val="008F5223"/>
    <w:rsid w:val="009004F4"/>
    <w:rsid w:val="0090483E"/>
    <w:rsid w:val="00906B34"/>
    <w:rsid w:val="00907C48"/>
    <w:rsid w:val="00910894"/>
    <w:rsid w:val="00913529"/>
    <w:rsid w:val="009137C9"/>
    <w:rsid w:val="00914E23"/>
    <w:rsid w:val="00924EFB"/>
    <w:rsid w:val="00926781"/>
    <w:rsid w:val="00926DBE"/>
    <w:rsid w:val="00931DF4"/>
    <w:rsid w:val="0094129B"/>
    <w:rsid w:val="00942711"/>
    <w:rsid w:val="009471F1"/>
    <w:rsid w:val="00950279"/>
    <w:rsid w:val="00954F93"/>
    <w:rsid w:val="00956DAA"/>
    <w:rsid w:val="00960622"/>
    <w:rsid w:val="009610BF"/>
    <w:rsid w:val="00976212"/>
    <w:rsid w:val="009766AE"/>
    <w:rsid w:val="00980BBA"/>
    <w:rsid w:val="00981FC3"/>
    <w:rsid w:val="00981FEB"/>
    <w:rsid w:val="009822AA"/>
    <w:rsid w:val="009875DF"/>
    <w:rsid w:val="0099172B"/>
    <w:rsid w:val="009957A5"/>
    <w:rsid w:val="009A08A5"/>
    <w:rsid w:val="009A23CC"/>
    <w:rsid w:val="009A35AB"/>
    <w:rsid w:val="009A399B"/>
    <w:rsid w:val="009A4128"/>
    <w:rsid w:val="009A4655"/>
    <w:rsid w:val="009A5398"/>
    <w:rsid w:val="009B07CA"/>
    <w:rsid w:val="009B2A2E"/>
    <w:rsid w:val="009B2B3A"/>
    <w:rsid w:val="009B7580"/>
    <w:rsid w:val="009C3202"/>
    <w:rsid w:val="009C4183"/>
    <w:rsid w:val="009C45A7"/>
    <w:rsid w:val="009C4AD2"/>
    <w:rsid w:val="009C4F05"/>
    <w:rsid w:val="009C5A28"/>
    <w:rsid w:val="009D10C4"/>
    <w:rsid w:val="009E078C"/>
    <w:rsid w:val="009E40D0"/>
    <w:rsid w:val="009E4BFD"/>
    <w:rsid w:val="009E5956"/>
    <w:rsid w:val="009E5CA0"/>
    <w:rsid w:val="009F38D9"/>
    <w:rsid w:val="009F3F9D"/>
    <w:rsid w:val="009F5C33"/>
    <w:rsid w:val="00A02E0E"/>
    <w:rsid w:val="00A0309B"/>
    <w:rsid w:val="00A074FD"/>
    <w:rsid w:val="00A1633D"/>
    <w:rsid w:val="00A2108B"/>
    <w:rsid w:val="00A2770B"/>
    <w:rsid w:val="00A31F17"/>
    <w:rsid w:val="00A528EF"/>
    <w:rsid w:val="00A52BD1"/>
    <w:rsid w:val="00A535EE"/>
    <w:rsid w:val="00A5398D"/>
    <w:rsid w:val="00A54573"/>
    <w:rsid w:val="00A54E5A"/>
    <w:rsid w:val="00A54E9B"/>
    <w:rsid w:val="00A55698"/>
    <w:rsid w:val="00A617E9"/>
    <w:rsid w:val="00A6201F"/>
    <w:rsid w:val="00A628D6"/>
    <w:rsid w:val="00A64508"/>
    <w:rsid w:val="00A65CBD"/>
    <w:rsid w:val="00A7062F"/>
    <w:rsid w:val="00A75DDC"/>
    <w:rsid w:val="00A761F0"/>
    <w:rsid w:val="00A77D7A"/>
    <w:rsid w:val="00A83BB5"/>
    <w:rsid w:val="00A86A8D"/>
    <w:rsid w:val="00A92B13"/>
    <w:rsid w:val="00AA56F6"/>
    <w:rsid w:val="00AA6532"/>
    <w:rsid w:val="00AA68FA"/>
    <w:rsid w:val="00AB6581"/>
    <w:rsid w:val="00AB7102"/>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15D2C"/>
    <w:rsid w:val="00B217CD"/>
    <w:rsid w:val="00B224DA"/>
    <w:rsid w:val="00B22DB9"/>
    <w:rsid w:val="00B3023F"/>
    <w:rsid w:val="00B31BD2"/>
    <w:rsid w:val="00B42A87"/>
    <w:rsid w:val="00B4477E"/>
    <w:rsid w:val="00B46E7D"/>
    <w:rsid w:val="00B47A5B"/>
    <w:rsid w:val="00B5088D"/>
    <w:rsid w:val="00B52080"/>
    <w:rsid w:val="00B532A2"/>
    <w:rsid w:val="00B550AC"/>
    <w:rsid w:val="00B55F78"/>
    <w:rsid w:val="00B56A90"/>
    <w:rsid w:val="00B61FD8"/>
    <w:rsid w:val="00B62AC6"/>
    <w:rsid w:val="00B64E07"/>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014C"/>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32"/>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7D6C"/>
    <w:rsid w:val="00CA2423"/>
    <w:rsid w:val="00CA3964"/>
    <w:rsid w:val="00CB2CD5"/>
    <w:rsid w:val="00CB762D"/>
    <w:rsid w:val="00CC1A18"/>
    <w:rsid w:val="00CC35C4"/>
    <w:rsid w:val="00CC476E"/>
    <w:rsid w:val="00CC4A8F"/>
    <w:rsid w:val="00CC5122"/>
    <w:rsid w:val="00CD1CC7"/>
    <w:rsid w:val="00CD26AF"/>
    <w:rsid w:val="00CD26DE"/>
    <w:rsid w:val="00CD5428"/>
    <w:rsid w:val="00CD67D0"/>
    <w:rsid w:val="00CE7A3A"/>
    <w:rsid w:val="00CF4E87"/>
    <w:rsid w:val="00CF5C97"/>
    <w:rsid w:val="00CF73BE"/>
    <w:rsid w:val="00D15978"/>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967"/>
    <w:rsid w:val="00DA24C9"/>
    <w:rsid w:val="00DA626C"/>
    <w:rsid w:val="00DA6EEF"/>
    <w:rsid w:val="00DB62B3"/>
    <w:rsid w:val="00DC033C"/>
    <w:rsid w:val="00DC6A83"/>
    <w:rsid w:val="00DC7D93"/>
    <w:rsid w:val="00DD33EA"/>
    <w:rsid w:val="00DD41BA"/>
    <w:rsid w:val="00DD4646"/>
    <w:rsid w:val="00DE25AB"/>
    <w:rsid w:val="00DE333B"/>
    <w:rsid w:val="00DE51DF"/>
    <w:rsid w:val="00DF0CB2"/>
    <w:rsid w:val="00E014A7"/>
    <w:rsid w:val="00E17A67"/>
    <w:rsid w:val="00E25C23"/>
    <w:rsid w:val="00E31B6A"/>
    <w:rsid w:val="00E325B8"/>
    <w:rsid w:val="00E33ECC"/>
    <w:rsid w:val="00E34DBA"/>
    <w:rsid w:val="00E37CE0"/>
    <w:rsid w:val="00E415FC"/>
    <w:rsid w:val="00E416F5"/>
    <w:rsid w:val="00E433A5"/>
    <w:rsid w:val="00E451F5"/>
    <w:rsid w:val="00E45233"/>
    <w:rsid w:val="00E46D57"/>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480B"/>
    <w:rsid w:val="00ED60D9"/>
    <w:rsid w:val="00ED6CBF"/>
    <w:rsid w:val="00EE3A10"/>
    <w:rsid w:val="00EE438E"/>
    <w:rsid w:val="00EF0109"/>
    <w:rsid w:val="00F04211"/>
    <w:rsid w:val="00F1126C"/>
    <w:rsid w:val="00F12B05"/>
    <w:rsid w:val="00F12C86"/>
    <w:rsid w:val="00F14DA4"/>
    <w:rsid w:val="00F15D6D"/>
    <w:rsid w:val="00F205A8"/>
    <w:rsid w:val="00F235FF"/>
    <w:rsid w:val="00F24FA7"/>
    <w:rsid w:val="00F2568F"/>
    <w:rsid w:val="00F3375B"/>
    <w:rsid w:val="00F34479"/>
    <w:rsid w:val="00F34E9A"/>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A779E"/>
    <w:rsid w:val="00FB0051"/>
    <w:rsid w:val="00FB110F"/>
    <w:rsid w:val="00FB763B"/>
    <w:rsid w:val="00FC3BD0"/>
    <w:rsid w:val="00FC4A33"/>
    <w:rsid w:val="00FC6304"/>
    <w:rsid w:val="00FC6C1C"/>
    <w:rsid w:val="00FD1DBE"/>
    <w:rsid w:val="00FD248F"/>
    <w:rsid w:val="00FD6E54"/>
    <w:rsid w:val="00FD7E43"/>
    <w:rsid w:val="00FE119B"/>
    <w:rsid w:val="00FE2200"/>
    <w:rsid w:val="00FE469F"/>
    <w:rsid w:val="00FF0ECD"/>
    <w:rsid w:val="00FF193C"/>
    <w:rsid w:val="00FF1BF8"/>
    <w:rsid w:val="00FF6F4B"/>
    <w:rsid w:val="0329815A"/>
    <w:rsid w:val="0CB9FEC5"/>
    <w:rsid w:val="1214A02C"/>
    <w:rsid w:val="126FF709"/>
    <w:rsid w:val="142291E7"/>
    <w:rsid w:val="14B37031"/>
    <w:rsid w:val="15988803"/>
    <w:rsid w:val="185D9CDC"/>
    <w:rsid w:val="21722A4B"/>
    <w:rsid w:val="30AA0C90"/>
    <w:rsid w:val="311FD011"/>
    <w:rsid w:val="32D2F9BF"/>
    <w:rsid w:val="32D653A9"/>
    <w:rsid w:val="33431E16"/>
    <w:rsid w:val="36398CFC"/>
    <w:rsid w:val="3BA573F3"/>
    <w:rsid w:val="3CAC2CAA"/>
    <w:rsid w:val="3E0B7362"/>
    <w:rsid w:val="42CFBC27"/>
    <w:rsid w:val="436F103E"/>
    <w:rsid w:val="45806BEF"/>
    <w:rsid w:val="47300766"/>
    <w:rsid w:val="49305369"/>
    <w:rsid w:val="4B2D0BD8"/>
    <w:rsid w:val="4E1E86BB"/>
    <w:rsid w:val="5077BF76"/>
    <w:rsid w:val="53C352F9"/>
    <w:rsid w:val="58DF9DB1"/>
    <w:rsid w:val="5E92ABC0"/>
    <w:rsid w:val="5F122E41"/>
    <w:rsid w:val="61F76BC7"/>
    <w:rsid w:val="62D2FECA"/>
    <w:rsid w:val="6B94B53C"/>
    <w:rsid w:val="6C1BF495"/>
    <w:rsid w:val="70A049C0"/>
    <w:rsid w:val="750E5D30"/>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Revision">
    <w:name w:val="Revision"/>
    <w:hidden/>
    <w:uiPriority w:val="99"/>
    <w:semiHidden/>
    <w:rsid w:val="00CD26D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600969">
      <w:bodyDiv w:val="1"/>
      <w:marLeft w:val="0"/>
      <w:marRight w:val="0"/>
      <w:marTop w:val="0"/>
      <w:marBottom w:val="0"/>
      <w:divBdr>
        <w:top w:val="none" w:sz="0" w:space="0" w:color="auto"/>
        <w:left w:val="none" w:sz="0" w:space="0" w:color="auto"/>
        <w:bottom w:val="none" w:sz="0" w:space="0" w:color="auto"/>
        <w:right w:val="none" w:sz="0" w:space="0" w:color="auto"/>
      </w:divBdr>
    </w:div>
    <w:div w:id="24792971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E7360"/>
    <w:rsid w:val="00153B0A"/>
    <w:rsid w:val="004314B4"/>
    <w:rsid w:val="0048062F"/>
    <w:rsid w:val="004B2D19"/>
    <w:rsid w:val="007A3920"/>
    <w:rsid w:val="009957A5"/>
    <w:rsid w:val="00A42025"/>
    <w:rsid w:val="00A54E9B"/>
    <w:rsid w:val="00A55698"/>
    <w:rsid w:val="00B46E7D"/>
    <w:rsid w:val="00CE697B"/>
    <w:rsid w:val="00D74F93"/>
    <w:rsid w:val="00FC414D"/>
    <w:rsid w:val="00FD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82A1D01-0F39-4274-AB12-34C0CE34B0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5</revision>
  <lastPrinted>2004-02-23T14:04:00.0000000Z</lastPrinted>
  <dcterms:created xsi:type="dcterms:W3CDTF">2025-11-20T11:43:00.0000000Z</dcterms:created>
  <dcterms:modified xsi:type="dcterms:W3CDTF">2025-11-25T12:33:02.7863907Z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135855700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