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162B93" w:rsidP="2E2AE5DD" w:rsidRDefault="00926DBE" w14:paraId="10A9D5A0" w14:textId="77777777">
      <w:pPr>
        <w:pStyle w:val="Title"/>
        <w:ind w:firstLine="720"/>
        <w:rPr>
          <w:rFonts w:ascii="Century Gothic" w:hAnsi="Century Gothic" w:cs="Arial"/>
          <w:b/>
          <w:bCs/>
          <w:sz w:val="40"/>
          <w:szCs w:val="40"/>
        </w:rPr>
      </w:pPr>
      <w:r>
        <w:rPr>
          <w:noProof/>
        </w:rPr>
        <w:drawing>
          <wp:anchor distT="0" distB="0" distL="114300" distR="114300" simplePos="0" relativeHeight="251658242" behindDoc="1" locked="0" layoutInCell="1" allowOverlap="1" wp14:anchorId="104A15FA" wp14:editId="0539CE99">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0" behindDoc="1" locked="0" layoutInCell="1" allowOverlap="1" wp14:anchorId="15B76E98" wp14:editId="4259195D">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1" behindDoc="1" locked="0" layoutInCell="1" allowOverlap="1" wp14:anchorId="47E35D02" wp14:editId="7873DFFA">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162B93">
        <w:rPr>
          <w:rFonts w:ascii="Century Gothic" w:hAnsi="Century Gothic" w:cs="Arial"/>
          <w:b/>
          <w:bCs/>
          <w:sz w:val="40"/>
          <w:szCs w:val="40"/>
        </w:rPr>
        <w:t>Job and Person Profile (JPP)</w:t>
      </w:r>
    </w:p>
    <w:p w:rsidRPr="00162B93" w:rsidR="00162B93" w:rsidP="00162B93" w:rsidRDefault="00162B93" w14:paraId="5E751BA3" w14:textId="77777777"/>
    <w:p w:rsidRPr="00F24FA7" w:rsidR="00162B93" w:rsidP="00040A1F" w:rsidRDefault="00162B93" w14:paraId="4DB2251D"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50280D59" w14:paraId="20AB57E4"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00162B93" w:rsidRDefault="00162B93" w14:paraId="4646AEC3" w14:textId="77777777">
            <w:pPr>
              <w:jc w:val="center"/>
              <w:rPr>
                <w:rFonts w:cs="Arial"/>
                <w:szCs w:val="24"/>
              </w:rPr>
            </w:pPr>
            <w:r w:rsidRPr="00162B93">
              <w:rPr>
                <w:rFonts w:cs="Arial"/>
                <w:b/>
                <w:bCs/>
                <w:color w:val="FFFFFF" w:themeColor="background1"/>
                <w:szCs w:val="24"/>
              </w:rPr>
              <w:t>Job details</w:t>
            </w:r>
          </w:p>
        </w:tc>
      </w:tr>
      <w:tr w:rsidRPr="00F24FA7" w:rsidR="00040A1F" w:rsidTr="50280D59" w14:paraId="773B3028"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685792A1"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040A1F" w:rsidP="489130C0" w:rsidRDefault="00EC3A47" w14:paraId="02A10B4D" w14:textId="2A037389">
            <w:pPr>
              <w:rPr>
                <w:rFonts w:cs="Arial"/>
              </w:rPr>
            </w:pPr>
            <w:r w:rsidRPr="489130C0" w:rsidR="0051532F">
              <w:rPr>
                <w:rFonts w:cs="Arial"/>
              </w:rPr>
              <w:t xml:space="preserve">Assistant </w:t>
            </w:r>
            <w:r w:rsidRPr="489130C0" w:rsidR="00351A72">
              <w:rPr>
                <w:rFonts w:cs="Arial"/>
              </w:rPr>
              <w:t>Assessment Team</w:t>
            </w:r>
            <w:r w:rsidRPr="489130C0" w:rsidR="00EC3A47">
              <w:rPr>
                <w:rFonts w:cs="Arial"/>
              </w:rPr>
              <w:t xml:space="preserve"> Manager</w:t>
            </w:r>
          </w:p>
        </w:tc>
      </w:tr>
      <w:tr w:rsidRPr="00F24FA7" w:rsidR="00040A1F" w:rsidTr="50280D59" w14:paraId="0EEA38C3"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34B36EA9"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040A1F" w:rsidRDefault="00262DF1" w14:paraId="62A92B2D" w14:textId="203F958E">
            <w:pPr>
              <w:rPr>
                <w:rFonts w:cs="Arial"/>
                <w:color w:val="000000"/>
                <w:szCs w:val="24"/>
              </w:rPr>
            </w:pPr>
            <w:r w:rsidRPr="00262DF1">
              <w:rPr>
                <w:rFonts w:cs="Arial"/>
                <w:color w:val="000000"/>
                <w:szCs w:val="24"/>
              </w:rPr>
              <w:t>21272</w:t>
            </w:r>
          </w:p>
        </w:tc>
      </w:tr>
      <w:tr w:rsidRPr="00F24FA7" w:rsidR="00040A1F" w:rsidTr="50280D59" w14:paraId="12F157A3"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4A905B65"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227512" w:rsidR="00040A1F" w:rsidP="2E2AE5DD" w:rsidRDefault="0051532F" w14:paraId="1F0F0145" w14:textId="724544D3">
            <w:pPr>
              <w:rPr>
                <w:rFonts w:cs="Arial"/>
              </w:rPr>
            </w:pPr>
            <w:r w:rsidRPr="489130C0" w:rsidR="48070383">
              <w:rPr>
                <w:rFonts w:cs="Arial"/>
              </w:rPr>
              <w:t xml:space="preserve">6 - </w:t>
            </w:r>
            <w:r w:rsidRPr="489130C0" w:rsidR="00262DF1">
              <w:rPr>
                <w:rFonts w:cs="Arial"/>
              </w:rPr>
              <w:t>£</w:t>
            </w:r>
            <w:r w:rsidRPr="489130C0" w:rsidR="00262DF1">
              <w:rPr>
                <w:rFonts w:cs="Arial"/>
              </w:rPr>
              <w:t>40,777</w:t>
            </w:r>
            <w:r w:rsidRPr="489130C0" w:rsidR="00262DF1">
              <w:rPr>
                <w:rFonts w:cs="Arial"/>
              </w:rPr>
              <w:t xml:space="preserve"> per annum (pro rata if part time)</w:t>
            </w:r>
          </w:p>
          <w:p w:rsidRPr="00F24FA7" w:rsidR="00040A1F" w:rsidP="5F122E41" w:rsidRDefault="30AA0C90" w14:paraId="1DB063CC" w14:textId="77777777">
            <w:pPr>
              <w:rPr>
                <w:rFonts w:cs="Arial"/>
              </w:rPr>
            </w:pPr>
            <w:r w:rsidRPr="00F24FA7">
              <w:rPr>
                <w:rFonts w:eastAsia="Source Sans Pro" w:cs="Arial"/>
                <w:color w:val="333333"/>
                <w:szCs w:val="24"/>
              </w:rPr>
              <w:t>This role includes performance related pay progression</w:t>
            </w:r>
          </w:p>
        </w:tc>
      </w:tr>
      <w:tr w:rsidRPr="00F24FA7" w:rsidR="00040A1F" w:rsidTr="50280D59" w14:paraId="4A77B3BA"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4FBBC97A" w14:textId="77777777">
            <w:pPr>
              <w:rPr>
                <w:rFonts w:cs="Arial"/>
                <w:color w:val="FFFFFF" w:themeColor="background1"/>
                <w:szCs w:val="24"/>
              </w:rPr>
            </w:pPr>
            <w:r w:rsidRPr="00162B93">
              <w:rPr>
                <w:rFonts w:cs="Arial"/>
                <w:b/>
                <w:bCs/>
                <w:color w:val="FFFFFF" w:themeColor="background1"/>
                <w:szCs w:val="24"/>
              </w:rPr>
              <w:t>Service</w:t>
            </w:r>
            <w:r w:rsidR="00F71228">
              <w:rPr>
                <w:rFonts w:cs="Arial"/>
                <w:b/>
                <w:bCs/>
                <w:color w:val="FFFFFF" w:themeColor="background1"/>
                <w:szCs w:val="24"/>
              </w:rPr>
              <w:t xml:space="preserve"> and </w:t>
            </w:r>
            <w:proofErr w:type="gramStart"/>
            <w:r w:rsidR="00F71228">
              <w:rPr>
                <w:rFonts w:cs="Arial"/>
                <w:b/>
                <w:bCs/>
                <w:color w:val="FFFFFF" w:themeColor="background1"/>
                <w:szCs w:val="24"/>
              </w:rPr>
              <w:t>Team</w:t>
            </w:r>
            <w:proofErr w:type="gramEnd"/>
          </w:p>
        </w:tc>
        <w:tc>
          <w:tcPr>
            <w:tcW w:w="7329" w:type="dxa"/>
            <w:tcMar>
              <w:top w:w="0" w:type="dxa"/>
              <w:left w:w="108" w:type="dxa"/>
              <w:bottom w:w="0" w:type="dxa"/>
              <w:right w:w="108" w:type="dxa"/>
            </w:tcMar>
            <w:vAlign w:val="center"/>
          </w:tcPr>
          <w:p w:rsidRPr="00F24FA7" w:rsidR="00040A1F" w:rsidP="489130C0" w:rsidRDefault="00EC3A47" w14:paraId="722D2F2D" w14:textId="0609231B">
            <w:pPr>
              <w:rPr>
                <w:rFonts w:cs="Arial"/>
              </w:rPr>
            </w:pPr>
            <w:r w:rsidRPr="50280D59" w:rsidR="23B6FA07">
              <w:rPr>
                <w:rFonts w:cs="Arial"/>
              </w:rPr>
              <w:t xml:space="preserve">Adult Social Care, </w:t>
            </w:r>
            <w:r w:rsidRPr="50280D59" w:rsidR="00EC3A47">
              <w:rPr>
                <w:rFonts w:cs="Arial"/>
              </w:rPr>
              <w:t>Home First</w:t>
            </w:r>
          </w:p>
        </w:tc>
      </w:tr>
      <w:tr w:rsidRPr="00F24FA7" w:rsidR="00040A1F" w:rsidTr="50280D59" w14:paraId="0713348C"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6D36D370"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262DF1" w:rsidR="00262DF1" w:rsidP="50280D59" w:rsidRDefault="00262DF1" w14:paraId="18F1D818" w14:textId="03BF32AC">
            <w:pPr>
              <w:pStyle w:val="Normal"/>
              <w:ind w:left="0"/>
              <w:rPr>
                <w:rFonts w:cs="Arial"/>
                <w:i w:val="1"/>
                <w:iCs w:val="1"/>
                <w:color w:val="000000"/>
              </w:rPr>
            </w:pPr>
            <w:r w:rsidRPr="50280D59" w:rsidR="3AFCA70B">
              <w:rPr>
                <w:rFonts w:cs="Arial"/>
                <w:b w:val="1"/>
                <w:bCs w:val="1"/>
                <w:color w:val="000000" w:themeColor="text1" w:themeTint="FF" w:themeShade="FF"/>
              </w:rPr>
              <w:t>Post 1:</w:t>
            </w:r>
            <w:r w:rsidRPr="50280D59" w:rsidR="3AFCA70B">
              <w:rPr>
                <w:rFonts w:cs="Arial"/>
                <w:color w:val="000000" w:themeColor="text1" w:themeTint="FF" w:themeShade="FF"/>
              </w:rPr>
              <w:t xml:space="preserve"> Hamilton House, Battery Green Road, Lowestoft, NR32 1DE</w:t>
            </w:r>
          </w:p>
          <w:p w:rsidRPr="00262DF1" w:rsidR="00262DF1" w:rsidP="50280D59" w:rsidRDefault="00262DF1" w14:paraId="0E93EF53" w14:textId="353D23E4">
            <w:pPr>
              <w:pStyle w:val="Normal"/>
              <w:ind w:left="0"/>
              <w:rPr>
                <w:rFonts w:cs="Arial"/>
                <w:color w:val="000000"/>
              </w:rPr>
            </w:pPr>
            <w:r w:rsidRPr="50280D59" w:rsidR="3AFCA70B">
              <w:rPr>
                <w:rFonts w:cs="Arial"/>
                <w:b w:val="1"/>
                <w:bCs w:val="1"/>
                <w:color w:val="000000" w:themeColor="text1" w:themeTint="FF" w:themeShade="FF"/>
              </w:rPr>
              <w:t>Post 2 – 3:</w:t>
            </w:r>
            <w:r w:rsidRPr="50280D59" w:rsidR="3AFCA70B">
              <w:rPr>
                <w:rFonts w:cs="Arial"/>
                <w:color w:val="000000" w:themeColor="text1" w:themeTint="FF" w:themeShade="FF"/>
              </w:rPr>
              <w:t xml:space="preserve"> </w:t>
            </w:r>
            <w:r w:rsidRPr="50280D59" w:rsidR="00262DF1">
              <w:rPr>
                <w:rFonts w:cs="Arial"/>
                <w:color w:val="000000" w:themeColor="text1" w:themeTint="FF" w:themeShade="FF"/>
              </w:rPr>
              <w:t>Beacon House, Landmark Business Park, Ipswich, Suffolk, IP1 5PB</w:t>
            </w:r>
          </w:p>
          <w:p w:rsidRPr="00262DF1" w:rsidR="00040A1F" w:rsidP="50280D59" w:rsidRDefault="00914E23" w14:paraId="6B5A6CF7" w14:textId="3A4AF285">
            <w:pPr>
              <w:pStyle w:val="Normal"/>
              <w:ind w:left="0"/>
              <w:rPr>
                <w:rFonts w:cs="Arial"/>
                <w:color w:val="000000"/>
              </w:rPr>
            </w:pPr>
            <w:r w:rsidRPr="50280D59" w:rsidR="79DB819D">
              <w:rPr>
                <w:rFonts w:cs="Arial"/>
                <w:b w:val="1"/>
                <w:bCs w:val="1"/>
                <w:color w:val="000000" w:themeColor="text1" w:themeTint="FF" w:themeShade="FF"/>
              </w:rPr>
              <w:t xml:space="preserve">Post 4: </w:t>
            </w:r>
            <w:r w:rsidRPr="50280D59" w:rsidR="00262DF1">
              <w:rPr>
                <w:rFonts w:cs="Arial"/>
                <w:color w:val="000000" w:themeColor="text1" w:themeTint="FF" w:themeShade="FF"/>
              </w:rPr>
              <w:t>West Suffolk House, Western Way, Bury St Edmunds, Suffolk, IP33 3YU</w:t>
            </w:r>
            <w:r w:rsidRPr="50280D59" w:rsidR="46F26850">
              <w:rPr>
                <w:rFonts w:cs="Arial"/>
                <w:color w:val="000000" w:themeColor="text1" w:themeTint="FF" w:themeShade="FF"/>
              </w:rPr>
              <w:t xml:space="preserve"> – Hybrid </w:t>
            </w:r>
          </w:p>
        </w:tc>
      </w:tr>
      <w:tr w:rsidRPr="00F24FA7" w:rsidR="00040A1F" w:rsidTr="50280D59" w14:paraId="6273FE56"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06D3993B"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040A1F" w:rsidP="50280D59" w:rsidRDefault="00EC3A47" w14:paraId="67436947" w14:textId="05F632AC">
            <w:pPr>
              <w:rPr>
                <w:rFonts w:cs="Arial"/>
                <w:color w:val="000000" w:themeColor="text1" w:themeTint="FF" w:themeShade="FF"/>
              </w:rPr>
            </w:pPr>
            <w:r w:rsidRPr="50280D59" w:rsidR="4752B2CB">
              <w:rPr>
                <w:rFonts w:cs="Arial"/>
                <w:color w:val="000000" w:themeColor="text1" w:themeTint="FF" w:themeShade="FF"/>
              </w:rPr>
              <w:t>Post 1 &amp; 3: 18.5</w:t>
            </w:r>
          </w:p>
          <w:p w:rsidRPr="00F24FA7" w:rsidR="00040A1F" w:rsidP="50280D59" w:rsidRDefault="00EC3A47" w14:paraId="7EAA3303" w14:textId="4AFE0C7C">
            <w:pPr>
              <w:rPr>
                <w:rFonts w:cs="Arial"/>
                <w:color w:val="000000"/>
              </w:rPr>
            </w:pPr>
            <w:r w:rsidRPr="50280D59" w:rsidR="4752B2CB">
              <w:rPr>
                <w:rFonts w:cs="Arial"/>
                <w:color w:val="000000" w:themeColor="text1" w:themeTint="FF" w:themeShade="FF"/>
              </w:rPr>
              <w:t>Post 2 &amp; 4: 37</w:t>
            </w:r>
          </w:p>
        </w:tc>
      </w:tr>
      <w:tr w:rsidRPr="00F24FA7" w:rsidR="00040A1F" w:rsidTr="50280D59" w14:paraId="4E2C0BE8"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16F11A03"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040A1F" w:rsidRDefault="00262DF1" w14:paraId="3A7FA6BA" w14:textId="2C1CBBC0">
            <w:pPr>
              <w:rPr>
                <w:rFonts w:cs="Arial"/>
                <w:b/>
                <w:bCs/>
                <w:color w:val="000000"/>
                <w:szCs w:val="24"/>
              </w:rPr>
            </w:pPr>
            <w:sdt>
              <w:sdtPr>
                <w:rPr>
                  <w:rFonts w:cs="Arial"/>
                  <w:b/>
                  <w:bCs/>
                  <w:color w:val="000000"/>
                  <w:szCs w:val="24"/>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Pr>
                    <w:rFonts w:cs="Arial"/>
                    <w:b/>
                    <w:bCs/>
                    <w:color w:val="000000"/>
                    <w:szCs w:val="24"/>
                  </w:rPr>
                  <w:t>Permanent</w:t>
                </w:r>
              </w:sdtContent>
            </w:sdt>
            <w:r w:rsidR="008A58EF">
              <w:rPr>
                <w:rFonts w:cs="Arial"/>
                <w:b/>
                <w:bCs/>
                <w:color w:val="000000"/>
                <w:szCs w:val="24"/>
              </w:rPr>
              <w:t xml:space="preserve"> </w:t>
            </w:r>
          </w:p>
        </w:tc>
      </w:tr>
      <w:tr w:rsidRPr="00F24FA7" w:rsidR="006639C1" w:rsidTr="50280D59" w14:paraId="3A1FD1F4" w14:textId="77777777">
        <w:trPr>
          <w:trHeight w:val="454"/>
        </w:trPr>
        <w:tc>
          <w:tcPr>
            <w:tcW w:w="2402" w:type="dxa"/>
            <w:shd w:val="clear" w:color="auto" w:fill="171796"/>
            <w:tcMar>
              <w:top w:w="0" w:type="dxa"/>
              <w:left w:w="108" w:type="dxa"/>
              <w:bottom w:w="0" w:type="dxa"/>
              <w:right w:w="108" w:type="dxa"/>
            </w:tcMar>
            <w:vAlign w:val="center"/>
          </w:tcPr>
          <w:p w:rsidRPr="00162B93" w:rsidR="006639C1" w:rsidP="006639C1" w:rsidRDefault="006639C1" w14:paraId="0AD1910F"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6639C1" w:rsidP="006639C1" w:rsidRDefault="006639C1" w14:paraId="24B6B4C2" w14:textId="77777777">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6639C1" w:rsidP="006639C1" w:rsidRDefault="006639C1" w14:paraId="104134D2" w14:textId="77777777">
            <w:pPr>
              <w:pStyle w:val="ListParagraph"/>
              <w:numPr>
                <w:ilvl w:val="0"/>
                <w:numId w:val="32"/>
              </w:numPr>
              <w:ind w:left="246" w:hanging="227"/>
              <w:rPr>
                <w:rFonts w:cs="Arial"/>
                <w:i/>
                <w:iCs/>
                <w:szCs w:val="24"/>
              </w:rPr>
            </w:pPr>
            <w:r w:rsidRPr="00877FCA">
              <w:rPr>
                <w:rFonts w:cs="Arial"/>
                <w:i/>
                <w:iCs/>
                <w:szCs w:val="24"/>
              </w:rPr>
              <w:t>Working part time hours (</w:t>
            </w:r>
            <w:proofErr w:type="spellStart"/>
            <w:r w:rsidRPr="00877FCA">
              <w:rPr>
                <w:rFonts w:cs="Arial"/>
                <w:i/>
                <w:iCs/>
                <w:szCs w:val="24"/>
              </w:rPr>
              <w:t>eg</w:t>
            </w:r>
            <w:proofErr w:type="spellEnd"/>
            <w:r w:rsidRPr="00877FCA">
              <w:rPr>
                <w:rFonts w:cs="Arial"/>
                <w:i/>
                <w:iCs/>
                <w:szCs w:val="24"/>
              </w:rPr>
              <w:t xml:space="preserve"> different hours/days to those advertised)</w:t>
            </w:r>
          </w:p>
          <w:p w:rsidRPr="00877FCA" w:rsidR="006639C1" w:rsidP="006639C1" w:rsidRDefault="006639C1" w14:paraId="30941490" w14:textId="77777777">
            <w:pPr>
              <w:pStyle w:val="ListParagraph"/>
              <w:numPr>
                <w:ilvl w:val="0"/>
                <w:numId w:val="32"/>
              </w:numPr>
              <w:ind w:left="246" w:hanging="227"/>
              <w:rPr>
                <w:rFonts w:cs="Arial"/>
                <w:i/>
                <w:iCs/>
                <w:szCs w:val="24"/>
              </w:rPr>
            </w:pPr>
            <w:r w:rsidRPr="00877FCA">
              <w:rPr>
                <w:rFonts w:cs="Arial"/>
                <w:i/>
                <w:iCs/>
                <w:szCs w:val="24"/>
              </w:rPr>
              <w:t>Job sharing</w:t>
            </w:r>
          </w:p>
          <w:p w:rsidRPr="00877FCA" w:rsidR="006639C1" w:rsidP="006639C1" w:rsidRDefault="006639C1" w14:paraId="3BE59B99" w14:textId="77777777">
            <w:pPr>
              <w:pStyle w:val="ListParagraph"/>
              <w:numPr>
                <w:ilvl w:val="0"/>
                <w:numId w:val="32"/>
              </w:numPr>
              <w:ind w:left="246" w:hanging="227"/>
              <w:rPr>
                <w:rFonts w:cs="Arial"/>
                <w:i/>
                <w:iCs/>
                <w:szCs w:val="24"/>
              </w:rPr>
            </w:pPr>
            <w:r w:rsidRPr="00877FCA">
              <w:rPr>
                <w:rFonts w:cs="Arial"/>
                <w:i/>
                <w:iCs/>
                <w:szCs w:val="24"/>
              </w:rPr>
              <w:t>Working compressed hours (</w:t>
            </w:r>
            <w:proofErr w:type="spellStart"/>
            <w:r w:rsidRPr="00877FCA">
              <w:rPr>
                <w:rFonts w:cs="Arial"/>
                <w:i/>
                <w:iCs/>
                <w:szCs w:val="24"/>
              </w:rPr>
              <w:t>eg</w:t>
            </w:r>
            <w:proofErr w:type="spellEnd"/>
            <w:r w:rsidRPr="00877FCA">
              <w:rPr>
                <w:rFonts w:cs="Arial"/>
                <w:i/>
                <w:iCs/>
                <w:szCs w:val="24"/>
              </w:rPr>
              <w:t xml:space="preserve"> a nine-day fortnight)</w:t>
            </w:r>
          </w:p>
          <w:p w:rsidRPr="00877FCA" w:rsidR="006639C1" w:rsidP="006639C1" w:rsidRDefault="006639C1" w14:paraId="728F1AC4" w14:textId="77777777">
            <w:pPr>
              <w:pStyle w:val="ListParagraph"/>
              <w:numPr>
                <w:ilvl w:val="0"/>
                <w:numId w:val="32"/>
              </w:numPr>
              <w:ind w:left="246" w:hanging="227"/>
              <w:rPr>
                <w:rFonts w:cs="Arial"/>
                <w:i/>
                <w:iCs/>
                <w:szCs w:val="24"/>
              </w:rPr>
            </w:pPr>
            <w:r w:rsidRPr="00877FCA">
              <w:rPr>
                <w:rFonts w:cs="Arial"/>
                <w:i/>
                <w:iCs/>
                <w:szCs w:val="24"/>
              </w:rPr>
              <w:t>Term time working (including partial term-time working)</w:t>
            </w:r>
          </w:p>
          <w:p w:rsidRPr="00877FCA" w:rsidR="006639C1" w:rsidP="006639C1" w:rsidRDefault="006639C1" w14:paraId="7702B767" w14:textId="77777777">
            <w:pPr>
              <w:pStyle w:val="ListParagraph"/>
              <w:numPr>
                <w:ilvl w:val="0"/>
                <w:numId w:val="32"/>
              </w:numPr>
              <w:ind w:left="246" w:hanging="227"/>
              <w:rPr>
                <w:rFonts w:cs="Arial"/>
                <w:i/>
                <w:iCs/>
                <w:szCs w:val="24"/>
              </w:rPr>
            </w:pPr>
            <w:r w:rsidRPr="00877FCA">
              <w:rPr>
                <w:rFonts w:cs="Arial"/>
                <w:i/>
                <w:iCs/>
                <w:szCs w:val="24"/>
              </w:rPr>
              <w:t>Use of flexitime / time off in lieu</w:t>
            </w:r>
          </w:p>
          <w:p w:rsidRPr="00877FCA" w:rsidR="006639C1" w:rsidP="006639C1" w:rsidRDefault="006639C1" w14:paraId="3E42E154" w14:textId="77777777">
            <w:pPr>
              <w:pStyle w:val="ListParagraph"/>
              <w:numPr>
                <w:ilvl w:val="0"/>
                <w:numId w:val="32"/>
              </w:numPr>
              <w:ind w:left="246" w:hanging="227"/>
              <w:rPr>
                <w:rFonts w:cs="Arial"/>
                <w:i/>
                <w:iCs/>
                <w:szCs w:val="24"/>
              </w:rPr>
            </w:pPr>
            <w:r w:rsidRPr="00877FCA">
              <w:rPr>
                <w:rFonts w:cs="Arial"/>
                <w:i/>
                <w:iCs/>
                <w:szCs w:val="24"/>
              </w:rPr>
              <w:t>Hybrid working options, including some home working</w:t>
            </w:r>
          </w:p>
          <w:p w:rsidRPr="00877FCA" w:rsidR="006639C1" w:rsidP="006639C1" w:rsidRDefault="006639C1" w14:paraId="26CB378C" w14:textId="77777777">
            <w:pPr>
              <w:pStyle w:val="ListParagraph"/>
              <w:numPr>
                <w:ilvl w:val="0"/>
                <w:numId w:val="32"/>
              </w:numPr>
              <w:ind w:left="246" w:hanging="227"/>
              <w:rPr>
                <w:rFonts w:cs="Arial"/>
                <w:i/>
                <w:iCs/>
                <w:szCs w:val="24"/>
              </w:rPr>
            </w:pPr>
            <w:r w:rsidRPr="00877FCA">
              <w:rPr>
                <w:rFonts w:cs="Arial"/>
                <w:i/>
                <w:iCs/>
                <w:szCs w:val="24"/>
              </w:rPr>
              <w:t>Working from different Council buildings</w:t>
            </w:r>
          </w:p>
          <w:p w:rsidRPr="00877FCA" w:rsidR="006639C1" w:rsidP="006639C1" w:rsidRDefault="006639C1" w14:paraId="5D1EBC24" w14:textId="77777777">
            <w:pPr>
              <w:pStyle w:val="ListParagraph"/>
              <w:numPr>
                <w:ilvl w:val="0"/>
                <w:numId w:val="32"/>
              </w:numPr>
              <w:ind w:left="246" w:hanging="227"/>
              <w:rPr>
                <w:rFonts w:cs="Arial"/>
                <w:i/>
                <w:iCs/>
                <w:szCs w:val="24"/>
              </w:rPr>
            </w:pPr>
            <w:r w:rsidRPr="00877FCA">
              <w:rPr>
                <w:rFonts w:cs="Arial"/>
                <w:i/>
                <w:iCs/>
                <w:szCs w:val="24"/>
              </w:rPr>
              <w:t>Working adjusted core hours (</w:t>
            </w:r>
            <w:proofErr w:type="spellStart"/>
            <w:r w:rsidRPr="00877FCA">
              <w:rPr>
                <w:rFonts w:cs="Arial"/>
                <w:i/>
                <w:iCs/>
                <w:szCs w:val="24"/>
              </w:rPr>
              <w:t>eg</w:t>
            </w:r>
            <w:proofErr w:type="spellEnd"/>
            <w:r w:rsidRPr="00877FCA">
              <w:rPr>
                <w:rFonts w:cs="Arial"/>
                <w:i/>
                <w:iCs/>
                <w:szCs w:val="24"/>
              </w:rPr>
              <w:t xml:space="preserve"> starting later and finishing later or other patterns)</w:t>
            </w:r>
          </w:p>
          <w:p w:rsidRPr="00F24FA7" w:rsidR="006639C1" w:rsidP="006639C1" w:rsidRDefault="006639C1" w14:paraId="7F249973" w14:textId="77777777">
            <w:pPr>
              <w:rPr>
                <w:rFonts w:cs="Arial"/>
                <w:i/>
                <w:iCs/>
                <w:szCs w:val="24"/>
              </w:rPr>
            </w:pPr>
          </w:p>
        </w:tc>
      </w:tr>
    </w:tbl>
    <w:p w:rsidR="00BC371B" w:rsidP="00262DF1" w:rsidRDefault="00BC371B" w14:paraId="61F15186" w14:textId="65951E36">
      <w:pPr>
        <w:tabs>
          <w:tab w:val="left" w:pos="2616"/>
        </w:tabs>
        <w:rPr>
          <w:rStyle w:val="Emphasis"/>
          <w:rFonts w:cs="Arial"/>
          <w:i w:val="0"/>
          <w:iCs w:val="0"/>
        </w:rPr>
      </w:pPr>
    </w:p>
    <w:p w:rsidRPr="00F24FA7" w:rsidR="00262DF1" w:rsidP="00262DF1" w:rsidRDefault="00262DF1" w14:paraId="4C5AEB67" w14:textId="77777777">
      <w:pPr>
        <w:tabs>
          <w:tab w:val="left" w:pos="2616"/>
        </w:tabs>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rsidTr="00924323" w14:paraId="5C739827" w14:textId="77777777">
        <w:trPr>
          <w:trHeight w:val="487"/>
        </w:trPr>
        <w:tc>
          <w:tcPr>
            <w:tcW w:w="9808" w:type="dxa"/>
            <w:shd w:val="clear" w:color="auto" w:fill="171796"/>
            <w:vAlign w:val="center"/>
          </w:tcPr>
          <w:p w:rsidRPr="00162B93" w:rsidR="00BC371B" w:rsidP="00924323" w:rsidRDefault="00BC371B" w14:paraId="01D17B4B" w14:textId="77777777">
            <w:pPr>
              <w:rPr>
                <w:rFonts w:cs="Arial"/>
                <w:b/>
                <w:bCs/>
                <w:color w:val="FFFFFF" w:themeColor="background1"/>
                <w:szCs w:val="24"/>
              </w:rPr>
            </w:pPr>
            <w:r>
              <w:rPr>
                <w:rFonts w:cs="Arial"/>
                <w:b/>
                <w:bCs/>
                <w:color w:val="FFFFFF" w:themeColor="background1"/>
                <w:szCs w:val="24"/>
              </w:rPr>
              <w:t>About us</w:t>
            </w:r>
          </w:p>
        </w:tc>
      </w:tr>
    </w:tbl>
    <w:p w:rsidR="00262DF1" w:rsidP="00BC371B" w:rsidRDefault="00262DF1" w14:paraId="4C408D5E" w14:textId="77777777">
      <w:pPr>
        <w:rPr>
          <w:rFonts w:cs="Arial"/>
          <w:iCs/>
          <w:szCs w:val="24"/>
        </w:rPr>
      </w:pPr>
    </w:p>
    <w:p w:rsidR="00BC371B" w:rsidP="00BC371B" w:rsidRDefault="00BC371B" w14:paraId="59A0FAF1" w14:textId="5D882D59">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BC371B" w:rsidP="00BC371B" w:rsidRDefault="00BC371B" w14:paraId="0FC7DA2D" w14:textId="77777777">
      <w:pPr>
        <w:rPr>
          <w:rFonts w:cs="Arial"/>
          <w:iCs/>
          <w:szCs w:val="24"/>
        </w:rPr>
      </w:pPr>
    </w:p>
    <w:p w:rsidR="00BC371B" w:rsidP="00BC371B" w:rsidRDefault="00BC371B" w14:paraId="0109B609" w14:textId="77777777">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BC371B" w:rsidP="00BC371B" w:rsidRDefault="00BC371B" w14:paraId="6C9927E5" w14:textId="77777777">
      <w:pPr>
        <w:rPr>
          <w:rFonts w:cs="Arial"/>
          <w:iCs/>
          <w:szCs w:val="24"/>
        </w:rPr>
      </w:pPr>
    </w:p>
    <w:p w:rsidR="00BC371B" w:rsidP="00BC371B" w:rsidRDefault="00BC371B" w14:paraId="4A9C77F9" w14:textId="77777777">
      <w:pPr>
        <w:rPr>
          <w:rFonts w:cs="Arial"/>
          <w:b/>
          <w:bCs/>
          <w:iCs/>
          <w:szCs w:val="24"/>
        </w:rPr>
      </w:pPr>
      <w:r w:rsidRPr="00BC371B">
        <w:rPr>
          <w:rFonts w:cs="Arial"/>
          <w:iCs/>
          <w:szCs w:val="24"/>
        </w:rPr>
        <w:lastRenderedPageBreak/>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Pr="00BC371B" w:rsidR="00DF0CB2" w:rsidP="00BC371B" w:rsidRDefault="00DF0CB2" w14:paraId="6FB37388"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636EC8C5" w14:textId="77777777">
        <w:trPr>
          <w:trHeight w:val="487"/>
        </w:trPr>
        <w:tc>
          <w:tcPr>
            <w:tcW w:w="9808" w:type="dxa"/>
            <w:shd w:val="clear" w:color="auto" w:fill="171796"/>
            <w:vAlign w:val="center"/>
          </w:tcPr>
          <w:p w:rsidRPr="00162B93" w:rsidR="00D42512" w:rsidP="00BB3987" w:rsidRDefault="00D42512" w14:paraId="52640DB5" w14:textId="77777777">
            <w:pPr>
              <w:rPr>
                <w:rFonts w:cs="Arial"/>
                <w:b/>
                <w:bCs/>
                <w:color w:val="FFFFFF" w:themeColor="background1"/>
                <w:szCs w:val="24"/>
              </w:rPr>
            </w:pPr>
            <w:r w:rsidRPr="00162B93">
              <w:rPr>
                <w:rFonts w:cs="Arial"/>
                <w:b/>
                <w:bCs/>
                <w:color w:val="FFFFFF" w:themeColor="background1"/>
                <w:szCs w:val="24"/>
              </w:rPr>
              <w:t>Main purpose of the job</w:t>
            </w:r>
          </w:p>
        </w:tc>
      </w:tr>
    </w:tbl>
    <w:p w:rsidR="00040A1F" w:rsidP="50280D59" w:rsidRDefault="00B62F53" w14:paraId="2C191C9D" w14:textId="4BB3DCE0">
      <w:pPr>
        <w:pStyle w:val="Normal"/>
        <w:rPr>
          <w:rFonts w:cs="Arial"/>
        </w:rPr>
      </w:pPr>
      <w:r w:rsidRPr="50280D59" w:rsidR="00B62F53">
        <w:rPr>
          <w:rFonts w:cs="Arial"/>
        </w:rPr>
        <w:t xml:space="preserve">This is a key role in the organisation </w:t>
      </w:r>
      <w:r w:rsidRPr="50280D59" w:rsidR="0051532F">
        <w:rPr>
          <w:rFonts w:cs="Arial"/>
        </w:rPr>
        <w:t>supporting</w:t>
      </w:r>
      <w:r w:rsidRPr="50280D59" w:rsidR="008F1440">
        <w:rPr>
          <w:rFonts w:cs="Arial"/>
        </w:rPr>
        <w:t xml:space="preserve"> </w:t>
      </w:r>
      <w:r w:rsidRPr="50280D59" w:rsidR="000A4B88">
        <w:rPr>
          <w:rFonts w:cs="Arial"/>
        </w:rPr>
        <w:t xml:space="preserve">the social </w:t>
      </w:r>
      <w:r w:rsidRPr="50280D59" w:rsidR="00553DC4">
        <w:rPr>
          <w:rFonts w:cs="Arial"/>
        </w:rPr>
        <w:t>care</w:t>
      </w:r>
      <w:r w:rsidRPr="50280D59" w:rsidR="000A4B88">
        <w:rPr>
          <w:rFonts w:cs="Arial"/>
        </w:rPr>
        <w:t xml:space="preserve"> assessment</w:t>
      </w:r>
      <w:r w:rsidRPr="50280D59" w:rsidR="000D0142">
        <w:rPr>
          <w:rFonts w:cs="Arial"/>
        </w:rPr>
        <w:t xml:space="preserve"> arm</w:t>
      </w:r>
      <w:r w:rsidRPr="50280D59" w:rsidR="000A4B88">
        <w:rPr>
          <w:rFonts w:cs="Arial"/>
        </w:rPr>
        <w:t xml:space="preserve"> </w:t>
      </w:r>
      <w:r w:rsidRPr="50280D59" w:rsidR="00692D7F">
        <w:rPr>
          <w:rFonts w:cs="Arial"/>
        </w:rPr>
        <w:t>of</w:t>
      </w:r>
      <w:r w:rsidRPr="50280D59" w:rsidR="000A4B88">
        <w:rPr>
          <w:rFonts w:cs="Arial"/>
        </w:rPr>
        <w:t xml:space="preserve"> the Home First</w:t>
      </w:r>
      <w:r w:rsidRPr="50280D59" w:rsidR="000369DB">
        <w:rPr>
          <w:rFonts w:cs="Arial"/>
        </w:rPr>
        <w:t xml:space="preserve"> (HF)</w:t>
      </w:r>
      <w:r w:rsidRPr="50280D59" w:rsidR="000A4B88">
        <w:rPr>
          <w:rFonts w:cs="Arial"/>
        </w:rPr>
        <w:t xml:space="preserve"> Reablement Team. </w:t>
      </w:r>
      <w:r w:rsidRPr="50280D59" w:rsidR="00E73682">
        <w:rPr>
          <w:rFonts w:cs="Arial"/>
        </w:rPr>
        <w:t xml:space="preserve">The purpose of this role is to </w:t>
      </w:r>
      <w:r w:rsidRPr="50280D59" w:rsidR="0051532F">
        <w:rPr>
          <w:rFonts w:cs="Arial"/>
        </w:rPr>
        <w:t>help support</w:t>
      </w:r>
      <w:r w:rsidRPr="50280D59" w:rsidR="00F739A8">
        <w:rPr>
          <w:rFonts w:cs="Arial"/>
        </w:rPr>
        <w:t>, manage</w:t>
      </w:r>
      <w:r w:rsidRPr="50280D59" w:rsidR="008736FE">
        <w:rPr>
          <w:rFonts w:cs="Arial"/>
        </w:rPr>
        <w:t xml:space="preserve">, </w:t>
      </w:r>
      <w:r w:rsidRPr="50280D59" w:rsidR="007103BA">
        <w:rPr>
          <w:rFonts w:cs="Arial"/>
        </w:rPr>
        <w:t xml:space="preserve">Supervise, </w:t>
      </w:r>
      <w:r w:rsidRPr="50280D59" w:rsidR="0064384F">
        <w:rPr>
          <w:rFonts w:cs="Arial"/>
        </w:rPr>
        <w:t>provide</w:t>
      </w:r>
      <w:r w:rsidRPr="50280D59" w:rsidR="0064384F">
        <w:rPr>
          <w:rFonts w:cs="Arial"/>
        </w:rPr>
        <w:t xml:space="preserve"> practice </w:t>
      </w:r>
      <w:r w:rsidRPr="50280D59" w:rsidR="0064384F">
        <w:rPr>
          <w:rFonts w:cs="Arial"/>
        </w:rPr>
        <w:t>guidance</w:t>
      </w:r>
      <w:r w:rsidRPr="50280D59" w:rsidR="0064384F">
        <w:rPr>
          <w:rFonts w:cs="Arial"/>
        </w:rPr>
        <w:t xml:space="preserve"> and </w:t>
      </w:r>
      <w:r w:rsidRPr="50280D59" w:rsidR="00BF6194">
        <w:rPr>
          <w:rFonts w:cs="Arial"/>
        </w:rPr>
        <w:t>manage allocation of work to a team of Independence and Wellbeing Practitioner</w:t>
      </w:r>
      <w:r w:rsidRPr="50280D59" w:rsidR="00B6170C">
        <w:rPr>
          <w:rFonts w:cs="Arial"/>
        </w:rPr>
        <w:t>s</w:t>
      </w:r>
      <w:r w:rsidRPr="50280D59" w:rsidR="00692D7F">
        <w:rPr>
          <w:rFonts w:cs="Arial"/>
        </w:rPr>
        <w:t xml:space="preserve"> (IWP)</w:t>
      </w:r>
      <w:r w:rsidRPr="50280D59" w:rsidR="00B6170C">
        <w:rPr>
          <w:rFonts w:cs="Arial"/>
        </w:rPr>
        <w:t xml:space="preserve"> across the HF </w:t>
      </w:r>
      <w:r w:rsidRPr="50280D59" w:rsidR="00692D7F">
        <w:rPr>
          <w:rFonts w:cs="Arial"/>
        </w:rPr>
        <w:t>team.</w:t>
      </w:r>
      <w:r w:rsidRPr="50280D59" w:rsidR="00F739A8">
        <w:rPr>
          <w:rFonts w:cs="Arial"/>
        </w:rPr>
        <w:t xml:space="preserve"> </w:t>
      </w:r>
    </w:p>
    <w:p w:rsidRPr="00F24FA7" w:rsidR="002E72DC" w:rsidP="00756CEF" w:rsidRDefault="002E72DC" w14:paraId="5A6B6DDA" w14:textId="77777777">
      <w:pPr>
        <w:rPr>
          <w:rFonts w:cs="Arial"/>
          <w:szCs w:val="24"/>
        </w:rPr>
      </w:pPr>
      <w:r>
        <w:rPr>
          <w:rFonts w:cs="Arial"/>
          <w:szCs w:val="24"/>
        </w:rPr>
        <w:t xml:space="preserve">Working </w:t>
      </w:r>
      <w:r w:rsidR="0051532F">
        <w:rPr>
          <w:rFonts w:cs="Arial"/>
          <w:szCs w:val="24"/>
        </w:rPr>
        <w:t>as the assistant manager to the Home First Assessment Team Manager, as well as working closely with the</w:t>
      </w:r>
      <w:r>
        <w:rPr>
          <w:rFonts w:cs="Arial"/>
          <w:szCs w:val="24"/>
        </w:rPr>
        <w:t xml:space="preserve"> Home First Registered Manager</w:t>
      </w:r>
      <w:r w:rsidR="0051532F">
        <w:rPr>
          <w:rFonts w:cs="Arial"/>
          <w:szCs w:val="24"/>
        </w:rPr>
        <w:t xml:space="preserve"> and the wider operational teams </w:t>
      </w:r>
      <w:r w:rsidR="002C7121">
        <w:rPr>
          <w:rFonts w:cs="Arial"/>
          <w:szCs w:val="24"/>
        </w:rPr>
        <w:t>to support</w:t>
      </w:r>
      <w:r w:rsidR="00BD2E55">
        <w:rPr>
          <w:rFonts w:cs="Arial"/>
          <w:szCs w:val="24"/>
        </w:rPr>
        <w:t xml:space="preserve"> the reablement o</w:t>
      </w:r>
      <w:r w:rsidR="00F358B0">
        <w:rPr>
          <w:rFonts w:cs="Arial"/>
          <w:szCs w:val="24"/>
        </w:rPr>
        <w:t>f</w:t>
      </w:r>
      <w:r w:rsidR="00BD2E55">
        <w:rPr>
          <w:rFonts w:cs="Arial"/>
          <w:szCs w:val="24"/>
        </w:rPr>
        <w:t xml:space="preserve"> people referred to the service </w:t>
      </w:r>
      <w:r w:rsidR="00020B2F">
        <w:rPr>
          <w:rFonts w:cs="Arial"/>
          <w:szCs w:val="24"/>
        </w:rPr>
        <w:t xml:space="preserve">following a </w:t>
      </w:r>
      <w:r w:rsidR="00F358B0">
        <w:rPr>
          <w:rFonts w:cs="Arial"/>
          <w:szCs w:val="24"/>
        </w:rPr>
        <w:t>setback</w:t>
      </w:r>
      <w:r w:rsidR="00020B2F">
        <w:rPr>
          <w:rFonts w:cs="Arial"/>
          <w:szCs w:val="24"/>
        </w:rPr>
        <w:t xml:space="preserve"> in their independence or discharge form hospital </w:t>
      </w:r>
    </w:p>
    <w:p w:rsidRPr="00F24FA7" w:rsidR="00305397" w:rsidP="00756CEF" w:rsidRDefault="00305397" w14:paraId="66623496"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678C4807" w14:textId="77777777">
        <w:trPr>
          <w:trHeight w:val="487"/>
        </w:trPr>
        <w:tc>
          <w:tcPr>
            <w:tcW w:w="9808" w:type="dxa"/>
            <w:shd w:val="clear" w:color="auto" w:fill="171796"/>
            <w:vAlign w:val="center"/>
          </w:tcPr>
          <w:p w:rsidRPr="00162B93" w:rsidR="00513B07" w:rsidP="003C3151" w:rsidRDefault="00513B07" w14:paraId="60884A03" w14:textId="77777777">
            <w:pPr>
              <w:rPr>
                <w:rFonts w:cs="Arial"/>
                <w:b/>
                <w:bCs/>
                <w:color w:val="FFFFFF" w:themeColor="background1"/>
                <w:szCs w:val="24"/>
              </w:rPr>
            </w:pPr>
            <w:bookmarkStart w:name="_Hlk34906451" w:id="0"/>
            <w:r w:rsidRPr="00162B93">
              <w:rPr>
                <w:rFonts w:cs="Arial"/>
                <w:b/>
                <w:bCs/>
                <w:color w:val="FFFFFF" w:themeColor="background1"/>
                <w:szCs w:val="24"/>
              </w:rPr>
              <w:t xml:space="preserve">About the </w:t>
            </w:r>
            <w:r w:rsidRPr="00162B93" w:rsidR="00FD248F">
              <w:rPr>
                <w:rFonts w:cs="Arial"/>
                <w:b/>
                <w:bCs/>
                <w:color w:val="FFFFFF" w:themeColor="background1"/>
                <w:szCs w:val="24"/>
              </w:rPr>
              <w:t>team</w:t>
            </w:r>
            <w:r w:rsidRPr="00162B93" w:rsidR="0082329D">
              <w:rPr>
                <w:rFonts w:cs="Arial"/>
                <w:b/>
                <w:bCs/>
                <w:color w:val="FFFFFF" w:themeColor="background1"/>
                <w:szCs w:val="24"/>
              </w:rPr>
              <w:t xml:space="preserve"> </w:t>
            </w:r>
          </w:p>
        </w:tc>
      </w:tr>
      <w:bookmarkEnd w:id="0"/>
    </w:tbl>
    <w:p w:rsidR="00BC371B" w:rsidP="50280D59" w:rsidRDefault="005E07A4" w14:paraId="0BB426D0" w14:textId="76DABB02">
      <w:pPr>
        <w:pStyle w:val="Normal"/>
        <w:rPr>
          <w:rFonts w:cs="Arial"/>
        </w:rPr>
      </w:pPr>
      <w:r w:rsidRPr="50280D59" w:rsidR="005E07A4">
        <w:rPr>
          <w:rFonts w:cs="Arial"/>
        </w:rPr>
        <w:t xml:space="preserve">Home First is Suffolk County </w:t>
      </w:r>
      <w:r w:rsidRPr="50280D59" w:rsidR="003153ED">
        <w:rPr>
          <w:rFonts w:cs="Arial"/>
        </w:rPr>
        <w:t>Councils inhouse reablement service working across 3 localities within Adult Social Care</w:t>
      </w:r>
      <w:r w:rsidRPr="50280D59" w:rsidR="00D06501">
        <w:rPr>
          <w:rFonts w:cs="Arial"/>
        </w:rPr>
        <w:t xml:space="preserve">. </w:t>
      </w:r>
      <w:r w:rsidRPr="50280D59" w:rsidR="00A90A35">
        <w:rPr>
          <w:rFonts w:cs="Arial"/>
        </w:rPr>
        <w:t xml:space="preserve">Home First provides support to people following a setback in their </w:t>
      </w:r>
      <w:r w:rsidRPr="50280D59" w:rsidR="00D66EFB">
        <w:rPr>
          <w:rFonts w:cs="Arial"/>
        </w:rPr>
        <w:t xml:space="preserve">independence or discharge from hospital. The social </w:t>
      </w:r>
      <w:r w:rsidRPr="50280D59" w:rsidR="00553DC4">
        <w:rPr>
          <w:rFonts w:cs="Arial"/>
        </w:rPr>
        <w:t>care</w:t>
      </w:r>
      <w:r w:rsidRPr="50280D59" w:rsidR="00D66EFB">
        <w:rPr>
          <w:rFonts w:cs="Arial"/>
        </w:rPr>
        <w:t xml:space="preserve"> </w:t>
      </w:r>
      <w:r w:rsidRPr="50280D59" w:rsidR="00A53879">
        <w:rPr>
          <w:rFonts w:cs="Arial"/>
        </w:rPr>
        <w:t xml:space="preserve">assessment team work with </w:t>
      </w:r>
      <w:r w:rsidRPr="50280D59" w:rsidR="001A4834">
        <w:rPr>
          <w:rFonts w:cs="Arial"/>
        </w:rPr>
        <w:t xml:space="preserve">Reablement Support Workers </w:t>
      </w:r>
      <w:r w:rsidRPr="50280D59" w:rsidR="00CC53B9">
        <w:rPr>
          <w:rFonts w:cs="Arial"/>
        </w:rPr>
        <w:t xml:space="preserve">within Home First and </w:t>
      </w:r>
      <w:r w:rsidRPr="50280D59" w:rsidR="00030FAE">
        <w:rPr>
          <w:rFonts w:cs="Arial"/>
        </w:rPr>
        <w:t xml:space="preserve">Therapists across </w:t>
      </w:r>
      <w:r w:rsidRPr="50280D59" w:rsidR="000369DB">
        <w:rPr>
          <w:rFonts w:cs="Arial"/>
        </w:rPr>
        <w:t>both Health and Social Care</w:t>
      </w:r>
      <w:r w:rsidRPr="50280D59" w:rsidR="00030FAE">
        <w:rPr>
          <w:rFonts w:cs="Arial"/>
        </w:rPr>
        <w:t xml:space="preserve"> </w:t>
      </w:r>
      <w:r w:rsidRPr="50280D59" w:rsidR="00846E4F">
        <w:rPr>
          <w:rFonts w:cs="Arial"/>
        </w:rPr>
        <w:t xml:space="preserve">carrying out </w:t>
      </w:r>
      <w:r w:rsidRPr="50280D59" w:rsidR="00B5176C">
        <w:rPr>
          <w:rFonts w:cs="Arial"/>
        </w:rPr>
        <w:t xml:space="preserve">short term assessments and goal setting </w:t>
      </w:r>
      <w:r w:rsidRPr="50280D59" w:rsidR="00C87A5F">
        <w:rPr>
          <w:rFonts w:cs="Arial"/>
        </w:rPr>
        <w:t>to help people regain their independence</w:t>
      </w:r>
      <w:r w:rsidRPr="50280D59" w:rsidR="00925F28">
        <w:rPr>
          <w:rFonts w:cs="Arial"/>
        </w:rPr>
        <w:t>.</w:t>
      </w:r>
    </w:p>
    <w:p w:rsidR="00155F70" w:rsidP="00BD64F3" w:rsidRDefault="00155F70" w14:paraId="1941AD1E" w14:textId="77777777">
      <w:pPr>
        <w:rPr>
          <w:rFonts w:cs="Arial"/>
          <w:iCs/>
          <w:szCs w:val="24"/>
        </w:rPr>
      </w:pPr>
    </w:p>
    <w:p w:rsidR="00155F70" w:rsidP="00BD64F3" w:rsidRDefault="00155F70" w14:paraId="079B0A2E" w14:textId="77777777">
      <w:pPr>
        <w:rPr>
          <w:rFonts w:cs="Arial"/>
          <w:iCs/>
          <w:szCs w:val="24"/>
        </w:rPr>
      </w:pPr>
      <w:r>
        <w:rPr>
          <w:rFonts w:cs="Arial"/>
          <w:iCs/>
          <w:szCs w:val="24"/>
        </w:rPr>
        <w:t xml:space="preserve">The Home First Aim - </w:t>
      </w:r>
      <w:r w:rsidRPr="00155F70">
        <w:rPr>
          <w:rFonts w:cs="Arial"/>
          <w:iCs/>
          <w:szCs w:val="24"/>
        </w:rPr>
        <w:t>Every person having reablement should receive an outstanding short term holistic assessment which maximises their independence. </w:t>
      </w:r>
    </w:p>
    <w:p w:rsidR="00155F70" w:rsidP="00BD64F3" w:rsidRDefault="00155F70" w14:paraId="61E2359D" w14:textId="77777777">
      <w:pPr>
        <w:rPr>
          <w:rFonts w:cs="Arial"/>
          <w:iCs/>
          <w:szCs w:val="24"/>
        </w:rPr>
      </w:pPr>
    </w:p>
    <w:p w:rsidR="00155F70" w:rsidP="00BD64F3" w:rsidRDefault="00155F70" w14:paraId="3E2FBD00" w14:textId="77777777">
      <w:pPr>
        <w:rPr>
          <w:rFonts w:cs="Arial"/>
          <w:iCs/>
          <w:szCs w:val="24"/>
        </w:rPr>
      </w:pPr>
      <w:r>
        <w:rPr>
          <w:rFonts w:cs="Arial"/>
          <w:iCs/>
          <w:szCs w:val="24"/>
        </w:rPr>
        <w:t xml:space="preserve">Reablement Principles in Suffolk: </w:t>
      </w:r>
    </w:p>
    <w:p w:rsidRPr="00155F70" w:rsidR="00155F70" w:rsidP="00155F70" w:rsidRDefault="00155F70" w14:paraId="4872713B" w14:textId="77777777">
      <w:pPr>
        <w:rPr>
          <w:rFonts w:cs="Arial"/>
          <w:iCs/>
          <w:szCs w:val="24"/>
        </w:rPr>
      </w:pPr>
      <w:r w:rsidRPr="00155F70">
        <w:rPr>
          <w:rFonts w:cs="Arial"/>
          <w:b/>
          <w:bCs/>
          <w:iCs/>
          <w:szCs w:val="24"/>
        </w:rPr>
        <w:t>RP1</w:t>
      </w:r>
      <w:r w:rsidRPr="00155F70">
        <w:rPr>
          <w:rFonts w:cs="Arial"/>
          <w:iCs/>
          <w:szCs w:val="24"/>
        </w:rPr>
        <w:t xml:space="preserve"> To support people to live as independently as they can, considering what’s important to them and their goals, looking at what they can do and what more they want to do.</w:t>
      </w:r>
    </w:p>
    <w:p w:rsidRPr="00155F70" w:rsidR="00155F70" w:rsidP="00155F70" w:rsidRDefault="00155F70" w14:paraId="696EC22B" w14:textId="77777777">
      <w:pPr>
        <w:rPr>
          <w:rFonts w:cs="Arial"/>
          <w:iCs/>
          <w:szCs w:val="24"/>
        </w:rPr>
      </w:pPr>
      <w:r w:rsidRPr="00155F70">
        <w:rPr>
          <w:rFonts w:cs="Arial"/>
          <w:b/>
          <w:bCs/>
          <w:iCs/>
          <w:szCs w:val="24"/>
        </w:rPr>
        <w:t>RP2</w:t>
      </w:r>
      <w:r w:rsidRPr="00155F70">
        <w:rPr>
          <w:rFonts w:cs="Arial"/>
          <w:iCs/>
          <w:szCs w:val="24"/>
        </w:rPr>
        <w:t xml:space="preserve"> No one should have long term care, or their long-term care increased before a reablement service has intervened to help with an assessment of their needs.</w:t>
      </w:r>
    </w:p>
    <w:p w:rsidRPr="00155F70" w:rsidR="00155F70" w:rsidP="00155F70" w:rsidRDefault="00155F70" w14:paraId="591BCE60" w14:textId="77777777">
      <w:pPr>
        <w:rPr>
          <w:rFonts w:cs="Arial"/>
          <w:iCs/>
          <w:szCs w:val="24"/>
        </w:rPr>
      </w:pPr>
      <w:r w:rsidRPr="00155F70">
        <w:rPr>
          <w:rFonts w:cs="Arial"/>
          <w:b/>
          <w:bCs/>
          <w:iCs/>
          <w:szCs w:val="24"/>
        </w:rPr>
        <w:t> RP3</w:t>
      </w:r>
      <w:r w:rsidRPr="00155F70">
        <w:rPr>
          <w:rFonts w:cs="Arial"/>
          <w:iCs/>
          <w:szCs w:val="24"/>
        </w:rPr>
        <w:t xml:space="preserve"> The reablement offer will be much stronger when it is integrated between social care &amp; health teams.</w:t>
      </w:r>
    </w:p>
    <w:p w:rsidRPr="00155F70" w:rsidR="00155F70" w:rsidP="00155F70" w:rsidRDefault="00155F70" w14:paraId="1AC92227" w14:textId="77777777">
      <w:pPr>
        <w:rPr>
          <w:rFonts w:cs="Arial"/>
          <w:iCs/>
          <w:szCs w:val="24"/>
        </w:rPr>
      </w:pPr>
      <w:r w:rsidRPr="00155F70">
        <w:rPr>
          <w:rFonts w:cs="Arial"/>
          <w:b/>
          <w:bCs/>
          <w:iCs/>
          <w:szCs w:val="24"/>
        </w:rPr>
        <w:t>RP4</w:t>
      </w:r>
      <w:r w:rsidRPr="00155F70">
        <w:rPr>
          <w:rFonts w:cs="Arial"/>
          <w:iCs/>
          <w:szCs w:val="24"/>
        </w:rPr>
        <w:t xml:space="preserve"> It is likely to have the best effect of reablement if the service is strongly connected to people’s local community. </w:t>
      </w:r>
    </w:p>
    <w:p w:rsidRPr="00155F70" w:rsidR="00155F70" w:rsidP="00155F70" w:rsidRDefault="00155F70" w14:paraId="312FED83" w14:textId="77777777">
      <w:pPr>
        <w:rPr>
          <w:rFonts w:cs="Arial"/>
          <w:iCs/>
          <w:szCs w:val="24"/>
        </w:rPr>
      </w:pPr>
      <w:r w:rsidRPr="00155F70">
        <w:rPr>
          <w:rFonts w:cs="Arial"/>
          <w:b/>
          <w:bCs/>
          <w:iCs/>
          <w:szCs w:val="24"/>
        </w:rPr>
        <w:t> RP5</w:t>
      </w:r>
      <w:r w:rsidRPr="00155F70">
        <w:rPr>
          <w:rFonts w:cs="Arial"/>
          <w:iCs/>
          <w:szCs w:val="24"/>
        </w:rPr>
        <w:t xml:space="preserve"> The reablement offer needs to have strong connections with any further personalised long-term support.  </w:t>
      </w:r>
    </w:p>
    <w:p w:rsidRPr="00155F70" w:rsidR="00155F70" w:rsidP="00155F70" w:rsidRDefault="00155F70" w14:paraId="16B78F09" w14:textId="77777777">
      <w:pPr>
        <w:rPr>
          <w:rFonts w:cs="Arial"/>
          <w:iCs/>
          <w:szCs w:val="24"/>
        </w:rPr>
      </w:pPr>
      <w:r w:rsidRPr="00155F70">
        <w:rPr>
          <w:rFonts w:cs="Arial"/>
          <w:b/>
          <w:bCs/>
          <w:iCs/>
          <w:szCs w:val="24"/>
        </w:rPr>
        <w:t> RP6</w:t>
      </w:r>
      <w:r w:rsidRPr="00155F70">
        <w:rPr>
          <w:rFonts w:cs="Arial"/>
          <w:iCs/>
          <w:szCs w:val="24"/>
        </w:rPr>
        <w:t xml:space="preserve"> The service will provide a short-term intervention able to respond to a referral on the same day, seven days a week.</w:t>
      </w:r>
    </w:p>
    <w:p w:rsidRPr="005E07A4" w:rsidR="00155F70" w:rsidP="00BD64F3" w:rsidRDefault="00155F70" w14:paraId="14D1851E" w14:textId="77777777">
      <w:pPr>
        <w:rPr>
          <w:rFonts w:cs="Arial"/>
          <w:iCs/>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162B93" w:rsidR="00162B93" w:rsidTr="00162B93" w14:paraId="40702BEF" w14:textId="77777777">
        <w:trPr>
          <w:trHeight w:val="487"/>
        </w:trPr>
        <w:tc>
          <w:tcPr>
            <w:tcW w:w="9808" w:type="dxa"/>
            <w:shd w:val="clear" w:color="auto" w:fill="171796"/>
            <w:vAlign w:val="center"/>
          </w:tcPr>
          <w:p w:rsidRPr="00162B93" w:rsidR="00666B21" w:rsidP="00924323" w:rsidRDefault="00666B21" w14:paraId="44EC8326" w14:textId="77777777">
            <w:pPr>
              <w:rPr>
                <w:rFonts w:cs="Arial"/>
                <w:b/>
                <w:bCs/>
                <w:color w:val="FFFFFF" w:themeColor="background1"/>
                <w:szCs w:val="24"/>
              </w:rPr>
            </w:pPr>
            <w:r w:rsidRPr="00162B93">
              <w:rPr>
                <w:rFonts w:cs="Arial"/>
                <w:b/>
                <w:bCs/>
                <w:color w:val="FFFFFF" w:themeColor="background1"/>
                <w:szCs w:val="24"/>
              </w:rPr>
              <w:t xml:space="preserve">What </w:t>
            </w:r>
            <w:r w:rsidRPr="00162B93" w:rsidR="00C618B0">
              <w:rPr>
                <w:rFonts w:cs="Arial"/>
                <w:b/>
                <w:bCs/>
                <w:color w:val="FFFFFF" w:themeColor="background1"/>
                <w:szCs w:val="24"/>
              </w:rPr>
              <w:t>y</w:t>
            </w:r>
            <w:r w:rsidRPr="00162B93" w:rsidR="004C46C2">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rsidR="0036355A" w:rsidP="00262DF1" w:rsidRDefault="0036355A" w14:paraId="33A9DBDE" w14:textId="77777777">
      <w:pPr>
        <w:rPr>
          <w:rFonts w:cs="Arial"/>
          <w:bCs/>
          <w:szCs w:val="24"/>
        </w:rPr>
      </w:pPr>
    </w:p>
    <w:p w:rsidRPr="0036355A" w:rsidR="0036355A" w:rsidP="0036355A" w:rsidRDefault="0036355A" w14:paraId="1664A9F8" w14:textId="77777777">
      <w:pPr>
        <w:rPr>
          <w:rFonts w:cs="Arial"/>
          <w:bCs/>
          <w:szCs w:val="24"/>
        </w:rPr>
      </w:pPr>
      <w:r w:rsidRPr="0036355A">
        <w:rPr>
          <w:rFonts w:cs="Arial"/>
          <w:b/>
          <w:bCs/>
          <w:szCs w:val="24"/>
        </w:rPr>
        <w:t>Operational Management:</w:t>
      </w:r>
    </w:p>
    <w:p w:rsidR="00A50F00" w:rsidP="0036355A" w:rsidRDefault="0051532F" w14:paraId="2ED94C29" w14:textId="77777777">
      <w:pPr>
        <w:numPr>
          <w:ilvl w:val="0"/>
          <w:numId w:val="41"/>
        </w:numPr>
        <w:rPr>
          <w:rFonts w:cs="Arial"/>
          <w:bCs/>
          <w:szCs w:val="24"/>
        </w:rPr>
      </w:pPr>
      <w:r>
        <w:rPr>
          <w:rFonts w:cs="Arial"/>
          <w:bCs/>
          <w:szCs w:val="24"/>
        </w:rPr>
        <w:t>Support</w:t>
      </w:r>
      <w:r w:rsidR="00A50F00">
        <w:rPr>
          <w:rFonts w:cs="Arial"/>
          <w:bCs/>
          <w:szCs w:val="24"/>
        </w:rPr>
        <w:t xml:space="preserve"> </w:t>
      </w:r>
      <w:r w:rsidR="0039076C">
        <w:rPr>
          <w:rFonts w:cs="Arial"/>
          <w:bCs/>
          <w:szCs w:val="24"/>
        </w:rPr>
        <w:t xml:space="preserve">management of </w:t>
      </w:r>
      <w:r w:rsidR="00A50F00">
        <w:rPr>
          <w:rFonts w:cs="Arial"/>
          <w:bCs/>
          <w:szCs w:val="24"/>
        </w:rPr>
        <w:t xml:space="preserve">the overall operational performance of practitioners carrying out short term reablement assessments for a locality. </w:t>
      </w:r>
    </w:p>
    <w:p w:rsidRPr="00553DC4" w:rsidR="00F45821" w:rsidP="00F45821" w:rsidRDefault="00F45821" w14:paraId="614B9C28" w14:textId="77777777">
      <w:pPr>
        <w:pStyle w:val="ListParagraph"/>
        <w:numPr>
          <w:ilvl w:val="0"/>
          <w:numId w:val="41"/>
        </w:numPr>
        <w:rPr>
          <w:rFonts w:cs="Arial"/>
          <w:bCs/>
          <w:szCs w:val="24"/>
        </w:rPr>
      </w:pPr>
      <w:r w:rsidRPr="00553DC4">
        <w:rPr>
          <w:rFonts w:cs="Arial"/>
          <w:bCs/>
          <w:szCs w:val="24"/>
        </w:rPr>
        <w:lastRenderedPageBreak/>
        <w:t>Offer active, formal support to team members to support their wellbeing, capability, knowledge, and skills.</w:t>
      </w:r>
    </w:p>
    <w:p w:rsidRPr="0036355A" w:rsidR="0036355A" w:rsidP="0036355A" w:rsidRDefault="00AD18BE" w14:paraId="2CB28D83" w14:textId="77777777">
      <w:pPr>
        <w:numPr>
          <w:ilvl w:val="0"/>
          <w:numId w:val="41"/>
        </w:numPr>
        <w:rPr>
          <w:rFonts w:cs="Arial"/>
          <w:bCs/>
          <w:szCs w:val="24"/>
        </w:rPr>
      </w:pPr>
      <w:r>
        <w:rPr>
          <w:rFonts w:cs="Arial"/>
          <w:bCs/>
          <w:szCs w:val="24"/>
        </w:rPr>
        <w:t>Manage</w:t>
      </w:r>
      <w:r w:rsidRPr="0036355A" w:rsidR="0036355A">
        <w:rPr>
          <w:rFonts w:cs="Arial"/>
          <w:bCs/>
          <w:szCs w:val="24"/>
        </w:rPr>
        <w:t xml:space="preserve"> the allocation of</w:t>
      </w:r>
      <w:r w:rsidR="0036355A">
        <w:rPr>
          <w:rFonts w:cs="Arial"/>
          <w:bCs/>
          <w:szCs w:val="24"/>
        </w:rPr>
        <w:t xml:space="preserve"> </w:t>
      </w:r>
      <w:r w:rsidR="00A50F00">
        <w:rPr>
          <w:rFonts w:cs="Arial"/>
          <w:bCs/>
          <w:szCs w:val="24"/>
        </w:rPr>
        <w:t>short-term</w:t>
      </w:r>
      <w:r w:rsidRPr="0036355A" w:rsidR="0036355A">
        <w:rPr>
          <w:rFonts w:cs="Arial"/>
          <w:bCs/>
          <w:szCs w:val="24"/>
        </w:rPr>
        <w:t xml:space="preserve"> work</w:t>
      </w:r>
      <w:r w:rsidR="0036355A">
        <w:rPr>
          <w:rFonts w:cs="Arial"/>
          <w:bCs/>
          <w:szCs w:val="24"/>
        </w:rPr>
        <w:t xml:space="preserve"> in collaboration with colleagues</w:t>
      </w:r>
      <w:r w:rsidRPr="0036355A" w:rsidR="0036355A">
        <w:rPr>
          <w:rFonts w:cs="Arial"/>
          <w:bCs/>
          <w:szCs w:val="24"/>
        </w:rPr>
        <w:t xml:space="preserve"> and </w:t>
      </w:r>
      <w:r w:rsidR="0036355A">
        <w:rPr>
          <w:rFonts w:cs="Arial"/>
          <w:bCs/>
          <w:szCs w:val="24"/>
        </w:rPr>
        <w:t xml:space="preserve">utilise </w:t>
      </w:r>
      <w:r w:rsidRPr="0036355A" w:rsidR="0036355A">
        <w:rPr>
          <w:rFonts w:cs="Arial"/>
          <w:bCs/>
          <w:szCs w:val="24"/>
        </w:rPr>
        <w:t>resources to ensure efficient and effective service delivery.</w:t>
      </w:r>
      <w:r w:rsidR="00A50F00">
        <w:rPr>
          <w:rFonts w:cs="Arial"/>
          <w:bCs/>
          <w:szCs w:val="24"/>
        </w:rPr>
        <w:t xml:space="preserve"> </w:t>
      </w:r>
    </w:p>
    <w:p w:rsidRPr="0036355A" w:rsidR="0036355A" w:rsidP="0036355A" w:rsidRDefault="0051532F" w14:paraId="58EBB268" w14:textId="77777777">
      <w:pPr>
        <w:numPr>
          <w:ilvl w:val="0"/>
          <w:numId w:val="41"/>
        </w:numPr>
        <w:rPr>
          <w:rFonts w:cs="Arial"/>
          <w:bCs/>
          <w:szCs w:val="24"/>
        </w:rPr>
      </w:pPr>
      <w:r>
        <w:rPr>
          <w:rFonts w:cs="Arial"/>
          <w:bCs/>
          <w:szCs w:val="24"/>
        </w:rPr>
        <w:t>Support monitoring</w:t>
      </w:r>
      <w:r w:rsidRPr="0036355A">
        <w:rPr>
          <w:rFonts w:cs="Arial"/>
          <w:bCs/>
          <w:szCs w:val="24"/>
        </w:rPr>
        <w:t xml:space="preserve"> </w:t>
      </w:r>
      <w:r w:rsidRPr="0036355A" w:rsidR="0036355A">
        <w:rPr>
          <w:rFonts w:cs="Arial"/>
          <w:bCs/>
          <w:szCs w:val="24"/>
        </w:rPr>
        <w:t xml:space="preserve">team performance and address any challenges </w:t>
      </w:r>
      <w:r w:rsidR="0036355A">
        <w:rPr>
          <w:rFonts w:cs="Arial"/>
          <w:bCs/>
          <w:szCs w:val="24"/>
        </w:rPr>
        <w:t>or risks identified.</w:t>
      </w:r>
    </w:p>
    <w:p w:rsidRPr="00553DC4" w:rsidR="0036355A" w:rsidP="0036355A" w:rsidRDefault="000F6553" w14:paraId="6528151F" w14:textId="77777777">
      <w:pPr>
        <w:numPr>
          <w:ilvl w:val="0"/>
          <w:numId w:val="41"/>
        </w:numPr>
        <w:rPr>
          <w:rFonts w:cs="Arial"/>
          <w:bCs/>
          <w:szCs w:val="24"/>
        </w:rPr>
      </w:pPr>
      <w:r>
        <w:rPr>
          <w:rFonts w:cs="Arial"/>
          <w:bCs/>
          <w:szCs w:val="24"/>
        </w:rPr>
        <w:t>Implement</w:t>
      </w:r>
      <w:r w:rsidRPr="0036355A" w:rsidR="0036355A">
        <w:rPr>
          <w:rFonts w:cs="Arial"/>
          <w:bCs/>
          <w:szCs w:val="24"/>
        </w:rPr>
        <w:t xml:space="preserve"> and maintain robust systems for workflow management, performance tracking, and quality assurance</w:t>
      </w:r>
      <w:r w:rsidR="00F45821">
        <w:rPr>
          <w:rFonts w:cs="Arial"/>
          <w:bCs/>
          <w:szCs w:val="24"/>
        </w:rPr>
        <w:t xml:space="preserve"> </w:t>
      </w:r>
      <w:r w:rsidRPr="00553DC4" w:rsidR="00F45821">
        <w:rPr>
          <w:rFonts w:cs="Arial"/>
          <w:bCs/>
          <w:szCs w:val="24"/>
        </w:rPr>
        <w:t>in a timely way and in accordance with policy and legislative requirements</w:t>
      </w:r>
      <w:r w:rsidRPr="00553DC4" w:rsidR="0036355A">
        <w:rPr>
          <w:rFonts w:cs="Arial"/>
          <w:bCs/>
          <w:szCs w:val="24"/>
        </w:rPr>
        <w:t>.</w:t>
      </w:r>
    </w:p>
    <w:p w:rsidR="00AD18BE" w:rsidP="50280D59" w:rsidRDefault="00D34DBF" w14:paraId="4DBF4231" w14:textId="652D556C">
      <w:pPr>
        <w:pStyle w:val="ListParagraph"/>
        <w:numPr>
          <w:ilvl w:val="0"/>
          <w:numId w:val="41"/>
        </w:numPr>
        <w:rPr>
          <w:rFonts w:cs="Arial"/>
        </w:rPr>
      </w:pPr>
      <w:r w:rsidRPr="50280D59" w:rsidR="00D34DBF">
        <w:rPr>
          <w:rFonts w:cs="Arial"/>
        </w:rPr>
        <w:t xml:space="preserve">Escalating to </w:t>
      </w:r>
      <w:r w:rsidRPr="50280D59" w:rsidR="00D34DBF">
        <w:rPr>
          <w:rFonts w:cs="Arial"/>
        </w:rPr>
        <w:t>the</w:t>
      </w:r>
      <w:r w:rsidRPr="50280D59" w:rsidR="5DFAFA79">
        <w:rPr>
          <w:rFonts w:cs="Arial"/>
        </w:rPr>
        <w:t xml:space="preserve"> </w:t>
      </w:r>
      <w:r w:rsidRPr="50280D59" w:rsidR="00AD18BE">
        <w:rPr>
          <w:rFonts w:cs="Arial"/>
        </w:rPr>
        <w:t>A</w:t>
      </w:r>
      <w:r w:rsidRPr="50280D59" w:rsidR="00AD18BE">
        <w:rPr>
          <w:rFonts w:cs="Arial"/>
        </w:rPr>
        <w:t>ssessment</w:t>
      </w:r>
      <w:r w:rsidRPr="50280D59" w:rsidR="00AD18BE">
        <w:rPr>
          <w:rFonts w:cs="Arial"/>
        </w:rPr>
        <w:t xml:space="preserve"> Team Manager and other internal stakeholders </w:t>
      </w:r>
      <w:r w:rsidRPr="50280D59" w:rsidR="00AD18BE">
        <w:rPr>
          <w:rFonts w:cs="Arial"/>
        </w:rPr>
        <w:t>regarding</w:t>
      </w:r>
      <w:r w:rsidRPr="50280D59" w:rsidR="00AD18BE">
        <w:rPr>
          <w:rFonts w:cs="Arial"/>
        </w:rPr>
        <w:t xml:space="preserve"> difficulties in </w:t>
      </w:r>
      <w:r w:rsidRPr="50280D59" w:rsidR="00AD18BE">
        <w:rPr>
          <w:rFonts w:cs="Arial"/>
        </w:rPr>
        <w:t>allocating</w:t>
      </w:r>
      <w:r w:rsidRPr="50280D59" w:rsidR="00AD18BE">
        <w:rPr>
          <w:rFonts w:cs="Arial"/>
        </w:rPr>
        <w:t xml:space="preserve"> to their teams. </w:t>
      </w:r>
    </w:p>
    <w:p w:rsidRPr="00FF6535" w:rsidR="00AD18BE" w:rsidP="00FF6535" w:rsidRDefault="00AD18BE" w14:paraId="3D5B3C46" w14:textId="77777777">
      <w:pPr>
        <w:pStyle w:val="ListParagraph"/>
        <w:numPr>
          <w:ilvl w:val="0"/>
          <w:numId w:val="41"/>
        </w:numPr>
        <w:rPr>
          <w:rFonts w:cs="Arial"/>
          <w:szCs w:val="24"/>
        </w:rPr>
      </w:pPr>
      <w:r>
        <w:rPr>
          <w:rFonts w:cs="Arial"/>
          <w:szCs w:val="24"/>
        </w:rPr>
        <w:t xml:space="preserve">Escalate to the Assessment Team Manager any significant challenges with flow of work. </w:t>
      </w:r>
    </w:p>
    <w:p w:rsidR="00FF6535" w:rsidP="0036355A" w:rsidRDefault="00FF6535" w14:paraId="70242789" w14:textId="77777777">
      <w:pPr>
        <w:numPr>
          <w:ilvl w:val="0"/>
          <w:numId w:val="41"/>
        </w:numPr>
        <w:rPr>
          <w:rFonts w:cs="Arial"/>
          <w:bCs/>
          <w:szCs w:val="24"/>
        </w:rPr>
      </w:pPr>
      <w:proofErr w:type="gramStart"/>
      <w:r>
        <w:rPr>
          <w:rFonts w:cs="Arial"/>
          <w:bCs/>
          <w:szCs w:val="24"/>
        </w:rPr>
        <w:t>Have the ability to</w:t>
      </w:r>
      <w:proofErr w:type="gramEnd"/>
      <w:r>
        <w:rPr>
          <w:rFonts w:cs="Arial"/>
          <w:bCs/>
          <w:szCs w:val="24"/>
        </w:rPr>
        <w:t xml:space="preserve"> hold a small number of cases if lack of overall capacity requires this. </w:t>
      </w:r>
    </w:p>
    <w:p w:rsidR="00262DF1" w:rsidP="00FF6535" w:rsidRDefault="00262DF1" w14:paraId="4DFA3631" w14:textId="77777777">
      <w:pPr>
        <w:ind w:left="360"/>
        <w:rPr>
          <w:rFonts w:cs="Arial"/>
          <w:b/>
          <w:bCs/>
          <w:szCs w:val="24"/>
        </w:rPr>
      </w:pPr>
    </w:p>
    <w:p w:rsidRPr="00FF6535" w:rsidR="00FF6535" w:rsidP="00FF6535" w:rsidRDefault="00FF6535" w14:paraId="360DB85E" w14:textId="181DE581">
      <w:pPr>
        <w:ind w:left="360"/>
        <w:rPr>
          <w:rFonts w:cs="Arial"/>
          <w:bCs/>
          <w:szCs w:val="24"/>
        </w:rPr>
      </w:pPr>
      <w:r>
        <w:rPr>
          <w:rFonts w:cs="Arial"/>
          <w:b/>
          <w:bCs/>
          <w:szCs w:val="24"/>
        </w:rPr>
        <w:t xml:space="preserve">Practice </w:t>
      </w:r>
      <w:r w:rsidRPr="00FF6535">
        <w:rPr>
          <w:rFonts w:cs="Arial"/>
          <w:b/>
          <w:bCs/>
          <w:szCs w:val="24"/>
        </w:rPr>
        <w:t>Development:</w:t>
      </w:r>
    </w:p>
    <w:p w:rsidRPr="00FF6535" w:rsidR="00FF6535" w:rsidP="00FF6535" w:rsidRDefault="0051532F" w14:paraId="4766C2E4" w14:textId="77777777">
      <w:pPr>
        <w:numPr>
          <w:ilvl w:val="0"/>
          <w:numId w:val="42"/>
        </w:numPr>
        <w:rPr>
          <w:rFonts w:cs="Arial"/>
          <w:bCs/>
          <w:szCs w:val="24"/>
        </w:rPr>
      </w:pPr>
      <w:r>
        <w:rPr>
          <w:rFonts w:cs="Arial"/>
          <w:bCs/>
          <w:szCs w:val="24"/>
        </w:rPr>
        <w:t>Support</w:t>
      </w:r>
      <w:r w:rsidRPr="00FF6535">
        <w:rPr>
          <w:rFonts w:cs="Arial"/>
          <w:bCs/>
          <w:szCs w:val="24"/>
        </w:rPr>
        <w:t xml:space="preserve"> </w:t>
      </w:r>
      <w:r w:rsidRPr="00FF6535" w:rsidR="00FF6535">
        <w:rPr>
          <w:rFonts w:cs="Arial"/>
          <w:bCs/>
          <w:szCs w:val="24"/>
        </w:rPr>
        <w:t xml:space="preserve">the recruitment, development, and retention of </w:t>
      </w:r>
      <w:r w:rsidR="00FF6535">
        <w:rPr>
          <w:rFonts w:cs="Arial"/>
          <w:bCs/>
          <w:szCs w:val="24"/>
        </w:rPr>
        <w:t>high-quality social</w:t>
      </w:r>
      <w:r w:rsidR="00351A72">
        <w:rPr>
          <w:rFonts w:cs="Arial"/>
          <w:bCs/>
          <w:szCs w:val="24"/>
        </w:rPr>
        <w:t xml:space="preserve"> care </w:t>
      </w:r>
      <w:r w:rsidR="00FF6535">
        <w:rPr>
          <w:rFonts w:cs="Arial"/>
          <w:bCs/>
          <w:szCs w:val="24"/>
        </w:rPr>
        <w:t>practitioners</w:t>
      </w:r>
      <w:r w:rsidRPr="00FF6535" w:rsidR="00FF6535">
        <w:rPr>
          <w:rFonts w:cs="Arial"/>
          <w:bCs/>
          <w:szCs w:val="24"/>
        </w:rPr>
        <w:t>.</w:t>
      </w:r>
    </w:p>
    <w:p w:rsidRPr="00FF6535" w:rsidR="00FF6535" w:rsidP="00FF6535" w:rsidRDefault="00FF6535" w14:paraId="4C4F8F60" w14:textId="77777777">
      <w:pPr>
        <w:numPr>
          <w:ilvl w:val="0"/>
          <w:numId w:val="42"/>
        </w:numPr>
        <w:rPr>
          <w:rFonts w:cs="Arial"/>
          <w:bCs/>
          <w:szCs w:val="24"/>
        </w:rPr>
      </w:pPr>
      <w:r w:rsidRPr="00FF6535">
        <w:rPr>
          <w:rFonts w:cs="Arial"/>
          <w:bCs/>
          <w:szCs w:val="24"/>
        </w:rPr>
        <w:t xml:space="preserve">Provide mentorship, coaching, and </w:t>
      </w:r>
      <w:r w:rsidRPr="00553DC4" w:rsidR="00072E31">
        <w:rPr>
          <w:rFonts w:cs="Arial"/>
          <w:bCs/>
          <w:szCs w:val="24"/>
        </w:rPr>
        <w:t>timely</w:t>
      </w:r>
      <w:r w:rsidR="00072E31">
        <w:rPr>
          <w:rFonts w:cs="Arial"/>
          <w:bCs/>
          <w:szCs w:val="24"/>
        </w:rPr>
        <w:t xml:space="preserve"> </w:t>
      </w:r>
      <w:r w:rsidRPr="00FF6535">
        <w:rPr>
          <w:rFonts w:cs="Arial"/>
          <w:bCs/>
          <w:szCs w:val="24"/>
        </w:rPr>
        <w:t>supervision to team members</w:t>
      </w:r>
      <w:r>
        <w:rPr>
          <w:rFonts w:cs="Arial"/>
          <w:bCs/>
          <w:szCs w:val="24"/>
        </w:rPr>
        <w:t>, many of who</w:t>
      </w:r>
      <w:r w:rsidR="00351A72">
        <w:rPr>
          <w:rFonts w:cs="Arial"/>
          <w:bCs/>
          <w:szCs w:val="24"/>
        </w:rPr>
        <w:t>m</w:t>
      </w:r>
      <w:r>
        <w:rPr>
          <w:rFonts w:cs="Arial"/>
          <w:bCs/>
          <w:szCs w:val="24"/>
        </w:rPr>
        <w:t xml:space="preserve"> will have not worked in social care before</w:t>
      </w:r>
      <w:r w:rsidRPr="00FF6535">
        <w:rPr>
          <w:rFonts w:cs="Arial"/>
          <w:bCs/>
          <w:szCs w:val="24"/>
        </w:rPr>
        <w:t>.</w:t>
      </w:r>
    </w:p>
    <w:p w:rsidR="00FF6535" w:rsidP="00FF6535" w:rsidRDefault="00FF6535" w14:paraId="233C3AF5" w14:textId="77777777">
      <w:pPr>
        <w:numPr>
          <w:ilvl w:val="0"/>
          <w:numId w:val="42"/>
        </w:numPr>
        <w:rPr>
          <w:rFonts w:cs="Arial"/>
          <w:bCs/>
          <w:szCs w:val="24"/>
        </w:rPr>
      </w:pPr>
      <w:r w:rsidRPr="00FF6535">
        <w:rPr>
          <w:rFonts w:cs="Arial"/>
          <w:bCs/>
          <w:szCs w:val="24"/>
        </w:rPr>
        <w:t>Facilitate training and professional development opportunities to enhance skills and knowledge.</w:t>
      </w:r>
    </w:p>
    <w:p w:rsidRPr="00553DC4" w:rsidR="00CB0008" w:rsidP="000F61FE" w:rsidRDefault="008A410B" w14:paraId="58AE7DC1" w14:textId="77777777">
      <w:pPr>
        <w:pStyle w:val="ListParagraph"/>
        <w:numPr>
          <w:ilvl w:val="0"/>
          <w:numId w:val="42"/>
        </w:numPr>
        <w:rPr>
          <w:rFonts w:cs="Arial"/>
          <w:szCs w:val="24"/>
        </w:rPr>
      </w:pPr>
      <w:r w:rsidRPr="00553DC4">
        <w:rPr>
          <w:rFonts w:cs="Arial"/>
          <w:szCs w:val="24"/>
        </w:rPr>
        <w:t xml:space="preserve">Ensure that </w:t>
      </w:r>
      <w:r w:rsidRPr="00553DC4" w:rsidR="00F43B55">
        <w:rPr>
          <w:rFonts w:cs="Arial"/>
          <w:szCs w:val="24"/>
        </w:rPr>
        <w:t xml:space="preserve">the Home First Social Care Team practitioners are knowledgeable about Direct Payments and confident in </w:t>
      </w:r>
      <w:r w:rsidRPr="00553DC4" w:rsidR="005674CF">
        <w:rPr>
          <w:rFonts w:cs="Arial"/>
          <w:szCs w:val="24"/>
        </w:rPr>
        <w:t>encouraging uptake for people requiring long term care and support.</w:t>
      </w:r>
    </w:p>
    <w:p w:rsidRPr="000F61FE" w:rsidR="008A410B" w:rsidP="008A410B" w:rsidRDefault="008A410B" w14:paraId="391B2A28" w14:textId="77777777">
      <w:pPr>
        <w:pStyle w:val="ListParagraph"/>
        <w:rPr>
          <w:rFonts w:cs="Arial"/>
          <w:szCs w:val="24"/>
        </w:rPr>
      </w:pPr>
    </w:p>
    <w:p w:rsidRPr="00FF6535" w:rsidR="00FF6535" w:rsidP="00FF6535" w:rsidRDefault="00FF6535" w14:paraId="622D2096" w14:textId="77777777">
      <w:pPr>
        <w:ind w:left="360"/>
        <w:jc w:val="both"/>
        <w:rPr>
          <w:rFonts w:cs="Arial"/>
          <w:b/>
          <w:szCs w:val="24"/>
        </w:rPr>
      </w:pPr>
      <w:r w:rsidRPr="00FF6535">
        <w:rPr>
          <w:rFonts w:cs="Arial"/>
          <w:b/>
          <w:szCs w:val="24"/>
        </w:rPr>
        <w:t xml:space="preserve">Policy and Practice </w:t>
      </w:r>
      <w:r w:rsidR="00553DC4">
        <w:rPr>
          <w:rFonts w:cs="Arial"/>
          <w:b/>
          <w:szCs w:val="24"/>
        </w:rPr>
        <w:t>Guidance</w:t>
      </w:r>
      <w:r w:rsidRPr="00FF6535">
        <w:rPr>
          <w:rFonts w:cs="Arial"/>
          <w:b/>
          <w:szCs w:val="24"/>
        </w:rPr>
        <w:t>:</w:t>
      </w:r>
    </w:p>
    <w:p w:rsidR="00FF6535" w:rsidP="00FF6535" w:rsidRDefault="00AD18BE" w14:paraId="78481572" w14:textId="77777777">
      <w:pPr>
        <w:pStyle w:val="ListBullet"/>
        <w:tabs>
          <w:tab w:val="clear" w:pos="360"/>
          <w:tab w:val="num" w:pos="720"/>
        </w:tabs>
        <w:ind w:left="720"/>
      </w:pPr>
      <w:r>
        <w:t xml:space="preserve">Support </w:t>
      </w:r>
      <w:r w:rsidRPr="00FF6535" w:rsidR="00FF6535">
        <w:t>the development and implementation of</w:t>
      </w:r>
      <w:r w:rsidR="00FF6535">
        <w:t xml:space="preserve"> outstanding</w:t>
      </w:r>
      <w:r w:rsidRPr="00FF6535" w:rsidR="00FF6535">
        <w:t xml:space="preserve"> </w:t>
      </w:r>
      <w:r w:rsidR="00FF6535">
        <w:t xml:space="preserve">reablement social </w:t>
      </w:r>
      <w:r w:rsidR="00553DC4">
        <w:t>care p</w:t>
      </w:r>
      <w:r w:rsidRPr="00FF6535" w:rsidR="00FF6535">
        <w:t>olicies, procedures, and guidance.</w:t>
      </w:r>
    </w:p>
    <w:p w:rsidRPr="00FF6535" w:rsidR="00FF6535" w:rsidP="00FF6535" w:rsidRDefault="00FF6535" w14:paraId="006BB965" w14:textId="77777777">
      <w:pPr>
        <w:pStyle w:val="ListBullet"/>
        <w:tabs>
          <w:tab w:val="clear" w:pos="360"/>
          <w:tab w:val="num" w:pos="720"/>
        </w:tabs>
        <w:ind w:left="720"/>
      </w:pPr>
      <w:r w:rsidRPr="00FF6535">
        <w:t>Stay updated on relevant legislation, research, and best practices.</w:t>
      </w:r>
    </w:p>
    <w:p w:rsidR="0036355A" w:rsidP="00FF6535" w:rsidRDefault="00FF6535" w14:paraId="3FB3F849" w14:textId="77777777">
      <w:pPr>
        <w:pStyle w:val="ListBullet"/>
        <w:tabs>
          <w:tab w:val="clear" w:pos="360"/>
          <w:tab w:val="num" w:pos="720"/>
        </w:tabs>
        <w:ind w:left="720"/>
      </w:pPr>
      <w:r w:rsidRPr="00FF6535">
        <w:t>Promote a culture of evidence-based practice and learning.</w:t>
      </w:r>
    </w:p>
    <w:p w:rsidR="008A410B" w:rsidP="008A410B" w:rsidRDefault="008A410B" w14:paraId="7648E2E2" w14:textId="77777777">
      <w:pPr>
        <w:pStyle w:val="ListBullet"/>
        <w:numPr>
          <w:ilvl w:val="0"/>
          <w:numId w:val="0"/>
        </w:numPr>
        <w:ind w:left="360" w:hanging="360"/>
      </w:pPr>
    </w:p>
    <w:p w:rsidRPr="00FF6535" w:rsidR="00FF6535" w:rsidP="00FF6535" w:rsidRDefault="000F61FE" w14:paraId="6534DFA7" w14:textId="77777777">
      <w:pPr>
        <w:pStyle w:val="ListBullet"/>
        <w:numPr>
          <w:ilvl w:val="0"/>
          <w:numId w:val="0"/>
        </w:numPr>
        <w:ind w:left="360" w:hanging="360"/>
        <w:rPr>
          <w:b/>
          <w:bCs/>
        </w:rPr>
      </w:pPr>
      <w:r>
        <w:rPr>
          <w:b/>
          <w:bCs/>
        </w:rPr>
        <w:t>External Stakeholder</w:t>
      </w:r>
      <w:r w:rsidRPr="00FF6535" w:rsidR="00FF6535">
        <w:rPr>
          <w:b/>
          <w:bCs/>
        </w:rPr>
        <w:t xml:space="preserve"> Collaboration:</w:t>
      </w:r>
    </w:p>
    <w:p w:rsidR="00FF6535" w:rsidP="000F61FE" w:rsidRDefault="00FF6535" w14:paraId="3874E4B5" w14:textId="77777777">
      <w:pPr>
        <w:pStyle w:val="ListBullet"/>
        <w:tabs>
          <w:tab w:val="clear" w:pos="360"/>
          <w:tab w:val="num" w:pos="720"/>
        </w:tabs>
        <w:ind w:left="720"/>
      </w:pPr>
      <w:r>
        <w:t xml:space="preserve">Build and maintain strong relationships with </w:t>
      </w:r>
      <w:r w:rsidR="000F61FE">
        <w:t>local Community Health teams</w:t>
      </w:r>
      <w:r w:rsidR="00553DC4">
        <w:t xml:space="preserve"> and other relevant partners</w:t>
      </w:r>
      <w:r w:rsidR="00AD18BE">
        <w:t>.</w:t>
      </w:r>
    </w:p>
    <w:p w:rsidRPr="00553DC4" w:rsidR="009A0668" w:rsidP="000F61FE" w:rsidRDefault="0051532F" w14:paraId="7776C1D3" w14:textId="77777777">
      <w:pPr>
        <w:pStyle w:val="ListBullet"/>
        <w:tabs>
          <w:tab w:val="clear" w:pos="360"/>
          <w:tab w:val="num" w:pos="720"/>
        </w:tabs>
        <w:ind w:left="720"/>
      </w:pPr>
      <w:r>
        <w:t>Work with</w:t>
      </w:r>
      <w:r w:rsidRPr="00553DC4" w:rsidR="008C75DD">
        <w:t xml:space="preserve"> </w:t>
      </w:r>
      <w:r w:rsidRPr="00553DC4" w:rsidR="00530FB7">
        <w:t>voluntary, community, faith and social enterprise (VCFSE) sector organisations</w:t>
      </w:r>
      <w:r w:rsidRPr="00553DC4" w:rsidR="00134E4B">
        <w:t xml:space="preserve"> to </w:t>
      </w:r>
      <w:r w:rsidRPr="00553DC4" w:rsidR="000C1EBE">
        <w:t>harness strength</w:t>
      </w:r>
      <w:r w:rsidRPr="00553DC4" w:rsidR="009E4918">
        <w:t>s-based solutions for people which are not reliant on long term commissioned care.</w:t>
      </w:r>
    </w:p>
    <w:p w:rsidR="000F61FE" w:rsidP="000F61FE" w:rsidRDefault="000F61FE" w14:paraId="21F6C632" w14:textId="77777777">
      <w:pPr>
        <w:pStyle w:val="ListBullet"/>
        <w:numPr>
          <w:ilvl w:val="0"/>
          <w:numId w:val="0"/>
        </w:numPr>
        <w:ind w:left="360" w:hanging="360"/>
      </w:pPr>
    </w:p>
    <w:p w:rsidRPr="000F61FE" w:rsidR="000F61FE" w:rsidP="000F61FE" w:rsidRDefault="000F61FE" w14:paraId="131E4076" w14:textId="77777777">
      <w:pPr>
        <w:pStyle w:val="ListBullet"/>
        <w:numPr>
          <w:ilvl w:val="0"/>
          <w:numId w:val="0"/>
        </w:numPr>
        <w:ind w:left="360" w:hanging="360"/>
      </w:pPr>
      <w:r w:rsidRPr="000F61FE">
        <w:rPr>
          <w:b/>
          <w:bCs/>
        </w:rPr>
        <w:t xml:space="preserve">Customer </w:t>
      </w:r>
      <w:r>
        <w:rPr>
          <w:b/>
          <w:bCs/>
        </w:rPr>
        <w:t>Experience</w:t>
      </w:r>
      <w:r w:rsidRPr="000F61FE">
        <w:rPr>
          <w:b/>
          <w:bCs/>
        </w:rPr>
        <w:t>:</w:t>
      </w:r>
    </w:p>
    <w:p w:rsidR="000F61FE" w:rsidP="000F61FE" w:rsidRDefault="000F61FE" w14:paraId="0A9BAF9C" w14:textId="77777777">
      <w:pPr>
        <w:pStyle w:val="ListBullet"/>
        <w:numPr>
          <w:ilvl w:val="0"/>
          <w:numId w:val="44"/>
        </w:numPr>
      </w:pPr>
      <w:r w:rsidRPr="000F61FE">
        <w:t>Ensure a high level of customer satisfaction through timely, effective, and compassionate service delivery.</w:t>
      </w:r>
    </w:p>
    <w:p w:rsidRPr="000F61FE" w:rsidR="000F61FE" w:rsidP="000F61FE" w:rsidRDefault="000F61FE" w14:paraId="11ACA4C1" w14:textId="77777777">
      <w:pPr>
        <w:pStyle w:val="ListBullet"/>
        <w:numPr>
          <w:ilvl w:val="0"/>
          <w:numId w:val="44"/>
        </w:numPr>
      </w:pPr>
      <w:r>
        <w:t xml:space="preserve">Implement structures to ensure customer voice is directly linked to service development. </w:t>
      </w:r>
    </w:p>
    <w:p w:rsidR="0039076C" w:rsidP="000F61FE" w:rsidRDefault="0039076C" w14:paraId="2739329E" w14:textId="77777777">
      <w:pPr>
        <w:pStyle w:val="ListBullet"/>
        <w:numPr>
          <w:ilvl w:val="0"/>
          <w:numId w:val="44"/>
        </w:numPr>
      </w:pPr>
      <w:r>
        <w:t xml:space="preserve">Manage weekly caseload meetings to monitor and address customer feedback and Quality Assurance forms. </w:t>
      </w:r>
    </w:p>
    <w:p w:rsidRPr="000F61FE" w:rsidR="000F61FE" w:rsidP="000F61FE" w:rsidRDefault="000F61FE" w14:paraId="58579B35" w14:textId="77777777">
      <w:pPr>
        <w:pStyle w:val="ListBullet"/>
        <w:numPr>
          <w:ilvl w:val="0"/>
          <w:numId w:val="0"/>
        </w:numPr>
        <w:ind w:left="720"/>
      </w:pPr>
    </w:p>
    <w:p w:rsidRPr="000F61FE" w:rsidR="000F61FE" w:rsidP="000F61FE" w:rsidRDefault="000F61FE" w14:paraId="33EA28DB" w14:textId="77777777">
      <w:pPr>
        <w:pStyle w:val="ListBullet"/>
        <w:numPr>
          <w:ilvl w:val="0"/>
          <w:numId w:val="0"/>
        </w:numPr>
        <w:ind w:left="360" w:hanging="360"/>
      </w:pPr>
      <w:r w:rsidRPr="000F61FE">
        <w:rPr>
          <w:b/>
          <w:bCs/>
        </w:rPr>
        <w:t>Performance and Quality Improvement:</w:t>
      </w:r>
    </w:p>
    <w:p w:rsidRPr="00655F3E" w:rsidR="00AD18BE" w:rsidP="00655F3E" w:rsidRDefault="00655F3E" w14:paraId="392E22EA" w14:textId="77777777">
      <w:pPr>
        <w:pStyle w:val="ListParagraph"/>
        <w:numPr>
          <w:ilvl w:val="0"/>
          <w:numId w:val="45"/>
        </w:numPr>
        <w:rPr>
          <w:rFonts w:cs="Arial"/>
        </w:rPr>
      </w:pPr>
      <w:r w:rsidRPr="00655F3E">
        <w:rPr>
          <w:rFonts w:cs="Arial"/>
        </w:rPr>
        <w:lastRenderedPageBreak/>
        <w:t xml:space="preserve">To collaborate with Assessment Team Managers and Home First Registered Managers in the development and refinement of management guidance, tools, and processes. </w:t>
      </w:r>
    </w:p>
    <w:p w:rsidR="000F61FE" w:rsidP="000F61FE" w:rsidRDefault="0051532F" w14:paraId="39FE3E2E" w14:textId="77777777">
      <w:pPr>
        <w:pStyle w:val="ListBullet"/>
        <w:numPr>
          <w:ilvl w:val="0"/>
          <w:numId w:val="45"/>
        </w:numPr>
      </w:pPr>
      <w:r>
        <w:t>Help support</w:t>
      </w:r>
      <w:r w:rsidR="004006ED">
        <w:t xml:space="preserve"> </w:t>
      </w:r>
      <w:r w:rsidRPr="000F61FE" w:rsidR="000F61FE">
        <w:t>quality improvement initiatives to enhance service quality and efficiency.</w:t>
      </w:r>
    </w:p>
    <w:p w:rsidRPr="00553DC4" w:rsidR="00495489" w:rsidP="000F61FE" w:rsidRDefault="0051532F" w14:paraId="69A43603" w14:textId="77777777">
      <w:pPr>
        <w:pStyle w:val="ListBullet"/>
        <w:numPr>
          <w:ilvl w:val="0"/>
          <w:numId w:val="45"/>
        </w:numPr>
      </w:pPr>
      <w:r>
        <w:t>Support with</w:t>
      </w:r>
      <w:r w:rsidRPr="00553DC4">
        <w:t> </w:t>
      </w:r>
      <w:r w:rsidRPr="00553DC4" w:rsidR="00F45821">
        <w:t xml:space="preserve">practice </w:t>
      </w:r>
      <w:r w:rsidRPr="00553DC4" w:rsidR="00495489">
        <w:t xml:space="preserve">audits </w:t>
      </w:r>
      <w:r w:rsidRPr="00553DC4" w:rsidR="00F45821">
        <w:t>to schedule</w:t>
      </w:r>
      <w:r w:rsidRPr="00553DC4" w:rsidR="00495489">
        <w:t xml:space="preserve"> </w:t>
      </w:r>
      <w:r w:rsidRPr="00553DC4" w:rsidR="00F45821">
        <w:t>and apply learning</w:t>
      </w:r>
      <w:r w:rsidRPr="00553DC4" w:rsidR="00AB5958">
        <w:t xml:space="preserve"> within the Home First Social Care Teams</w:t>
      </w:r>
      <w:r w:rsidRPr="00553DC4" w:rsidR="00F45821">
        <w:t xml:space="preserve"> </w:t>
      </w:r>
      <w:r w:rsidRPr="00553DC4" w:rsidR="00495489">
        <w:t xml:space="preserve">to ensure </w:t>
      </w:r>
      <w:r w:rsidRPr="00553DC4" w:rsidR="00AB5958">
        <w:t xml:space="preserve">good outcomes for people, </w:t>
      </w:r>
      <w:r w:rsidRPr="00553DC4" w:rsidR="00495489">
        <w:t>adherence to quality assurance standards and compliance with relevant legislation and policies.</w:t>
      </w:r>
    </w:p>
    <w:p w:rsidRPr="00553DC4" w:rsidR="00F45821" w:rsidP="000F61FE" w:rsidRDefault="00F45821" w14:paraId="5BB8FFFB" w14:textId="77777777">
      <w:pPr>
        <w:pStyle w:val="ListBullet"/>
        <w:numPr>
          <w:ilvl w:val="0"/>
          <w:numId w:val="45"/>
        </w:numPr>
      </w:pPr>
      <w:r w:rsidRPr="00553DC4">
        <w:t>Identify learning from successes, areas for improvement, and lessons learned within the team</w:t>
      </w:r>
      <w:r w:rsidR="00D34DBF">
        <w:t xml:space="preserve"> and feed these back to the Assessment Team Manager</w:t>
      </w:r>
      <w:r w:rsidRPr="00553DC4">
        <w:t>.</w:t>
      </w:r>
      <w:r w:rsidRPr="00553DC4" w:rsidR="000B10C0">
        <w:t xml:space="preserve">  This includes applying learning from compliments, complaints and direct observation of practice.</w:t>
      </w:r>
    </w:p>
    <w:p w:rsidR="000F61FE" w:rsidP="000F61FE" w:rsidRDefault="000F61FE" w14:paraId="634139CA" w14:textId="77777777">
      <w:pPr>
        <w:pStyle w:val="ListBullet"/>
        <w:numPr>
          <w:ilvl w:val="0"/>
          <w:numId w:val="0"/>
        </w:numPr>
        <w:ind w:left="360" w:hanging="360"/>
      </w:pPr>
    </w:p>
    <w:p w:rsidRPr="000F61FE" w:rsidR="00763B78" w:rsidP="000F61FE" w:rsidRDefault="00763B78" w14:paraId="5852F304" w14:textId="77777777">
      <w:pPr>
        <w:rPr>
          <w:rFonts w:cs="Arial"/>
          <w:szCs w:val="24"/>
        </w:rPr>
      </w:pPr>
    </w:p>
    <w:p w:rsidRPr="000F61FE" w:rsidR="00763B78" w:rsidP="000F61FE" w:rsidRDefault="00763B78" w14:paraId="0141CB3B" w14:textId="77777777">
      <w:pPr>
        <w:rPr>
          <w:rFonts w:cs="Arial"/>
          <w:b/>
          <w:bCs/>
          <w:szCs w:val="24"/>
        </w:rPr>
      </w:pPr>
      <w:r w:rsidRPr="000F61FE">
        <w:rPr>
          <w:rFonts w:cs="Arial"/>
          <w:b/>
          <w:bCs/>
          <w:szCs w:val="24"/>
        </w:rPr>
        <w:t>Level of Autonomy and Decision Making:</w:t>
      </w:r>
    </w:p>
    <w:p w:rsidRPr="00763B78" w:rsidR="00763B78" w:rsidP="00763B78" w:rsidRDefault="00763B78" w14:paraId="541E43B0" w14:textId="77777777">
      <w:pPr>
        <w:pStyle w:val="ListParagraph"/>
        <w:numPr>
          <w:ilvl w:val="0"/>
          <w:numId w:val="26"/>
        </w:numPr>
        <w:rPr>
          <w:rFonts w:cs="Arial"/>
          <w:szCs w:val="24"/>
        </w:rPr>
      </w:pPr>
      <w:r w:rsidRPr="00763B78">
        <w:rPr>
          <w:rFonts w:cs="Arial"/>
          <w:szCs w:val="24"/>
        </w:rPr>
        <w:t xml:space="preserve">The postholder will be working within recognised guidelines but will be required to exercise their initiative </w:t>
      </w:r>
      <w:r w:rsidRPr="00763B78" w:rsidR="00155F70">
        <w:rPr>
          <w:rFonts w:cs="Arial"/>
          <w:szCs w:val="24"/>
        </w:rPr>
        <w:t>daily</w:t>
      </w:r>
      <w:r w:rsidRPr="00763B78">
        <w:rPr>
          <w:rFonts w:cs="Arial"/>
          <w:szCs w:val="24"/>
        </w:rPr>
        <w:t xml:space="preserve"> and make frequent, difficult decisions without referring to more senior members of staff. The postholder will consult with their manager for advice on issues relating to policy or resources.</w:t>
      </w:r>
    </w:p>
    <w:p w:rsidR="00763B78" w:rsidP="00763B78" w:rsidRDefault="00763B78" w14:paraId="2817AC0E" w14:textId="77777777">
      <w:pPr>
        <w:pStyle w:val="ListParagraph"/>
        <w:numPr>
          <w:ilvl w:val="0"/>
          <w:numId w:val="26"/>
        </w:numPr>
        <w:rPr>
          <w:rFonts w:cs="Arial"/>
          <w:szCs w:val="24"/>
        </w:rPr>
      </w:pPr>
      <w:r w:rsidRPr="00763B78">
        <w:rPr>
          <w:rFonts w:cs="Arial"/>
          <w:szCs w:val="24"/>
        </w:rPr>
        <w:t xml:space="preserve">The postholder will be responsible for the identification and prioritisation or very </w:t>
      </w:r>
      <w:r w:rsidRPr="00763B78" w:rsidR="00351A72">
        <w:rPr>
          <w:rFonts w:cs="Arial"/>
          <w:szCs w:val="24"/>
        </w:rPr>
        <w:t>high-risk</w:t>
      </w:r>
      <w:r w:rsidRPr="00763B78">
        <w:rPr>
          <w:rFonts w:cs="Arial"/>
          <w:szCs w:val="24"/>
        </w:rPr>
        <w:t xml:space="preserve"> work associated with supporting </w:t>
      </w:r>
      <w:r w:rsidRPr="00553DC4" w:rsidR="00553DC4">
        <w:rPr>
          <w:rFonts w:cs="Arial"/>
          <w:szCs w:val="24"/>
        </w:rPr>
        <w:t>adults experiencing complex situations</w:t>
      </w:r>
      <w:r w:rsidRPr="00763B78">
        <w:rPr>
          <w:rFonts w:cs="Arial"/>
          <w:szCs w:val="24"/>
        </w:rPr>
        <w:t xml:space="preserve"> These decisions will affect the care and health outcomes for </w:t>
      </w:r>
      <w:r w:rsidR="00553DC4">
        <w:rPr>
          <w:rFonts w:cs="Arial"/>
          <w:szCs w:val="24"/>
        </w:rPr>
        <w:t>people.</w:t>
      </w:r>
    </w:p>
    <w:p w:rsidRPr="00824502" w:rsidR="00D26BAC" w:rsidP="00451D32" w:rsidRDefault="00D26BAC" w14:paraId="2F30505B" w14:textId="77777777">
      <w:pPr>
        <w:rPr>
          <w:rFonts w:cs="Arial"/>
          <w:szCs w:val="24"/>
        </w:rPr>
      </w:pPr>
    </w:p>
    <w:p w:rsidRPr="00F24FA7" w:rsidR="006639C1" w:rsidP="50280D59" w:rsidRDefault="006639C1" w14:paraId="607FBB93" w14:textId="3D1869BB">
      <w:pPr>
        <w:rPr>
          <w:rFonts w:cs="Arial"/>
        </w:rPr>
      </w:pPr>
      <w:r w:rsidRPr="50280D59" w:rsidR="00C84CD6">
        <w:rPr>
          <w:rFonts w:cs="Arial"/>
        </w:rPr>
        <w:t xml:space="preserve">Although this list provides examples of </w:t>
      </w:r>
      <w:r w:rsidRPr="50280D59" w:rsidR="00155F70">
        <w:rPr>
          <w:rFonts w:cs="Arial"/>
        </w:rPr>
        <w:t>the delivery of the role</w:t>
      </w:r>
      <w:r w:rsidRPr="50280D59" w:rsidR="004C46C2">
        <w:rPr>
          <w:rFonts w:cs="Arial"/>
        </w:rPr>
        <w:t xml:space="preserve"> </w:t>
      </w:r>
      <w:r w:rsidRPr="50280D59" w:rsidR="00C84CD6">
        <w:rPr>
          <w:rFonts w:cs="Arial"/>
        </w:rPr>
        <w:t>it’s</w:t>
      </w:r>
      <w:r w:rsidRPr="50280D59" w:rsidR="00C84CD6">
        <w:rPr>
          <w:rFonts w:cs="Arial"/>
        </w:rPr>
        <w:t xml:space="preserve"> not intended to be </w:t>
      </w:r>
      <w:r w:rsidRPr="50280D59" w:rsidR="00BC371B">
        <w:rPr>
          <w:rFonts w:cs="Arial"/>
        </w:rPr>
        <w:t>exhaustive,</w:t>
      </w:r>
      <w:r w:rsidRPr="50280D59" w:rsidR="00C84CD6">
        <w:rPr>
          <w:rFonts w:cs="Arial"/>
        </w:rPr>
        <w:t xml:space="preserve"> and </w:t>
      </w:r>
      <w:r w:rsidRPr="50280D59" w:rsidR="004C46C2">
        <w:rPr>
          <w:rFonts w:cs="Arial"/>
        </w:rPr>
        <w:t>you will</w:t>
      </w:r>
      <w:r w:rsidRPr="50280D59" w:rsidR="00C84CD6">
        <w:rPr>
          <w:rFonts w:cs="Arial"/>
        </w:rPr>
        <w:t xml:space="preserve"> have personal </w:t>
      </w:r>
      <w:r w:rsidRPr="50280D59" w:rsidR="00C84CD6">
        <w:rPr>
          <w:rFonts w:cs="Arial"/>
        </w:rPr>
        <w:t>objectives</w:t>
      </w:r>
      <w:r w:rsidRPr="50280D59" w:rsidR="00C84CD6">
        <w:rPr>
          <w:rFonts w:cs="Arial"/>
        </w:rPr>
        <w:t xml:space="preserve"> linked to our People Plans and Strategies that will be discussed and agreed with your line manager when you start.</w:t>
      </w:r>
    </w:p>
    <w:p w:rsidR="50280D59" w:rsidP="50280D59" w:rsidRDefault="50280D59" w14:paraId="1AA941DB" w14:textId="78023EC0">
      <w:pPr>
        <w:rPr>
          <w:rFonts w:cs="Arial"/>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00162B93" w14:paraId="3C0A7A7A" w14:textId="77777777">
        <w:trPr>
          <w:trHeight w:val="487"/>
        </w:trPr>
        <w:tc>
          <w:tcPr>
            <w:tcW w:w="9808" w:type="dxa"/>
            <w:shd w:val="clear" w:color="auto" w:fill="171796"/>
            <w:vAlign w:val="center"/>
          </w:tcPr>
          <w:p w:rsidRPr="00162B93" w:rsidR="000E5704" w:rsidP="00924323" w:rsidRDefault="000E5704" w14:paraId="1F4BDA82" w14:textId="77777777">
            <w:pPr>
              <w:rPr>
                <w:rFonts w:cs="Arial"/>
                <w:b/>
                <w:bCs/>
                <w:color w:val="FFFFFF" w:themeColor="background1"/>
                <w:szCs w:val="24"/>
              </w:rPr>
            </w:pPr>
            <w:r w:rsidRPr="00162B93">
              <w:rPr>
                <w:rFonts w:cs="Arial"/>
                <w:b/>
                <w:bCs/>
                <w:color w:val="FFFFFF" w:themeColor="background1"/>
                <w:szCs w:val="24"/>
              </w:rPr>
              <w:t xml:space="preserve">Person Profile – what </w:t>
            </w:r>
            <w:r w:rsidRPr="00162B93" w:rsidR="004C46C2">
              <w:rPr>
                <w:rFonts w:cs="Arial"/>
                <w:b/>
                <w:bCs/>
                <w:color w:val="FFFFFF" w:themeColor="background1"/>
                <w:szCs w:val="24"/>
              </w:rPr>
              <w:t>you will</w:t>
            </w:r>
            <w:r w:rsidRPr="00162B93">
              <w:rPr>
                <w:rFonts w:cs="Arial"/>
                <w:b/>
                <w:bCs/>
                <w:color w:val="FFFFFF" w:themeColor="background1"/>
                <w:szCs w:val="24"/>
              </w:rPr>
              <w:t xml:space="preserve"> bring to the team</w:t>
            </w:r>
          </w:p>
        </w:tc>
      </w:tr>
    </w:tbl>
    <w:p w:rsidRPr="00F24FA7" w:rsidR="00E37CE0" w:rsidP="50280D59" w:rsidRDefault="00E37CE0" w14:paraId="30D584F2" w14:textId="30782865">
      <w:pPr>
        <w:pStyle w:val="Normal"/>
        <w:rPr>
          <w:rFonts w:cs="Arial"/>
          <w:b w:val="1"/>
          <w:bCs w:val="1"/>
        </w:rPr>
      </w:pPr>
      <w:r w:rsidRPr="50280D59" w:rsidR="00E37CE0">
        <w:rPr>
          <w:rFonts w:cs="Arial"/>
          <w:b w:val="1"/>
          <w:bCs w:val="1"/>
        </w:rPr>
        <w:t>Qualifications and professional memberships</w:t>
      </w:r>
    </w:p>
    <w:p w:rsidRPr="006B241A" w:rsidR="006B241A" w:rsidP="00262DF1" w:rsidRDefault="006B241A" w14:paraId="0A59F489" w14:textId="77777777">
      <w:pPr>
        <w:pStyle w:val="ListParagraph"/>
        <w:numPr>
          <w:ilvl w:val="0"/>
          <w:numId w:val="46"/>
        </w:numPr>
        <w:rPr>
          <w:rFonts w:cs="Arial"/>
          <w:bCs/>
          <w:szCs w:val="24"/>
        </w:rPr>
      </w:pPr>
      <w:r w:rsidRPr="006B241A">
        <w:rPr>
          <w:rFonts w:cs="Arial"/>
          <w:bCs/>
          <w:szCs w:val="24"/>
        </w:rPr>
        <w:t>Relevant professional Social Work</w:t>
      </w:r>
      <w:r w:rsidR="00CD5D2F">
        <w:rPr>
          <w:rFonts w:cs="Arial"/>
          <w:bCs/>
          <w:szCs w:val="24"/>
        </w:rPr>
        <w:t xml:space="preserve"> or Occupational Therapist qualification and current registration.</w:t>
      </w:r>
    </w:p>
    <w:p w:rsidR="00262DF1" w:rsidP="00262DF1" w:rsidRDefault="00262DF1" w14:paraId="7B272B68" w14:textId="77777777">
      <w:pPr>
        <w:rPr>
          <w:rFonts w:cs="Arial"/>
          <w:b/>
          <w:szCs w:val="24"/>
        </w:rPr>
      </w:pPr>
    </w:p>
    <w:p w:rsidR="006B241A" w:rsidP="50280D59" w:rsidRDefault="006B241A" w14:paraId="7A61A90C" w14:textId="536A8131">
      <w:pPr>
        <w:rPr>
          <w:rFonts w:cs="Arial"/>
          <w:b w:val="1"/>
          <w:bCs w:val="1"/>
        </w:rPr>
      </w:pPr>
      <w:r w:rsidRPr="50280D59" w:rsidR="00AF2778">
        <w:rPr>
          <w:rFonts w:cs="Arial"/>
          <w:b w:val="1"/>
          <w:bCs w:val="1"/>
        </w:rPr>
        <w:t>Va</w:t>
      </w:r>
      <w:r w:rsidRPr="50280D59" w:rsidR="00635F67">
        <w:rPr>
          <w:rFonts w:cs="Arial"/>
          <w:b w:val="1"/>
          <w:bCs w:val="1"/>
        </w:rPr>
        <w:t xml:space="preserve">lues and </w:t>
      </w:r>
      <w:r w:rsidRPr="50280D59" w:rsidR="00040A1F">
        <w:rPr>
          <w:rFonts w:cs="Arial"/>
          <w:b w:val="1"/>
          <w:bCs w:val="1"/>
        </w:rPr>
        <w:t>p</w:t>
      </w:r>
      <w:r w:rsidRPr="50280D59" w:rsidR="00635F67">
        <w:rPr>
          <w:rFonts w:cs="Arial"/>
          <w:b w:val="1"/>
          <w:bCs w:val="1"/>
        </w:rPr>
        <w:t xml:space="preserve">ersonal </w:t>
      </w:r>
      <w:r w:rsidRPr="50280D59" w:rsidR="00040A1F">
        <w:rPr>
          <w:rFonts w:cs="Arial"/>
          <w:b w:val="1"/>
          <w:bCs w:val="1"/>
        </w:rPr>
        <w:t>q</w:t>
      </w:r>
      <w:r w:rsidRPr="50280D59" w:rsidR="00635F67">
        <w:rPr>
          <w:rFonts w:cs="Arial"/>
          <w:b w:val="1"/>
          <w:bCs w:val="1"/>
        </w:rPr>
        <w:t>ualities</w:t>
      </w:r>
    </w:p>
    <w:p w:rsidR="003A2A96" w:rsidP="00262DF1" w:rsidRDefault="0099172B" w14:paraId="0F9F2D4B" w14:textId="77777777">
      <w:pPr>
        <w:pStyle w:val="ListParagraph"/>
        <w:numPr>
          <w:ilvl w:val="0"/>
          <w:numId w:val="46"/>
        </w:numPr>
        <w:rPr>
          <w:rFonts w:cs="Arial"/>
          <w:bCs/>
          <w:szCs w:val="24"/>
        </w:rPr>
      </w:pPr>
      <w:r w:rsidRPr="007276E8">
        <w:rPr>
          <w:rFonts w:cs="Arial"/>
          <w:bCs/>
          <w:szCs w:val="24"/>
        </w:rPr>
        <w:t>Demonstrates a passion</w:t>
      </w:r>
      <w:r w:rsidRPr="007276E8" w:rsidR="007276E8">
        <w:rPr>
          <w:rFonts w:cs="Arial"/>
          <w:bCs/>
          <w:szCs w:val="24"/>
        </w:rPr>
        <w:t xml:space="preserve"> for making a positive difference for Suffolk.</w:t>
      </w:r>
    </w:p>
    <w:p w:rsidR="006512CC" w:rsidP="00262DF1" w:rsidRDefault="006512CC" w14:paraId="68995A81" w14:textId="77777777">
      <w:pPr>
        <w:pStyle w:val="ListParagraph"/>
        <w:numPr>
          <w:ilvl w:val="0"/>
          <w:numId w:val="46"/>
        </w:numPr>
      </w:pPr>
      <w:r>
        <w:t xml:space="preserve">Shares our </w:t>
      </w:r>
      <w:bookmarkStart w:name="_Hlk68683140" w:id="1"/>
      <w:r w:rsidRPr="00FF665B">
        <w:fldChar w:fldCharType="begin"/>
      </w:r>
      <w:r>
        <w:instrText xml:space="preserve"> HYPERLINK "https://www.suffolk.gov.uk/jobs-and-careers/working-for-suffolk-county-council/our-weaspire-values/" </w:instrText>
      </w:r>
      <w:r w:rsidRPr="00FF665B">
        <w:fldChar w:fldCharType="separate"/>
      </w:r>
      <w:r w:rsidRPr="00FF665B">
        <w:rPr>
          <w:rStyle w:val="Hyperlink"/>
          <w:rFonts w:cs="Arial"/>
          <w:color w:val="2E74B5" w:themeColor="accent1" w:themeShade="BF"/>
          <w:szCs w:val="24"/>
        </w:rPr>
        <w:t>WE ASPIRE</w:t>
      </w:r>
      <w:r w:rsidRPr="00FF665B">
        <w:rPr>
          <w:rStyle w:val="Hyperlink"/>
          <w:rFonts w:cs="Arial"/>
          <w:color w:val="2E74B5" w:themeColor="accent1" w:themeShade="BF"/>
          <w:szCs w:val="24"/>
        </w:rPr>
        <w:fldChar w:fldCharType="end"/>
      </w:r>
      <w:bookmarkEnd w:id="1"/>
      <w:r w:rsidRPr="00FF665B">
        <w:rPr>
          <w:rFonts w:cs="Arial"/>
          <w:color w:val="2E74B5" w:themeColor="accent1" w:themeShade="BF"/>
          <w:szCs w:val="24"/>
        </w:rPr>
        <w:t xml:space="preserve"> </w:t>
      </w:r>
      <w:r>
        <w:t>Values and strives to lead by example in relation to these.</w:t>
      </w:r>
    </w:p>
    <w:p w:rsidR="00C65DC7" w:rsidP="00262DF1" w:rsidRDefault="00C65DC7" w14:paraId="5E31F2E9" w14:textId="77777777">
      <w:pPr>
        <w:pStyle w:val="ListParagraph"/>
        <w:numPr>
          <w:ilvl w:val="0"/>
          <w:numId w:val="46"/>
        </w:numPr>
      </w:pPr>
      <w:r>
        <w:t>A strong commitment to fairness and Equality, Diversity and Inclusion (EDI).</w:t>
      </w:r>
    </w:p>
    <w:p w:rsidR="00BD198F" w:rsidP="00262DF1" w:rsidRDefault="00BD198F" w14:paraId="3D40ABA3" w14:textId="77777777">
      <w:pPr>
        <w:pStyle w:val="ListParagraph"/>
        <w:numPr>
          <w:ilvl w:val="0"/>
          <w:numId w:val="46"/>
        </w:numPr>
      </w:pPr>
      <w:r>
        <w:t>Strives to continuously improve in everything they do, taking the initiative to learn and develop.</w:t>
      </w:r>
    </w:p>
    <w:p w:rsidR="007276E8" w:rsidP="00262DF1" w:rsidRDefault="007D3698" w14:paraId="750561A1" w14:textId="77777777">
      <w:pPr>
        <w:pStyle w:val="ListParagraph"/>
        <w:numPr>
          <w:ilvl w:val="0"/>
          <w:numId w:val="46"/>
        </w:numPr>
        <w:rPr>
          <w:rFonts w:cs="Arial"/>
          <w:bCs/>
          <w:szCs w:val="24"/>
        </w:rPr>
      </w:pPr>
      <w:r w:rsidRPr="007D3698">
        <w:rPr>
          <w:rFonts w:cs="Arial"/>
          <w:bCs/>
          <w:szCs w:val="24"/>
        </w:rPr>
        <w:t>Brings creativity into their work</w:t>
      </w:r>
      <w:r w:rsidR="0077075D">
        <w:rPr>
          <w:rFonts w:cs="Arial"/>
          <w:bCs/>
          <w:szCs w:val="24"/>
        </w:rPr>
        <w:t xml:space="preserve"> through </w:t>
      </w:r>
      <w:r w:rsidR="001A1142">
        <w:rPr>
          <w:rFonts w:cs="Arial"/>
          <w:bCs/>
          <w:szCs w:val="24"/>
        </w:rPr>
        <w:t>innovation and</w:t>
      </w:r>
      <w:r w:rsidR="0077075D">
        <w:rPr>
          <w:rFonts w:cs="Arial"/>
          <w:bCs/>
          <w:szCs w:val="24"/>
        </w:rPr>
        <w:t xml:space="preserve"> open</w:t>
      </w:r>
      <w:r w:rsidR="001A1142">
        <w:rPr>
          <w:rFonts w:cs="Arial"/>
          <w:bCs/>
          <w:szCs w:val="24"/>
        </w:rPr>
        <w:t>ness</w:t>
      </w:r>
      <w:r w:rsidR="0077075D">
        <w:rPr>
          <w:rFonts w:cs="Arial"/>
          <w:bCs/>
          <w:szCs w:val="24"/>
        </w:rPr>
        <w:t xml:space="preserve"> to change.</w:t>
      </w:r>
    </w:p>
    <w:p w:rsidR="00A5398D" w:rsidP="00262DF1" w:rsidRDefault="00A5398D" w14:paraId="6A7F6063" w14:textId="77777777">
      <w:pPr>
        <w:pStyle w:val="ListParagraph"/>
        <w:numPr>
          <w:ilvl w:val="0"/>
          <w:numId w:val="46"/>
        </w:numPr>
        <w:rPr>
          <w:rFonts w:cs="Arial"/>
          <w:bCs/>
          <w:szCs w:val="24"/>
        </w:rPr>
      </w:pPr>
      <w:r w:rsidRPr="00A5398D">
        <w:rPr>
          <w:rFonts w:cs="Arial"/>
          <w:bCs/>
          <w:szCs w:val="24"/>
        </w:rPr>
        <w:t xml:space="preserve">Collaborates well with others </w:t>
      </w:r>
      <w:r w:rsidR="0077075D">
        <w:rPr>
          <w:rFonts w:cs="Arial"/>
          <w:bCs/>
          <w:szCs w:val="24"/>
        </w:rPr>
        <w:t>and o</w:t>
      </w:r>
      <w:r w:rsidRPr="00A5398D">
        <w:rPr>
          <w:rFonts w:cs="Arial"/>
          <w:bCs/>
          <w:szCs w:val="24"/>
        </w:rPr>
        <w:t xml:space="preserve">ffers assistance and support to </w:t>
      </w:r>
      <w:r w:rsidR="006A3826">
        <w:rPr>
          <w:rFonts w:cs="Arial"/>
          <w:bCs/>
          <w:szCs w:val="24"/>
        </w:rPr>
        <w:t>colleagues</w:t>
      </w:r>
      <w:r w:rsidRPr="00A5398D">
        <w:rPr>
          <w:rFonts w:cs="Arial"/>
          <w:bCs/>
          <w:szCs w:val="24"/>
        </w:rPr>
        <w:t>.</w:t>
      </w:r>
    </w:p>
    <w:p w:rsidRPr="007276E8" w:rsidR="003F4BA1" w:rsidP="00262DF1" w:rsidRDefault="003F4BA1" w14:paraId="33A19C65" w14:textId="77777777">
      <w:pPr>
        <w:pStyle w:val="ListParagraph"/>
        <w:numPr>
          <w:ilvl w:val="0"/>
          <w:numId w:val="46"/>
        </w:numPr>
        <w:rPr>
          <w:rFonts w:cs="Arial"/>
          <w:bCs/>
          <w:szCs w:val="24"/>
        </w:rPr>
      </w:pPr>
      <w:r w:rsidRPr="003F4BA1">
        <w:rPr>
          <w:rFonts w:cs="Arial"/>
          <w:bCs/>
          <w:szCs w:val="24"/>
        </w:rPr>
        <w:t>Commitment to Safeguarding and promoting the welfare of children, young people and vulnerable adults</w:t>
      </w:r>
    </w:p>
    <w:p w:rsidRPr="00F24FA7" w:rsidR="001B600C" w:rsidP="00401035" w:rsidRDefault="001B600C" w14:paraId="59F98DC8" w14:textId="77777777">
      <w:pPr>
        <w:rPr>
          <w:rFonts w:cs="Arial"/>
          <w:szCs w:val="24"/>
        </w:rPr>
      </w:pPr>
    </w:p>
    <w:p w:rsidRPr="00262DF1" w:rsidR="001B600C" w:rsidP="00262DF1" w:rsidRDefault="00C5560A" w14:paraId="55C1093F" w14:textId="77777777">
      <w:pPr>
        <w:rPr>
          <w:rFonts w:cs="Arial"/>
          <w:b/>
          <w:szCs w:val="24"/>
        </w:rPr>
      </w:pPr>
      <w:r w:rsidRPr="00262DF1">
        <w:rPr>
          <w:rFonts w:cs="Arial"/>
          <w:b/>
          <w:szCs w:val="24"/>
        </w:rPr>
        <w:t xml:space="preserve">Specialist </w:t>
      </w:r>
      <w:r w:rsidRPr="00262DF1" w:rsidR="00513B07">
        <w:rPr>
          <w:rFonts w:cs="Arial"/>
          <w:b/>
          <w:szCs w:val="24"/>
        </w:rPr>
        <w:t xml:space="preserve">knowledge </w:t>
      </w:r>
      <w:r w:rsidRPr="00262DF1">
        <w:rPr>
          <w:rFonts w:cs="Arial"/>
          <w:b/>
          <w:szCs w:val="24"/>
        </w:rPr>
        <w:t>skills and experience</w:t>
      </w:r>
    </w:p>
    <w:p w:rsidRPr="00B711B4" w:rsidR="00B711B4" w:rsidP="00262DF1" w:rsidRDefault="00D34DBF" w14:paraId="698C9CB0" w14:textId="77777777">
      <w:pPr>
        <w:pStyle w:val="ListParagraph"/>
        <w:numPr>
          <w:ilvl w:val="0"/>
          <w:numId w:val="46"/>
        </w:numPr>
        <w:rPr>
          <w:rFonts w:cs="Arial"/>
          <w:bCs/>
          <w:szCs w:val="24"/>
        </w:rPr>
      </w:pPr>
      <w:r>
        <w:rPr>
          <w:rFonts w:cs="Arial"/>
          <w:bCs/>
          <w:szCs w:val="24"/>
        </w:rPr>
        <w:t>Demonstrable experience of complex social care work</w:t>
      </w:r>
    </w:p>
    <w:p w:rsidR="00B711B4" w:rsidP="00262DF1" w:rsidRDefault="00B711B4" w14:paraId="5263EDDE" w14:textId="77777777">
      <w:pPr>
        <w:pStyle w:val="ListParagraph"/>
        <w:numPr>
          <w:ilvl w:val="0"/>
          <w:numId w:val="46"/>
        </w:numPr>
        <w:rPr>
          <w:rFonts w:cs="Arial"/>
          <w:bCs/>
          <w:szCs w:val="24"/>
        </w:rPr>
      </w:pPr>
      <w:r w:rsidRPr="00B711B4">
        <w:rPr>
          <w:rFonts w:cs="Arial"/>
          <w:bCs/>
          <w:szCs w:val="24"/>
        </w:rPr>
        <w:lastRenderedPageBreak/>
        <w:t>Detailed knowledge of relevant legislation, government and local policies and strategies.</w:t>
      </w:r>
    </w:p>
    <w:p w:rsidR="00655F3E" w:rsidP="00262DF1" w:rsidRDefault="00655F3E" w14:paraId="5EA946FF" w14:textId="77777777">
      <w:pPr>
        <w:pStyle w:val="ListParagraph"/>
        <w:numPr>
          <w:ilvl w:val="0"/>
          <w:numId w:val="46"/>
        </w:numPr>
        <w:rPr>
          <w:rFonts w:cs="Arial"/>
          <w:bCs/>
          <w:szCs w:val="24"/>
        </w:rPr>
      </w:pPr>
      <w:r w:rsidRPr="00655F3E">
        <w:rPr>
          <w:rFonts w:cs="Arial"/>
          <w:bCs/>
          <w:szCs w:val="24"/>
        </w:rPr>
        <w:t>A good knowledge of the Care Act – philosophy of re-</w:t>
      </w:r>
      <w:proofErr w:type="spellStart"/>
      <w:r w:rsidRPr="00655F3E">
        <w:rPr>
          <w:rFonts w:cs="Arial"/>
          <w:bCs/>
          <w:szCs w:val="24"/>
        </w:rPr>
        <w:t>ablement</w:t>
      </w:r>
      <w:proofErr w:type="spellEnd"/>
      <w:r w:rsidRPr="00655F3E">
        <w:rPr>
          <w:rFonts w:cs="Arial"/>
          <w:bCs/>
          <w:szCs w:val="24"/>
        </w:rPr>
        <w:t xml:space="preserve"> and promoting Independence. </w:t>
      </w:r>
    </w:p>
    <w:p w:rsidR="00655F3E" w:rsidP="00262DF1" w:rsidRDefault="00655F3E" w14:paraId="1F158D50" w14:textId="77777777">
      <w:pPr>
        <w:pStyle w:val="ListParagraph"/>
        <w:numPr>
          <w:ilvl w:val="0"/>
          <w:numId w:val="46"/>
        </w:numPr>
        <w:rPr>
          <w:rFonts w:cs="Arial"/>
          <w:bCs/>
          <w:szCs w:val="24"/>
        </w:rPr>
      </w:pPr>
      <w:r w:rsidRPr="00655F3E">
        <w:rPr>
          <w:rFonts w:cs="Arial"/>
          <w:bCs/>
          <w:szCs w:val="24"/>
        </w:rPr>
        <w:t>A high level of understanding and evidence of practical application of, Safeguarding regulations and procedures. </w:t>
      </w:r>
    </w:p>
    <w:p w:rsidRPr="00B711B4" w:rsidR="00B711B4" w:rsidP="00262DF1" w:rsidRDefault="00B711B4" w14:paraId="18DB0663" w14:textId="77777777">
      <w:pPr>
        <w:pStyle w:val="ListParagraph"/>
        <w:numPr>
          <w:ilvl w:val="0"/>
          <w:numId w:val="46"/>
        </w:numPr>
        <w:rPr>
          <w:rFonts w:cs="Arial"/>
          <w:bCs/>
          <w:szCs w:val="24"/>
        </w:rPr>
      </w:pPr>
      <w:r w:rsidRPr="00B711B4">
        <w:rPr>
          <w:rFonts w:cs="Arial"/>
          <w:bCs/>
          <w:szCs w:val="24"/>
        </w:rPr>
        <w:t xml:space="preserve">In-depth knowledge of the roles of agencies and organisations which provide support to people. </w:t>
      </w:r>
    </w:p>
    <w:p w:rsidRPr="00B711B4" w:rsidR="00B711B4" w:rsidP="00262DF1" w:rsidRDefault="00B711B4" w14:paraId="2590D304" w14:textId="77777777">
      <w:pPr>
        <w:pStyle w:val="ListParagraph"/>
        <w:numPr>
          <w:ilvl w:val="0"/>
          <w:numId w:val="46"/>
        </w:numPr>
        <w:rPr>
          <w:rFonts w:cs="Arial"/>
          <w:bCs/>
          <w:szCs w:val="24"/>
        </w:rPr>
      </w:pPr>
      <w:r w:rsidRPr="00B711B4">
        <w:rPr>
          <w:rFonts w:cs="Arial"/>
          <w:bCs/>
          <w:szCs w:val="24"/>
        </w:rPr>
        <w:t>Clear understanding of the values of inclusion, person centeredness, and the social model of disability and can demonstrate how these inform their practice.</w:t>
      </w:r>
    </w:p>
    <w:p w:rsidRPr="00B711B4" w:rsidR="00B711B4" w:rsidP="00262DF1" w:rsidRDefault="00B711B4" w14:paraId="3FFC0C22" w14:textId="77777777">
      <w:pPr>
        <w:pStyle w:val="ListParagraph"/>
        <w:numPr>
          <w:ilvl w:val="0"/>
          <w:numId w:val="46"/>
        </w:numPr>
        <w:rPr>
          <w:rFonts w:cs="Arial"/>
          <w:bCs/>
          <w:szCs w:val="24"/>
        </w:rPr>
      </w:pPr>
      <w:r w:rsidRPr="00B711B4">
        <w:rPr>
          <w:rFonts w:cs="Arial"/>
          <w:bCs/>
          <w:szCs w:val="24"/>
        </w:rPr>
        <w:t xml:space="preserve">Knowledge </w:t>
      </w:r>
      <w:r w:rsidR="00351A72">
        <w:rPr>
          <w:rFonts w:cs="Arial"/>
          <w:bCs/>
          <w:szCs w:val="24"/>
        </w:rPr>
        <w:t xml:space="preserve">and application </w:t>
      </w:r>
      <w:r w:rsidRPr="00B711B4">
        <w:rPr>
          <w:rFonts w:cs="Arial"/>
          <w:bCs/>
          <w:szCs w:val="24"/>
        </w:rPr>
        <w:t xml:space="preserve">of quality assurance systems. </w:t>
      </w:r>
    </w:p>
    <w:p w:rsidRPr="00B711B4" w:rsidR="00B711B4" w:rsidP="00262DF1" w:rsidRDefault="00B711B4" w14:paraId="436A395C" w14:textId="77777777">
      <w:pPr>
        <w:pStyle w:val="ListParagraph"/>
        <w:numPr>
          <w:ilvl w:val="0"/>
          <w:numId w:val="46"/>
        </w:numPr>
        <w:rPr>
          <w:rFonts w:cs="Arial"/>
          <w:bCs/>
          <w:szCs w:val="24"/>
        </w:rPr>
      </w:pPr>
      <w:r w:rsidRPr="00B711B4">
        <w:rPr>
          <w:rFonts w:cs="Arial"/>
          <w:bCs/>
          <w:szCs w:val="24"/>
        </w:rPr>
        <w:t>Evidence of providing sound professional advice and expert guidance to colleagues.</w:t>
      </w:r>
    </w:p>
    <w:p w:rsidRPr="00B711B4" w:rsidR="00B711B4" w:rsidP="00262DF1" w:rsidRDefault="00B711B4" w14:paraId="5D27636C" w14:textId="77777777">
      <w:pPr>
        <w:pStyle w:val="ListParagraph"/>
        <w:numPr>
          <w:ilvl w:val="0"/>
          <w:numId w:val="46"/>
        </w:numPr>
        <w:rPr>
          <w:rFonts w:cs="Arial"/>
          <w:bCs/>
          <w:szCs w:val="24"/>
        </w:rPr>
      </w:pPr>
      <w:r w:rsidRPr="00B711B4">
        <w:rPr>
          <w:rFonts w:cs="Arial"/>
          <w:bCs/>
          <w:szCs w:val="24"/>
        </w:rPr>
        <w:t>Sound knowledge of research findings and best practice</w:t>
      </w:r>
    </w:p>
    <w:p w:rsidRPr="00B711B4" w:rsidR="00B711B4" w:rsidP="00262DF1" w:rsidRDefault="00B711B4" w14:paraId="4B1E20BE" w14:textId="77777777">
      <w:pPr>
        <w:pStyle w:val="ListParagraph"/>
        <w:numPr>
          <w:ilvl w:val="0"/>
          <w:numId w:val="46"/>
        </w:numPr>
        <w:rPr>
          <w:rFonts w:cs="Arial"/>
          <w:bCs/>
          <w:szCs w:val="24"/>
        </w:rPr>
      </w:pPr>
      <w:r w:rsidRPr="00B711B4">
        <w:rPr>
          <w:rFonts w:cs="Arial"/>
          <w:bCs/>
          <w:szCs w:val="24"/>
        </w:rPr>
        <w:t xml:space="preserve">Experience of leading and influencing change in a pressurised environment, to include: </w:t>
      </w:r>
    </w:p>
    <w:p w:rsidRPr="00B711B4" w:rsidR="00B711B4" w:rsidP="00262DF1" w:rsidRDefault="00B711B4" w14:paraId="5DDAF230" w14:textId="77777777">
      <w:pPr>
        <w:pStyle w:val="ListParagraph"/>
        <w:numPr>
          <w:ilvl w:val="1"/>
          <w:numId w:val="46"/>
        </w:numPr>
        <w:rPr>
          <w:rFonts w:cs="Arial"/>
          <w:bCs/>
          <w:szCs w:val="24"/>
        </w:rPr>
      </w:pPr>
      <w:r w:rsidRPr="00B711B4">
        <w:rPr>
          <w:rFonts w:cs="Arial"/>
          <w:bCs/>
          <w:szCs w:val="24"/>
        </w:rPr>
        <w:t>Evidence of ability to influence and motivate others, particularly in the context of supporting others to change their practice.</w:t>
      </w:r>
    </w:p>
    <w:p w:rsidRPr="00B711B4" w:rsidR="00B711B4" w:rsidP="00262DF1" w:rsidRDefault="00B711B4" w14:paraId="3389FB1F" w14:textId="77777777">
      <w:pPr>
        <w:pStyle w:val="ListParagraph"/>
        <w:numPr>
          <w:ilvl w:val="1"/>
          <w:numId w:val="46"/>
        </w:numPr>
        <w:rPr>
          <w:rFonts w:cs="Arial"/>
          <w:bCs/>
          <w:szCs w:val="24"/>
        </w:rPr>
      </w:pPr>
      <w:r w:rsidRPr="00B711B4">
        <w:rPr>
          <w:rFonts w:cs="Arial"/>
          <w:bCs/>
          <w:szCs w:val="24"/>
        </w:rPr>
        <w:t>Ability to use and analyse data and information to inform practice development.</w:t>
      </w:r>
    </w:p>
    <w:p w:rsidRPr="00B711B4" w:rsidR="00B711B4" w:rsidP="00262DF1" w:rsidRDefault="00B711B4" w14:paraId="4F73AC60" w14:textId="77777777">
      <w:pPr>
        <w:pStyle w:val="ListParagraph"/>
        <w:numPr>
          <w:ilvl w:val="1"/>
          <w:numId w:val="46"/>
        </w:numPr>
        <w:rPr>
          <w:rFonts w:cs="Arial"/>
          <w:bCs/>
          <w:szCs w:val="24"/>
        </w:rPr>
      </w:pPr>
      <w:r w:rsidRPr="00B711B4">
        <w:rPr>
          <w:rFonts w:cs="Arial"/>
          <w:bCs/>
          <w:szCs w:val="24"/>
        </w:rPr>
        <w:t>Proven ability to work in partnership with external organisations to deliver system change.</w:t>
      </w:r>
    </w:p>
    <w:p w:rsidRPr="00B711B4" w:rsidR="00B711B4" w:rsidP="00262DF1" w:rsidRDefault="00B711B4" w14:paraId="23A8D018" w14:textId="77777777">
      <w:pPr>
        <w:pStyle w:val="ListParagraph"/>
        <w:numPr>
          <w:ilvl w:val="1"/>
          <w:numId w:val="46"/>
        </w:numPr>
        <w:rPr>
          <w:rFonts w:cs="Arial"/>
          <w:bCs/>
          <w:szCs w:val="24"/>
        </w:rPr>
      </w:pPr>
      <w:r w:rsidRPr="00B711B4">
        <w:rPr>
          <w:rFonts w:cs="Arial"/>
          <w:bCs/>
          <w:szCs w:val="24"/>
        </w:rPr>
        <w:t>Experience of working with commissioned services and working with and developing independent sectors providers.</w:t>
      </w:r>
    </w:p>
    <w:p w:rsidRPr="00B711B4" w:rsidR="003F4BA1" w:rsidP="00262DF1" w:rsidRDefault="00D34DBF" w14:paraId="1E43EDCE" w14:textId="77777777">
      <w:pPr>
        <w:pStyle w:val="ListParagraph"/>
        <w:numPr>
          <w:ilvl w:val="0"/>
          <w:numId w:val="46"/>
        </w:numPr>
        <w:rPr>
          <w:rFonts w:cs="Arial"/>
          <w:bCs/>
          <w:szCs w:val="24"/>
        </w:rPr>
      </w:pPr>
      <w:r>
        <w:rPr>
          <w:rFonts w:cs="Arial"/>
          <w:bCs/>
          <w:szCs w:val="24"/>
        </w:rPr>
        <w:t xml:space="preserve">Good </w:t>
      </w:r>
      <w:r w:rsidRPr="003F4BA1" w:rsidR="003F4BA1">
        <w:rPr>
          <w:rFonts w:cs="Arial"/>
          <w:bCs/>
          <w:szCs w:val="24"/>
        </w:rPr>
        <w:t>presentation skills to other professionals and colleagues</w:t>
      </w:r>
    </w:p>
    <w:p w:rsidR="00B711B4" w:rsidP="00262DF1" w:rsidRDefault="00B711B4" w14:paraId="2F06BD72" w14:textId="77777777">
      <w:pPr>
        <w:pStyle w:val="ListParagraph"/>
        <w:numPr>
          <w:ilvl w:val="0"/>
          <w:numId w:val="46"/>
        </w:numPr>
        <w:rPr>
          <w:rFonts w:cs="Arial"/>
          <w:bCs/>
          <w:szCs w:val="24"/>
        </w:rPr>
      </w:pPr>
      <w:r w:rsidRPr="00B711B4">
        <w:rPr>
          <w:rFonts w:cs="Arial"/>
          <w:bCs/>
          <w:szCs w:val="24"/>
        </w:rPr>
        <w:t xml:space="preserve">Demonstrable problem-solving skills across a range of complex and challenging issues </w:t>
      </w:r>
    </w:p>
    <w:p w:rsidRPr="00B711B4" w:rsidR="003F4BA1" w:rsidP="00262DF1" w:rsidRDefault="003F4BA1" w14:paraId="309E8E70" w14:textId="77777777">
      <w:pPr>
        <w:pStyle w:val="ListParagraph"/>
        <w:numPr>
          <w:ilvl w:val="0"/>
          <w:numId w:val="46"/>
        </w:numPr>
        <w:rPr>
          <w:rFonts w:cs="Arial"/>
          <w:bCs/>
          <w:szCs w:val="24"/>
        </w:rPr>
      </w:pPr>
      <w:r w:rsidRPr="003F4BA1">
        <w:rPr>
          <w:rFonts w:cs="Arial"/>
          <w:bCs/>
          <w:szCs w:val="24"/>
        </w:rPr>
        <w:t>Training/coaching skills: providing training, enabling access to training for staff team including induction of new staff </w:t>
      </w:r>
    </w:p>
    <w:p w:rsidRPr="00B711B4" w:rsidR="00B711B4" w:rsidP="00262DF1" w:rsidRDefault="00B711B4" w14:paraId="4DCB383A" w14:textId="77777777">
      <w:pPr>
        <w:pStyle w:val="ListParagraph"/>
        <w:numPr>
          <w:ilvl w:val="0"/>
          <w:numId w:val="46"/>
        </w:numPr>
        <w:rPr>
          <w:rFonts w:cs="Arial"/>
          <w:bCs/>
          <w:szCs w:val="24"/>
        </w:rPr>
      </w:pPr>
      <w:r w:rsidRPr="00B711B4">
        <w:rPr>
          <w:rFonts w:cs="Arial"/>
          <w:bCs/>
          <w:szCs w:val="24"/>
        </w:rPr>
        <w:t>Able to prioritise and organise workload when there are competing priorities.</w:t>
      </w:r>
    </w:p>
    <w:p w:rsidRPr="00F24FA7" w:rsidR="00CC1A18" w:rsidP="00CC1A18" w:rsidRDefault="00CC1A18" w14:paraId="0838E53C" w14:textId="77777777">
      <w:pPr>
        <w:ind w:left="720"/>
        <w:rPr>
          <w:rFonts w:cs="Arial"/>
          <w:b/>
          <w:szCs w:val="24"/>
        </w:rPr>
      </w:pPr>
    </w:p>
    <w:p w:rsidRPr="00262DF1" w:rsidR="00AA56F6" w:rsidP="00CC1A18" w:rsidRDefault="00C5560A" w14:paraId="7D628D6C" w14:textId="4775757D">
      <w:pPr>
        <w:rPr>
          <w:rFonts w:cs="Arial"/>
          <w:b/>
          <w:szCs w:val="24"/>
        </w:rPr>
      </w:pPr>
      <w:r w:rsidRPr="00262DF1">
        <w:rPr>
          <w:rFonts w:cs="Arial"/>
          <w:b/>
          <w:szCs w:val="24"/>
        </w:rPr>
        <w:t>Additional requirements</w:t>
      </w:r>
      <w:r w:rsidRPr="00262DF1" w:rsidR="00523DB6">
        <w:rPr>
          <w:rFonts w:cs="Arial"/>
          <w:b/>
          <w:szCs w:val="24"/>
        </w:rPr>
        <w:t xml:space="preserve"> </w:t>
      </w:r>
    </w:p>
    <w:p w:rsidRPr="00262DF1" w:rsidR="00155F70" w:rsidP="00262DF1" w:rsidRDefault="00155F70" w14:paraId="48D86870" w14:textId="77777777">
      <w:pPr>
        <w:pStyle w:val="ListParagraph"/>
        <w:numPr>
          <w:ilvl w:val="0"/>
          <w:numId w:val="46"/>
        </w:numPr>
        <w:rPr>
          <w:rFonts w:cs="Arial"/>
          <w:szCs w:val="24"/>
        </w:rPr>
      </w:pPr>
      <w:r w:rsidRPr="00262DF1">
        <w:rPr>
          <w:rFonts w:cs="Arial"/>
          <w:szCs w:val="24"/>
        </w:rPr>
        <w:t xml:space="preserve">The role is subject to an enhanced DBS check. </w:t>
      </w:r>
    </w:p>
    <w:p w:rsidRPr="00262DF1" w:rsidR="003F4BA1" w:rsidP="00262DF1" w:rsidRDefault="003F4BA1" w14:paraId="312B626F" w14:textId="77777777">
      <w:pPr>
        <w:pStyle w:val="ListParagraph"/>
        <w:numPr>
          <w:ilvl w:val="0"/>
          <w:numId w:val="46"/>
        </w:numPr>
        <w:rPr>
          <w:rFonts w:cs="Arial"/>
          <w:szCs w:val="24"/>
        </w:rPr>
      </w:pPr>
      <w:r w:rsidRPr="00262DF1">
        <w:rPr>
          <w:rFonts w:cs="Arial"/>
          <w:szCs w:val="24"/>
        </w:rPr>
        <w:t>A full UK driving licence is required </w:t>
      </w:r>
    </w:p>
    <w:p w:rsidRPr="00155F70" w:rsidR="00155F70" w:rsidP="00CC1A18" w:rsidRDefault="00155F70" w14:paraId="686C1CAE" w14:textId="77777777">
      <w:pPr>
        <w:rPr>
          <w:rFonts w:cs="Arial"/>
          <w:bCs/>
          <w:szCs w:val="24"/>
        </w:rPr>
      </w:pPr>
    </w:p>
    <w:p w:rsidRPr="00A0309B" w:rsidR="00A0309B" w:rsidP="00A0309B" w:rsidRDefault="00A0309B" w14:paraId="16952FAE" w14:textId="77777777">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Pr="00F24FA7" w:rsidR="00BC371B" w:rsidP="00BC371B" w:rsidRDefault="00BC371B" w14:paraId="2D27BC10"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3F02EE9E" w14:textId="77777777">
        <w:trPr>
          <w:trHeight w:val="487"/>
        </w:trPr>
        <w:tc>
          <w:tcPr>
            <w:tcW w:w="9808" w:type="dxa"/>
            <w:shd w:val="clear" w:color="auto" w:fill="171796"/>
            <w:vAlign w:val="center"/>
          </w:tcPr>
          <w:p w:rsidRPr="00BC371B" w:rsidR="00BC371B" w:rsidP="00924323" w:rsidRDefault="00BC371B" w14:paraId="68667E2A" w14:textId="77777777">
            <w:pPr>
              <w:rPr>
                <w:rFonts w:cs="Arial"/>
                <w:b/>
                <w:szCs w:val="24"/>
              </w:rPr>
            </w:pPr>
            <w:r>
              <w:rPr>
                <w:rFonts w:cs="Arial"/>
                <w:b/>
                <w:szCs w:val="24"/>
              </w:rPr>
              <w:t>Travel requirements</w:t>
            </w:r>
          </w:p>
        </w:tc>
      </w:tr>
    </w:tbl>
    <w:p w:rsidRPr="00262DF1" w:rsidR="00DD33EA" w:rsidP="50280D59" w:rsidRDefault="00DD33EA" w14:paraId="6E8909AC" w14:textId="5BF2D9A2">
      <w:pPr>
        <w:pStyle w:val="Normal"/>
        <w:rPr>
          <w:rStyle w:val="Arial12"/>
          <w:rFonts w:cs="Arial"/>
        </w:rPr>
      </w:pPr>
      <w:r w:rsidRPr="50280D59" w:rsidR="008336AA">
        <w:rPr>
          <w:rStyle w:val="Arial12"/>
          <w:rFonts w:cs="Arial"/>
        </w:rPr>
        <w:t>Y</w:t>
      </w:r>
      <w:r w:rsidRPr="50280D59" w:rsidR="00DD33EA">
        <w:rPr>
          <w:rStyle w:val="Arial12"/>
          <w:rFonts w:cs="Arial"/>
        </w:rPr>
        <w:t xml:space="preserve">ou will need to travel, so you must either </w:t>
      </w:r>
      <w:r w:rsidRPr="50280D59" w:rsidR="004154BA">
        <w:rPr>
          <w:rStyle w:val="Arial12"/>
          <w:rFonts w:cs="Arial"/>
        </w:rPr>
        <w:t>hold a full, current driving licence</w:t>
      </w:r>
      <w:r w:rsidRPr="50280D59" w:rsidR="00DD33EA">
        <w:rPr>
          <w:rStyle w:val="Arial12"/>
          <w:rFonts w:cs="Arial"/>
        </w:rPr>
        <w:t xml:space="preserve"> and have access to personal transport or meet the mobility requirements of the role through other reasonable and suitable means.</w:t>
      </w:r>
    </w:p>
    <w:p w:rsidRPr="00F24FA7" w:rsidR="00BC371B" w:rsidP="00BC371B" w:rsidRDefault="00BC371B" w14:paraId="1A45095E"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3D74D774" w14:textId="77777777">
        <w:trPr>
          <w:trHeight w:val="487"/>
        </w:trPr>
        <w:tc>
          <w:tcPr>
            <w:tcW w:w="9808" w:type="dxa"/>
            <w:shd w:val="clear" w:color="auto" w:fill="171796"/>
            <w:vAlign w:val="center"/>
          </w:tcPr>
          <w:p w:rsidRPr="00BC371B" w:rsidR="00BC371B" w:rsidP="00924323" w:rsidRDefault="00BC371B" w14:paraId="6585149E" w14:textId="77777777">
            <w:pPr>
              <w:rPr>
                <w:rFonts w:cs="Arial"/>
                <w:b/>
                <w:szCs w:val="24"/>
              </w:rPr>
            </w:pPr>
            <w:r>
              <w:rPr>
                <w:rFonts w:cs="Arial"/>
                <w:b/>
                <w:szCs w:val="24"/>
              </w:rPr>
              <w:t>Our values – WE ASPIRE</w:t>
            </w:r>
          </w:p>
        </w:tc>
      </w:tr>
    </w:tbl>
    <w:p w:rsidRPr="00F24FA7" w:rsidR="00981FC3" w:rsidP="00CC1A18" w:rsidRDefault="00981FC3" w14:paraId="467A3FC0" w14:textId="77777777">
      <w:pPr>
        <w:rPr>
          <w:rFonts w:cs="Arial"/>
          <w:b/>
          <w:szCs w:val="24"/>
        </w:rPr>
      </w:pPr>
    </w:p>
    <w:p w:rsidRPr="00F24FA7" w:rsidR="00981FC3" w:rsidP="00BC371B" w:rsidRDefault="0081145A" w14:paraId="5AEC94F2" w14:textId="77777777">
      <w:pPr>
        <w:jc w:val="center"/>
        <w:rPr>
          <w:rFonts w:cs="Arial"/>
          <w:b/>
          <w:szCs w:val="24"/>
        </w:rPr>
      </w:pPr>
      <w:r w:rsidRPr="00F24FA7">
        <w:rPr>
          <w:rFonts w:cs="Arial"/>
          <w:noProof/>
        </w:rPr>
        <w:drawing>
          <wp:inline distT="0" distB="0" distL="0" distR="0" wp14:anchorId="10647A40" wp14:editId="79B2A99C">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81FC3" w:rsidP="00CC1A18" w:rsidRDefault="00981FC3" w14:paraId="411AECD8" w14:textId="77777777">
      <w:pPr>
        <w:rPr>
          <w:rFonts w:cs="Arial"/>
          <w:b/>
          <w:szCs w:val="24"/>
        </w:rPr>
      </w:pPr>
    </w:p>
    <w:p w:rsidRPr="00F24FA7" w:rsidR="00981FC3" w:rsidP="00981FC3" w:rsidRDefault="00981FC3" w14:paraId="40FCE7A5" w14:textId="77777777">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981FC3" w:rsidP="00981FC3" w:rsidRDefault="00981FC3" w14:paraId="414F823A" w14:textId="77777777">
      <w:pPr>
        <w:ind w:right="-201"/>
        <w:jc w:val="both"/>
        <w:rPr>
          <w:rFonts w:cs="Arial"/>
          <w:szCs w:val="24"/>
        </w:rPr>
      </w:pPr>
    </w:p>
    <w:p w:rsidRPr="00F24FA7" w:rsidR="00981FC3" w:rsidP="00981FC3" w:rsidRDefault="00981FC3" w14:paraId="2243CA62" w14:textId="77777777">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981FC3" w:rsidP="00981FC3" w:rsidRDefault="00981FC3" w14:paraId="1DB7C6E1" w14:textId="77777777">
      <w:pPr>
        <w:pStyle w:val="BodyText2"/>
        <w:tabs>
          <w:tab w:val="left" w:pos="720"/>
          <w:tab w:val="left" w:pos="1440"/>
          <w:tab w:val="left" w:pos="2160"/>
        </w:tabs>
        <w:spacing w:line="240" w:lineRule="atLeast"/>
        <w:rPr>
          <w:rFonts w:cs="Arial"/>
          <w:sz w:val="24"/>
          <w:szCs w:val="24"/>
        </w:rPr>
      </w:pPr>
    </w:p>
    <w:p w:rsidR="006639C1" w:rsidP="00707A4A" w:rsidRDefault="006639C1" w14:paraId="2E555ED6" w14:textId="77777777">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w:history="1" r:id="rId15">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rsidR="00BC371B" w:rsidP="006639C1" w:rsidRDefault="00BC371B" w14:paraId="1C23FAF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7F3B70E1" w14:textId="77777777">
        <w:trPr>
          <w:trHeight w:val="487"/>
        </w:trPr>
        <w:tc>
          <w:tcPr>
            <w:tcW w:w="9808" w:type="dxa"/>
            <w:shd w:val="clear" w:color="auto" w:fill="171796"/>
            <w:vAlign w:val="center"/>
          </w:tcPr>
          <w:p w:rsidRPr="00BC371B" w:rsidR="00BC371B" w:rsidP="00924323" w:rsidRDefault="00BC371B" w14:paraId="2B5F39DC" w14:textId="77777777">
            <w:pPr>
              <w:rPr>
                <w:rFonts w:cs="Arial"/>
                <w:b/>
                <w:szCs w:val="24"/>
              </w:rPr>
            </w:pPr>
            <w:r>
              <w:rPr>
                <w:rFonts w:cs="Arial"/>
                <w:b/>
                <w:szCs w:val="24"/>
              </w:rPr>
              <w:t>Our Customer Commitment</w:t>
            </w:r>
          </w:p>
        </w:tc>
      </w:tr>
    </w:tbl>
    <w:p w:rsidR="00BC371B" w:rsidP="00BC371B" w:rsidRDefault="00BC371B" w14:paraId="26665E47" w14:textId="77777777">
      <w:pPr>
        <w:rPr>
          <w:rFonts w:cs="Arial"/>
          <w:b/>
          <w:szCs w:val="24"/>
        </w:rPr>
      </w:pPr>
    </w:p>
    <w:p w:rsidR="006639C1" w:rsidP="006639C1" w:rsidRDefault="006639C1" w14:paraId="403B8B0E"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5621C6FF" wp14:editId="68DC1241">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639C1" w:rsidP="006639C1" w:rsidRDefault="006639C1" w14:paraId="475279F1"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421CF4EF"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w:t>
      </w:r>
      <w:proofErr w:type="gramStart"/>
      <w:r>
        <w:rPr>
          <w:rFonts w:cs="Arial"/>
          <w:sz w:val="24"/>
          <w:szCs w:val="24"/>
        </w:rPr>
        <w:t>a number of</w:t>
      </w:r>
      <w:proofErr w:type="gramEnd"/>
      <w:r>
        <w:rPr>
          <w:rFonts w:cs="Arial"/>
          <w:sz w:val="24"/>
          <w:szCs w:val="24"/>
        </w:rPr>
        <w:t xml:space="preserve"> strong principles that help support high standards of customer service and care that we can all endeavour to consistently demonstrate. </w:t>
      </w:r>
    </w:p>
    <w:p w:rsidR="00FB5B63" w:rsidP="006639C1" w:rsidRDefault="00FB5B63" w14:paraId="6BED3B41"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070722EE" w14:textId="77777777">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w:history="1" r:id="rId17">
        <w:r w:rsidRPr="000063A4" w:rsidR="006639C1">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Pr="000063A4" w:rsidR="006639C1">
          <w:rPr>
            <w:rStyle w:val="Hyperlink"/>
            <w:rFonts w:cs="Arial"/>
            <w:b/>
            <w:bCs/>
            <w:color w:val="2E74B5" w:themeColor="accent1" w:themeShade="BF"/>
            <w:sz w:val="24"/>
            <w:szCs w:val="24"/>
          </w:rPr>
          <w:t>.</w:t>
        </w:r>
      </w:hyperlink>
    </w:p>
    <w:p w:rsidR="00DF0CB2" w:rsidP="00DD33EA" w:rsidRDefault="00DF0CB2" w14:paraId="37D3B0BF"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DF0CB2" w:rsidTr="00924323" w14:paraId="0B8472D0" w14:textId="77777777">
        <w:trPr>
          <w:trHeight w:val="487"/>
        </w:trPr>
        <w:tc>
          <w:tcPr>
            <w:tcW w:w="9808" w:type="dxa"/>
            <w:shd w:val="clear" w:color="auto" w:fill="171796"/>
            <w:vAlign w:val="center"/>
          </w:tcPr>
          <w:p w:rsidRPr="00BC371B" w:rsidR="00DF0CB2" w:rsidP="00924323" w:rsidRDefault="00FB5B63" w14:paraId="4F305046" w14:textId="77777777">
            <w:pPr>
              <w:rPr>
                <w:rFonts w:cs="Arial"/>
                <w:b/>
                <w:szCs w:val="24"/>
              </w:rPr>
            </w:pPr>
            <w:r>
              <w:rPr>
                <w:rFonts w:cs="Arial"/>
                <w:b/>
                <w:szCs w:val="24"/>
              </w:rPr>
              <w:t>More information for recruitment applicants</w:t>
            </w:r>
          </w:p>
        </w:tc>
      </w:tr>
    </w:tbl>
    <w:p w:rsidR="00DF0CB2" w:rsidP="00DD33EA" w:rsidRDefault="00DF0CB2" w14:paraId="73353FD2" w14:textId="77777777">
      <w:pPr>
        <w:rPr>
          <w:rFonts w:cs="Arial"/>
          <w:b/>
          <w:szCs w:val="24"/>
        </w:rPr>
      </w:pPr>
    </w:p>
    <w:p w:rsidRPr="00F24FA7" w:rsidR="00DF0CB2" w:rsidP="00DF0CB2" w:rsidRDefault="00DF0CB2" w14:paraId="5CDE4636"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FB5B63" w:rsidP="00DF0CB2" w:rsidRDefault="00DF0CB2" w14:paraId="5638673F"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FB5B63" w:rsidP="00DF0CB2" w:rsidRDefault="00FB5B63" w14:paraId="4CDDCFBA" w14:textId="77777777">
      <w:pPr>
        <w:rPr>
          <w:rFonts w:cs="Arial"/>
          <w:bCs/>
          <w:color w:val="000000"/>
          <w:szCs w:val="24"/>
        </w:rPr>
      </w:pPr>
    </w:p>
    <w:p w:rsidRPr="00F24FA7" w:rsidR="00516E65" w:rsidP="00DF0CB2" w:rsidRDefault="00DF0CB2" w14:paraId="7476E55D" w14:textId="77777777">
      <w:pPr>
        <w:rPr>
          <w:rFonts w:cs="Arial"/>
          <w:szCs w:val="24"/>
        </w:rPr>
      </w:pPr>
      <w:r w:rsidRPr="00F24FA7">
        <w:rPr>
          <w:rFonts w:cs="Arial"/>
          <w:bCs/>
          <w:color w:val="000000"/>
          <w:szCs w:val="24"/>
        </w:rPr>
        <w:t>Visit the</w:t>
      </w:r>
      <w:r>
        <w:rPr>
          <w:rFonts w:cs="Arial"/>
          <w:bCs/>
          <w:color w:val="000000"/>
          <w:szCs w:val="24"/>
        </w:rPr>
        <w:t xml:space="preserve"> </w:t>
      </w:r>
      <w:hyperlink w:history="1" r:id="rId18">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r w:rsidR="00914226">
        <w:rPr>
          <w:rFonts w:cs="Arial"/>
          <w:bCs/>
          <w:color w:val="000000"/>
          <w:szCs w:val="24"/>
        </w:rPr>
        <w:t xml:space="preserve">, including information about </w:t>
      </w:r>
      <w:r w:rsidR="00540BF8">
        <w:rPr>
          <w:rFonts w:cs="Arial"/>
          <w:bCs/>
          <w:color w:val="000000"/>
          <w:szCs w:val="24"/>
        </w:rPr>
        <w:t>adjustments to recruitment processes,</w:t>
      </w:r>
      <w:r w:rsidR="00B2030B">
        <w:rPr>
          <w:rFonts w:cs="Arial"/>
          <w:bCs/>
          <w:color w:val="000000"/>
          <w:szCs w:val="24"/>
        </w:rPr>
        <w:t xml:space="preserve"> our</w:t>
      </w:r>
      <w:r w:rsidR="00540BF8">
        <w:rPr>
          <w:rFonts w:cs="Arial"/>
          <w:bCs/>
          <w:color w:val="000000"/>
          <w:szCs w:val="24"/>
        </w:rPr>
        <w:t xml:space="preserve"> interview schemes and </w:t>
      </w:r>
      <w:r w:rsidR="00B2030B">
        <w:rPr>
          <w:rFonts w:cs="Arial"/>
          <w:bCs/>
          <w:color w:val="000000"/>
          <w:szCs w:val="24"/>
        </w:rPr>
        <w:t>other</w:t>
      </w:r>
      <w:r w:rsidR="00540BF8">
        <w:rPr>
          <w:rFonts w:cs="Arial"/>
          <w:bCs/>
          <w:color w:val="000000"/>
          <w:szCs w:val="24"/>
        </w:rPr>
        <w:t xml:space="preserve"> commitments to equality, diversity and inclusion</w:t>
      </w:r>
      <w:r w:rsidRPr="00F24FA7">
        <w:rPr>
          <w:rFonts w:cs="Arial"/>
          <w:bCs/>
          <w:color w:val="000000"/>
          <w:szCs w:val="24"/>
        </w:rPr>
        <w:t>.</w:t>
      </w:r>
    </w:p>
    <w:sectPr w:rsidRPr="00F24FA7" w:rsidR="00516E65" w:rsidSect="00595468">
      <w:footerReference w:type="default" r:id="rId19"/>
      <w:footerReference w:type="first" r:id="rId20"/>
      <w:type w:val="continuous"/>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7282" w:rsidRDefault="00247282" w14:paraId="2C1F9CF6" w14:textId="77777777">
      <w:r>
        <w:separator/>
      </w:r>
    </w:p>
  </w:endnote>
  <w:endnote w:type="continuationSeparator" w:id="0">
    <w:p w:rsidR="00247282" w:rsidRDefault="00247282" w14:paraId="382FA943" w14:textId="77777777">
      <w:r>
        <w:continuationSeparator/>
      </w:r>
    </w:p>
  </w:endnote>
  <w:endnote w:type="continuationNotice" w:id="1">
    <w:p w:rsidR="00247282" w:rsidRDefault="00247282" w14:paraId="386DE96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EndPr/>
    <w:sdtContent>
      <w:p w:rsidR="00040A1F" w:rsidRDefault="00040A1F" w14:paraId="173A0C40" w14:textId="77777777">
        <w:pPr>
          <w:pStyle w:val="Footer"/>
          <w:jc w:val="right"/>
        </w:pPr>
      </w:p>
      <w:p w:rsidR="00040A1F" w:rsidP="00162B93" w:rsidRDefault="00162B93" w14:paraId="28F4B87C" w14:textId="77777777">
        <w:pPr>
          <w:pStyle w:val="Footer"/>
          <w:tabs>
            <w:tab w:val="left" w:pos="3624"/>
            <w:tab w:val="right" w:pos="9747"/>
          </w:tabs>
        </w:pPr>
        <w:r>
          <w:rPr>
            <w:noProof/>
          </w:rPr>
          <w:drawing>
            <wp:anchor distT="0" distB="0" distL="114300" distR="114300" simplePos="0" relativeHeight="251658240" behindDoc="1" locked="0" layoutInCell="1" allowOverlap="1" wp14:anchorId="3C065504" wp14:editId="59F85770">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rsidRPr="00E807E9" w:rsidR="0016491A" w:rsidRDefault="0016491A" w14:paraId="4F56409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91A" w:rsidRDefault="0016491A" w14:paraId="762A0D49" w14:textId="77777777">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7282" w:rsidRDefault="00247282" w14:paraId="42DD768D" w14:textId="77777777">
      <w:r>
        <w:separator/>
      </w:r>
    </w:p>
  </w:footnote>
  <w:footnote w:type="continuationSeparator" w:id="0">
    <w:p w:rsidR="00247282" w:rsidRDefault="00247282" w14:paraId="0C9A81A0" w14:textId="77777777">
      <w:r>
        <w:continuationSeparator/>
      </w:r>
    </w:p>
  </w:footnote>
  <w:footnote w:type="continuationNotice" w:id="1">
    <w:p w:rsidR="00247282" w:rsidRDefault="00247282" w14:paraId="1E7D49F3"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8E67664"/>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30C14B0"/>
    <w:multiLevelType w:val="hybridMultilevel"/>
    <w:tmpl w:val="C98692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5134D16"/>
    <w:multiLevelType w:val="multilevel"/>
    <w:tmpl w:val="27A082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79A43AA"/>
    <w:multiLevelType w:val="hybridMultilevel"/>
    <w:tmpl w:val="461E5F8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 w15:restartNumberingAfterBreak="0">
    <w:nsid w:val="097038CA"/>
    <w:multiLevelType w:val="hybridMultilevel"/>
    <w:tmpl w:val="A642B86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884059"/>
    <w:multiLevelType w:val="hybridMultilevel"/>
    <w:tmpl w:val="7D849F7E"/>
    <w:lvl w:ilvl="0" w:tplc="0809000F">
      <w:start w:val="1"/>
      <w:numFmt w:val="decimal"/>
      <w:lvlText w:val="%1."/>
      <w:lvlJc w:val="left"/>
      <w:pPr>
        <w:ind w:left="720" w:hanging="360"/>
      </w:pPr>
    </w:lvl>
    <w:lvl w:ilvl="1" w:tplc="54DA8DDC">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C3741C"/>
    <w:multiLevelType w:val="hybridMultilevel"/>
    <w:tmpl w:val="B424472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7" w15:restartNumberingAfterBreak="0">
    <w:nsid w:val="10B22681"/>
    <w:multiLevelType w:val="hybridMultilevel"/>
    <w:tmpl w:val="936AE9C4"/>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8"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66D11E8"/>
    <w:multiLevelType w:val="multilevel"/>
    <w:tmpl w:val="61EE7D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18745408"/>
    <w:multiLevelType w:val="hybridMultilevel"/>
    <w:tmpl w:val="FB267076"/>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11" w15:restartNumberingAfterBreak="0">
    <w:nsid w:val="1A432306"/>
    <w:multiLevelType w:val="hybridMultilevel"/>
    <w:tmpl w:val="8B6881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C3D7588"/>
    <w:multiLevelType w:val="hybridMultilevel"/>
    <w:tmpl w:val="086A243E"/>
    <w:lvl w:ilvl="0" w:tplc="92D459F2">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1C9B1D71"/>
    <w:multiLevelType w:val="hybridMultilevel"/>
    <w:tmpl w:val="4E86E5D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4" w15:restartNumberingAfterBreak="0">
    <w:nsid w:val="2A2E73A6"/>
    <w:multiLevelType w:val="hybridMultilevel"/>
    <w:tmpl w:val="686C4D7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5"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DCA68CE"/>
    <w:multiLevelType w:val="hybridMultilevel"/>
    <w:tmpl w:val="D0587BF2"/>
    <w:lvl w:ilvl="0" w:tplc="92D459F2">
      <w:numFmt w:val="bullet"/>
      <w:lvlText w:val="•"/>
      <w:lvlJc w:val="left"/>
      <w:pPr>
        <w:ind w:left="1080" w:hanging="360"/>
      </w:pPr>
      <w:rPr>
        <w:rFonts w:hint="default" w:ascii="Arial" w:hAnsi="Arial" w:eastAsia="Times New Roman" w:cs="Aria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7"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DFB25A6"/>
    <w:multiLevelType w:val="hybridMultilevel"/>
    <w:tmpl w:val="09881CC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9" w15:restartNumberingAfterBreak="0">
    <w:nsid w:val="311B0F2C"/>
    <w:multiLevelType w:val="multilevel"/>
    <w:tmpl w:val="7FE013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34CA70AE"/>
    <w:multiLevelType w:val="multilevel"/>
    <w:tmpl w:val="47AC0B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36D370FB"/>
    <w:multiLevelType w:val="hybridMultilevel"/>
    <w:tmpl w:val="15166B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2" w15:restartNumberingAfterBreak="0">
    <w:nsid w:val="39DD21C8"/>
    <w:multiLevelType w:val="hybridMultilevel"/>
    <w:tmpl w:val="473AF7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3" w15:restartNumberingAfterBreak="0">
    <w:nsid w:val="3B735F85"/>
    <w:multiLevelType w:val="hybridMultilevel"/>
    <w:tmpl w:val="7C3CA9A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24" w15:restartNumberingAfterBreak="0">
    <w:nsid w:val="3C15330C"/>
    <w:multiLevelType w:val="hybridMultilevel"/>
    <w:tmpl w:val="7EDAE33A"/>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25" w15:restartNumberingAfterBreak="0">
    <w:nsid w:val="40466E8F"/>
    <w:multiLevelType w:val="hybridMultilevel"/>
    <w:tmpl w:val="8CE6C8C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6" w15:restartNumberingAfterBreak="0">
    <w:nsid w:val="40CC0610"/>
    <w:multiLevelType w:val="multilevel"/>
    <w:tmpl w:val="989C2A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430D0FBF"/>
    <w:multiLevelType w:val="hybridMultilevel"/>
    <w:tmpl w:val="9AF29B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43821CDE"/>
    <w:multiLevelType w:val="hybridMultilevel"/>
    <w:tmpl w:val="FA54F330"/>
    <w:lvl w:ilvl="0" w:tplc="08090001">
      <w:start w:val="1"/>
      <w:numFmt w:val="bullet"/>
      <w:lvlText w:val=""/>
      <w:lvlJc w:val="left"/>
      <w:pPr>
        <w:ind w:left="937" w:hanging="360"/>
      </w:pPr>
      <w:rPr>
        <w:rFonts w:hint="default" w:ascii="Symbol" w:hAnsi="Symbol"/>
      </w:rPr>
    </w:lvl>
    <w:lvl w:ilvl="1" w:tplc="08090003">
      <w:start w:val="1"/>
      <w:numFmt w:val="bullet"/>
      <w:lvlText w:val="o"/>
      <w:lvlJc w:val="left"/>
      <w:pPr>
        <w:ind w:left="1657" w:hanging="360"/>
      </w:pPr>
      <w:rPr>
        <w:rFonts w:hint="default" w:ascii="Courier New" w:hAnsi="Courier New" w:cs="Courier New"/>
      </w:rPr>
    </w:lvl>
    <w:lvl w:ilvl="2" w:tplc="08090005">
      <w:start w:val="1"/>
      <w:numFmt w:val="bullet"/>
      <w:lvlText w:val=""/>
      <w:lvlJc w:val="left"/>
      <w:pPr>
        <w:ind w:left="2377" w:hanging="360"/>
      </w:pPr>
      <w:rPr>
        <w:rFonts w:hint="default" w:ascii="Wingdings" w:hAnsi="Wingdings"/>
      </w:rPr>
    </w:lvl>
    <w:lvl w:ilvl="3" w:tplc="08090001">
      <w:start w:val="1"/>
      <w:numFmt w:val="bullet"/>
      <w:lvlText w:val=""/>
      <w:lvlJc w:val="left"/>
      <w:pPr>
        <w:ind w:left="3097" w:hanging="360"/>
      </w:pPr>
      <w:rPr>
        <w:rFonts w:hint="default" w:ascii="Symbol" w:hAnsi="Symbol"/>
      </w:rPr>
    </w:lvl>
    <w:lvl w:ilvl="4" w:tplc="08090003">
      <w:start w:val="1"/>
      <w:numFmt w:val="bullet"/>
      <w:lvlText w:val="o"/>
      <w:lvlJc w:val="left"/>
      <w:pPr>
        <w:ind w:left="3817" w:hanging="360"/>
      </w:pPr>
      <w:rPr>
        <w:rFonts w:hint="default" w:ascii="Courier New" w:hAnsi="Courier New" w:cs="Courier New"/>
      </w:rPr>
    </w:lvl>
    <w:lvl w:ilvl="5" w:tplc="08090005">
      <w:start w:val="1"/>
      <w:numFmt w:val="bullet"/>
      <w:lvlText w:val=""/>
      <w:lvlJc w:val="left"/>
      <w:pPr>
        <w:ind w:left="4537" w:hanging="360"/>
      </w:pPr>
      <w:rPr>
        <w:rFonts w:hint="default" w:ascii="Wingdings" w:hAnsi="Wingdings"/>
      </w:rPr>
    </w:lvl>
    <w:lvl w:ilvl="6" w:tplc="08090001">
      <w:start w:val="1"/>
      <w:numFmt w:val="bullet"/>
      <w:lvlText w:val=""/>
      <w:lvlJc w:val="left"/>
      <w:pPr>
        <w:ind w:left="5257" w:hanging="360"/>
      </w:pPr>
      <w:rPr>
        <w:rFonts w:hint="default" w:ascii="Symbol" w:hAnsi="Symbol"/>
      </w:rPr>
    </w:lvl>
    <w:lvl w:ilvl="7" w:tplc="08090003">
      <w:start w:val="1"/>
      <w:numFmt w:val="bullet"/>
      <w:lvlText w:val="o"/>
      <w:lvlJc w:val="left"/>
      <w:pPr>
        <w:ind w:left="5977" w:hanging="360"/>
      </w:pPr>
      <w:rPr>
        <w:rFonts w:hint="default" w:ascii="Courier New" w:hAnsi="Courier New" w:cs="Courier New"/>
      </w:rPr>
    </w:lvl>
    <w:lvl w:ilvl="8" w:tplc="08090005">
      <w:start w:val="1"/>
      <w:numFmt w:val="bullet"/>
      <w:lvlText w:val=""/>
      <w:lvlJc w:val="left"/>
      <w:pPr>
        <w:ind w:left="6697" w:hanging="360"/>
      </w:pPr>
      <w:rPr>
        <w:rFonts w:hint="default" w:ascii="Wingdings" w:hAnsi="Wingdings"/>
      </w:rPr>
    </w:lvl>
  </w:abstractNum>
  <w:abstractNum w:abstractNumId="29" w15:restartNumberingAfterBreak="0">
    <w:nsid w:val="45120B1E"/>
    <w:multiLevelType w:val="hybridMultilevel"/>
    <w:tmpl w:val="7B1095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46086B74"/>
    <w:multiLevelType w:val="hybridMultilevel"/>
    <w:tmpl w:val="249A752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1" w15:restartNumberingAfterBreak="0">
    <w:nsid w:val="46207AA8"/>
    <w:multiLevelType w:val="hybridMultilevel"/>
    <w:tmpl w:val="B956A5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482D25ED"/>
    <w:multiLevelType w:val="hybridMultilevel"/>
    <w:tmpl w:val="836EB0AA"/>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3" w15:restartNumberingAfterBreak="0">
    <w:nsid w:val="49016F93"/>
    <w:multiLevelType w:val="hybridMultilevel"/>
    <w:tmpl w:val="72EA10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4FF77761"/>
    <w:multiLevelType w:val="hybridMultilevel"/>
    <w:tmpl w:val="63EAA4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51421B75"/>
    <w:multiLevelType w:val="hybridMultilevel"/>
    <w:tmpl w:val="120CB7F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7" w15:restartNumberingAfterBreak="0">
    <w:nsid w:val="5BC96BA1"/>
    <w:multiLevelType w:val="hybridMultilevel"/>
    <w:tmpl w:val="B4E8968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608F205B"/>
    <w:multiLevelType w:val="hybridMultilevel"/>
    <w:tmpl w:val="E07A622E"/>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9" w15:restartNumberingAfterBreak="0">
    <w:nsid w:val="618F0016"/>
    <w:multiLevelType w:val="hybridMultilevel"/>
    <w:tmpl w:val="0D4A2DC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0" w15:restartNumberingAfterBreak="0">
    <w:nsid w:val="6AD11D36"/>
    <w:multiLevelType w:val="hybridMultilevel"/>
    <w:tmpl w:val="A2D8EB7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1" w15:restartNumberingAfterBreak="0">
    <w:nsid w:val="6BE75973"/>
    <w:multiLevelType w:val="hybridMultilevel"/>
    <w:tmpl w:val="AB0201FA"/>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42" w15:restartNumberingAfterBreak="0">
    <w:nsid w:val="6EB13E51"/>
    <w:multiLevelType w:val="hybridMultilevel"/>
    <w:tmpl w:val="5554E59C"/>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3" w15:restartNumberingAfterBreak="0">
    <w:nsid w:val="6F9A3876"/>
    <w:multiLevelType w:val="hybridMultilevel"/>
    <w:tmpl w:val="819CB0D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4" w15:restartNumberingAfterBreak="0">
    <w:nsid w:val="7134377A"/>
    <w:multiLevelType w:val="hybridMultilevel"/>
    <w:tmpl w:val="06AE9CB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45"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6" w15:restartNumberingAfterBreak="0">
    <w:nsid w:val="75CF6845"/>
    <w:multiLevelType w:val="hybridMultilevel"/>
    <w:tmpl w:val="BBD0AB5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2120489917">
    <w:abstractNumId w:val="10"/>
  </w:num>
  <w:num w:numId="2" w16cid:durableId="665326605">
    <w:abstractNumId w:val="44"/>
  </w:num>
  <w:num w:numId="3" w16cid:durableId="109785916">
    <w:abstractNumId w:val="41"/>
  </w:num>
  <w:num w:numId="4" w16cid:durableId="1369407402">
    <w:abstractNumId w:val="7"/>
  </w:num>
  <w:num w:numId="5" w16cid:durableId="1280799711">
    <w:abstractNumId w:val="38"/>
  </w:num>
  <w:num w:numId="6" w16cid:durableId="1934626137">
    <w:abstractNumId w:val="23"/>
  </w:num>
  <w:num w:numId="7" w16cid:durableId="1971128893">
    <w:abstractNumId w:val="15"/>
  </w:num>
  <w:num w:numId="8" w16cid:durableId="1055600">
    <w:abstractNumId w:val="27"/>
  </w:num>
  <w:num w:numId="9" w16cid:durableId="2119792363">
    <w:abstractNumId w:val="43"/>
  </w:num>
  <w:num w:numId="10" w16cid:durableId="1450854239">
    <w:abstractNumId w:val="42"/>
  </w:num>
  <w:num w:numId="11" w16cid:durableId="1620334117">
    <w:abstractNumId w:val="32"/>
  </w:num>
  <w:num w:numId="12" w16cid:durableId="1824853769">
    <w:abstractNumId w:val="34"/>
  </w:num>
  <w:num w:numId="13" w16cid:durableId="1119254085">
    <w:abstractNumId w:val="1"/>
  </w:num>
  <w:num w:numId="14" w16cid:durableId="1526945852">
    <w:abstractNumId w:val="40"/>
  </w:num>
  <w:num w:numId="15" w16cid:durableId="9262036">
    <w:abstractNumId w:val="46"/>
  </w:num>
  <w:num w:numId="16" w16cid:durableId="99688860">
    <w:abstractNumId w:val="37"/>
  </w:num>
  <w:num w:numId="17" w16cid:durableId="1951355858">
    <w:abstractNumId w:val="29"/>
  </w:num>
  <w:num w:numId="18" w16cid:durableId="497309260">
    <w:abstractNumId w:val="25"/>
  </w:num>
  <w:num w:numId="19" w16cid:durableId="1023017617">
    <w:abstractNumId w:val="22"/>
  </w:num>
  <w:num w:numId="20" w16cid:durableId="1137407001">
    <w:abstractNumId w:val="13"/>
  </w:num>
  <w:num w:numId="21" w16cid:durableId="282078090">
    <w:abstractNumId w:val="30"/>
  </w:num>
  <w:num w:numId="22" w16cid:durableId="557664061">
    <w:abstractNumId w:val="36"/>
  </w:num>
  <w:num w:numId="23" w16cid:durableId="1333951479">
    <w:abstractNumId w:val="3"/>
  </w:num>
  <w:num w:numId="24" w16cid:durableId="1880581652">
    <w:abstractNumId w:val="14"/>
  </w:num>
  <w:num w:numId="25" w16cid:durableId="943422885">
    <w:abstractNumId w:val="6"/>
  </w:num>
  <w:num w:numId="26" w16cid:durableId="2135250139">
    <w:abstractNumId w:val="24"/>
  </w:num>
  <w:num w:numId="27" w16cid:durableId="458839981">
    <w:abstractNumId w:val="33"/>
  </w:num>
  <w:num w:numId="28" w16cid:durableId="1749300570">
    <w:abstractNumId w:val="35"/>
  </w:num>
  <w:num w:numId="29" w16cid:durableId="3948240">
    <w:abstractNumId w:val="21"/>
  </w:num>
  <w:num w:numId="30" w16cid:durableId="435945565">
    <w:abstractNumId w:val="28"/>
  </w:num>
  <w:num w:numId="31" w16cid:durableId="810486746">
    <w:abstractNumId w:val="45"/>
  </w:num>
  <w:num w:numId="32" w16cid:durableId="650402408">
    <w:abstractNumId w:val="8"/>
  </w:num>
  <w:num w:numId="33" w16cid:durableId="899555430">
    <w:abstractNumId w:val="17"/>
  </w:num>
  <w:num w:numId="34" w16cid:durableId="417212368">
    <w:abstractNumId w:val="11"/>
  </w:num>
  <w:num w:numId="35" w16cid:durableId="360786089">
    <w:abstractNumId w:val="5"/>
  </w:num>
  <w:num w:numId="36" w16cid:durableId="1471903860">
    <w:abstractNumId w:val="12"/>
  </w:num>
  <w:num w:numId="37" w16cid:durableId="1047951709">
    <w:abstractNumId w:val="16"/>
  </w:num>
  <w:num w:numId="38" w16cid:durableId="1529755383">
    <w:abstractNumId w:val="39"/>
  </w:num>
  <w:num w:numId="39" w16cid:durableId="621226414">
    <w:abstractNumId w:val="18"/>
  </w:num>
  <w:num w:numId="40" w16cid:durableId="1764107580">
    <w:abstractNumId w:val="20"/>
  </w:num>
  <w:num w:numId="41" w16cid:durableId="1677611594">
    <w:abstractNumId w:val="9"/>
  </w:num>
  <w:num w:numId="42" w16cid:durableId="1354260510">
    <w:abstractNumId w:val="19"/>
  </w:num>
  <w:num w:numId="43" w16cid:durableId="1464542618">
    <w:abstractNumId w:val="0"/>
  </w:num>
  <w:num w:numId="44" w16cid:durableId="574701295">
    <w:abstractNumId w:val="2"/>
  </w:num>
  <w:num w:numId="45" w16cid:durableId="324479244">
    <w:abstractNumId w:val="26"/>
  </w:num>
  <w:num w:numId="46" w16cid:durableId="1233926314">
    <w:abstractNumId w:val="4"/>
  </w:num>
  <w:num w:numId="47" w16cid:durableId="1166744479">
    <w:abstractNumId w:val="3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14C91"/>
    <w:rsid w:val="00020B2F"/>
    <w:rsid w:val="000231D8"/>
    <w:rsid w:val="00030DAE"/>
    <w:rsid w:val="00030FAE"/>
    <w:rsid w:val="000340B0"/>
    <w:rsid w:val="00034884"/>
    <w:rsid w:val="000369DB"/>
    <w:rsid w:val="000407FE"/>
    <w:rsid w:val="00040A1F"/>
    <w:rsid w:val="00042715"/>
    <w:rsid w:val="00044226"/>
    <w:rsid w:val="000442D3"/>
    <w:rsid w:val="00046794"/>
    <w:rsid w:val="000554BE"/>
    <w:rsid w:val="00056687"/>
    <w:rsid w:val="00057CA0"/>
    <w:rsid w:val="00064A2D"/>
    <w:rsid w:val="00066BB7"/>
    <w:rsid w:val="00071D50"/>
    <w:rsid w:val="00072E31"/>
    <w:rsid w:val="00073ED1"/>
    <w:rsid w:val="0008147E"/>
    <w:rsid w:val="000925F0"/>
    <w:rsid w:val="000A4B88"/>
    <w:rsid w:val="000A5F6E"/>
    <w:rsid w:val="000A749F"/>
    <w:rsid w:val="000B076F"/>
    <w:rsid w:val="000B0F5B"/>
    <w:rsid w:val="000B10C0"/>
    <w:rsid w:val="000B1972"/>
    <w:rsid w:val="000B27D9"/>
    <w:rsid w:val="000B5E33"/>
    <w:rsid w:val="000C1029"/>
    <w:rsid w:val="000C1EBE"/>
    <w:rsid w:val="000D0142"/>
    <w:rsid w:val="000D2753"/>
    <w:rsid w:val="000E42B9"/>
    <w:rsid w:val="000E5704"/>
    <w:rsid w:val="000E74C9"/>
    <w:rsid w:val="000F0A84"/>
    <w:rsid w:val="000F6038"/>
    <w:rsid w:val="000F61FE"/>
    <w:rsid w:val="000F6553"/>
    <w:rsid w:val="00106BB9"/>
    <w:rsid w:val="00111ED5"/>
    <w:rsid w:val="0011257F"/>
    <w:rsid w:val="00117F3D"/>
    <w:rsid w:val="00121E3E"/>
    <w:rsid w:val="00125ADC"/>
    <w:rsid w:val="00134E4B"/>
    <w:rsid w:val="00136C4A"/>
    <w:rsid w:val="0014100D"/>
    <w:rsid w:val="00155F70"/>
    <w:rsid w:val="00161981"/>
    <w:rsid w:val="00162B93"/>
    <w:rsid w:val="0016491A"/>
    <w:rsid w:val="00167CF3"/>
    <w:rsid w:val="00172E47"/>
    <w:rsid w:val="00172E66"/>
    <w:rsid w:val="00177240"/>
    <w:rsid w:val="00185C69"/>
    <w:rsid w:val="0018776C"/>
    <w:rsid w:val="001937A5"/>
    <w:rsid w:val="00193A0E"/>
    <w:rsid w:val="001954FA"/>
    <w:rsid w:val="0019702B"/>
    <w:rsid w:val="0019736C"/>
    <w:rsid w:val="001A0940"/>
    <w:rsid w:val="001A1142"/>
    <w:rsid w:val="001A2612"/>
    <w:rsid w:val="001A38F4"/>
    <w:rsid w:val="001A4834"/>
    <w:rsid w:val="001A7FD0"/>
    <w:rsid w:val="001B05E7"/>
    <w:rsid w:val="001B341B"/>
    <w:rsid w:val="001B600C"/>
    <w:rsid w:val="001C3148"/>
    <w:rsid w:val="001C6C8A"/>
    <w:rsid w:val="001D6984"/>
    <w:rsid w:val="001F01FB"/>
    <w:rsid w:val="001F25A4"/>
    <w:rsid w:val="001F375A"/>
    <w:rsid w:val="00200337"/>
    <w:rsid w:val="002039A9"/>
    <w:rsid w:val="00205C68"/>
    <w:rsid w:val="00206DDD"/>
    <w:rsid w:val="0022284A"/>
    <w:rsid w:val="00224895"/>
    <w:rsid w:val="00227512"/>
    <w:rsid w:val="002313E2"/>
    <w:rsid w:val="00236944"/>
    <w:rsid w:val="0024047E"/>
    <w:rsid w:val="002437C1"/>
    <w:rsid w:val="0024389F"/>
    <w:rsid w:val="00246329"/>
    <w:rsid w:val="0024664A"/>
    <w:rsid w:val="00247282"/>
    <w:rsid w:val="00252C10"/>
    <w:rsid w:val="00254C3A"/>
    <w:rsid w:val="0025671E"/>
    <w:rsid w:val="00256C8C"/>
    <w:rsid w:val="00257175"/>
    <w:rsid w:val="00260F43"/>
    <w:rsid w:val="00261F3D"/>
    <w:rsid w:val="00262DF1"/>
    <w:rsid w:val="0026325A"/>
    <w:rsid w:val="00264EBD"/>
    <w:rsid w:val="00273F68"/>
    <w:rsid w:val="002752ED"/>
    <w:rsid w:val="00275901"/>
    <w:rsid w:val="00275F99"/>
    <w:rsid w:val="00276498"/>
    <w:rsid w:val="00280D27"/>
    <w:rsid w:val="002829DA"/>
    <w:rsid w:val="00283268"/>
    <w:rsid w:val="00283458"/>
    <w:rsid w:val="00283F1F"/>
    <w:rsid w:val="0028705A"/>
    <w:rsid w:val="002871D1"/>
    <w:rsid w:val="002904D7"/>
    <w:rsid w:val="00290E76"/>
    <w:rsid w:val="002A522D"/>
    <w:rsid w:val="002C285C"/>
    <w:rsid w:val="002C4746"/>
    <w:rsid w:val="002C7121"/>
    <w:rsid w:val="002C7D47"/>
    <w:rsid w:val="002D0F3F"/>
    <w:rsid w:val="002D230C"/>
    <w:rsid w:val="002D3174"/>
    <w:rsid w:val="002D5755"/>
    <w:rsid w:val="002E1DBE"/>
    <w:rsid w:val="002E39AF"/>
    <w:rsid w:val="002E42D3"/>
    <w:rsid w:val="002E4490"/>
    <w:rsid w:val="002E477C"/>
    <w:rsid w:val="002E60AC"/>
    <w:rsid w:val="002E72DC"/>
    <w:rsid w:val="002F152B"/>
    <w:rsid w:val="003031F5"/>
    <w:rsid w:val="0030440E"/>
    <w:rsid w:val="00305397"/>
    <w:rsid w:val="003153ED"/>
    <w:rsid w:val="003269FE"/>
    <w:rsid w:val="00331E99"/>
    <w:rsid w:val="0033281E"/>
    <w:rsid w:val="00342897"/>
    <w:rsid w:val="00343270"/>
    <w:rsid w:val="00351A72"/>
    <w:rsid w:val="003552B2"/>
    <w:rsid w:val="00356501"/>
    <w:rsid w:val="00361EA9"/>
    <w:rsid w:val="00362AA1"/>
    <w:rsid w:val="0036355A"/>
    <w:rsid w:val="00364304"/>
    <w:rsid w:val="00371DB5"/>
    <w:rsid w:val="0039076C"/>
    <w:rsid w:val="00391A83"/>
    <w:rsid w:val="00392803"/>
    <w:rsid w:val="00395C98"/>
    <w:rsid w:val="00395FAD"/>
    <w:rsid w:val="003965EF"/>
    <w:rsid w:val="003A150C"/>
    <w:rsid w:val="003A2A96"/>
    <w:rsid w:val="003A6FA9"/>
    <w:rsid w:val="003B1BE0"/>
    <w:rsid w:val="003B3A4A"/>
    <w:rsid w:val="003C3151"/>
    <w:rsid w:val="003C4E34"/>
    <w:rsid w:val="003D5C51"/>
    <w:rsid w:val="003D73F1"/>
    <w:rsid w:val="003D7C2D"/>
    <w:rsid w:val="003E3222"/>
    <w:rsid w:val="003E3387"/>
    <w:rsid w:val="003E3F37"/>
    <w:rsid w:val="003E4754"/>
    <w:rsid w:val="003E6274"/>
    <w:rsid w:val="003E656A"/>
    <w:rsid w:val="003E7BA2"/>
    <w:rsid w:val="003F14AF"/>
    <w:rsid w:val="003F4BA1"/>
    <w:rsid w:val="003F6C33"/>
    <w:rsid w:val="004006ED"/>
    <w:rsid w:val="00401035"/>
    <w:rsid w:val="004046A9"/>
    <w:rsid w:val="00410E52"/>
    <w:rsid w:val="004154BA"/>
    <w:rsid w:val="00422E2A"/>
    <w:rsid w:val="004256CE"/>
    <w:rsid w:val="004266A6"/>
    <w:rsid w:val="00426C1A"/>
    <w:rsid w:val="0043052F"/>
    <w:rsid w:val="00440545"/>
    <w:rsid w:val="0044291F"/>
    <w:rsid w:val="004448A3"/>
    <w:rsid w:val="00450A6B"/>
    <w:rsid w:val="00451D32"/>
    <w:rsid w:val="00460AA1"/>
    <w:rsid w:val="00472A17"/>
    <w:rsid w:val="00474B6B"/>
    <w:rsid w:val="00475CBB"/>
    <w:rsid w:val="00485441"/>
    <w:rsid w:val="00487124"/>
    <w:rsid w:val="00493C30"/>
    <w:rsid w:val="00495489"/>
    <w:rsid w:val="004A351F"/>
    <w:rsid w:val="004A4DD9"/>
    <w:rsid w:val="004A5F0D"/>
    <w:rsid w:val="004A6AAD"/>
    <w:rsid w:val="004B23AB"/>
    <w:rsid w:val="004B3DDA"/>
    <w:rsid w:val="004B4605"/>
    <w:rsid w:val="004B77A6"/>
    <w:rsid w:val="004B7844"/>
    <w:rsid w:val="004B7FFC"/>
    <w:rsid w:val="004C46C2"/>
    <w:rsid w:val="004C73EC"/>
    <w:rsid w:val="004D5F98"/>
    <w:rsid w:val="004D6B63"/>
    <w:rsid w:val="004D7BED"/>
    <w:rsid w:val="004E0A3A"/>
    <w:rsid w:val="004E2D73"/>
    <w:rsid w:val="004E2E2B"/>
    <w:rsid w:val="004E5412"/>
    <w:rsid w:val="004F06D6"/>
    <w:rsid w:val="004F2182"/>
    <w:rsid w:val="004F5C1F"/>
    <w:rsid w:val="004F65EB"/>
    <w:rsid w:val="004F6620"/>
    <w:rsid w:val="004F6FA7"/>
    <w:rsid w:val="005046EE"/>
    <w:rsid w:val="00513B07"/>
    <w:rsid w:val="00513E84"/>
    <w:rsid w:val="0051532F"/>
    <w:rsid w:val="00515F88"/>
    <w:rsid w:val="00516146"/>
    <w:rsid w:val="00516C8F"/>
    <w:rsid w:val="00516E65"/>
    <w:rsid w:val="00517475"/>
    <w:rsid w:val="00520DEC"/>
    <w:rsid w:val="00523DB6"/>
    <w:rsid w:val="00525C0C"/>
    <w:rsid w:val="00530FB7"/>
    <w:rsid w:val="00532244"/>
    <w:rsid w:val="005333E2"/>
    <w:rsid w:val="00537229"/>
    <w:rsid w:val="00540BF8"/>
    <w:rsid w:val="005442B5"/>
    <w:rsid w:val="00544B87"/>
    <w:rsid w:val="00545CBE"/>
    <w:rsid w:val="00545E18"/>
    <w:rsid w:val="00553DC4"/>
    <w:rsid w:val="005613FA"/>
    <w:rsid w:val="0056661A"/>
    <w:rsid w:val="00566F55"/>
    <w:rsid w:val="005674CF"/>
    <w:rsid w:val="00576108"/>
    <w:rsid w:val="0059129A"/>
    <w:rsid w:val="00592B31"/>
    <w:rsid w:val="00592DE3"/>
    <w:rsid w:val="00594DC7"/>
    <w:rsid w:val="00595468"/>
    <w:rsid w:val="00597074"/>
    <w:rsid w:val="005974AB"/>
    <w:rsid w:val="005A485B"/>
    <w:rsid w:val="005A5DA3"/>
    <w:rsid w:val="005B21FB"/>
    <w:rsid w:val="005C4F23"/>
    <w:rsid w:val="005C56F8"/>
    <w:rsid w:val="005C62CC"/>
    <w:rsid w:val="005C74AA"/>
    <w:rsid w:val="005D045F"/>
    <w:rsid w:val="005D1637"/>
    <w:rsid w:val="005D3499"/>
    <w:rsid w:val="005E07A4"/>
    <w:rsid w:val="005E21C0"/>
    <w:rsid w:val="005E64DF"/>
    <w:rsid w:val="005F033E"/>
    <w:rsid w:val="005F363B"/>
    <w:rsid w:val="006111C5"/>
    <w:rsid w:val="00614CF7"/>
    <w:rsid w:val="00620589"/>
    <w:rsid w:val="0062560B"/>
    <w:rsid w:val="00627C3A"/>
    <w:rsid w:val="00630609"/>
    <w:rsid w:val="00632A64"/>
    <w:rsid w:val="00633093"/>
    <w:rsid w:val="006333F7"/>
    <w:rsid w:val="00633D00"/>
    <w:rsid w:val="00634C95"/>
    <w:rsid w:val="00635F67"/>
    <w:rsid w:val="006370AB"/>
    <w:rsid w:val="00642CC5"/>
    <w:rsid w:val="0064384F"/>
    <w:rsid w:val="006512CC"/>
    <w:rsid w:val="006553F9"/>
    <w:rsid w:val="00655F3E"/>
    <w:rsid w:val="00656DB6"/>
    <w:rsid w:val="00657100"/>
    <w:rsid w:val="00662279"/>
    <w:rsid w:val="006639C1"/>
    <w:rsid w:val="0066554E"/>
    <w:rsid w:val="00665A78"/>
    <w:rsid w:val="00666B21"/>
    <w:rsid w:val="00667760"/>
    <w:rsid w:val="00670138"/>
    <w:rsid w:val="00671F76"/>
    <w:rsid w:val="0067569A"/>
    <w:rsid w:val="00680786"/>
    <w:rsid w:val="006837E2"/>
    <w:rsid w:val="0068382E"/>
    <w:rsid w:val="00692D7F"/>
    <w:rsid w:val="00696319"/>
    <w:rsid w:val="00697738"/>
    <w:rsid w:val="006A318E"/>
    <w:rsid w:val="006A3826"/>
    <w:rsid w:val="006B241A"/>
    <w:rsid w:val="006B6166"/>
    <w:rsid w:val="006C2871"/>
    <w:rsid w:val="006C31D5"/>
    <w:rsid w:val="006C547D"/>
    <w:rsid w:val="006C5CD6"/>
    <w:rsid w:val="006C7151"/>
    <w:rsid w:val="006D5B52"/>
    <w:rsid w:val="006E2251"/>
    <w:rsid w:val="006E7149"/>
    <w:rsid w:val="006E7DF3"/>
    <w:rsid w:val="00707A4A"/>
    <w:rsid w:val="007103BA"/>
    <w:rsid w:val="00710A85"/>
    <w:rsid w:val="0071487B"/>
    <w:rsid w:val="00720D0A"/>
    <w:rsid w:val="00721E01"/>
    <w:rsid w:val="00722B16"/>
    <w:rsid w:val="00722E79"/>
    <w:rsid w:val="007276E8"/>
    <w:rsid w:val="00730CBE"/>
    <w:rsid w:val="0073564F"/>
    <w:rsid w:val="00737D41"/>
    <w:rsid w:val="007514EC"/>
    <w:rsid w:val="00752721"/>
    <w:rsid w:val="0075672E"/>
    <w:rsid w:val="00756CEF"/>
    <w:rsid w:val="00757E59"/>
    <w:rsid w:val="007610C3"/>
    <w:rsid w:val="00763AD7"/>
    <w:rsid w:val="00763B78"/>
    <w:rsid w:val="007640E8"/>
    <w:rsid w:val="00765859"/>
    <w:rsid w:val="007663DC"/>
    <w:rsid w:val="007668E3"/>
    <w:rsid w:val="0077075D"/>
    <w:rsid w:val="00774017"/>
    <w:rsid w:val="00782043"/>
    <w:rsid w:val="00782ED9"/>
    <w:rsid w:val="00787282"/>
    <w:rsid w:val="00790347"/>
    <w:rsid w:val="007925AF"/>
    <w:rsid w:val="00792924"/>
    <w:rsid w:val="007953BF"/>
    <w:rsid w:val="007A1DAA"/>
    <w:rsid w:val="007A238E"/>
    <w:rsid w:val="007B439B"/>
    <w:rsid w:val="007C2A27"/>
    <w:rsid w:val="007C34AC"/>
    <w:rsid w:val="007D3698"/>
    <w:rsid w:val="007E3267"/>
    <w:rsid w:val="007F4705"/>
    <w:rsid w:val="007F601A"/>
    <w:rsid w:val="00801B69"/>
    <w:rsid w:val="0081145A"/>
    <w:rsid w:val="00811C4B"/>
    <w:rsid w:val="008133E8"/>
    <w:rsid w:val="0082329D"/>
    <w:rsid w:val="00824502"/>
    <w:rsid w:val="00827E09"/>
    <w:rsid w:val="00832D94"/>
    <w:rsid w:val="008336AA"/>
    <w:rsid w:val="00835F12"/>
    <w:rsid w:val="00836477"/>
    <w:rsid w:val="00841017"/>
    <w:rsid w:val="00846E4F"/>
    <w:rsid w:val="00855081"/>
    <w:rsid w:val="008550FF"/>
    <w:rsid w:val="00855ECB"/>
    <w:rsid w:val="008563FD"/>
    <w:rsid w:val="008720A1"/>
    <w:rsid w:val="00873115"/>
    <w:rsid w:val="008736FE"/>
    <w:rsid w:val="00881649"/>
    <w:rsid w:val="00882586"/>
    <w:rsid w:val="00883926"/>
    <w:rsid w:val="008928DE"/>
    <w:rsid w:val="00897A7D"/>
    <w:rsid w:val="008A2ABF"/>
    <w:rsid w:val="008A36DB"/>
    <w:rsid w:val="008A4083"/>
    <w:rsid w:val="008A410B"/>
    <w:rsid w:val="008A58EF"/>
    <w:rsid w:val="008B344C"/>
    <w:rsid w:val="008B5239"/>
    <w:rsid w:val="008B7A98"/>
    <w:rsid w:val="008C11FB"/>
    <w:rsid w:val="008C13D5"/>
    <w:rsid w:val="008C362E"/>
    <w:rsid w:val="008C75DD"/>
    <w:rsid w:val="008D36B0"/>
    <w:rsid w:val="008D7A86"/>
    <w:rsid w:val="008E60CB"/>
    <w:rsid w:val="008F0D9F"/>
    <w:rsid w:val="008F1440"/>
    <w:rsid w:val="008F1E54"/>
    <w:rsid w:val="008F2044"/>
    <w:rsid w:val="008F5223"/>
    <w:rsid w:val="009004F4"/>
    <w:rsid w:val="0090483E"/>
    <w:rsid w:val="00907C48"/>
    <w:rsid w:val="00910894"/>
    <w:rsid w:val="00913529"/>
    <w:rsid w:val="009137C9"/>
    <w:rsid w:val="00914226"/>
    <w:rsid w:val="00914E23"/>
    <w:rsid w:val="00924323"/>
    <w:rsid w:val="00925F28"/>
    <w:rsid w:val="00926781"/>
    <w:rsid w:val="00926DBE"/>
    <w:rsid w:val="00931DF4"/>
    <w:rsid w:val="0094129B"/>
    <w:rsid w:val="00942711"/>
    <w:rsid w:val="009471F1"/>
    <w:rsid w:val="009535A6"/>
    <w:rsid w:val="00954F93"/>
    <w:rsid w:val="00956DAA"/>
    <w:rsid w:val="00960622"/>
    <w:rsid w:val="009610BF"/>
    <w:rsid w:val="009766AE"/>
    <w:rsid w:val="00980BBA"/>
    <w:rsid w:val="00981FC3"/>
    <w:rsid w:val="00981FEB"/>
    <w:rsid w:val="009822AA"/>
    <w:rsid w:val="009875DF"/>
    <w:rsid w:val="0099172B"/>
    <w:rsid w:val="009957A5"/>
    <w:rsid w:val="009A0668"/>
    <w:rsid w:val="009A08A5"/>
    <w:rsid w:val="009A23CC"/>
    <w:rsid w:val="009A4128"/>
    <w:rsid w:val="009A4655"/>
    <w:rsid w:val="009A5398"/>
    <w:rsid w:val="009B2B3A"/>
    <w:rsid w:val="009B73DE"/>
    <w:rsid w:val="009C3202"/>
    <w:rsid w:val="009C45A7"/>
    <w:rsid w:val="009C4AD2"/>
    <w:rsid w:val="009C4F05"/>
    <w:rsid w:val="009C5A28"/>
    <w:rsid w:val="009C7F53"/>
    <w:rsid w:val="009D10C4"/>
    <w:rsid w:val="009D4257"/>
    <w:rsid w:val="009E078C"/>
    <w:rsid w:val="009E109E"/>
    <w:rsid w:val="009E4918"/>
    <w:rsid w:val="009E4BFD"/>
    <w:rsid w:val="009E5956"/>
    <w:rsid w:val="009E5CA0"/>
    <w:rsid w:val="009F38D9"/>
    <w:rsid w:val="009F3F9D"/>
    <w:rsid w:val="009F5C33"/>
    <w:rsid w:val="00A02E0E"/>
    <w:rsid w:val="00A0309B"/>
    <w:rsid w:val="00A074FD"/>
    <w:rsid w:val="00A1633D"/>
    <w:rsid w:val="00A2108B"/>
    <w:rsid w:val="00A2770B"/>
    <w:rsid w:val="00A31F17"/>
    <w:rsid w:val="00A328B2"/>
    <w:rsid w:val="00A32F2A"/>
    <w:rsid w:val="00A43E42"/>
    <w:rsid w:val="00A50F00"/>
    <w:rsid w:val="00A52BD1"/>
    <w:rsid w:val="00A535EE"/>
    <w:rsid w:val="00A53879"/>
    <w:rsid w:val="00A5398D"/>
    <w:rsid w:val="00A54573"/>
    <w:rsid w:val="00A54E5A"/>
    <w:rsid w:val="00A617E9"/>
    <w:rsid w:val="00A6201F"/>
    <w:rsid w:val="00A628D6"/>
    <w:rsid w:val="00A64508"/>
    <w:rsid w:val="00A65CBD"/>
    <w:rsid w:val="00A75DDC"/>
    <w:rsid w:val="00A761F0"/>
    <w:rsid w:val="00A77D7A"/>
    <w:rsid w:val="00A83BB5"/>
    <w:rsid w:val="00A90A35"/>
    <w:rsid w:val="00A92B13"/>
    <w:rsid w:val="00AA56F6"/>
    <w:rsid w:val="00AA6532"/>
    <w:rsid w:val="00AA68FA"/>
    <w:rsid w:val="00AA7F3B"/>
    <w:rsid w:val="00AB5958"/>
    <w:rsid w:val="00AB6581"/>
    <w:rsid w:val="00AC016B"/>
    <w:rsid w:val="00AC2D3D"/>
    <w:rsid w:val="00AC61AB"/>
    <w:rsid w:val="00AC6B92"/>
    <w:rsid w:val="00AD0BBD"/>
    <w:rsid w:val="00AD1316"/>
    <w:rsid w:val="00AD18BE"/>
    <w:rsid w:val="00AD3F83"/>
    <w:rsid w:val="00AE0973"/>
    <w:rsid w:val="00AE2D16"/>
    <w:rsid w:val="00AE54FB"/>
    <w:rsid w:val="00AF19CD"/>
    <w:rsid w:val="00AF2778"/>
    <w:rsid w:val="00AF4A11"/>
    <w:rsid w:val="00AF4DFB"/>
    <w:rsid w:val="00AF5169"/>
    <w:rsid w:val="00AF5EC5"/>
    <w:rsid w:val="00AF66C2"/>
    <w:rsid w:val="00B02109"/>
    <w:rsid w:val="00B072B1"/>
    <w:rsid w:val="00B14B0A"/>
    <w:rsid w:val="00B15427"/>
    <w:rsid w:val="00B2030B"/>
    <w:rsid w:val="00B217CD"/>
    <w:rsid w:val="00B224DA"/>
    <w:rsid w:val="00B22DB9"/>
    <w:rsid w:val="00B3023F"/>
    <w:rsid w:val="00B31BD2"/>
    <w:rsid w:val="00B42A87"/>
    <w:rsid w:val="00B4477E"/>
    <w:rsid w:val="00B5176C"/>
    <w:rsid w:val="00B52080"/>
    <w:rsid w:val="00B532A2"/>
    <w:rsid w:val="00B55F78"/>
    <w:rsid w:val="00B56A90"/>
    <w:rsid w:val="00B6170C"/>
    <w:rsid w:val="00B61FD8"/>
    <w:rsid w:val="00B62AC6"/>
    <w:rsid w:val="00B62F53"/>
    <w:rsid w:val="00B65D53"/>
    <w:rsid w:val="00B678B2"/>
    <w:rsid w:val="00B711B4"/>
    <w:rsid w:val="00B711C6"/>
    <w:rsid w:val="00B71471"/>
    <w:rsid w:val="00B76CBF"/>
    <w:rsid w:val="00B80633"/>
    <w:rsid w:val="00B823BA"/>
    <w:rsid w:val="00B83078"/>
    <w:rsid w:val="00B84758"/>
    <w:rsid w:val="00B91324"/>
    <w:rsid w:val="00B91B0D"/>
    <w:rsid w:val="00B920FA"/>
    <w:rsid w:val="00B926FB"/>
    <w:rsid w:val="00B9341C"/>
    <w:rsid w:val="00B963F1"/>
    <w:rsid w:val="00B96CD3"/>
    <w:rsid w:val="00BB26D9"/>
    <w:rsid w:val="00BB2F57"/>
    <w:rsid w:val="00BB30C6"/>
    <w:rsid w:val="00BB3987"/>
    <w:rsid w:val="00BC371B"/>
    <w:rsid w:val="00BC4708"/>
    <w:rsid w:val="00BC4C7A"/>
    <w:rsid w:val="00BC638C"/>
    <w:rsid w:val="00BC6ED4"/>
    <w:rsid w:val="00BC7488"/>
    <w:rsid w:val="00BC7936"/>
    <w:rsid w:val="00BD0492"/>
    <w:rsid w:val="00BD198F"/>
    <w:rsid w:val="00BD1EEA"/>
    <w:rsid w:val="00BD2E55"/>
    <w:rsid w:val="00BD31DA"/>
    <w:rsid w:val="00BD45BA"/>
    <w:rsid w:val="00BD4B84"/>
    <w:rsid w:val="00BD64F3"/>
    <w:rsid w:val="00BD669E"/>
    <w:rsid w:val="00BD7D5F"/>
    <w:rsid w:val="00BE2E53"/>
    <w:rsid w:val="00BE4F02"/>
    <w:rsid w:val="00BE5B25"/>
    <w:rsid w:val="00BE61FD"/>
    <w:rsid w:val="00BF2202"/>
    <w:rsid w:val="00BF2D15"/>
    <w:rsid w:val="00BF4D17"/>
    <w:rsid w:val="00BF6041"/>
    <w:rsid w:val="00BF6194"/>
    <w:rsid w:val="00C01A9E"/>
    <w:rsid w:val="00C07AA4"/>
    <w:rsid w:val="00C102E4"/>
    <w:rsid w:val="00C11FC7"/>
    <w:rsid w:val="00C16ED0"/>
    <w:rsid w:val="00C232BA"/>
    <w:rsid w:val="00C2744B"/>
    <w:rsid w:val="00C307C6"/>
    <w:rsid w:val="00C37A95"/>
    <w:rsid w:val="00C40A7F"/>
    <w:rsid w:val="00C501CB"/>
    <w:rsid w:val="00C5180C"/>
    <w:rsid w:val="00C5560A"/>
    <w:rsid w:val="00C5764D"/>
    <w:rsid w:val="00C618B0"/>
    <w:rsid w:val="00C649BE"/>
    <w:rsid w:val="00C65DC7"/>
    <w:rsid w:val="00C6781E"/>
    <w:rsid w:val="00C709E0"/>
    <w:rsid w:val="00C777F6"/>
    <w:rsid w:val="00C77F8C"/>
    <w:rsid w:val="00C80DE8"/>
    <w:rsid w:val="00C82053"/>
    <w:rsid w:val="00C84CD6"/>
    <w:rsid w:val="00C84F26"/>
    <w:rsid w:val="00C859B6"/>
    <w:rsid w:val="00C87A5F"/>
    <w:rsid w:val="00C87B84"/>
    <w:rsid w:val="00C91CDD"/>
    <w:rsid w:val="00C933E8"/>
    <w:rsid w:val="00C93CE5"/>
    <w:rsid w:val="00C94076"/>
    <w:rsid w:val="00CA2423"/>
    <w:rsid w:val="00CA3964"/>
    <w:rsid w:val="00CB0008"/>
    <w:rsid w:val="00CB7152"/>
    <w:rsid w:val="00CB762D"/>
    <w:rsid w:val="00CC1A18"/>
    <w:rsid w:val="00CC35C4"/>
    <w:rsid w:val="00CC476E"/>
    <w:rsid w:val="00CC4A8F"/>
    <w:rsid w:val="00CC5122"/>
    <w:rsid w:val="00CC53B9"/>
    <w:rsid w:val="00CD1CC7"/>
    <w:rsid w:val="00CD5428"/>
    <w:rsid w:val="00CD5D2F"/>
    <w:rsid w:val="00CD67D0"/>
    <w:rsid w:val="00CD6A8F"/>
    <w:rsid w:val="00CE7A3A"/>
    <w:rsid w:val="00CF4E87"/>
    <w:rsid w:val="00CF515F"/>
    <w:rsid w:val="00CF5C97"/>
    <w:rsid w:val="00CF73BE"/>
    <w:rsid w:val="00D06501"/>
    <w:rsid w:val="00D26BAC"/>
    <w:rsid w:val="00D3143D"/>
    <w:rsid w:val="00D34DBF"/>
    <w:rsid w:val="00D358EA"/>
    <w:rsid w:val="00D40A03"/>
    <w:rsid w:val="00D42512"/>
    <w:rsid w:val="00D428EA"/>
    <w:rsid w:val="00D430E8"/>
    <w:rsid w:val="00D4774E"/>
    <w:rsid w:val="00D524D9"/>
    <w:rsid w:val="00D57C89"/>
    <w:rsid w:val="00D6044A"/>
    <w:rsid w:val="00D61EA6"/>
    <w:rsid w:val="00D63065"/>
    <w:rsid w:val="00D6359E"/>
    <w:rsid w:val="00D63EAB"/>
    <w:rsid w:val="00D66EFB"/>
    <w:rsid w:val="00D707CF"/>
    <w:rsid w:val="00D73953"/>
    <w:rsid w:val="00D80893"/>
    <w:rsid w:val="00D90737"/>
    <w:rsid w:val="00DA626C"/>
    <w:rsid w:val="00DA6EEF"/>
    <w:rsid w:val="00DB62B3"/>
    <w:rsid w:val="00DC033C"/>
    <w:rsid w:val="00DC6A83"/>
    <w:rsid w:val="00DC7D93"/>
    <w:rsid w:val="00DD33EA"/>
    <w:rsid w:val="00DD4087"/>
    <w:rsid w:val="00DD41BA"/>
    <w:rsid w:val="00DD4646"/>
    <w:rsid w:val="00DE333B"/>
    <w:rsid w:val="00DE51DF"/>
    <w:rsid w:val="00DF0CB2"/>
    <w:rsid w:val="00E17A67"/>
    <w:rsid w:val="00E25C23"/>
    <w:rsid w:val="00E325B8"/>
    <w:rsid w:val="00E33ECC"/>
    <w:rsid w:val="00E34DBA"/>
    <w:rsid w:val="00E367C4"/>
    <w:rsid w:val="00E37CE0"/>
    <w:rsid w:val="00E415FC"/>
    <w:rsid w:val="00E416F5"/>
    <w:rsid w:val="00E451F5"/>
    <w:rsid w:val="00E45233"/>
    <w:rsid w:val="00E45B42"/>
    <w:rsid w:val="00E471EF"/>
    <w:rsid w:val="00E5361B"/>
    <w:rsid w:val="00E53DFA"/>
    <w:rsid w:val="00E57C67"/>
    <w:rsid w:val="00E71545"/>
    <w:rsid w:val="00E72570"/>
    <w:rsid w:val="00E73682"/>
    <w:rsid w:val="00E74DA2"/>
    <w:rsid w:val="00E807E9"/>
    <w:rsid w:val="00E80E60"/>
    <w:rsid w:val="00E93711"/>
    <w:rsid w:val="00E95C6B"/>
    <w:rsid w:val="00EA452B"/>
    <w:rsid w:val="00EA4C52"/>
    <w:rsid w:val="00EA4E94"/>
    <w:rsid w:val="00EA5F80"/>
    <w:rsid w:val="00EB36F3"/>
    <w:rsid w:val="00EB6666"/>
    <w:rsid w:val="00EC1398"/>
    <w:rsid w:val="00EC3180"/>
    <w:rsid w:val="00EC3690"/>
    <w:rsid w:val="00EC3A47"/>
    <w:rsid w:val="00EC46AE"/>
    <w:rsid w:val="00EC4FE8"/>
    <w:rsid w:val="00ED3930"/>
    <w:rsid w:val="00ED60D9"/>
    <w:rsid w:val="00ED6CBF"/>
    <w:rsid w:val="00EE3A10"/>
    <w:rsid w:val="00EE438E"/>
    <w:rsid w:val="00EF0109"/>
    <w:rsid w:val="00EF01A0"/>
    <w:rsid w:val="00EF1579"/>
    <w:rsid w:val="00F04211"/>
    <w:rsid w:val="00F12C86"/>
    <w:rsid w:val="00F205A8"/>
    <w:rsid w:val="00F235FF"/>
    <w:rsid w:val="00F239C2"/>
    <w:rsid w:val="00F24FA7"/>
    <w:rsid w:val="00F2568F"/>
    <w:rsid w:val="00F3375B"/>
    <w:rsid w:val="00F34479"/>
    <w:rsid w:val="00F357BC"/>
    <w:rsid w:val="00F358B0"/>
    <w:rsid w:val="00F4113A"/>
    <w:rsid w:val="00F43B55"/>
    <w:rsid w:val="00F45821"/>
    <w:rsid w:val="00F50789"/>
    <w:rsid w:val="00F65AB6"/>
    <w:rsid w:val="00F704DF"/>
    <w:rsid w:val="00F71228"/>
    <w:rsid w:val="00F717D2"/>
    <w:rsid w:val="00F739A8"/>
    <w:rsid w:val="00F80713"/>
    <w:rsid w:val="00F834C7"/>
    <w:rsid w:val="00F866A1"/>
    <w:rsid w:val="00F92137"/>
    <w:rsid w:val="00F92763"/>
    <w:rsid w:val="00F932FD"/>
    <w:rsid w:val="00F945F0"/>
    <w:rsid w:val="00F97729"/>
    <w:rsid w:val="00FA49C3"/>
    <w:rsid w:val="00FA5DBA"/>
    <w:rsid w:val="00FB0051"/>
    <w:rsid w:val="00FB110F"/>
    <w:rsid w:val="00FB5B63"/>
    <w:rsid w:val="00FB763B"/>
    <w:rsid w:val="00FC3BD0"/>
    <w:rsid w:val="00FC4A33"/>
    <w:rsid w:val="00FC6304"/>
    <w:rsid w:val="00FC6C1C"/>
    <w:rsid w:val="00FD1DBE"/>
    <w:rsid w:val="00FD248F"/>
    <w:rsid w:val="00FD7E43"/>
    <w:rsid w:val="00FE119B"/>
    <w:rsid w:val="00FE2E88"/>
    <w:rsid w:val="00FE469F"/>
    <w:rsid w:val="00FF193C"/>
    <w:rsid w:val="00FF1BF8"/>
    <w:rsid w:val="00FF25EF"/>
    <w:rsid w:val="00FF6535"/>
    <w:rsid w:val="00FF6F4B"/>
    <w:rsid w:val="00FF79AB"/>
    <w:rsid w:val="0329815A"/>
    <w:rsid w:val="07725ABD"/>
    <w:rsid w:val="0CB9FEC5"/>
    <w:rsid w:val="126FF709"/>
    <w:rsid w:val="142291E7"/>
    <w:rsid w:val="14B37031"/>
    <w:rsid w:val="15988803"/>
    <w:rsid w:val="185D9CDC"/>
    <w:rsid w:val="19E9D648"/>
    <w:rsid w:val="23B6FA07"/>
    <w:rsid w:val="2E2AE5DD"/>
    <w:rsid w:val="30AA0C90"/>
    <w:rsid w:val="32D2F9BF"/>
    <w:rsid w:val="32D653A9"/>
    <w:rsid w:val="33431E16"/>
    <w:rsid w:val="36958DE4"/>
    <w:rsid w:val="38450FBA"/>
    <w:rsid w:val="3AFCA70B"/>
    <w:rsid w:val="3C6BC7A1"/>
    <w:rsid w:val="3CAC2CAA"/>
    <w:rsid w:val="42CFBC27"/>
    <w:rsid w:val="436F103E"/>
    <w:rsid w:val="45806BEF"/>
    <w:rsid w:val="46F26850"/>
    <w:rsid w:val="47300766"/>
    <w:rsid w:val="4752B2CB"/>
    <w:rsid w:val="48070383"/>
    <w:rsid w:val="489130C0"/>
    <w:rsid w:val="49305369"/>
    <w:rsid w:val="4B2D0BD8"/>
    <w:rsid w:val="4E1E86BB"/>
    <w:rsid w:val="50280D59"/>
    <w:rsid w:val="5077BF76"/>
    <w:rsid w:val="514FE61B"/>
    <w:rsid w:val="53C352F9"/>
    <w:rsid w:val="58DF9DB1"/>
    <w:rsid w:val="5DFAFA79"/>
    <w:rsid w:val="5E92ABC0"/>
    <w:rsid w:val="5F122E41"/>
    <w:rsid w:val="62D2FECA"/>
    <w:rsid w:val="68EBB319"/>
    <w:rsid w:val="6C1BF495"/>
    <w:rsid w:val="79DB819D"/>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8C7A2B"/>
  <w15:chartTrackingRefBased/>
  <w15:docId w15:val="{EBC4983D-826A-4053-B425-FD2249947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rsid w:val="00924323"/>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924323"/>
  </w:style>
  <w:style w:type="character" w:styleId="eop" w:customStyle="1">
    <w:name w:val="eop"/>
    <w:basedOn w:val="DefaultParagraphFont"/>
    <w:rsid w:val="00924323"/>
  </w:style>
  <w:style w:type="paragraph" w:styleId="ListBullet">
    <w:name w:val="List Bullet"/>
    <w:basedOn w:val="Normal"/>
    <w:rsid w:val="00FF6535"/>
    <w:pPr>
      <w:numPr>
        <w:numId w:val="43"/>
      </w:numPr>
      <w:contextualSpacing/>
    </w:pPr>
  </w:style>
  <w:style w:type="paragraph" w:styleId="Revision">
    <w:name w:val="Revision"/>
    <w:hidden/>
    <w:uiPriority w:val="99"/>
    <w:semiHidden/>
    <w:rsid w:val="0051532F"/>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2467">
      <w:bodyDiv w:val="1"/>
      <w:marLeft w:val="0"/>
      <w:marRight w:val="0"/>
      <w:marTop w:val="0"/>
      <w:marBottom w:val="0"/>
      <w:divBdr>
        <w:top w:val="none" w:sz="0" w:space="0" w:color="auto"/>
        <w:left w:val="none" w:sz="0" w:space="0" w:color="auto"/>
        <w:bottom w:val="none" w:sz="0" w:space="0" w:color="auto"/>
        <w:right w:val="none" w:sz="0" w:space="0" w:color="auto"/>
      </w:divBdr>
    </w:div>
    <w:div w:id="82146395">
      <w:bodyDiv w:val="1"/>
      <w:marLeft w:val="0"/>
      <w:marRight w:val="0"/>
      <w:marTop w:val="0"/>
      <w:marBottom w:val="0"/>
      <w:divBdr>
        <w:top w:val="none" w:sz="0" w:space="0" w:color="auto"/>
        <w:left w:val="none" w:sz="0" w:space="0" w:color="auto"/>
        <w:bottom w:val="none" w:sz="0" w:space="0" w:color="auto"/>
        <w:right w:val="none" w:sz="0" w:space="0" w:color="auto"/>
      </w:divBdr>
    </w:div>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263920242">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455099045">
      <w:bodyDiv w:val="1"/>
      <w:marLeft w:val="0"/>
      <w:marRight w:val="0"/>
      <w:marTop w:val="0"/>
      <w:marBottom w:val="0"/>
      <w:divBdr>
        <w:top w:val="none" w:sz="0" w:space="0" w:color="auto"/>
        <w:left w:val="none" w:sz="0" w:space="0" w:color="auto"/>
        <w:bottom w:val="none" w:sz="0" w:space="0" w:color="auto"/>
        <w:right w:val="none" w:sz="0" w:space="0" w:color="auto"/>
      </w:divBdr>
    </w:div>
    <w:div w:id="561526615">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569273712">
      <w:bodyDiv w:val="1"/>
      <w:marLeft w:val="0"/>
      <w:marRight w:val="0"/>
      <w:marTop w:val="0"/>
      <w:marBottom w:val="0"/>
      <w:divBdr>
        <w:top w:val="none" w:sz="0" w:space="0" w:color="auto"/>
        <w:left w:val="none" w:sz="0" w:space="0" w:color="auto"/>
        <w:bottom w:val="none" w:sz="0" w:space="0" w:color="auto"/>
        <w:right w:val="none" w:sz="0" w:space="0" w:color="auto"/>
      </w:divBdr>
    </w:div>
    <w:div w:id="611591166">
      <w:bodyDiv w:val="1"/>
      <w:marLeft w:val="0"/>
      <w:marRight w:val="0"/>
      <w:marTop w:val="0"/>
      <w:marBottom w:val="0"/>
      <w:divBdr>
        <w:top w:val="none" w:sz="0" w:space="0" w:color="auto"/>
        <w:left w:val="none" w:sz="0" w:space="0" w:color="auto"/>
        <w:bottom w:val="none" w:sz="0" w:space="0" w:color="auto"/>
        <w:right w:val="none" w:sz="0" w:space="0" w:color="auto"/>
      </w:divBdr>
    </w:div>
    <w:div w:id="698549700">
      <w:bodyDiv w:val="1"/>
      <w:marLeft w:val="0"/>
      <w:marRight w:val="0"/>
      <w:marTop w:val="0"/>
      <w:marBottom w:val="0"/>
      <w:divBdr>
        <w:top w:val="none" w:sz="0" w:space="0" w:color="auto"/>
        <w:left w:val="none" w:sz="0" w:space="0" w:color="auto"/>
        <w:bottom w:val="none" w:sz="0" w:space="0" w:color="auto"/>
        <w:right w:val="none" w:sz="0" w:space="0" w:color="auto"/>
      </w:divBdr>
    </w:div>
    <w:div w:id="725907433">
      <w:bodyDiv w:val="1"/>
      <w:marLeft w:val="0"/>
      <w:marRight w:val="0"/>
      <w:marTop w:val="0"/>
      <w:marBottom w:val="0"/>
      <w:divBdr>
        <w:top w:val="none" w:sz="0" w:space="0" w:color="auto"/>
        <w:left w:val="none" w:sz="0" w:space="0" w:color="auto"/>
        <w:bottom w:val="none" w:sz="0" w:space="0" w:color="auto"/>
        <w:right w:val="none" w:sz="0" w:space="0" w:color="auto"/>
      </w:divBdr>
    </w:div>
    <w:div w:id="784931494">
      <w:bodyDiv w:val="1"/>
      <w:marLeft w:val="0"/>
      <w:marRight w:val="0"/>
      <w:marTop w:val="0"/>
      <w:marBottom w:val="0"/>
      <w:divBdr>
        <w:top w:val="none" w:sz="0" w:space="0" w:color="auto"/>
        <w:left w:val="none" w:sz="0" w:space="0" w:color="auto"/>
        <w:bottom w:val="none" w:sz="0" w:space="0" w:color="auto"/>
        <w:right w:val="none" w:sz="0" w:space="0" w:color="auto"/>
      </w:divBdr>
    </w:div>
    <w:div w:id="872765266">
      <w:bodyDiv w:val="1"/>
      <w:marLeft w:val="0"/>
      <w:marRight w:val="0"/>
      <w:marTop w:val="0"/>
      <w:marBottom w:val="0"/>
      <w:divBdr>
        <w:top w:val="none" w:sz="0" w:space="0" w:color="auto"/>
        <w:left w:val="none" w:sz="0" w:space="0" w:color="auto"/>
        <w:bottom w:val="none" w:sz="0" w:space="0" w:color="auto"/>
        <w:right w:val="none" w:sz="0" w:space="0" w:color="auto"/>
      </w:divBdr>
    </w:div>
    <w:div w:id="901789022">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50862232">
      <w:bodyDiv w:val="1"/>
      <w:marLeft w:val="0"/>
      <w:marRight w:val="0"/>
      <w:marTop w:val="0"/>
      <w:marBottom w:val="0"/>
      <w:divBdr>
        <w:top w:val="none" w:sz="0" w:space="0" w:color="auto"/>
        <w:left w:val="none" w:sz="0" w:space="0" w:color="auto"/>
        <w:bottom w:val="none" w:sz="0" w:space="0" w:color="auto"/>
        <w:right w:val="none" w:sz="0" w:space="0" w:color="auto"/>
      </w:divBdr>
    </w:div>
    <w:div w:id="955481264">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8212255">
      <w:bodyDiv w:val="1"/>
      <w:marLeft w:val="0"/>
      <w:marRight w:val="0"/>
      <w:marTop w:val="0"/>
      <w:marBottom w:val="0"/>
      <w:divBdr>
        <w:top w:val="none" w:sz="0" w:space="0" w:color="auto"/>
        <w:left w:val="none" w:sz="0" w:space="0" w:color="auto"/>
        <w:bottom w:val="none" w:sz="0" w:space="0" w:color="auto"/>
        <w:right w:val="none" w:sz="0" w:space="0" w:color="auto"/>
      </w:divBdr>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 w:id="1693385431">
      <w:bodyDiv w:val="1"/>
      <w:marLeft w:val="0"/>
      <w:marRight w:val="0"/>
      <w:marTop w:val="0"/>
      <w:marBottom w:val="0"/>
      <w:divBdr>
        <w:top w:val="none" w:sz="0" w:space="0" w:color="auto"/>
        <w:left w:val="none" w:sz="0" w:space="0" w:color="auto"/>
        <w:bottom w:val="none" w:sz="0" w:space="0" w:color="auto"/>
        <w:right w:val="none" w:sz="0" w:space="0" w:color="auto"/>
      </w:divBdr>
    </w:div>
    <w:div w:id="1993102602">
      <w:bodyDiv w:val="1"/>
      <w:marLeft w:val="0"/>
      <w:marRight w:val="0"/>
      <w:marTop w:val="0"/>
      <w:marBottom w:val="0"/>
      <w:divBdr>
        <w:top w:val="none" w:sz="0" w:space="0" w:color="auto"/>
        <w:left w:val="none" w:sz="0" w:space="0" w:color="auto"/>
        <w:bottom w:val="none" w:sz="0" w:space="0" w:color="auto"/>
        <w:right w:val="none" w:sz="0" w:space="0" w:color="auto"/>
      </w:divBdr>
    </w:div>
    <w:div w:id="2000843213">
      <w:bodyDiv w:val="1"/>
      <w:marLeft w:val="0"/>
      <w:marRight w:val="0"/>
      <w:marTop w:val="0"/>
      <w:marBottom w:val="0"/>
      <w:divBdr>
        <w:top w:val="none" w:sz="0" w:space="0" w:color="auto"/>
        <w:left w:val="none" w:sz="0" w:space="0" w:color="auto"/>
        <w:bottom w:val="none" w:sz="0" w:space="0" w:color="auto"/>
        <w:right w:val="none" w:sz="0" w:space="0" w:color="auto"/>
      </w:divBdr>
    </w:div>
    <w:div w:id="2042632112">
      <w:bodyDiv w:val="1"/>
      <w:marLeft w:val="0"/>
      <w:marRight w:val="0"/>
      <w:marTop w:val="0"/>
      <w:marBottom w:val="0"/>
      <w:divBdr>
        <w:top w:val="none" w:sz="0" w:space="0" w:color="auto"/>
        <w:left w:val="none" w:sz="0" w:space="0" w:color="auto"/>
        <w:bottom w:val="none" w:sz="0" w:space="0" w:color="auto"/>
        <w:right w:val="none" w:sz="0" w:space="0" w:color="auto"/>
      </w:divBdr>
    </w:div>
    <w:div w:id="214619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eoce.fa.em3.oraclecloud.com/hcmUI/CandidateExperience/en/sites/CX_3001/pages/11002"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yperlink" Target="https://sccrecruit.blob.core.windows.net/assets/SCC/Other-Docs/17.06.2020_%20CUSTOMER_COMMITMENT_POSTER.pdf" TargetMode="External" Id="rId17"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https://eoce.fa.em3.oraclecloud.com/hcmUI/CandidateExperience/en/sites/CX_3001/pages/11002"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glossaryDocument" Target="glossary/document.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014C91"/>
    <w:rsid w:val="000177B4"/>
    <w:rsid w:val="000925F0"/>
    <w:rsid w:val="000B1972"/>
    <w:rsid w:val="000B27D9"/>
    <w:rsid w:val="0024468E"/>
    <w:rsid w:val="00257110"/>
    <w:rsid w:val="00273F68"/>
    <w:rsid w:val="002B553C"/>
    <w:rsid w:val="00446E65"/>
    <w:rsid w:val="00537229"/>
    <w:rsid w:val="006C654B"/>
    <w:rsid w:val="006D5B52"/>
    <w:rsid w:val="00720D0A"/>
    <w:rsid w:val="007925AF"/>
    <w:rsid w:val="008B7A98"/>
    <w:rsid w:val="009957A5"/>
    <w:rsid w:val="00A43E42"/>
    <w:rsid w:val="00B55942"/>
    <w:rsid w:val="00BD4B84"/>
    <w:rsid w:val="00C12C95"/>
    <w:rsid w:val="00CD6A8F"/>
    <w:rsid w:val="00D526AB"/>
    <w:rsid w:val="00DD4087"/>
    <w:rsid w:val="00E45B42"/>
    <w:rsid w:val="00E52315"/>
    <w:rsid w:val="00EA0E93"/>
    <w:rsid w:val="00EF1579"/>
    <w:rsid w:val="00F239C2"/>
    <w:rsid w:val="00F93C34"/>
    <w:rsid w:val="00FC414D"/>
    <w:rsid w:val="00FF79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7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2.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3.xml><?xml version="1.0" encoding="utf-8"?>
<ds:datastoreItem xmlns:ds="http://schemas.openxmlformats.org/officeDocument/2006/customXml" ds:itemID="{6798A08C-3FAF-4DC9-B007-A26660B40820}">
  <ds:schemaRefs>
    <ds:schemaRef ds:uri="cb96b941-8b9d-434f-abdf-03e2e8a9a5be"/>
    <ds:schemaRef ds:uri="http://schemas.openxmlformats.org/package/2006/metadata/core-properties"/>
    <ds:schemaRef ds:uri="http://purl.org/dc/elements/1.1/"/>
    <ds:schemaRef ds:uri="http://purl.org/dc/terms/"/>
    <ds:schemaRef ds:uri="http://schemas.microsoft.com/office/2006/metadata/properties"/>
    <ds:schemaRef ds:uri="6bb14a76-6ecd-4ca0-89c2-72a62247cd9a"/>
    <ds:schemaRef ds:uri="http://www.w3.org/XML/1998/namespace"/>
    <ds:schemaRef ds:uri="http://schemas.microsoft.com/office/2006/documentManagement/types"/>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A5A90314-43A9-4119-AA1A-DF8E0EEEEFC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AND PERSON PROFILE FOR:</dc:title>
  <dc:subject/>
  <dc:creator>franm2</dc:creator>
  <keywords/>
  <lastModifiedBy>Holly Gould</lastModifiedBy>
  <revision>4</revision>
  <lastPrinted>2004-02-23T22:04:00.0000000Z</lastPrinted>
  <dcterms:created xsi:type="dcterms:W3CDTF">2025-10-27T16:08:00.0000000Z</dcterms:created>
  <dcterms:modified xsi:type="dcterms:W3CDTF">2025-11-04T09:31:41.6474868Z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135518600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4" name="docLang">
    <vt:lpwstr>en</vt:lpwstr>
  </property>
</Properties>
</file>