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5627E" w:rsidR="4256064B" w:rsidP="0035627E" w:rsidRDefault="0035627E" w14:paraId="1CF15F67" w14:textId="5A058439">
      <w:pPr>
        <w:pStyle w:val="Title"/>
        <w:tabs>
          <w:tab w:val="center" w:pos="4873"/>
          <w:tab w:val="left" w:pos="8580"/>
        </w:tabs>
        <w:rPr>
          <w:rFonts w:ascii="Century Gothic" w:hAnsi="Century Gothic" w:cs="Arial"/>
          <w:b/>
          <w:bCs/>
          <w:sz w:val="40"/>
          <w:szCs w:val="40"/>
        </w:rPr>
      </w:pPr>
      <w:r>
        <w:rPr>
          <w:noProof/>
        </w:rPr>
        <w:drawing>
          <wp:anchor distT="0" distB="0" distL="114300" distR="114300" simplePos="0" relativeHeight="251658242" behindDoc="1" locked="0" layoutInCell="1" allowOverlap="1" wp14:anchorId="4FA658A4" wp14:editId="4DF86DCD">
            <wp:simplePos x="0" y="0"/>
            <wp:positionH relativeFrom="margin">
              <wp:align>right</wp:align>
            </wp:positionH>
            <wp:positionV relativeFrom="paragraph">
              <wp:posOffset>-714375</wp:posOffset>
            </wp:positionV>
            <wp:extent cx="1854200" cy="483182"/>
            <wp:effectExtent l="0" t="0" r="0"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4200" cy="4831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6133">
        <w:rPr>
          <w:rFonts w:ascii="Century Gothic" w:hAnsi="Century Gothic" w:cs="Arial"/>
          <w:b/>
          <w:bCs/>
          <w:sz w:val="40"/>
          <w:szCs w:val="40"/>
        </w:rPr>
        <w:tab/>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72D13B4D">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r w:rsidR="00796133">
        <w:rPr>
          <w:rFonts w:ascii="Century Gothic" w:hAnsi="Century Gothic" w:cs="Arial"/>
          <w:b/>
          <w:bCs/>
          <w:sz w:val="40"/>
          <w:szCs w:val="40"/>
        </w:rPr>
        <w:tab/>
      </w:r>
    </w:p>
    <w:p w:rsidR="4256064B" w:rsidP="00AE0B61" w:rsidRDefault="4256064B" w14:paraId="5FC37E0A" w14:textId="522B358E">
      <w:pPr>
        <w:tabs>
          <w:tab w:val="center" w:pos="4873"/>
          <w:tab w:val="left" w:pos="8580"/>
        </w:tabs>
        <w:jc w:val="right"/>
      </w:pPr>
    </w:p>
    <w:p w:rsidRPr="00AE0B61" w:rsidR="00AE0B61" w:rsidP="00AE0B61" w:rsidRDefault="00AE0B61" w14:paraId="59BC03F7" w14:textId="77777777">
      <w:pPr>
        <w:jc w:val="right"/>
        <w:rPr>
          <w:rFonts w:ascii="Times New Roman" w:hAnsi="Times New Roman"/>
          <w:szCs w:val="24"/>
          <w:lang w:eastAsia="en-GB"/>
        </w:rPr>
      </w:pPr>
      <w:r w:rsidRPr="00AE0B61">
        <w:rPr>
          <w:rFonts w:ascii="Times New Roman" w:hAnsi="Times New Roman"/>
          <w:noProof/>
          <w:szCs w:val="24"/>
          <w:lang w:eastAsia="en-GB"/>
        </w:rPr>
        <w:drawing>
          <wp:inline distT="0" distB="0" distL="0" distR="0" wp14:anchorId="1CF0FBFD" wp14:editId="376784A5">
            <wp:extent cx="2505075" cy="838200"/>
            <wp:effectExtent l="0" t="0" r="9525" b="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05075" cy="838200"/>
                    </a:xfrm>
                    <a:prstGeom prst="rect">
                      <a:avLst/>
                    </a:prstGeom>
                    <a:noFill/>
                    <a:ln>
                      <a:noFill/>
                    </a:ln>
                  </pic:spPr>
                </pic:pic>
              </a:graphicData>
            </a:graphic>
          </wp:inline>
        </w:drawing>
      </w:r>
    </w:p>
    <w:p w:rsidR="4256064B" w:rsidP="0035627E" w:rsidRDefault="0035627E" w14:paraId="06200E72" w14:textId="2F131B7B">
      <w:pPr>
        <w:tabs>
          <w:tab w:val="center" w:pos="4873"/>
          <w:tab w:val="left" w:pos="8580"/>
        </w:tabs>
        <w:jc w:val="right"/>
      </w:pPr>
      <w:r>
        <w:rPr>
          <w:noProof/>
        </w:rPr>
        <w:t xml:space="preserve">      </w:t>
      </w:r>
    </w:p>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0226F8E9"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0226F8E9"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RDefault="004772C3" w14:paraId="27662F6A" w14:textId="6CA631A3">
            <w:pPr>
              <w:rPr>
                <w:rFonts w:cs="Arial"/>
                <w:szCs w:val="24"/>
              </w:rPr>
            </w:pPr>
            <w:r>
              <w:rPr>
                <w:rFonts w:cs="Arial"/>
                <w:szCs w:val="24"/>
              </w:rPr>
              <w:t xml:space="preserve">Structures </w:t>
            </w:r>
            <w:r w:rsidR="008819BF">
              <w:rPr>
                <w:rFonts w:cs="Arial"/>
                <w:szCs w:val="24"/>
              </w:rPr>
              <w:t xml:space="preserve">Senior </w:t>
            </w:r>
            <w:r>
              <w:rPr>
                <w:rFonts w:cs="Arial"/>
                <w:szCs w:val="24"/>
              </w:rPr>
              <w:t xml:space="preserve">Design </w:t>
            </w:r>
            <w:r w:rsidR="008819BF">
              <w:rPr>
                <w:rFonts w:cs="Arial"/>
                <w:szCs w:val="24"/>
              </w:rPr>
              <w:t>Technician</w:t>
            </w:r>
          </w:p>
        </w:tc>
      </w:tr>
      <w:tr w:rsidRPr="00F24FA7" w:rsidR="00040A1F" w:rsidTr="0226F8E9"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P="195A81B0" w:rsidRDefault="00923C63" w14:paraId="676AF1C1" w14:textId="0EAEE467">
            <w:pPr>
              <w:rPr>
                <w:rFonts w:cs="Arial"/>
                <w:color w:val="000000"/>
              </w:rPr>
            </w:pPr>
            <w:r w:rsidRPr="00923C63">
              <w:rPr>
                <w:rFonts w:cs="Arial"/>
                <w:color w:val="000000"/>
              </w:rPr>
              <w:t>21160</w:t>
            </w:r>
          </w:p>
        </w:tc>
      </w:tr>
      <w:tr w:rsidRPr="00F24FA7" w:rsidR="00040A1F" w:rsidTr="0226F8E9" w14:paraId="69641E03" w14:textId="77777777">
        <w:trPr>
          <w:trHeight w:val="637"/>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040A1F" w:rsidP="5F122E41" w:rsidRDefault="003438A0" w14:paraId="171E973A" w14:noSpellErr="1" w14:textId="5ED71CAB">
            <w:pPr>
              <w:rPr>
                <w:rFonts w:cs="Arial"/>
                <w:color w:val="000000" w:themeColor="text1"/>
              </w:rPr>
            </w:pPr>
            <w:r w:rsidR="003438A0">
              <w:rPr/>
              <w:t xml:space="preserve">£34,434 </w:t>
            </w:r>
            <w:r w:rsidRPr="0226F8E9" w:rsidR="00DD52BD">
              <w:rPr>
                <w:rFonts w:cs="Arial"/>
                <w:color w:val="000000" w:themeColor="text1" w:themeTint="FF" w:themeShade="FF"/>
              </w:rPr>
              <w:t xml:space="preserve">per annum (pro rata </w:t>
            </w:r>
            <w:r w:rsidRPr="0226F8E9" w:rsidR="75AD50BE">
              <w:rPr>
                <w:rFonts w:cs="Arial"/>
                <w:color w:val="000000" w:themeColor="text1" w:themeTint="FF" w:themeShade="FF"/>
              </w:rPr>
              <w:t xml:space="preserve">for </w:t>
            </w:r>
            <w:r w:rsidRPr="0226F8E9" w:rsidR="00DD52BD">
              <w:rPr>
                <w:rFonts w:cs="Arial"/>
                <w:color w:val="000000" w:themeColor="text1" w:themeTint="FF" w:themeShade="FF"/>
              </w:rPr>
              <w:t>part time)</w:t>
            </w:r>
          </w:p>
          <w:p w:rsidRPr="00F24FA7" w:rsidR="00040A1F" w:rsidP="5F122E41" w:rsidRDefault="30AA0C90" w14:paraId="6B24447B" w14:textId="1BA9A79C">
            <w:pPr>
              <w:rPr>
                <w:rFonts w:cs="Arial"/>
              </w:rPr>
            </w:pPr>
            <w:r w:rsidRPr="00F24FA7">
              <w:rPr>
                <w:rFonts w:eastAsia="Source Sans Pro" w:cs="Arial"/>
                <w:color w:val="333333"/>
                <w:szCs w:val="24"/>
              </w:rPr>
              <w:t>This role includes performance related pay progression</w:t>
            </w:r>
          </w:p>
        </w:tc>
      </w:tr>
      <w:tr w:rsidRPr="00F24FA7" w:rsidR="00040A1F" w:rsidTr="0226F8E9"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5FC03061">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w:t>
            </w:r>
            <w:proofErr w:type="gramStart"/>
            <w:r w:rsidR="00F71228">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rsidRPr="00F24FA7" w:rsidR="00040A1F" w:rsidP="66963B0F" w:rsidRDefault="00DD52BD" w14:paraId="7D4686D8" w14:textId="04D40D46">
            <w:pPr>
              <w:rPr>
                <w:rFonts w:cs="Arial"/>
              </w:rPr>
            </w:pPr>
            <w:r w:rsidRPr="66963B0F">
              <w:rPr>
                <w:rFonts w:cs="Arial"/>
              </w:rPr>
              <w:t xml:space="preserve">Growth, Highways and Infrastructure </w:t>
            </w:r>
            <w:r w:rsidR="00770191">
              <w:rPr>
                <w:rFonts w:cs="Arial"/>
              </w:rPr>
              <w:t xml:space="preserve">– </w:t>
            </w:r>
            <w:r w:rsidRPr="00350319" w:rsidR="00350319">
              <w:rPr>
                <w:rFonts w:cs="Arial"/>
              </w:rPr>
              <w:t>Infrastructure Management</w:t>
            </w:r>
          </w:p>
        </w:tc>
      </w:tr>
      <w:tr w:rsidRPr="00F24FA7" w:rsidR="00040A1F" w:rsidTr="0226F8E9"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770191" w:rsidR="00040A1F" w:rsidP="0226F8E9" w:rsidRDefault="46E3567E" w14:paraId="2707D7D8" w14:noSpellErr="1" w14:textId="1A15E7A1">
            <w:pPr>
              <w:rPr>
                <w:rFonts w:cs="Arial"/>
                <w:color w:val="000000"/>
                <w:shd w:val="clear" w:color="auto" w:fill="F1F1F1"/>
              </w:rPr>
            </w:pPr>
            <w:r w:rsidRPr="0226F8E9" w:rsidR="46E3567E">
              <w:rPr>
                <w:rFonts w:cs="Arial"/>
                <w:color w:val="000000" w:themeColor="text1" w:themeTint="FF" w:themeShade="FF"/>
              </w:rPr>
              <w:t xml:space="preserve">Phoenix House, 3 Goddard Road, </w:t>
            </w:r>
            <w:r w:rsidRPr="0226F8E9" w:rsidR="00DD52BD">
              <w:rPr>
                <w:rFonts w:cs="Arial"/>
                <w:color w:val="000000" w:themeColor="text1" w:themeTint="FF" w:themeShade="FF"/>
              </w:rPr>
              <w:t>Ipswich</w:t>
            </w:r>
            <w:r w:rsidRPr="0226F8E9" w:rsidR="59CF01A9">
              <w:rPr>
                <w:rFonts w:cs="Arial"/>
                <w:color w:val="000000" w:themeColor="text1" w:themeTint="FF" w:themeShade="FF"/>
              </w:rPr>
              <w:t xml:space="preserve"> IP1 5NP</w:t>
            </w:r>
            <w:r w:rsidRPr="0226F8E9" w:rsidR="005A7B18">
              <w:rPr>
                <w:rFonts w:cs="Arial"/>
                <w:color w:val="000000" w:themeColor="text1" w:themeTint="FF" w:themeShade="FF"/>
              </w:rPr>
              <w:t xml:space="preserve"> </w:t>
            </w:r>
            <w:r w:rsidRPr="0226F8E9" w:rsidR="00DD52BD">
              <w:rPr>
                <w:rFonts w:cs="Arial"/>
                <w:color w:val="000000" w:themeColor="text1" w:themeTint="FF" w:themeShade="FF"/>
              </w:rPr>
              <w:t xml:space="preserve">– Hybrid </w:t>
            </w:r>
            <w:r w:rsidRPr="0226F8E9" w:rsidR="527953DE">
              <w:rPr>
                <w:rFonts w:cs="Arial"/>
                <w:color w:val="000000" w:themeColor="text1" w:themeTint="FF" w:themeShade="FF"/>
              </w:rPr>
              <w:t>working</w:t>
            </w:r>
          </w:p>
        </w:tc>
      </w:tr>
      <w:tr w:rsidRPr="00F24FA7" w:rsidR="00040A1F" w:rsidTr="0226F8E9"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RDefault="00350319" w14:paraId="6D1F5090" w14:textId="3C096A2A">
            <w:pPr>
              <w:rPr>
                <w:rFonts w:cs="Arial"/>
                <w:color w:val="000000"/>
                <w:szCs w:val="24"/>
              </w:rPr>
            </w:pPr>
            <w:r>
              <w:rPr>
                <w:rFonts w:cs="Arial"/>
                <w:color w:val="000000"/>
                <w:szCs w:val="24"/>
              </w:rPr>
              <w:t xml:space="preserve">37 </w:t>
            </w:r>
          </w:p>
        </w:tc>
      </w:tr>
      <w:tr w:rsidRPr="00F24FA7" w:rsidR="00040A1F" w:rsidTr="0226F8E9"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RDefault="00350319" w14:paraId="669B111E" w14:textId="4C53E892">
            <w:pPr>
              <w:rPr>
                <w:rFonts w:cs="Arial"/>
                <w:b/>
                <w:bCs/>
                <w:color w:val="000000"/>
                <w:szCs w:val="24"/>
              </w:rPr>
            </w:pPr>
            <w:r>
              <w:rPr>
                <w:rFonts w:cs="Arial"/>
                <w:b/>
                <w:bCs/>
                <w:color w:val="000000"/>
                <w:szCs w:val="24"/>
              </w:rPr>
              <w:t>Permanent</w:t>
            </w:r>
          </w:p>
        </w:tc>
      </w:tr>
      <w:tr w:rsidRPr="00F24FA7" w:rsidR="006639C1" w:rsidTr="0226F8E9"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EA0011" w:rsidRDefault="006639C1" w14:paraId="6E43AD73" w14:textId="77777777">
            <w:pPr>
              <w:pStyle w:val="ListParagraph"/>
              <w:numPr>
                <w:ilvl w:val="0"/>
                <w:numId w:val="2"/>
              </w:numPr>
              <w:ind w:left="246" w:hanging="227"/>
              <w:rPr>
                <w:rFonts w:cs="Arial"/>
                <w:i/>
                <w:iCs/>
                <w:szCs w:val="24"/>
              </w:rPr>
            </w:pPr>
            <w:r w:rsidRPr="00877FCA">
              <w:rPr>
                <w:rFonts w:cs="Arial"/>
                <w:i/>
                <w:iCs/>
                <w:szCs w:val="24"/>
              </w:rPr>
              <w:t>Working part time hours (eg different hours/days to those advertised)</w:t>
            </w:r>
          </w:p>
          <w:p w:rsidRPr="00877FCA" w:rsidR="006639C1" w:rsidP="00EA0011" w:rsidRDefault="006639C1" w14:paraId="35620BB1" w14:textId="77777777">
            <w:pPr>
              <w:pStyle w:val="ListParagraph"/>
              <w:numPr>
                <w:ilvl w:val="0"/>
                <w:numId w:val="2"/>
              </w:numPr>
              <w:ind w:left="246" w:hanging="227"/>
              <w:rPr>
                <w:rFonts w:cs="Arial"/>
                <w:i/>
                <w:iCs/>
                <w:szCs w:val="24"/>
              </w:rPr>
            </w:pPr>
            <w:r w:rsidRPr="00877FCA">
              <w:rPr>
                <w:rFonts w:cs="Arial"/>
                <w:i/>
                <w:iCs/>
                <w:szCs w:val="24"/>
              </w:rPr>
              <w:t>Job sharing</w:t>
            </w:r>
          </w:p>
          <w:p w:rsidRPr="00877FCA" w:rsidR="006639C1" w:rsidP="00EA0011" w:rsidRDefault="006639C1" w14:paraId="0D6742F8" w14:textId="77777777">
            <w:pPr>
              <w:pStyle w:val="ListParagraph"/>
              <w:numPr>
                <w:ilvl w:val="0"/>
                <w:numId w:val="2"/>
              </w:numPr>
              <w:ind w:left="246" w:hanging="227"/>
              <w:rPr>
                <w:rFonts w:cs="Arial"/>
                <w:i/>
                <w:iCs/>
                <w:szCs w:val="24"/>
              </w:rPr>
            </w:pPr>
            <w:r w:rsidRPr="00877FCA">
              <w:rPr>
                <w:rFonts w:cs="Arial"/>
                <w:i/>
                <w:iCs/>
                <w:szCs w:val="24"/>
              </w:rPr>
              <w:t>Working compressed hours (eg a nine-day fortnight)</w:t>
            </w:r>
          </w:p>
          <w:p w:rsidRPr="00877FCA" w:rsidR="006639C1" w:rsidP="00EA0011" w:rsidRDefault="006639C1" w14:paraId="4D80EA60" w14:textId="77777777">
            <w:pPr>
              <w:pStyle w:val="ListParagraph"/>
              <w:numPr>
                <w:ilvl w:val="0"/>
                <w:numId w:val="2"/>
              </w:numPr>
              <w:ind w:left="246" w:hanging="227"/>
              <w:rPr>
                <w:rFonts w:cs="Arial"/>
                <w:i/>
                <w:iCs/>
                <w:szCs w:val="24"/>
              </w:rPr>
            </w:pPr>
            <w:r w:rsidRPr="00877FCA">
              <w:rPr>
                <w:rFonts w:cs="Arial"/>
                <w:i/>
                <w:iCs/>
                <w:szCs w:val="24"/>
              </w:rPr>
              <w:t>Term time working (including partial term-time working)</w:t>
            </w:r>
          </w:p>
          <w:p w:rsidRPr="00877FCA" w:rsidR="006639C1" w:rsidP="00EA0011" w:rsidRDefault="006639C1" w14:paraId="65AC4D40" w14:textId="77777777">
            <w:pPr>
              <w:pStyle w:val="ListParagraph"/>
              <w:numPr>
                <w:ilvl w:val="0"/>
                <w:numId w:val="2"/>
              </w:numPr>
              <w:ind w:left="246" w:hanging="227"/>
              <w:rPr>
                <w:rFonts w:cs="Arial"/>
                <w:i/>
                <w:iCs/>
                <w:szCs w:val="24"/>
              </w:rPr>
            </w:pPr>
            <w:r w:rsidRPr="00877FCA">
              <w:rPr>
                <w:rFonts w:cs="Arial"/>
                <w:i/>
                <w:iCs/>
                <w:szCs w:val="24"/>
              </w:rPr>
              <w:t>Use of flexitime / time off in lieu</w:t>
            </w:r>
          </w:p>
          <w:p w:rsidRPr="00877FCA" w:rsidR="006639C1" w:rsidP="00EA0011" w:rsidRDefault="006639C1" w14:paraId="1E1C6B11" w14:textId="77777777">
            <w:pPr>
              <w:pStyle w:val="ListParagraph"/>
              <w:numPr>
                <w:ilvl w:val="0"/>
                <w:numId w:val="2"/>
              </w:numPr>
              <w:ind w:left="246" w:hanging="227"/>
              <w:rPr>
                <w:rFonts w:cs="Arial"/>
                <w:i/>
                <w:iCs/>
                <w:szCs w:val="24"/>
              </w:rPr>
            </w:pPr>
            <w:r w:rsidRPr="00877FCA">
              <w:rPr>
                <w:rFonts w:cs="Arial"/>
                <w:i/>
                <w:iCs/>
                <w:szCs w:val="24"/>
              </w:rPr>
              <w:t>Hybrid working options, including some home working</w:t>
            </w:r>
          </w:p>
          <w:p w:rsidRPr="00877FCA" w:rsidR="006639C1" w:rsidP="00EA0011" w:rsidRDefault="006639C1" w14:paraId="43442459" w14:textId="77777777">
            <w:pPr>
              <w:pStyle w:val="ListParagraph"/>
              <w:numPr>
                <w:ilvl w:val="0"/>
                <w:numId w:val="2"/>
              </w:numPr>
              <w:ind w:left="246" w:hanging="227"/>
              <w:rPr>
                <w:rFonts w:cs="Arial"/>
                <w:i/>
                <w:iCs/>
                <w:szCs w:val="24"/>
              </w:rPr>
            </w:pPr>
            <w:r w:rsidRPr="00877FCA">
              <w:rPr>
                <w:rFonts w:cs="Arial"/>
                <w:i/>
                <w:iCs/>
                <w:szCs w:val="24"/>
              </w:rPr>
              <w:t>Working from different Council buildings</w:t>
            </w:r>
          </w:p>
          <w:p w:rsidRPr="00877FCA" w:rsidR="006639C1" w:rsidP="00EA0011" w:rsidRDefault="006639C1" w14:paraId="28333483" w14:textId="77777777">
            <w:pPr>
              <w:pStyle w:val="ListParagraph"/>
              <w:numPr>
                <w:ilvl w:val="0"/>
                <w:numId w:val="2"/>
              </w:numPr>
              <w:ind w:left="246" w:hanging="227"/>
              <w:rPr>
                <w:rFonts w:cs="Arial"/>
                <w:i/>
                <w:iCs/>
                <w:szCs w:val="24"/>
              </w:rPr>
            </w:pPr>
            <w:r w:rsidRPr="00877FCA">
              <w:rPr>
                <w:rFonts w:cs="Arial"/>
                <w:i/>
                <w:iCs/>
                <w:szCs w:val="24"/>
              </w:rPr>
              <w:t>Working adjusted core hours (eg starting later and finishing later or other patterns)</w:t>
            </w:r>
          </w:p>
          <w:p w:rsidRPr="00F24FA7" w:rsidR="006639C1" w:rsidP="006639C1" w:rsidRDefault="006639C1" w14:paraId="39D2F73F" w14:textId="12DA582B">
            <w:pPr>
              <w:rPr>
                <w:rFonts w:cs="Arial"/>
                <w:i/>
                <w:iCs/>
                <w:szCs w:val="24"/>
              </w:rPr>
            </w:pPr>
          </w:p>
        </w:tc>
      </w:tr>
    </w:tbl>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924323" w14:paraId="06A35FEA" w14:textId="77777777">
        <w:trPr>
          <w:trHeight w:val="487"/>
        </w:trPr>
        <w:tc>
          <w:tcPr>
            <w:tcW w:w="9808" w:type="dxa"/>
            <w:shd w:val="clear" w:color="auto" w:fill="171796"/>
            <w:vAlign w:val="center"/>
          </w:tcPr>
          <w:p w:rsidRPr="00162B93" w:rsidR="00BC371B" w:rsidP="00924323"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350319" w:rsidP="00BC371B" w:rsidRDefault="00350319" w14:paraId="08FAFF2E" w14:textId="77777777">
      <w:pPr>
        <w:rPr>
          <w:rFonts w:cs="Arial"/>
          <w:iCs/>
          <w:szCs w:val="24"/>
        </w:rPr>
      </w:pPr>
    </w:p>
    <w:p w:rsidR="00BC371B" w:rsidP="00BC371B" w:rsidRDefault="00BC371B" w14:paraId="5ECA754A" w14:textId="560B424A">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Pr="00770191" w:rsidR="00BB4879" w:rsidP="66ECAE1F" w:rsidRDefault="00BB4879" w14:paraId="5A6D84E3" w14:textId="5C9600A7">
      <w:pPr>
        <w:spacing w:before="240"/>
        <w:jc w:val="both"/>
        <w:rPr>
          <w:rFonts w:eastAsia="Arial" w:cs="Arial"/>
        </w:rPr>
      </w:pPr>
      <w:r w:rsidRPr="00BB4879">
        <w:rPr>
          <w:rFonts w:eastAsia="Arial" w:cs="Arial"/>
        </w:rPr>
        <w:t>To carry out investigations, feasibility, preliminary and detailed design for bridges and structures on the local highway and public rights of way network for internal and external works commissioners, including ‘ECI’ engagement with Infrastructure Operations and the co-ordination of supply chain partners delivering the structures maintenance programmes.</w:t>
      </w:r>
      <w:r>
        <w:rPr>
          <w:rFonts w:eastAsia="Arial" w:cs="Arial"/>
        </w:rPr>
        <w:br/>
      </w: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DD52BD" w14:paraId="0907B34D" w14:textId="6E8F2D36">
            <w:pPr>
              <w:rPr>
                <w:rFonts w:cs="Arial"/>
                <w:b/>
                <w:bCs/>
                <w:color w:val="FFFFFF" w:themeColor="background1"/>
                <w:szCs w:val="24"/>
              </w:rPr>
            </w:pPr>
            <w:bookmarkStart w:name="_Hlk34906451" w:id="0"/>
            <w:r>
              <w:rPr>
                <w:rFonts w:cs="Arial"/>
                <w:b/>
                <w:bCs/>
                <w:color w:val="FFFFFF" w:themeColor="background1"/>
                <w:szCs w:val="24"/>
              </w:rPr>
              <w:t xml:space="preserve">Suffolk Highways </w:t>
            </w:r>
          </w:p>
        </w:tc>
      </w:tr>
    </w:tbl>
    <w:bookmarkEnd w:id="0"/>
    <w:p w:rsidRPr="00DD52BD" w:rsidR="00DD52BD" w:rsidP="00DD52BD" w:rsidRDefault="00DD52BD" w14:paraId="4B075029" w14:textId="77777777">
      <w:pPr>
        <w:spacing w:before="240"/>
        <w:jc w:val="both"/>
        <w:rPr>
          <w:rFonts w:cs="Arial"/>
        </w:rPr>
      </w:pPr>
      <w:r w:rsidRPr="00DD52BD">
        <w:rPr>
          <w:rFonts w:cs="Arial"/>
        </w:rPr>
        <w:t xml:space="preserve">Suffolk Highways is a collaboration between Suffolk County Council and private sector service provider(s) to meet the primary objective of maintaining roads and delivering new highway infrastructure in Suffolk. </w:t>
      </w:r>
    </w:p>
    <w:p w:rsidRPr="00DD52BD" w:rsidR="00DD52BD" w:rsidP="00DD52BD" w:rsidRDefault="00DD52BD" w14:paraId="729B0B5C" w14:textId="77777777">
      <w:pPr>
        <w:spacing w:before="240"/>
        <w:jc w:val="both"/>
        <w:rPr>
          <w:rFonts w:cs="Arial"/>
        </w:rPr>
      </w:pPr>
      <w:r w:rsidRPr="00DD52BD">
        <w:rPr>
          <w:rFonts w:cs="Arial"/>
        </w:rPr>
        <w:t xml:space="preserve">Personnel from all organisations work as part of an alliance that aspires to be as effective, efficient, respected as possible and at the forefront of highway maintenance and improvement service delivery. </w:t>
      </w:r>
    </w:p>
    <w:p w:rsidR="00BB4879" w:rsidP="00DD52BD" w:rsidRDefault="00DD52BD" w14:paraId="08BD37D2" w14:textId="0DA4CD43">
      <w:pPr>
        <w:spacing w:before="240"/>
        <w:jc w:val="both"/>
        <w:rPr>
          <w:rFonts w:cs="Arial"/>
        </w:rPr>
      </w:pPr>
      <w:r w:rsidRPr="00DD52BD">
        <w:rPr>
          <w:rFonts w:cs="Arial"/>
        </w:rPr>
        <w:t>All personnel in Suffolk Highways shall work to a shared set of values and behaviours.</w:t>
      </w:r>
      <w:r w:rsidR="00BB4879">
        <w:rPr>
          <w:rFonts w:cs="Arial"/>
        </w:rPr>
        <w:br/>
      </w:r>
    </w:p>
    <w:tbl>
      <w:tblPr>
        <w:tblW w:w="9808" w:type="dxa"/>
        <w:shd w:val="clear" w:color="auto" w:fill="171796"/>
        <w:tblLayout w:type="fixed"/>
        <w:tblLook w:val="04A0" w:firstRow="1" w:lastRow="0" w:firstColumn="1" w:lastColumn="0" w:noHBand="0" w:noVBand="1"/>
      </w:tblPr>
      <w:tblGrid>
        <w:gridCol w:w="9808"/>
      </w:tblGrid>
      <w:tr w:rsidRPr="00162B93" w:rsidR="00DD52BD" w:rsidTr="00DA4C29" w14:paraId="671E8A5D" w14:textId="77777777">
        <w:trPr>
          <w:trHeight w:val="487"/>
        </w:trPr>
        <w:tc>
          <w:tcPr>
            <w:tcW w:w="9808" w:type="dxa"/>
            <w:shd w:val="clear" w:color="auto" w:fill="171796"/>
            <w:vAlign w:val="center"/>
          </w:tcPr>
          <w:p w:rsidRPr="00DD52BD" w:rsidR="00DD52BD" w:rsidP="00DA4C29" w:rsidRDefault="00DD52BD" w14:paraId="0C4250B3" w14:textId="56D47005">
            <w:pPr>
              <w:rPr>
                <w:rFonts w:cs="Arial"/>
                <w:b/>
                <w:bCs/>
                <w:color w:val="FFFFFF" w:themeColor="background1"/>
                <w:szCs w:val="24"/>
              </w:rPr>
            </w:pPr>
            <w:r w:rsidRPr="00DD52BD">
              <w:rPr>
                <w:rFonts w:eastAsia="HGMaruGothicMPRO" w:cs="Arial"/>
                <w:b/>
                <w:bCs/>
                <w:color w:val="FFFFFF" w:themeColor="background1"/>
                <w:kern w:val="24"/>
                <w:szCs w:val="24"/>
              </w:rPr>
              <w:t>The expected values and behaviours of all Suffolk Highways’ employees</w:t>
            </w:r>
          </w:p>
        </w:tc>
      </w:tr>
    </w:tbl>
    <w:p w:rsidRPr="00DD52BD" w:rsidR="00DD52BD" w:rsidP="00EA0011" w:rsidRDefault="00DD52BD" w14:paraId="0AD33161" w14:textId="77777777">
      <w:pPr>
        <w:pStyle w:val="ListParagraph"/>
        <w:numPr>
          <w:ilvl w:val="0"/>
          <w:numId w:val="3"/>
        </w:numPr>
        <w:spacing w:before="240" w:after="120"/>
        <w:ind w:left="425" w:hanging="357"/>
        <w:contextualSpacing/>
        <w:jc w:val="both"/>
        <w:rPr>
          <w:rFonts w:cs="Arial"/>
        </w:rPr>
      </w:pPr>
      <w:r w:rsidRPr="00DD52BD">
        <w:rPr>
          <w:rFonts w:cs="Arial"/>
        </w:rPr>
        <w:t>We work together to achieve the best that we can and support one another in our work as one team.</w:t>
      </w:r>
    </w:p>
    <w:p w:rsidRPr="00DD52BD" w:rsidR="00DD52BD" w:rsidP="00EA0011" w:rsidRDefault="00DD52BD" w14:paraId="6319FCAD" w14:textId="77777777">
      <w:pPr>
        <w:pStyle w:val="ListParagraph"/>
        <w:numPr>
          <w:ilvl w:val="0"/>
          <w:numId w:val="3"/>
        </w:numPr>
        <w:spacing w:after="120"/>
        <w:ind w:left="425" w:hanging="357"/>
        <w:contextualSpacing/>
        <w:jc w:val="both"/>
        <w:rPr>
          <w:rFonts w:cs="Arial"/>
        </w:rPr>
      </w:pPr>
      <w:r w:rsidRPr="00DD52BD">
        <w:rPr>
          <w:rFonts w:cs="Arial"/>
        </w:rPr>
        <w:t>We look ahead so that we may better inspire each other to continually improve and take pride in what we do and the service that we provide to our customers.</w:t>
      </w:r>
    </w:p>
    <w:p w:rsidRPr="00DD52BD" w:rsidR="00DD52BD" w:rsidP="00EA0011" w:rsidRDefault="00DD52BD" w14:paraId="76FF59A7" w14:textId="77777777">
      <w:pPr>
        <w:pStyle w:val="ListParagraph"/>
        <w:numPr>
          <w:ilvl w:val="0"/>
          <w:numId w:val="3"/>
        </w:numPr>
        <w:spacing w:after="120"/>
        <w:ind w:left="425" w:hanging="357"/>
        <w:contextualSpacing/>
        <w:jc w:val="both"/>
        <w:rPr>
          <w:rFonts w:cs="Arial"/>
        </w:rPr>
      </w:pPr>
      <w:r w:rsidRPr="00DD52BD">
        <w:rPr>
          <w:rFonts w:cs="Arial"/>
        </w:rPr>
        <w:t>We make things happen by empowering, encouraging, and motivating our colleagues and by showing respect to all people that we work with and for.</w:t>
      </w:r>
    </w:p>
    <w:p w:rsidRPr="00DD52BD" w:rsidR="00DD52BD" w:rsidP="00EA0011" w:rsidRDefault="00DD52BD" w14:paraId="3D1F4F95" w14:textId="77777777">
      <w:pPr>
        <w:pStyle w:val="ListParagraph"/>
        <w:numPr>
          <w:ilvl w:val="0"/>
          <w:numId w:val="3"/>
        </w:numPr>
        <w:spacing w:after="120"/>
        <w:ind w:left="425" w:hanging="357"/>
        <w:contextualSpacing/>
        <w:jc w:val="both"/>
        <w:rPr>
          <w:rFonts w:cs="Arial"/>
        </w:rPr>
      </w:pPr>
      <w:r w:rsidRPr="00DD52BD">
        <w:rPr>
          <w:rFonts w:cs="Arial"/>
        </w:rPr>
        <w:t>We collaborate and work as one team to provide the best possible highways service for Suffolk.</w:t>
      </w:r>
    </w:p>
    <w:p w:rsidRPr="00DD52BD" w:rsidR="00DD52BD" w:rsidP="00EA0011" w:rsidRDefault="00DD52BD" w14:paraId="753CE0F7" w14:textId="77777777">
      <w:pPr>
        <w:pStyle w:val="ListParagraph"/>
        <w:numPr>
          <w:ilvl w:val="0"/>
          <w:numId w:val="3"/>
        </w:numPr>
        <w:spacing w:after="120"/>
        <w:ind w:left="425" w:hanging="357"/>
        <w:contextualSpacing/>
        <w:jc w:val="both"/>
        <w:rPr>
          <w:rFonts w:cs="Arial"/>
        </w:rPr>
      </w:pPr>
      <w:r w:rsidRPr="00DD52BD">
        <w:rPr>
          <w:rFonts w:cs="Arial"/>
        </w:rPr>
        <w:t>We take responsibility and do what we say we will do efficiently and effectively.</w:t>
      </w:r>
    </w:p>
    <w:p w:rsidRPr="00DD52BD" w:rsidR="00DD52BD" w:rsidP="00EA0011" w:rsidRDefault="00DD52BD" w14:paraId="3B8F5BC4" w14:textId="77777777">
      <w:pPr>
        <w:pStyle w:val="ListParagraph"/>
        <w:numPr>
          <w:ilvl w:val="0"/>
          <w:numId w:val="3"/>
        </w:numPr>
        <w:spacing w:after="120"/>
        <w:ind w:left="425" w:hanging="357"/>
        <w:contextualSpacing/>
        <w:jc w:val="both"/>
        <w:rPr>
          <w:rFonts w:cs="Arial"/>
        </w:rPr>
      </w:pPr>
      <w:r w:rsidRPr="00DD52BD">
        <w:rPr>
          <w:rFonts w:cs="Arial"/>
        </w:rPr>
        <w:t>We act in a professional manner and demonstrate integrity as we strive to resolve problems and achieve positive outcomes.</w:t>
      </w:r>
    </w:p>
    <w:p w:rsidRPr="00DD52BD" w:rsidR="00DD52BD" w:rsidP="00EA0011" w:rsidRDefault="00DD52BD" w14:paraId="05C047BF" w14:textId="77777777">
      <w:pPr>
        <w:pStyle w:val="ListParagraph"/>
        <w:numPr>
          <w:ilvl w:val="0"/>
          <w:numId w:val="3"/>
        </w:numPr>
        <w:spacing w:after="120"/>
        <w:ind w:left="425" w:hanging="357"/>
        <w:contextualSpacing/>
        <w:jc w:val="both"/>
        <w:rPr>
          <w:rFonts w:cs="Arial"/>
        </w:rPr>
      </w:pPr>
      <w:r w:rsidRPr="00DD52BD">
        <w:rPr>
          <w:rFonts w:cs="Arial"/>
        </w:rPr>
        <w:t>We are here for and will communicate clearly with our customers and be considerate to their needs and aspirations.</w:t>
      </w:r>
    </w:p>
    <w:p w:rsidRPr="003F1798" w:rsidR="00DD52BD" w:rsidP="00EA0011" w:rsidRDefault="00DD52BD" w14:paraId="665FCE5A" w14:textId="77D3BD1E">
      <w:pPr>
        <w:pStyle w:val="ListParagraph"/>
        <w:numPr>
          <w:ilvl w:val="0"/>
          <w:numId w:val="3"/>
        </w:numPr>
        <w:spacing w:after="120"/>
        <w:ind w:left="425" w:hanging="357"/>
        <w:contextualSpacing/>
        <w:jc w:val="both"/>
        <w:rPr>
          <w:rFonts w:ascii="Bierstadt" w:hAnsi="Bierstadt" w:cs="Arial"/>
        </w:rPr>
      </w:pPr>
      <w:r w:rsidRPr="00DD52BD">
        <w:rPr>
          <w:rFonts w:cs="Arial"/>
        </w:rPr>
        <w:t>We model our values in everything that we do</w:t>
      </w:r>
      <w:r>
        <w:rPr>
          <w:rFonts w:ascii="Bierstadt" w:hAnsi="Bierstadt" w:cs="Arial"/>
        </w:rPr>
        <w:t>.</w:t>
      </w:r>
    </w:p>
    <w:p w:rsidRPr="00F24FA7" w:rsidR="00AF19CD" w:rsidRDefault="00AF19CD" w14:paraId="3B1170F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DD52BD" w:rsidTr="00DA4C29" w14:paraId="23419D3B" w14:textId="77777777">
        <w:trPr>
          <w:trHeight w:val="487"/>
        </w:trPr>
        <w:tc>
          <w:tcPr>
            <w:tcW w:w="9808" w:type="dxa"/>
            <w:shd w:val="clear" w:color="auto" w:fill="171796"/>
            <w:vAlign w:val="center"/>
          </w:tcPr>
          <w:p w:rsidRPr="00162B93" w:rsidR="00DD52BD" w:rsidP="00DA4C29" w:rsidRDefault="00DD52BD" w14:paraId="5FF709D8" w14:textId="5B3194FB">
            <w:pPr>
              <w:rPr>
                <w:rFonts w:cs="Arial"/>
                <w:b/>
                <w:bCs/>
                <w:color w:val="FFFFFF" w:themeColor="background1"/>
                <w:szCs w:val="24"/>
              </w:rPr>
            </w:pPr>
            <w:r>
              <w:rPr>
                <w:rFonts w:cs="Arial"/>
                <w:b/>
                <w:bCs/>
                <w:color w:val="FFFFFF" w:themeColor="background1"/>
                <w:szCs w:val="24"/>
              </w:rPr>
              <w:t>General role expectations</w:t>
            </w:r>
          </w:p>
        </w:tc>
      </w:tr>
    </w:tbl>
    <w:p w:rsidRPr="00BB4879" w:rsidR="00BB4879" w:rsidP="00BB4879" w:rsidRDefault="00BB4879" w14:paraId="27BC1BC8" w14:textId="77777777">
      <w:pPr>
        <w:pStyle w:val="ListParagraph"/>
        <w:spacing w:after="120"/>
        <w:ind w:left="425"/>
        <w:contextualSpacing/>
        <w:jc w:val="both"/>
        <w:rPr>
          <w:rFonts w:cs="Arial"/>
        </w:rPr>
      </w:pPr>
    </w:p>
    <w:p w:rsidRPr="005A7B18" w:rsidR="003F1798" w:rsidP="00EA0011" w:rsidRDefault="003F1798" w14:paraId="3AA90A96" w14:textId="06633A31">
      <w:pPr>
        <w:pStyle w:val="ListParagraph"/>
        <w:numPr>
          <w:ilvl w:val="0"/>
          <w:numId w:val="4"/>
        </w:numPr>
        <w:spacing w:after="120"/>
        <w:ind w:left="425" w:hanging="357"/>
        <w:contextualSpacing/>
        <w:jc w:val="both"/>
        <w:rPr>
          <w:rFonts w:cs="Arial"/>
        </w:rPr>
      </w:pPr>
      <w:r>
        <w:rPr>
          <w:rFonts w:ascii="Bierstadt" w:hAnsi="Bierstadt" w:cs="Arial"/>
        </w:rPr>
        <w:t xml:space="preserve">Manage yourself and any personnel for which you may on occasion lead by taking </w:t>
      </w:r>
      <w:r w:rsidRPr="005A7B18">
        <w:rPr>
          <w:rFonts w:cs="Arial"/>
        </w:rPr>
        <w:t>responsibility for your own and their personnel development, motivation, performance, behaviour, health, safety and general wellbeing through the application of appropriate policies, procedures and management techniques.</w:t>
      </w:r>
    </w:p>
    <w:p w:rsidRPr="005A7B18" w:rsidR="003F1798" w:rsidP="00EA0011" w:rsidRDefault="003F1798" w14:paraId="0207DCDC" w14:textId="77777777">
      <w:pPr>
        <w:pStyle w:val="ListParagraph"/>
        <w:numPr>
          <w:ilvl w:val="0"/>
          <w:numId w:val="4"/>
        </w:numPr>
        <w:spacing w:after="120"/>
        <w:ind w:left="425" w:hanging="357"/>
        <w:contextualSpacing/>
        <w:jc w:val="both"/>
        <w:rPr>
          <w:rFonts w:cs="Arial"/>
        </w:rPr>
      </w:pPr>
      <w:r w:rsidRPr="005A7B18">
        <w:rPr>
          <w:rFonts w:cs="Arial"/>
        </w:rPr>
        <w:t>Plan and be creative in the use of resources through meaningful application of technology, systems thinking, smarter ways of working, time management and project management tools and techniques.</w:t>
      </w:r>
    </w:p>
    <w:p w:rsidRPr="005A7B18" w:rsidR="003F1798" w:rsidP="00EA0011" w:rsidRDefault="003F1798" w14:paraId="02B09887" w14:textId="77777777">
      <w:pPr>
        <w:pStyle w:val="ListParagraph"/>
        <w:numPr>
          <w:ilvl w:val="0"/>
          <w:numId w:val="4"/>
        </w:numPr>
        <w:spacing w:after="120"/>
        <w:ind w:left="425" w:hanging="357"/>
        <w:contextualSpacing/>
        <w:jc w:val="both"/>
        <w:rPr>
          <w:rFonts w:cs="Arial"/>
        </w:rPr>
      </w:pPr>
      <w:r w:rsidRPr="005A7B18">
        <w:rPr>
          <w:rFonts w:cs="Arial"/>
        </w:rPr>
        <w:lastRenderedPageBreak/>
        <w:t>Think critically and analytically to provide clarity of vision to others, make decisions and recommendations based on sound rationale, and influence the development and implementation of strategies for positive change.</w:t>
      </w:r>
    </w:p>
    <w:p w:rsidRPr="005A7B18" w:rsidR="003F1798" w:rsidP="00EA0011" w:rsidRDefault="003F1798" w14:paraId="4BD813CA" w14:textId="77777777">
      <w:pPr>
        <w:pStyle w:val="ListParagraph"/>
        <w:numPr>
          <w:ilvl w:val="0"/>
          <w:numId w:val="4"/>
        </w:numPr>
        <w:spacing w:after="120"/>
        <w:ind w:left="425" w:hanging="357"/>
        <w:contextualSpacing/>
        <w:jc w:val="both"/>
        <w:rPr>
          <w:rFonts w:cs="Arial"/>
        </w:rPr>
      </w:pPr>
      <w:r w:rsidRPr="005A7B18">
        <w:rPr>
          <w:rFonts w:cs="Arial"/>
        </w:rPr>
        <w:t>Be an effective ambassador for Suffolk Highways and deliver meaningful, convincing and motivational communications internally and externally to Suffolk Highways to a wide range of audiences.</w:t>
      </w:r>
    </w:p>
    <w:p w:rsidRPr="005A7B18" w:rsidR="003F1798" w:rsidP="00EA0011" w:rsidRDefault="003F1798" w14:paraId="3B7C0552" w14:textId="77777777">
      <w:pPr>
        <w:pStyle w:val="ListParagraph"/>
        <w:numPr>
          <w:ilvl w:val="0"/>
          <w:numId w:val="4"/>
        </w:numPr>
        <w:spacing w:after="120"/>
        <w:ind w:left="425" w:hanging="357"/>
        <w:contextualSpacing/>
        <w:jc w:val="both"/>
        <w:rPr>
          <w:rFonts w:cs="Arial"/>
        </w:rPr>
      </w:pPr>
      <w:r w:rsidRPr="005A7B18">
        <w:rPr>
          <w:rFonts w:cs="Arial"/>
        </w:rPr>
        <w:t>Work collaboratively with others to build relationships and a network of contacts that will deliver the best outcomes for people and places in Suffolk, whilst accounting for and responding to customer satisfaction and future needs.</w:t>
      </w:r>
    </w:p>
    <w:p w:rsidRPr="005A7B18" w:rsidR="003F1798" w:rsidP="00EA0011" w:rsidRDefault="003F1798" w14:paraId="1FE4DDED" w14:textId="77777777">
      <w:pPr>
        <w:pStyle w:val="ListParagraph"/>
        <w:numPr>
          <w:ilvl w:val="0"/>
          <w:numId w:val="4"/>
        </w:numPr>
        <w:spacing w:after="120"/>
        <w:ind w:left="425" w:hanging="357"/>
        <w:contextualSpacing/>
        <w:jc w:val="both"/>
        <w:rPr>
          <w:rFonts w:cs="Arial"/>
        </w:rPr>
      </w:pPr>
      <w:r w:rsidRPr="005A7B18">
        <w:rPr>
          <w:rFonts w:cs="Arial"/>
        </w:rPr>
        <w:t>Respond to increasing financial pressure by being creative, innovative and cost-focused, exercising strong financial judgement and risk management to secure optimum efficiency savings, cost reductions and profitability without sacrificing service quality.</w:t>
      </w:r>
    </w:p>
    <w:p w:rsidRPr="005A7B18" w:rsidR="00DD52BD" w:rsidP="008A4083" w:rsidRDefault="00DD52BD" w14:paraId="5E01CC2A"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5A7B18" w:rsidR="00DD52BD" w:rsidTr="00DA4C29" w14:paraId="4106D7EB" w14:textId="77777777">
        <w:trPr>
          <w:trHeight w:val="487"/>
        </w:trPr>
        <w:tc>
          <w:tcPr>
            <w:tcW w:w="9808" w:type="dxa"/>
            <w:shd w:val="clear" w:color="auto" w:fill="171796"/>
            <w:vAlign w:val="center"/>
          </w:tcPr>
          <w:p w:rsidRPr="005A7B18" w:rsidR="00DD52BD" w:rsidP="00DA4C29" w:rsidRDefault="00DD52BD" w14:paraId="53CED67A" w14:textId="57A84095">
            <w:pPr>
              <w:rPr>
                <w:rFonts w:cs="Arial"/>
                <w:b/>
                <w:bCs/>
                <w:color w:val="FFFFFF" w:themeColor="background1"/>
                <w:szCs w:val="24"/>
              </w:rPr>
            </w:pPr>
            <w:r w:rsidRPr="005A7B18">
              <w:rPr>
                <w:rFonts w:cs="Arial"/>
                <w:b/>
                <w:bCs/>
                <w:color w:val="FFFFFF" w:themeColor="background1"/>
                <w:szCs w:val="24"/>
              </w:rPr>
              <w:t>What you’ll be expected to personally deliver</w:t>
            </w:r>
          </w:p>
        </w:tc>
      </w:tr>
    </w:tbl>
    <w:p w:rsidR="00401035" w:rsidP="000F5323" w:rsidRDefault="00401035" w14:paraId="67B908FF" w14:textId="409B140D">
      <w:pPr>
        <w:rPr>
          <w:rFonts w:cs="Arial"/>
          <w:szCs w:val="24"/>
        </w:rPr>
      </w:pPr>
    </w:p>
    <w:p w:rsidRPr="00BC1D01" w:rsidR="00BC1D01" w:rsidP="00BC1D01" w:rsidRDefault="00BC1D01" w14:paraId="72EECDDF" w14:textId="10B6B0F7">
      <w:pPr>
        <w:pStyle w:val="ListParagraph"/>
        <w:numPr>
          <w:ilvl w:val="0"/>
          <w:numId w:val="6"/>
        </w:numPr>
        <w:rPr>
          <w:rFonts w:cs="Arial"/>
          <w:szCs w:val="24"/>
        </w:rPr>
      </w:pPr>
      <w:r w:rsidRPr="00BC1D01">
        <w:rPr>
          <w:rFonts w:cs="Arial"/>
          <w:szCs w:val="24"/>
        </w:rPr>
        <w:t xml:space="preserve">Ensure a co-ordinated approach between Professional Services, other Suffolk Highways services and any external commissioners (e.g. County Councillors, parish/town councils and Transport Strategy) in the preparation of designs, investigation, works instigation and subsequent adherence to agreed programme delivery </w:t>
      </w:r>
      <w:r w:rsidRPr="00BC1D01">
        <w:rPr>
          <w:rFonts w:cs="Arial"/>
          <w:szCs w:val="24"/>
        </w:rPr>
        <w:t>dates.</w:t>
      </w:r>
      <w:r w:rsidRPr="00BC1D01">
        <w:rPr>
          <w:rFonts w:cs="Arial"/>
          <w:szCs w:val="24"/>
        </w:rPr>
        <w:t xml:space="preserve"> </w:t>
      </w:r>
    </w:p>
    <w:p w:rsidRPr="00BC1D01" w:rsidR="00BC1D01" w:rsidP="00BC1D01" w:rsidRDefault="00BC1D01" w14:paraId="4E5CC950" w14:textId="2B9A7A58">
      <w:pPr>
        <w:pStyle w:val="ListParagraph"/>
        <w:numPr>
          <w:ilvl w:val="0"/>
          <w:numId w:val="6"/>
        </w:numPr>
        <w:rPr>
          <w:rFonts w:cs="Arial"/>
          <w:szCs w:val="24"/>
        </w:rPr>
      </w:pPr>
      <w:r w:rsidRPr="00BC1D01">
        <w:rPr>
          <w:rFonts w:cs="Arial"/>
          <w:szCs w:val="24"/>
        </w:rPr>
        <w:t xml:space="preserve">Consult with internal and external parties including statutory undertakers, Environment Agency, ecologists, landowners, the public, parish and county councillors, SCC’s Flood and Water Management Team, material suppliers, works commissioners and other </w:t>
      </w:r>
      <w:r w:rsidRPr="00BC1D01">
        <w:rPr>
          <w:rFonts w:cs="Arial"/>
          <w:szCs w:val="24"/>
        </w:rPr>
        <w:t>specialists.</w:t>
      </w:r>
    </w:p>
    <w:p w:rsidRPr="00BC1D01" w:rsidR="00BC1D01" w:rsidP="00BC1D01" w:rsidRDefault="00BC1D01" w14:paraId="58A3F214" w14:textId="1B4DD42C">
      <w:pPr>
        <w:pStyle w:val="ListParagraph"/>
        <w:numPr>
          <w:ilvl w:val="0"/>
          <w:numId w:val="6"/>
        </w:numPr>
        <w:rPr>
          <w:rFonts w:cs="Arial"/>
          <w:szCs w:val="24"/>
        </w:rPr>
      </w:pPr>
      <w:r w:rsidRPr="00BC1D01">
        <w:rPr>
          <w:rFonts w:cs="Arial"/>
          <w:szCs w:val="24"/>
        </w:rPr>
        <w:t xml:space="preserve">Undertake the investigation, site visit, preparation of solutions and proposals, consultation, detailed design and detailing of structures improvement and maintenance schemes for feasibility or </w:t>
      </w:r>
      <w:r w:rsidRPr="00BC1D01">
        <w:rPr>
          <w:rFonts w:cs="Arial"/>
          <w:szCs w:val="24"/>
        </w:rPr>
        <w:t>construction.</w:t>
      </w:r>
      <w:r w:rsidRPr="00BC1D01">
        <w:rPr>
          <w:rFonts w:cs="Arial"/>
          <w:szCs w:val="24"/>
        </w:rPr>
        <w:t xml:space="preserve"> </w:t>
      </w:r>
    </w:p>
    <w:p w:rsidRPr="00BC1D01" w:rsidR="00BC1D01" w:rsidP="00BC1D01" w:rsidRDefault="00BC1D01" w14:paraId="248AD850" w14:textId="5FC4C3EA">
      <w:pPr>
        <w:pStyle w:val="ListParagraph"/>
        <w:numPr>
          <w:ilvl w:val="0"/>
          <w:numId w:val="6"/>
        </w:numPr>
        <w:rPr>
          <w:rFonts w:cs="Arial"/>
          <w:szCs w:val="24"/>
        </w:rPr>
      </w:pPr>
      <w:r w:rsidRPr="00BC1D01">
        <w:rPr>
          <w:rFonts w:cs="Arial"/>
          <w:szCs w:val="24"/>
        </w:rPr>
        <w:t xml:space="preserve">Prepare technical designs, drawings, documents specifications and other works information for Infrastructure Operations, assisting with the development of associated project management </w:t>
      </w:r>
      <w:r w:rsidRPr="00BC1D01">
        <w:rPr>
          <w:rFonts w:cs="Arial"/>
          <w:szCs w:val="24"/>
        </w:rPr>
        <w:t>plans.</w:t>
      </w:r>
    </w:p>
    <w:p w:rsidRPr="00BC1D01" w:rsidR="00BC1D01" w:rsidP="00BC1D01" w:rsidRDefault="00BC1D01" w14:paraId="7D992FE1" w14:textId="6271960D">
      <w:pPr>
        <w:pStyle w:val="ListParagraph"/>
        <w:numPr>
          <w:ilvl w:val="0"/>
          <w:numId w:val="6"/>
        </w:numPr>
        <w:rPr>
          <w:rFonts w:cs="Arial"/>
          <w:szCs w:val="24"/>
        </w:rPr>
      </w:pPr>
      <w:r w:rsidRPr="00BC1D01">
        <w:rPr>
          <w:rFonts w:cs="Arial"/>
          <w:szCs w:val="24"/>
        </w:rPr>
        <w:t xml:space="preserve">Undertake the preparation, planning and consultation for and all other elements associated with traffic regulation order </w:t>
      </w:r>
      <w:r w:rsidRPr="00BC1D01">
        <w:rPr>
          <w:rFonts w:cs="Arial"/>
          <w:szCs w:val="24"/>
        </w:rPr>
        <w:t>schemes.</w:t>
      </w:r>
    </w:p>
    <w:p w:rsidRPr="00BC1D01" w:rsidR="00BC1D01" w:rsidP="00BC1D01" w:rsidRDefault="00BC1D01" w14:paraId="78CEBB21" w14:textId="35916723">
      <w:pPr>
        <w:pStyle w:val="ListParagraph"/>
        <w:numPr>
          <w:ilvl w:val="0"/>
          <w:numId w:val="6"/>
        </w:numPr>
        <w:rPr>
          <w:rFonts w:cs="Arial"/>
          <w:szCs w:val="24"/>
        </w:rPr>
      </w:pPr>
      <w:r w:rsidRPr="00BC1D01">
        <w:rPr>
          <w:rFonts w:cs="Arial"/>
          <w:szCs w:val="24"/>
        </w:rPr>
        <w:t xml:space="preserve">Provide priced bills of quantities for the </w:t>
      </w:r>
      <w:r w:rsidRPr="00BC1D01">
        <w:rPr>
          <w:rFonts w:cs="Arial"/>
          <w:szCs w:val="24"/>
        </w:rPr>
        <w:t>works.</w:t>
      </w:r>
    </w:p>
    <w:p w:rsidRPr="00BC1D01" w:rsidR="00BC1D01" w:rsidP="00BC1D01" w:rsidRDefault="00BC1D01" w14:paraId="2DEDCC83" w14:textId="4A0B1DBE">
      <w:pPr>
        <w:pStyle w:val="ListParagraph"/>
        <w:numPr>
          <w:ilvl w:val="0"/>
          <w:numId w:val="6"/>
        </w:numPr>
        <w:rPr>
          <w:rFonts w:cs="Arial"/>
          <w:szCs w:val="24"/>
        </w:rPr>
      </w:pPr>
      <w:r w:rsidRPr="00BC1D01">
        <w:rPr>
          <w:rFonts w:cs="Arial"/>
          <w:szCs w:val="24"/>
        </w:rPr>
        <w:t xml:space="preserve">Undertake the responsibilities of ‘Designer’ by generating designer risk assessments and preparing pre-construction information in accordance with the CDM Regulations 2015 for construction works, as well as the production of the health and safety </w:t>
      </w:r>
      <w:r w:rsidRPr="00BC1D01">
        <w:rPr>
          <w:rFonts w:cs="Arial"/>
          <w:szCs w:val="24"/>
        </w:rPr>
        <w:t>files.</w:t>
      </w:r>
      <w:r w:rsidRPr="00BC1D01">
        <w:rPr>
          <w:rFonts w:cs="Arial"/>
          <w:szCs w:val="24"/>
        </w:rPr>
        <w:t xml:space="preserve"> </w:t>
      </w:r>
    </w:p>
    <w:p w:rsidRPr="00BC1D01" w:rsidR="00BC1D01" w:rsidP="00BC1D01" w:rsidRDefault="00BC1D01" w14:paraId="16CB8A3F" w14:textId="0C971E8E">
      <w:pPr>
        <w:pStyle w:val="ListParagraph"/>
        <w:numPr>
          <w:ilvl w:val="0"/>
          <w:numId w:val="6"/>
        </w:numPr>
        <w:rPr>
          <w:rFonts w:cs="Arial"/>
          <w:szCs w:val="24"/>
        </w:rPr>
      </w:pPr>
      <w:r w:rsidRPr="00BC1D01">
        <w:rPr>
          <w:rFonts w:cs="Arial"/>
          <w:szCs w:val="24"/>
        </w:rPr>
        <w:t xml:space="preserve">Work with project managers to ensure schemes are delivered on time and within cost </w:t>
      </w:r>
      <w:r w:rsidRPr="00BC1D01">
        <w:rPr>
          <w:rFonts w:cs="Arial"/>
          <w:szCs w:val="24"/>
        </w:rPr>
        <w:t>estimates.</w:t>
      </w:r>
    </w:p>
    <w:p w:rsidRPr="00BC1D01" w:rsidR="00BC1D01" w:rsidP="00BC1D01" w:rsidRDefault="00BC1D01" w14:paraId="19833F66" w14:textId="5AD44DAF">
      <w:pPr>
        <w:pStyle w:val="ListParagraph"/>
        <w:numPr>
          <w:ilvl w:val="0"/>
          <w:numId w:val="6"/>
        </w:numPr>
        <w:rPr>
          <w:rFonts w:cs="Arial"/>
          <w:szCs w:val="24"/>
        </w:rPr>
      </w:pPr>
      <w:r w:rsidRPr="00BC1D01">
        <w:rPr>
          <w:rFonts w:cs="Arial"/>
          <w:szCs w:val="24"/>
        </w:rPr>
        <w:t xml:space="preserve">Liaise with third parties regarding site </w:t>
      </w:r>
      <w:r w:rsidRPr="00BC1D01">
        <w:rPr>
          <w:rFonts w:cs="Arial"/>
          <w:szCs w:val="24"/>
        </w:rPr>
        <w:t>issues.</w:t>
      </w:r>
    </w:p>
    <w:p w:rsidRPr="00BC1D01" w:rsidR="00BC1D01" w:rsidP="00BC1D01" w:rsidRDefault="00BC1D01" w14:paraId="5B23DB7C" w14:textId="160978C1">
      <w:pPr>
        <w:pStyle w:val="ListParagraph"/>
        <w:numPr>
          <w:ilvl w:val="0"/>
          <w:numId w:val="6"/>
        </w:numPr>
        <w:rPr>
          <w:rFonts w:cs="Arial"/>
          <w:szCs w:val="24"/>
        </w:rPr>
      </w:pPr>
      <w:r w:rsidRPr="00BC1D01">
        <w:rPr>
          <w:rFonts w:cs="Arial"/>
          <w:szCs w:val="24"/>
        </w:rPr>
        <w:t xml:space="preserve">Comply with Suffolk Highways’ health, safety, quality and environmental requirements and </w:t>
      </w:r>
      <w:r w:rsidRPr="00BC1D01">
        <w:rPr>
          <w:rFonts w:cs="Arial"/>
          <w:szCs w:val="24"/>
        </w:rPr>
        <w:t>standards.</w:t>
      </w:r>
    </w:p>
    <w:p w:rsidR="00E51468" w:rsidP="00E51468" w:rsidRDefault="00E51468" w14:paraId="65513709" w14:textId="06294842">
      <w:pPr>
        <w:numPr>
          <w:ilvl w:val="0"/>
          <w:numId w:val="6"/>
        </w:numPr>
        <w:ind w:right="119"/>
        <w:rPr>
          <w:rFonts w:cs="Arial"/>
          <w:szCs w:val="24"/>
        </w:rPr>
      </w:pPr>
      <w:r>
        <w:rPr>
          <w:rFonts w:cs="Arial"/>
          <w:szCs w:val="24"/>
        </w:rPr>
        <w:t xml:space="preserve">Work in compliance with the Traffic Management Act (TMA) and New Roads and Street Works Act to obtain the relevant network access </w:t>
      </w:r>
      <w:r>
        <w:rPr>
          <w:rFonts w:cs="Arial"/>
          <w:szCs w:val="24"/>
        </w:rPr>
        <w:t>agreements.</w:t>
      </w:r>
    </w:p>
    <w:p w:rsidR="00E51468" w:rsidP="00E51468" w:rsidRDefault="00E51468" w14:paraId="77B92E7B" w14:textId="553D5796">
      <w:pPr>
        <w:numPr>
          <w:ilvl w:val="0"/>
          <w:numId w:val="6"/>
        </w:numPr>
        <w:ind w:right="119"/>
        <w:rPr>
          <w:rFonts w:cs="Arial"/>
          <w:szCs w:val="24"/>
        </w:rPr>
      </w:pPr>
      <w:r>
        <w:rPr>
          <w:rFonts w:cs="Arial"/>
          <w:szCs w:val="24"/>
        </w:rPr>
        <w:t xml:space="preserve">Design temporary traffic management arrangements in accordance with the approved code of practice and </w:t>
      </w:r>
      <w:r>
        <w:rPr>
          <w:rFonts w:cs="Arial"/>
          <w:szCs w:val="24"/>
        </w:rPr>
        <w:t>legislation.</w:t>
      </w:r>
    </w:p>
    <w:p w:rsidR="00E51468" w:rsidP="00E51468" w:rsidRDefault="00E51468" w14:paraId="16391933" w14:textId="586EB7A6">
      <w:pPr>
        <w:numPr>
          <w:ilvl w:val="0"/>
          <w:numId w:val="6"/>
        </w:numPr>
        <w:ind w:right="119"/>
        <w:rPr>
          <w:rFonts w:cs="Arial"/>
          <w:szCs w:val="24"/>
        </w:rPr>
      </w:pPr>
      <w:r>
        <w:rPr>
          <w:rFonts w:cs="Arial"/>
          <w:szCs w:val="24"/>
        </w:rPr>
        <w:lastRenderedPageBreak/>
        <w:t xml:space="preserve">Submit complete applications for temporary traffic regulation orders and </w:t>
      </w:r>
      <w:proofErr w:type="spellStart"/>
      <w:r>
        <w:rPr>
          <w:rFonts w:cs="Arial"/>
          <w:szCs w:val="24"/>
        </w:rPr>
        <w:t>roadspace</w:t>
      </w:r>
      <w:proofErr w:type="spellEnd"/>
      <w:r>
        <w:rPr>
          <w:rFonts w:cs="Arial"/>
          <w:szCs w:val="24"/>
        </w:rPr>
        <w:t xml:space="preserve"> booking, including the updating of notices as necessary, whilst ensuring </w:t>
      </w:r>
      <w:proofErr w:type="spellStart"/>
      <w:r>
        <w:rPr>
          <w:rFonts w:cs="Arial"/>
          <w:szCs w:val="24"/>
        </w:rPr>
        <w:t>roadspace</w:t>
      </w:r>
      <w:proofErr w:type="spellEnd"/>
      <w:r>
        <w:rPr>
          <w:rFonts w:cs="Arial"/>
          <w:szCs w:val="24"/>
        </w:rPr>
        <w:t xml:space="preserve"> requests are matched to works orders/</w:t>
      </w:r>
      <w:r>
        <w:rPr>
          <w:rFonts w:cs="Arial"/>
          <w:szCs w:val="24"/>
        </w:rPr>
        <w:t>commissions.</w:t>
      </w:r>
    </w:p>
    <w:p w:rsidR="00E51468" w:rsidP="00E51468" w:rsidRDefault="00E51468" w14:paraId="27887E63" w14:textId="4779D1F5">
      <w:pPr>
        <w:numPr>
          <w:ilvl w:val="0"/>
          <w:numId w:val="6"/>
        </w:numPr>
        <w:ind w:right="119"/>
        <w:rPr>
          <w:rFonts w:cs="Arial"/>
          <w:szCs w:val="24"/>
        </w:rPr>
      </w:pPr>
      <w:r>
        <w:rPr>
          <w:rFonts w:cs="Arial"/>
          <w:szCs w:val="24"/>
        </w:rPr>
        <w:t xml:space="preserve">Mitigate the risk of financial penalties and public criticism due to breaches of road closure notice </w:t>
      </w:r>
      <w:r>
        <w:rPr>
          <w:rFonts w:cs="Arial"/>
          <w:szCs w:val="24"/>
        </w:rPr>
        <w:t>periods.</w:t>
      </w:r>
    </w:p>
    <w:p w:rsidR="00E51468" w:rsidP="00E51468" w:rsidRDefault="00E51468" w14:paraId="3A657308" w14:textId="53DFA062">
      <w:pPr>
        <w:numPr>
          <w:ilvl w:val="0"/>
          <w:numId w:val="6"/>
        </w:numPr>
        <w:ind w:right="119"/>
        <w:rPr>
          <w:rFonts w:cs="Arial"/>
          <w:szCs w:val="24"/>
        </w:rPr>
      </w:pPr>
      <w:r>
        <w:rPr>
          <w:rFonts w:cs="Arial"/>
          <w:szCs w:val="24"/>
        </w:rPr>
        <w:t xml:space="preserve">Produce technical reports and proposals, as well as ensuring the recording of appropriate details in the Works Manager and Insight software </w:t>
      </w:r>
      <w:r>
        <w:rPr>
          <w:rFonts w:cs="Arial"/>
          <w:szCs w:val="24"/>
        </w:rPr>
        <w:t>systems.</w:t>
      </w:r>
    </w:p>
    <w:p w:rsidR="00E51468" w:rsidP="00E51468" w:rsidRDefault="00E51468" w14:paraId="60FAD64B" w14:textId="6EC47336">
      <w:pPr>
        <w:numPr>
          <w:ilvl w:val="0"/>
          <w:numId w:val="6"/>
        </w:numPr>
        <w:ind w:right="119"/>
        <w:rPr>
          <w:rFonts w:cs="Arial"/>
          <w:szCs w:val="24"/>
        </w:rPr>
      </w:pPr>
      <w:r>
        <w:rPr>
          <w:rFonts w:cs="Arial"/>
          <w:szCs w:val="24"/>
        </w:rPr>
        <w:t xml:space="preserve">Control the scheme design programme and overall scheme budget for design and construction of smaller </w:t>
      </w:r>
      <w:r>
        <w:rPr>
          <w:rFonts w:cs="Arial"/>
          <w:szCs w:val="24"/>
        </w:rPr>
        <w:t>schemes.</w:t>
      </w:r>
    </w:p>
    <w:p w:rsidR="00E51468" w:rsidP="00E51468" w:rsidRDefault="00E51468" w14:paraId="11FBD3AA" w14:textId="5E3A5481">
      <w:pPr>
        <w:numPr>
          <w:ilvl w:val="0"/>
          <w:numId w:val="6"/>
        </w:numPr>
        <w:ind w:right="119"/>
        <w:rPr>
          <w:rFonts w:cs="Arial"/>
          <w:szCs w:val="24"/>
        </w:rPr>
      </w:pPr>
      <w:r>
        <w:rPr>
          <w:rFonts w:cs="Arial"/>
          <w:szCs w:val="24"/>
        </w:rPr>
        <w:t xml:space="preserve">Assist with site safety audits as </w:t>
      </w:r>
      <w:r>
        <w:rPr>
          <w:rFonts w:cs="Arial"/>
          <w:szCs w:val="24"/>
        </w:rPr>
        <w:t>required.</w:t>
      </w:r>
    </w:p>
    <w:p w:rsidR="00E51468" w:rsidP="00E51468" w:rsidRDefault="00E51468" w14:paraId="04F3E120" w14:textId="7725C1E0">
      <w:pPr>
        <w:numPr>
          <w:ilvl w:val="0"/>
          <w:numId w:val="6"/>
        </w:numPr>
        <w:ind w:right="119"/>
        <w:rPr>
          <w:rFonts w:cs="Arial"/>
          <w:szCs w:val="24"/>
        </w:rPr>
      </w:pPr>
      <w:r>
        <w:rPr>
          <w:rFonts w:cs="Arial"/>
          <w:szCs w:val="24"/>
        </w:rPr>
        <w:t xml:space="preserve">Ensure works are being constructed safely when visiting sites and report any issues to site staff and an appropriate manager within Professional </w:t>
      </w:r>
      <w:r>
        <w:rPr>
          <w:rFonts w:cs="Arial"/>
          <w:szCs w:val="24"/>
        </w:rPr>
        <w:t>Services.</w:t>
      </w:r>
    </w:p>
    <w:p w:rsidR="00E51468" w:rsidP="00E51468" w:rsidRDefault="00E51468" w14:paraId="1B103D3A" w14:textId="5E2EE576">
      <w:pPr>
        <w:numPr>
          <w:ilvl w:val="0"/>
          <w:numId w:val="6"/>
        </w:numPr>
        <w:ind w:right="119"/>
        <w:rPr>
          <w:rFonts w:cs="Arial"/>
          <w:szCs w:val="24"/>
        </w:rPr>
      </w:pPr>
      <w:r>
        <w:rPr>
          <w:rFonts w:cs="Arial"/>
          <w:szCs w:val="24"/>
        </w:rPr>
        <w:t xml:space="preserve">Develop and maintain project risk management plans to minimise liabilities and ensuring commercial </w:t>
      </w:r>
      <w:r>
        <w:rPr>
          <w:rFonts w:cs="Arial"/>
          <w:szCs w:val="24"/>
        </w:rPr>
        <w:t>success.</w:t>
      </w:r>
    </w:p>
    <w:p w:rsidRPr="00E51468" w:rsidR="000F5323" w:rsidP="00E51468" w:rsidRDefault="00E51468" w14:paraId="3CF4AF2C" w14:textId="53204E9D">
      <w:pPr>
        <w:numPr>
          <w:ilvl w:val="0"/>
          <w:numId w:val="6"/>
        </w:numPr>
        <w:ind w:right="119"/>
        <w:rPr>
          <w:rFonts w:cs="Arial"/>
          <w:szCs w:val="24"/>
        </w:rPr>
      </w:pPr>
      <w:r>
        <w:rPr>
          <w:rFonts w:cs="Arial"/>
          <w:szCs w:val="24"/>
        </w:rPr>
        <w:t xml:space="preserve">Ensure that project fee estimates, cost plans and programmes are produced/developed and maintained for commitment accounting and swift resolution of final accounts </w:t>
      </w:r>
      <w:proofErr w:type="gramStart"/>
      <w:r>
        <w:rPr>
          <w:rFonts w:cs="Arial"/>
          <w:szCs w:val="24"/>
        </w:rPr>
        <w:t>so as to</w:t>
      </w:r>
      <w:proofErr w:type="gramEnd"/>
      <w:r>
        <w:rPr>
          <w:rFonts w:cs="Arial"/>
          <w:szCs w:val="24"/>
        </w:rPr>
        <w:t xml:space="preserve"> appropriately manage revenue and capital expenditure and work in a financially competitive manner.</w:t>
      </w:r>
    </w:p>
    <w:p w:rsidRPr="000F5323" w:rsidR="000F5323" w:rsidP="000F5323" w:rsidRDefault="000F5323" w14:paraId="65A0AC57" w14:textId="77777777">
      <w:pPr>
        <w:rPr>
          <w:rFonts w:cs="Arial"/>
          <w:szCs w:val="24"/>
        </w:rPr>
      </w:pPr>
    </w:p>
    <w:p w:rsidRPr="005A7B18" w:rsidR="00C84CD6" w:rsidRDefault="00C84CD6" w14:paraId="7881067A" w14:textId="2B9BCFC6">
      <w:pPr>
        <w:rPr>
          <w:rFonts w:cs="Arial"/>
          <w:bCs/>
          <w:szCs w:val="24"/>
        </w:rPr>
      </w:pPr>
      <w:r w:rsidRPr="005A7B18">
        <w:rPr>
          <w:rFonts w:cs="Arial"/>
          <w:szCs w:val="24"/>
        </w:rPr>
        <w:t xml:space="preserve">Although this list provides examples of what </w:t>
      </w:r>
      <w:r w:rsidRPr="005A7B18" w:rsidR="004C46C2">
        <w:rPr>
          <w:rFonts w:cs="Arial"/>
          <w:szCs w:val="24"/>
        </w:rPr>
        <w:t>you will</w:t>
      </w:r>
      <w:r w:rsidRPr="005A7B18">
        <w:rPr>
          <w:rFonts w:cs="Arial"/>
          <w:szCs w:val="24"/>
        </w:rPr>
        <w:t xml:space="preserve"> be doing it’s not intended to be </w:t>
      </w:r>
      <w:r w:rsidRPr="005A7B18" w:rsidR="00BC371B">
        <w:rPr>
          <w:rFonts w:cs="Arial"/>
          <w:bCs/>
          <w:szCs w:val="24"/>
        </w:rPr>
        <w:t>exhaustive,</w:t>
      </w:r>
      <w:r w:rsidRPr="005A7B18">
        <w:rPr>
          <w:rFonts w:cs="Arial"/>
          <w:bCs/>
          <w:szCs w:val="24"/>
        </w:rPr>
        <w:t xml:space="preserve"> and </w:t>
      </w:r>
      <w:r w:rsidRPr="005A7B18" w:rsidR="004C46C2">
        <w:rPr>
          <w:rFonts w:cs="Arial"/>
          <w:bCs/>
          <w:szCs w:val="24"/>
        </w:rPr>
        <w:t>you will</w:t>
      </w:r>
      <w:r w:rsidRPr="005A7B18">
        <w:rPr>
          <w:rFonts w:cs="Arial"/>
          <w:bCs/>
          <w:szCs w:val="24"/>
        </w:rPr>
        <w:t xml:space="preserve"> have personal objectives linked to our People Plans and Strategies that will be discussed and agreed with your line manager when you start.</w:t>
      </w:r>
    </w:p>
    <w:p w:rsidRPr="005A7B18"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3F1798" w:rsidR="000E5704" w:rsidTr="00162B93" w14:paraId="05E23BBB" w14:textId="77777777">
        <w:trPr>
          <w:trHeight w:val="487"/>
        </w:trPr>
        <w:tc>
          <w:tcPr>
            <w:tcW w:w="9808" w:type="dxa"/>
            <w:shd w:val="clear" w:color="auto" w:fill="171796"/>
            <w:vAlign w:val="center"/>
          </w:tcPr>
          <w:p w:rsidRPr="003F1798" w:rsidR="000E5704" w:rsidP="00924323" w:rsidRDefault="000E5704" w14:paraId="760A5816" w14:textId="54683501">
            <w:pPr>
              <w:rPr>
                <w:rFonts w:cs="Arial"/>
                <w:b/>
                <w:bCs/>
                <w:color w:val="FFFFFF" w:themeColor="background1"/>
                <w:szCs w:val="24"/>
              </w:rPr>
            </w:pPr>
            <w:bookmarkStart w:name="_Hlk168556965" w:id="1"/>
            <w:r w:rsidRPr="003F1798">
              <w:rPr>
                <w:rFonts w:cs="Arial"/>
                <w:b/>
                <w:bCs/>
                <w:color w:val="FFFFFF" w:themeColor="background1"/>
                <w:szCs w:val="24"/>
              </w:rPr>
              <w:t xml:space="preserve">Person Profile – what </w:t>
            </w:r>
            <w:r w:rsidRPr="003F1798" w:rsidR="004C46C2">
              <w:rPr>
                <w:rFonts w:cs="Arial"/>
                <w:b/>
                <w:bCs/>
                <w:color w:val="FFFFFF" w:themeColor="background1"/>
                <w:szCs w:val="24"/>
              </w:rPr>
              <w:t>you will</w:t>
            </w:r>
            <w:r w:rsidRPr="003F1798">
              <w:rPr>
                <w:rFonts w:cs="Arial"/>
                <w:b/>
                <w:bCs/>
                <w:color w:val="FFFFFF" w:themeColor="background1"/>
                <w:szCs w:val="24"/>
              </w:rPr>
              <w:t xml:space="preserve"> bring to the team</w:t>
            </w:r>
          </w:p>
        </w:tc>
      </w:tr>
      <w:bookmarkEnd w:id="1"/>
    </w:tbl>
    <w:p w:rsidRPr="003F1798" w:rsidR="00C859B6" w:rsidP="00AF2778" w:rsidRDefault="00C859B6" w14:paraId="45AEF9E8" w14:textId="77777777">
      <w:pPr>
        <w:rPr>
          <w:rFonts w:cs="Arial"/>
          <w:b/>
          <w:szCs w:val="24"/>
        </w:rPr>
      </w:pPr>
    </w:p>
    <w:p w:rsidR="00FB1680" w:rsidP="00FB1680" w:rsidRDefault="00FB1680" w14:paraId="4554D2D0" w14:textId="77777777">
      <w:pPr>
        <w:ind w:right="-1039"/>
        <w:rPr>
          <w:rFonts w:cs="Arial"/>
          <w:b/>
          <w:szCs w:val="24"/>
        </w:rPr>
      </w:pPr>
      <w:r>
        <w:rPr>
          <w:rFonts w:cs="Arial"/>
          <w:b/>
          <w:szCs w:val="24"/>
        </w:rPr>
        <w:t>Qualifications and Professional Memberships</w:t>
      </w:r>
    </w:p>
    <w:p w:rsidRPr="00CE1A45" w:rsidR="00FB1680" w:rsidP="00CE1A45" w:rsidRDefault="00FB1680" w14:paraId="62284642" w14:textId="02CA3BCC">
      <w:pPr>
        <w:pStyle w:val="ListParagraph"/>
        <w:numPr>
          <w:ilvl w:val="0"/>
          <w:numId w:val="12"/>
        </w:numPr>
        <w:contextualSpacing/>
        <w:rPr>
          <w:rFonts w:cs="Arial"/>
          <w:szCs w:val="24"/>
        </w:rPr>
      </w:pPr>
      <w:r w:rsidRPr="00CE1A45">
        <w:rPr>
          <w:rFonts w:cs="Arial"/>
          <w:szCs w:val="24"/>
        </w:rPr>
        <w:t xml:space="preserve">Level 5 qualification in civil engineering (e.g. </w:t>
      </w:r>
      <w:proofErr w:type="spellStart"/>
      <w:r w:rsidRPr="00CE1A45">
        <w:rPr>
          <w:rFonts w:cs="Arial"/>
          <w:szCs w:val="24"/>
        </w:rPr>
        <w:t>FdSc</w:t>
      </w:r>
      <w:proofErr w:type="spellEnd"/>
      <w:r w:rsidRPr="00CE1A45" w:rsidR="00C50386">
        <w:rPr>
          <w:rFonts w:cs="Arial"/>
          <w:szCs w:val="24"/>
        </w:rPr>
        <w:t>).</w:t>
      </w:r>
    </w:p>
    <w:p w:rsidRPr="00CE1A45" w:rsidR="00FB1680" w:rsidP="069F47BD" w:rsidRDefault="00FB1680" w14:paraId="3E1C43DE" w14:textId="683FFDDF" w14:noSpellErr="1">
      <w:pPr>
        <w:pStyle w:val="ListParagraph"/>
        <w:numPr>
          <w:ilvl w:val="0"/>
          <w:numId w:val="12"/>
        </w:numPr>
        <w:spacing/>
        <w:ind w:right="-23"/>
        <w:contextualSpacing/>
        <w:rPr>
          <w:rFonts w:cs="Arial"/>
          <w:lang w:val="en-US"/>
        </w:rPr>
      </w:pPr>
      <w:r w:rsidRPr="069F47BD" w:rsidR="00FB1680">
        <w:rPr>
          <w:rFonts w:cs="Arial"/>
          <w:lang w:val="en-US"/>
        </w:rPr>
        <w:t>Preferably, working towards a Level 6 qualification (</w:t>
      </w:r>
      <w:r w:rsidRPr="069F47BD" w:rsidR="00FB1680">
        <w:rPr>
          <w:rFonts w:cs="Arial"/>
          <w:lang w:val="en-US"/>
        </w:rPr>
        <w:t>e.g.</w:t>
      </w:r>
      <w:r w:rsidRPr="069F47BD" w:rsidR="00FB1680">
        <w:rPr>
          <w:rFonts w:cs="Arial"/>
          <w:lang w:val="en-US"/>
        </w:rPr>
        <w:t xml:space="preserve"> BSc, BEng degree or equivalent) in Civil </w:t>
      </w:r>
      <w:r w:rsidRPr="069F47BD" w:rsidR="00C50386">
        <w:rPr>
          <w:rFonts w:cs="Arial"/>
          <w:lang w:val="en-US"/>
        </w:rPr>
        <w:t>Engineering.</w:t>
      </w:r>
    </w:p>
    <w:p w:rsidRPr="00CE1A45" w:rsidR="00FB1680" w:rsidP="00CE1A45" w:rsidRDefault="00FB1680" w14:paraId="5D647915" w14:textId="594C64B4">
      <w:pPr>
        <w:pStyle w:val="ListParagraph"/>
        <w:numPr>
          <w:ilvl w:val="0"/>
          <w:numId w:val="12"/>
        </w:numPr>
        <w:ind w:right="-23"/>
        <w:rPr>
          <w:rFonts w:cs="Arial"/>
          <w:szCs w:val="24"/>
          <w:lang w:val="en"/>
        </w:rPr>
      </w:pPr>
      <w:r w:rsidRPr="00CE1A45">
        <w:rPr>
          <w:rFonts w:cs="Arial"/>
          <w:szCs w:val="24"/>
          <w:lang w:val="en"/>
        </w:rPr>
        <w:t xml:space="preserve">Preferably have Eng Tech professional qualification or be actively working towards </w:t>
      </w:r>
      <w:r w:rsidRPr="00CE1A45" w:rsidR="00C50386">
        <w:rPr>
          <w:rFonts w:cs="Arial"/>
          <w:szCs w:val="24"/>
          <w:lang w:val="en"/>
        </w:rPr>
        <w:t>IEng.</w:t>
      </w:r>
      <w:r w:rsidRPr="00CE1A45">
        <w:rPr>
          <w:rFonts w:cs="Arial"/>
          <w:szCs w:val="24"/>
          <w:lang w:val="en"/>
        </w:rPr>
        <w:t xml:space="preserve">  </w:t>
      </w:r>
    </w:p>
    <w:p w:rsidRPr="00CE1A45" w:rsidR="00FB1680" w:rsidP="00CE1A45" w:rsidRDefault="00FB1680" w14:paraId="728607DF" w14:textId="77777777">
      <w:pPr>
        <w:pStyle w:val="ListParagraph"/>
        <w:numPr>
          <w:ilvl w:val="0"/>
          <w:numId w:val="12"/>
        </w:numPr>
        <w:ind w:right="-23"/>
        <w:rPr>
          <w:rFonts w:cs="Arial"/>
          <w:szCs w:val="24"/>
        </w:rPr>
      </w:pPr>
      <w:r w:rsidRPr="00CE1A45">
        <w:rPr>
          <w:rFonts w:cs="Arial"/>
          <w:szCs w:val="24"/>
        </w:rPr>
        <w:t xml:space="preserve">Preferably hold </w:t>
      </w:r>
      <w:proofErr w:type="spellStart"/>
      <w:r w:rsidRPr="00CE1A45">
        <w:rPr>
          <w:rFonts w:cs="Arial"/>
          <w:szCs w:val="24"/>
        </w:rPr>
        <w:t>NEBOSh</w:t>
      </w:r>
      <w:proofErr w:type="spellEnd"/>
      <w:r w:rsidRPr="00CE1A45">
        <w:rPr>
          <w:rFonts w:cs="Arial"/>
          <w:szCs w:val="24"/>
        </w:rPr>
        <w:t xml:space="preserve"> or IOSH qualification for managing health and safety.  </w:t>
      </w:r>
    </w:p>
    <w:p w:rsidR="00CE1A45" w:rsidP="00CE1A45" w:rsidRDefault="00CE1A45" w14:paraId="3164A1D2" w14:textId="77777777">
      <w:pPr>
        <w:rPr>
          <w:rFonts w:cs="Arial"/>
          <w:b/>
          <w:szCs w:val="24"/>
        </w:rPr>
      </w:pPr>
    </w:p>
    <w:p w:rsidRPr="0011570D" w:rsidR="00CE1A45" w:rsidP="0011570D" w:rsidRDefault="00CE1A45" w14:paraId="76C0ED3E" w14:textId="07ED305A">
      <w:pPr>
        <w:rPr>
          <w:rFonts w:cs="Arial"/>
          <w:b/>
          <w:szCs w:val="24"/>
        </w:rPr>
      </w:pPr>
      <w:r w:rsidRPr="0011570D">
        <w:rPr>
          <w:rFonts w:cs="Arial"/>
          <w:b/>
          <w:szCs w:val="24"/>
        </w:rPr>
        <w:t>Values and personal qualities</w:t>
      </w:r>
    </w:p>
    <w:p w:rsidRPr="00CE1A45" w:rsidR="00CE1A45" w:rsidP="00CE1A45" w:rsidRDefault="00CE1A45" w14:paraId="625A679F" w14:textId="77777777">
      <w:pPr>
        <w:pStyle w:val="ListParagraph"/>
        <w:numPr>
          <w:ilvl w:val="0"/>
          <w:numId w:val="12"/>
        </w:numPr>
        <w:rPr>
          <w:rFonts w:cs="Arial"/>
          <w:bCs/>
          <w:szCs w:val="24"/>
        </w:rPr>
      </w:pPr>
      <w:r w:rsidRPr="00CE1A45">
        <w:rPr>
          <w:rFonts w:cs="Arial"/>
          <w:bCs/>
          <w:szCs w:val="24"/>
        </w:rPr>
        <w:t>Demonstrates a passion for making a positive difference for Suffolk.</w:t>
      </w:r>
    </w:p>
    <w:p w:rsidRPr="00CE1A45" w:rsidR="00CE1A45" w:rsidP="00CE1A45" w:rsidRDefault="00CE1A45" w14:paraId="41462198" w14:textId="77777777">
      <w:pPr>
        <w:pStyle w:val="ListParagraph"/>
        <w:numPr>
          <w:ilvl w:val="0"/>
          <w:numId w:val="12"/>
        </w:numPr>
        <w:rPr>
          <w:rFonts w:cs="Arial"/>
          <w:szCs w:val="24"/>
        </w:rPr>
      </w:pPr>
      <w:r w:rsidRPr="00CE1A45">
        <w:rPr>
          <w:rFonts w:cs="Arial"/>
          <w:szCs w:val="24"/>
        </w:rPr>
        <w:t xml:space="preserve">Shares our </w:t>
      </w:r>
      <w:bookmarkStart w:name="_Hlk68683140" w:id="2"/>
      <w:r w:rsidRPr="51F52A65">
        <w:fldChar w:fldCharType="begin"/>
      </w:r>
      <w:r>
        <w:instrText xml:space="preserve"> HYPERLINK "https://www.suffolk.gov.uk/jobs-and-careers/working-for-suffolk-county-council/our-weaspire-values/" </w:instrText>
      </w:r>
      <w:r w:rsidRPr="51F52A65">
        <w:fldChar w:fldCharType="separate"/>
      </w:r>
      <w:hyperlink r:id="rId15">
        <w:r w:rsidRPr="00CE1A45">
          <w:rPr>
            <w:rStyle w:val="Hyperlink"/>
            <w:rFonts w:cs="Arial"/>
          </w:rPr>
          <w:t>WE ASPIRE</w:t>
        </w:r>
      </w:hyperlink>
      <w:r w:rsidRPr="00CE1A45">
        <w:rPr>
          <w:rStyle w:val="Hyperlink"/>
          <w:rFonts w:cs="Arial"/>
          <w:color w:val="2E74B5" w:themeColor="accent1" w:themeShade="BF"/>
        </w:rPr>
        <w:fldChar w:fldCharType="end"/>
      </w:r>
      <w:bookmarkEnd w:id="2"/>
      <w:r w:rsidRPr="00CE1A45">
        <w:rPr>
          <w:rFonts w:cs="Arial"/>
          <w:color w:val="2E74B5" w:themeColor="accent1" w:themeShade="BF"/>
          <w:szCs w:val="24"/>
        </w:rPr>
        <w:t xml:space="preserve"> </w:t>
      </w:r>
      <w:r w:rsidRPr="00CE1A45">
        <w:rPr>
          <w:rFonts w:cs="Arial"/>
          <w:szCs w:val="24"/>
        </w:rPr>
        <w:t>Values and strives to lead by example in relation to these.</w:t>
      </w:r>
    </w:p>
    <w:p w:rsidRPr="00CE1A45" w:rsidR="00CE1A45" w:rsidP="00CE1A45" w:rsidRDefault="00CE1A45" w14:paraId="3A838E19" w14:textId="77777777">
      <w:pPr>
        <w:pStyle w:val="ListParagraph"/>
        <w:numPr>
          <w:ilvl w:val="0"/>
          <w:numId w:val="12"/>
        </w:numPr>
        <w:rPr>
          <w:rFonts w:cs="Arial"/>
          <w:szCs w:val="24"/>
        </w:rPr>
      </w:pPr>
      <w:r w:rsidRPr="00CE1A45">
        <w:rPr>
          <w:rFonts w:cs="Arial"/>
          <w:szCs w:val="24"/>
        </w:rPr>
        <w:t>A strong commitment to fairness and Equality, Diversity and Inclusion (EDI).</w:t>
      </w:r>
    </w:p>
    <w:p w:rsidRPr="00CE1A45" w:rsidR="00CE1A45" w:rsidP="00CE1A45" w:rsidRDefault="00CE1A45" w14:paraId="63EF32AA" w14:textId="77777777">
      <w:pPr>
        <w:pStyle w:val="ListParagraph"/>
        <w:numPr>
          <w:ilvl w:val="0"/>
          <w:numId w:val="12"/>
        </w:numPr>
        <w:rPr>
          <w:rFonts w:cs="Arial"/>
          <w:szCs w:val="24"/>
        </w:rPr>
      </w:pPr>
      <w:r w:rsidRPr="00CE1A45">
        <w:rPr>
          <w:rFonts w:cs="Arial"/>
          <w:szCs w:val="24"/>
        </w:rPr>
        <w:t>Strives to continuously improve in everything they do, taking the initiative to learn and develop.</w:t>
      </w:r>
    </w:p>
    <w:p w:rsidRPr="00CE1A45" w:rsidR="00CE1A45" w:rsidP="00CE1A45" w:rsidRDefault="00CE1A45" w14:paraId="6A779EF0" w14:textId="77777777">
      <w:pPr>
        <w:pStyle w:val="ListParagraph"/>
        <w:numPr>
          <w:ilvl w:val="0"/>
          <w:numId w:val="12"/>
        </w:numPr>
        <w:rPr>
          <w:rFonts w:cs="Arial"/>
          <w:bCs/>
          <w:szCs w:val="24"/>
        </w:rPr>
      </w:pPr>
      <w:r w:rsidRPr="00CE1A45">
        <w:rPr>
          <w:rFonts w:cs="Arial"/>
          <w:bCs/>
          <w:szCs w:val="24"/>
        </w:rPr>
        <w:t>Brings creativity into their work through innovation and openness to change.</w:t>
      </w:r>
    </w:p>
    <w:p w:rsidR="00FB1680" w:rsidP="00A008CB" w:rsidRDefault="00CE1A45" w14:paraId="1AE8EFC6" w14:textId="07B8A74C">
      <w:pPr>
        <w:pStyle w:val="ListParagraph"/>
        <w:numPr>
          <w:ilvl w:val="0"/>
          <w:numId w:val="12"/>
        </w:numPr>
        <w:rPr>
          <w:rFonts w:cs="Arial"/>
          <w:bCs/>
          <w:szCs w:val="24"/>
        </w:rPr>
      </w:pPr>
      <w:r w:rsidRPr="00CE1A45">
        <w:rPr>
          <w:rFonts w:cs="Arial"/>
          <w:bCs/>
          <w:szCs w:val="24"/>
        </w:rPr>
        <w:t>Collaborates well with others and offers assistance and support to colleagues.</w:t>
      </w:r>
    </w:p>
    <w:p w:rsidRPr="00A008CB" w:rsidR="00A008CB" w:rsidP="00A008CB" w:rsidRDefault="00A008CB" w14:paraId="034F8E5B" w14:textId="77777777">
      <w:pPr>
        <w:pStyle w:val="ListParagraph"/>
        <w:rPr>
          <w:rFonts w:cs="Arial"/>
          <w:bCs/>
          <w:szCs w:val="24"/>
        </w:rPr>
      </w:pPr>
    </w:p>
    <w:p w:rsidRPr="0011570D" w:rsidR="00FB1680" w:rsidP="0011570D" w:rsidRDefault="00FB1680" w14:paraId="754338D9" w14:textId="77777777">
      <w:pPr>
        <w:spacing w:before="120"/>
        <w:ind w:right="-23"/>
        <w:rPr>
          <w:rFonts w:cs="Arial"/>
          <w:b/>
          <w:szCs w:val="24"/>
        </w:rPr>
      </w:pPr>
      <w:r w:rsidRPr="0011570D">
        <w:rPr>
          <w:rFonts w:cs="Arial"/>
          <w:b/>
          <w:szCs w:val="24"/>
        </w:rPr>
        <w:t>Specialist knowledge skills and experience</w:t>
      </w:r>
    </w:p>
    <w:p w:rsidRPr="00CE1A45" w:rsidR="00FB1680" w:rsidP="00CE1A45" w:rsidRDefault="00FB1680" w14:paraId="2EE8C655" w14:textId="75A5D906">
      <w:pPr>
        <w:pStyle w:val="ListParagraph"/>
        <w:numPr>
          <w:ilvl w:val="0"/>
          <w:numId w:val="12"/>
        </w:numPr>
        <w:ind w:right="-23"/>
        <w:rPr>
          <w:rFonts w:cs="Arial"/>
          <w:szCs w:val="24"/>
          <w:lang w:val="en"/>
        </w:rPr>
      </w:pPr>
      <w:r w:rsidRPr="00CE1A45">
        <w:rPr>
          <w:rFonts w:cs="Arial"/>
          <w:szCs w:val="24"/>
        </w:rPr>
        <w:t xml:space="preserve">Experience and preferably ability in successfully delivering a range of structural inspection, maintenance, and strengthening </w:t>
      </w:r>
      <w:r w:rsidRPr="00CE1A45" w:rsidR="00A008CB">
        <w:rPr>
          <w:rFonts w:cs="Arial"/>
          <w:szCs w:val="24"/>
        </w:rPr>
        <w:t>projects</w:t>
      </w:r>
      <w:r w:rsidRPr="00CE1A45" w:rsidR="00A008CB">
        <w:rPr>
          <w:rFonts w:cs="Arial"/>
          <w:szCs w:val="24"/>
          <w:lang w:val="en"/>
        </w:rPr>
        <w:t>.</w:t>
      </w:r>
    </w:p>
    <w:p w:rsidRPr="00CE1A45" w:rsidR="00FB1680" w:rsidP="069F47BD" w:rsidRDefault="00FB1680" w14:paraId="330D7B21" w14:textId="203B8B5D" w14:noSpellErr="1">
      <w:pPr>
        <w:pStyle w:val="ListParagraph"/>
        <w:numPr>
          <w:ilvl w:val="0"/>
          <w:numId w:val="12"/>
        </w:numPr>
        <w:ind w:right="-23"/>
        <w:rPr>
          <w:rFonts w:cs="Arial"/>
          <w:lang w:val="en-US"/>
        </w:rPr>
      </w:pPr>
      <w:r w:rsidRPr="069F47BD" w:rsidR="00FB1680">
        <w:rPr>
          <w:rFonts w:cs="Arial"/>
          <w:lang w:val="en-US"/>
        </w:rPr>
        <w:t xml:space="preserve">Experience and </w:t>
      </w:r>
      <w:r w:rsidRPr="069F47BD" w:rsidR="00FB1680">
        <w:rPr>
          <w:rFonts w:cs="Arial"/>
          <w:lang w:val="en-US"/>
        </w:rPr>
        <w:t>preferably ability</w:t>
      </w:r>
      <w:r w:rsidRPr="069F47BD" w:rsidR="00FB1680">
        <w:rPr>
          <w:rFonts w:cs="Arial"/>
          <w:lang w:val="en-US"/>
        </w:rPr>
        <w:t xml:space="preserve"> in a range of structural analysis techniques, the use/interpretation of structural codes and standards, and construction materials and </w:t>
      </w:r>
      <w:r w:rsidRPr="069F47BD" w:rsidR="00A008CB">
        <w:rPr>
          <w:rFonts w:cs="Arial"/>
          <w:lang w:val="en-US"/>
        </w:rPr>
        <w:t>practices.</w:t>
      </w:r>
    </w:p>
    <w:p w:rsidRPr="00CE1A45" w:rsidR="00FB1680" w:rsidP="00CE1A45" w:rsidRDefault="00FB1680" w14:paraId="27396912" w14:textId="24357BE4">
      <w:pPr>
        <w:pStyle w:val="ListParagraph"/>
        <w:numPr>
          <w:ilvl w:val="0"/>
          <w:numId w:val="12"/>
        </w:numPr>
        <w:ind w:right="-23"/>
        <w:rPr>
          <w:rFonts w:cs="Arial"/>
          <w:szCs w:val="24"/>
        </w:rPr>
      </w:pPr>
      <w:r w:rsidRPr="00CE1A45">
        <w:rPr>
          <w:rFonts w:cs="Arial"/>
          <w:szCs w:val="24"/>
          <w:lang w:val="en"/>
        </w:rPr>
        <w:lastRenderedPageBreak/>
        <w:t>Experience of relevant health and safety legislation and codes of practice (including the CDM Regulations 2015</w:t>
      </w:r>
      <w:r w:rsidRPr="00CE1A45" w:rsidR="00A008CB">
        <w:rPr>
          <w:rFonts w:cs="Arial"/>
          <w:szCs w:val="24"/>
          <w:lang w:val="en"/>
        </w:rPr>
        <w:t>).</w:t>
      </w:r>
      <w:r w:rsidRPr="00CE1A45">
        <w:rPr>
          <w:rFonts w:cs="Arial"/>
          <w:szCs w:val="24"/>
          <w:lang w:val="en"/>
        </w:rPr>
        <w:t xml:space="preserve"> </w:t>
      </w:r>
    </w:p>
    <w:p w:rsidRPr="00CE1A45" w:rsidR="00FB1680" w:rsidP="00CE1A45" w:rsidRDefault="00FB1680" w14:paraId="6080A756" w14:textId="77777777">
      <w:pPr>
        <w:pStyle w:val="ListParagraph"/>
        <w:numPr>
          <w:ilvl w:val="0"/>
          <w:numId w:val="12"/>
        </w:numPr>
        <w:ind w:right="-23"/>
        <w:rPr>
          <w:rFonts w:cs="Arial"/>
          <w:szCs w:val="24"/>
        </w:rPr>
      </w:pPr>
      <w:r w:rsidRPr="00CE1A45">
        <w:rPr>
          <w:rFonts w:cs="Arial"/>
          <w:szCs w:val="24"/>
        </w:rPr>
        <w:t>Knowledge of traffic management regulations, guidance and requirements</w:t>
      </w:r>
    </w:p>
    <w:p w:rsidRPr="00CE1A45" w:rsidR="00FB1680" w:rsidP="00CE1A45" w:rsidRDefault="00FB1680" w14:paraId="42A0793D" w14:textId="4ECA3FE4">
      <w:pPr>
        <w:pStyle w:val="ListParagraph"/>
        <w:numPr>
          <w:ilvl w:val="0"/>
          <w:numId w:val="12"/>
        </w:numPr>
        <w:ind w:right="-23"/>
        <w:rPr>
          <w:rFonts w:cs="Arial"/>
          <w:szCs w:val="24"/>
          <w:lang w:val="en"/>
        </w:rPr>
      </w:pPr>
      <w:r w:rsidRPr="00CE1A45">
        <w:rPr>
          <w:rFonts w:cs="Arial"/>
          <w:szCs w:val="24"/>
          <w:lang w:val="en"/>
        </w:rPr>
        <w:t xml:space="preserve">Working knowledge of quality management systems and procurement </w:t>
      </w:r>
      <w:r w:rsidRPr="00CE1A45" w:rsidR="00A008CB">
        <w:rPr>
          <w:rFonts w:cs="Arial"/>
          <w:szCs w:val="24"/>
          <w:lang w:val="en"/>
        </w:rPr>
        <w:t>methods.</w:t>
      </w:r>
    </w:p>
    <w:p w:rsidRPr="00CE1A45" w:rsidR="00FB1680" w:rsidP="00CE1A45" w:rsidRDefault="00FB1680" w14:paraId="215801B0" w14:textId="6690D1B6">
      <w:pPr>
        <w:pStyle w:val="ListParagraph"/>
        <w:numPr>
          <w:ilvl w:val="0"/>
          <w:numId w:val="12"/>
        </w:numPr>
        <w:ind w:right="-23"/>
        <w:rPr>
          <w:rFonts w:cs="Arial"/>
          <w:szCs w:val="24"/>
          <w:lang w:val="en"/>
        </w:rPr>
      </w:pPr>
      <w:r w:rsidRPr="00CE1A45">
        <w:rPr>
          <w:rFonts w:cs="Arial"/>
          <w:szCs w:val="24"/>
          <w:lang w:val="en"/>
        </w:rPr>
        <w:t xml:space="preserve">Understanding of environmental legislation and recycling and how it affects maintenance and improvement </w:t>
      </w:r>
      <w:r w:rsidRPr="00CE1A45" w:rsidR="00A008CB">
        <w:rPr>
          <w:rFonts w:cs="Arial"/>
          <w:szCs w:val="24"/>
          <w:lang w:val="en"/>
        </w:rPr>
        <w:t>schemes.</w:t>
      </w:r>
      <w:r w:rsidRPr="00CE1A45">
        <w:rPr>
          <w:rFonts w:cs="Arial"/>
          <w:szCs w:val="24"/>
          <w:lang w:val="en"/>
        </w:rPr>
        <w:t xml:space="preserve"> </w:t>
      </w:r>
    </w:p>
    <w:p w:rsidRPr="00CE1A45" w:rsidR="00FB1680" w:rsidP="00CE1A45" w:rsidRDefault="00FB1680" w14:paraId="48457F53" w14:textId="77ADF8E3">
      <w:pPr>
        <w:pStyle w:val="ListParagraph"/>
        <w:numPr>
          <w:ilvl w:val="0"/>
          <w:numId w:val="12"/>
        </w:numPr>
        <w:ind w:right="-23"/>
        <w:rPr>
          <w:rFonts w:cs="Arial"/>
          <w:szCs w:val="24"/>
          <w:lang w:val="en"/>
        </w:rPr>
      </w:pPr>
      <w:r w:rsidRPr="00CE1A45">
        <w:rPr>
          <w:rFonts w:cs="Arial"/>
          <w:szCs w:val="24"/>
          <w:lang w:val="en"/>
        </w:rPr>
        <w:t xml:space="preserve">Excellent IT skills in a relevant technical </w:t>
      </w:r>
      <w:r w:rsidRPr="00CE1A45" w:rsidR="00A008CB">
        <w:rPr>
          <w:rFonts w:cs="Arial"/>
          <w:szCs w:val="24"/>
          <w:lang w:val="en"/>
        </w:rPr>
        <w:t>area.</w:t>
      </w:r>
    </w:p>
    <w:p w:rsidRPr="00CE1A45" w:rsidR="00FB1680" w:rsidP="00CE1A45" w:rsidRDefault="00FB1680" w14:paraId="2D326A72" w14:textId="06A36320">
      <w:pPr>
        <w:pStyle w:val="ListParagraph"/>
        <w:numPr>
          <w:ilvl w:val="0"/>
          <w:numId w:val="12"/>
        </w:numPr>
        <w:ind w:right="-23"/>
        <w:rPr>
          <w:rFonts w:cs="Arial"/>
          <w:szCs w:val="24"/>
        </w:rPr>
      </w:pPr>
      <w:r w:rsidRPr="00CE1A45">
        <w:rPr>
          <w:rFonts w:cs="Arial"/>
          <w:szCs w:val="24"/>
        </w:rPr>
        <w:t xml:space="preserve">In-depth knowledge and practical application of highway/finance law, guidance and processes across a range of different </w:t>
      </w:r>
      <w:r w:rsidRPr="00CE1A45" w:rsidR="00A008CB">
        <w:rPr>
          <w:rFonts w:cs="Arial"/>
          <w:szCs w:val="24"/>
        </w:rPr>
        <w:t>situations.</w:t>
      </w:r>
    </w:p>
    <w:p w:rsidRPr="00CE1A45" w:rsidR="003D59A7" w:rsidP="00CE1A45" w:rsidRDefault="003D59A7" w14:paraId="3815E717" w14:textId="3C9455E5">
      <w:pPr>
        <w:pStyle w:val="ListParagraph"/>
        <w:numPr>
          <w:ilvl w:val="0"/>
          <w:numId w:val="12"/>
        </w:numPr>
        <w:ind w:right="-23"/>
        <w:rPr>
          <w:rFonts w:cs="Arial"/>
          <w:szCs w:val="24"/>
        </w:rPr>
      </w:pPr>
      <w:r w:rsidRPr="00CE1A45">
        <w:rPr>
          <w:rFonts w:cs="Arial"/>
          <w:szCs w:val="24"/>
        </w:rPr>
        <w:t xml:space="preserve">Experience of and ability in the use of </w:t>
      </w:r>
      <w:r w:rsidRPr="00CE1A45" w:rsidR="00A008CB">
        <w:rPr>
          <w:rFonts w:cs="Arial"/>
          <w:szCs w:val="24"/>
        </w:rPr>
        <w:t>AutoCAD.</w:t>
      </w:r>
    </w:p>
    <w:p w:rsidRPr="00CE1A45" w:rsidR="003D59A7" w:rsidP="00CE1A45" w:rsidRDefault="003D59A7" w14:paraId="3B4F3F10" w14:textId="35373BE6">
      <w:pPr>
        <w:pStyle w:val="ListParagraph"/>
        <w:numPr>
          <w:ilvl w:val="0"/>
          <w:numId w:val="12"/>
        </w:numPr>
        <w:ind w:right="-23"/>
        <w:rPr>
          <w:rFonts w:cs="Arial"/>
          <w:szCs w:val="24"/>
        </w:rPr>
      </w:pPr>
      <w:r w:rsidRPr="00CE1A45">
        <w:rPr>
          <w:rFonts w:cs="Arial"/>
          <w:szCs w:val="24"/>
        </w:rPr>
        <w:t xml:space="preserve">Able to work effectively in a political environment, particularly with Councillors and members of the </w:t>
      </w:r>
      <w:r w:rsidRPr="00CE1A45" w:rsidR="00A008CB">
        <w:rPr>
          <w:rFonts w:cs="Arial"/>
          <w:szCs w:val="24"/>
        </w:rPr>
        <w:t>public.</w:t>
      </w:r>
    </w:p>
    <w:p w:rsidR="003D59A7" w:rsidP="00CE1A45" w:rsidRDefault="003D59A7" w14:paraId="6A331D41" w14:textId="77777777">
      <w:pPr>
        <w:ind w:left="567" w:right="-23"/>
        <w:rPr>
          <w:rFonts w:cs="Arial"/>
          <w:szCs w:val="24"/>
        </w:rPr>
      </w:pPr>
    </w:p>
    <w:p w:rsidRPr="007A1628" w:rsidR="003D59A7" w:rsidP="007A1628" w:rsidRDefault="003D59A7" w14:paraId="45F63BA7" w14:textId="77777777">
      <w:pPr>
        <w:spacing w:before="120"/>
        <w:ind w:right="-23"/>
        <w:rPr>
          <w:rFonts w:cs="Arial"/>
          <w:b/>
          <w:szCs w:val="24"/>
        </w:rPr>
      </w:pPr>
      <w:r w:rsidRPr="007A1628">
        <w:rPr>
          <w:rFonts w:cs="Arial"/>
          <w:b/>
          <w:szCs w:val="24"/>
        </w:rPr>
        <w:t xml:space="preserve">Additional requirements </w:t>
      </w:r>
    </w:p>
    <w:p w:rsidRPr="00CE1A45" w:rsidR="003D59A7" w:rsidP="00CE1A45" w:rsidRDefault="003D59A7" w14:paraId="125B44DF" w14:textId="187D9F66">
      <w:pPr>
        <w:pStyle w:val="ListParagraph"/>
        <w:numPr>
          <w:ilvl w:val="0"/>
          <w:numId w:val="12"/>
        </w:numPr>
        <w:ind w:right="-23"/>
        <w:rPr>
          <w:rFonts w:cs="Arial"/>
          <w:szCs w:val="24"/>
        </w:rPr>
      </w:pPr>
      <w:r w:rsidRPr="00CE1A45">
        <w:rPr>
          <w:rFonts w:cs="Arial"/>
          <w:szCs w:val="24"/>
        </w:rPr>
        <w:t xml:space="preserve">Ability to plan, prioritise and manage own workload on a </w:t>
      </w:r>
      <w:r w:rsidRPr="00CE1A45" w:rsidR="00A008CB">
        <w:rPr>
          <w:rFonts w:cs="Arial"/>
          <w:szCs w:val="24"/>
        </w:rPr>
        <w:t>day-by-day</w:t>
      </w:r>
      <w:r w:rsidRPr="00CE1A45">
        <w:rPr>
          <w:rFonts w:cs="Arial"/>
          <w:szCs w:val="24"/>
        </w:rPr>
        <w:t xml:space="preserve"> basis to meet timescales and </w:t>
      </w:r>
      <w:r w:rsidRPr="00CE1A45" w:rsidR="00A008CB">
        <w:rPr>
          <w:rFonts w:cs="Arial"/>
          <w:szCs w:val="24"/>
        </w:rPr>
        <w:t>budgets.</w:t>
      </w:r>
    </w:p>
    <w:p w:rsidRPr="00CE1A45" w:rsidR="003D59A7" w:rsidP="00CE1A45" w:rsidRDefault="003D59A7" w14:paraId="526DD243" w14:textId="0EDF8B64">
      <w:pPr>
        <w:pStyle w:val="ListParagraph"/>
        <w:numPr>
          <w:ilvl w:val="0"/>
          <w:numId w:val="12"/>
        </w:numPr>
        <w:ind w:right="-23"/>
        <w:rPr>
          <w:rFonts w:cs="Arial"/>
          <w:szCs w:val="24"/>
        </w:rPr>
      </w:pPr>
      <w:r w:rsidRPr="00CE1A45">
        <w:rPr>
          <w:rFonts w:cs="Arial"/>
          <w:szCs w:val="24"/>
        </w:rPr>
        <w:t>Ability to make own decisions regarding methodology, design code interpretations and at site meetings with third parties</w:t>
      </w:r>
      <w:r w:rsidR="00A008CB">
        <w:rPr>
          <w:rFonts w:cs="Arial"/>
          <w:szCs w:val="24"/>
        </w:rPr>
        <w:t>.</w:t>
      </w:r>
    </w:p>
    <w:p w:rsidRPr="00CE1A45" w:rsidR="003D59A7" w:rsidP="00CE1A45" w:rsidRDefault="003D59A7" w14:paraId="5A283778" w14:textId="352159F8">
      <w:pPr>
        <w:pStyle w:val="ListParagraph"/>
        <w:numPr>
          <w:ilvl w:val="0"/>
          <w:numId w:val="12"/>
        </w:numPr>
        <w:ind w:right="-23"/>
        <w:rPr>
          <w:rFonts w:cs="Arial"/>
          <w:szCs w:val="24"/>
        </w:rPr>
      </w:pPr>
      <w:r w:rsidRPr="00CE1A45">
        <w:rPr>
          <w:rFonts w:cs="Arial"/>
          <w:szCs w:val="24"/>
        </w:rPr>
        <w:t xml:space="preserve">Good communication skills (in person and in writing) with an ability </w:t>
      </w:r>
      <w:r w:rsidRPr="00CE1A45">
        <w:rPr>
          <w:rFonts w:cs="Arial"/>
          <w:szCs w:val="24"/>
          <w:lang w:val="en"/>
        </w:rPr>
        <w:t>to build relationships and interact effectively with stakeholders</w:t>
      </w:r>
      <w:r w:rsidR="00854205">
        <w:rPr>
          <w:rFonts w:cs="Arial"/>
          <w:szCs w:val="24"/>
          <w:lang w:val="en"/>
        </w:rPr>
        <w:t>.</w:t>
      </w:r>
    </w:p>
    <w:p w:rsidRPr="00CE1A45" w:rsidR="003D59A7" w:rsidP="00CE1A45" w:rsidRDefault="003D59A7" w14:paraId="53E4DC58" w14:textId="70C668CA">
      <w:pPr>
        <w:pStyle w:val="ListParagraph"/>
        <w:numPr>
          <w:ilvl w:val="0"/>
          <w:numId w:val="12"/>
        </w:numPr>
        <w:ind w:right="-23"/>
        <w:rPr>
          <w:rFonts w:cs="Arial"/>
          <w:szCs w:val="24"/>
        </w:rPr>
      </w:pPr>
      <w:r w:rsidRPr="00CE1A45">
        <w:rPr>
          <w:rFonts w:cs="Arial"/>
          <w:szCs w:val="24"/>
        </w:rPr>
        <w:t>Knowledge and understanding/interpretation of technical reports</w:t>
      </w:r>
      <w:r w:rsidR="00854205">
        <w:rPr>
          <w:rFonts w:cs="Arial"/>
          <w:szCs w:val="24"/>
        </w:rPr>
        <w:t>.</w:t>
      </w:r>
    </w:p>
    <w:p w:rsidRPr="00CE1A45" w:rsidR="003D59A7" w:rsidP="00CE1A45" w:rsidRDefault="003D59A7" w14:paraId="0DE60F70" w14:textId="48D36494">
      <w:pPr>
        <w:pStyle w:val="ListParagraph"/>
        <w:numPr>
          <w:ilvl w:val="0"/>
          <w:numId w:val="12"/>
        </w:numPr>
        <w:ind w:right="-23"/>
        <w:rPr>
          <w:rFonts w:cs="Arial"/>
          <w:szCs w:val="24"/>
        </w:rPr>
      </w:pPr>
      <w:r w:rsidRPr="00CE1A45">
        <w:rPr>
          <w:rFonts w:cs="Arial"/>
          <w:szCs w:val="24"/>
        </w:rPr>
        <w:t>Attention to detail</w:t>
      </w:r>
      <w:r w:rsidR="00854205">
        <w:rPr>
          <w:rFonts w:cs="Arial"/>
          <w:szCs w:val="24"/>
        </w:rPr>
        <w:t>.</w:t>
      </w:r>
    </w:p>
    <w:p w:rsidRPr="00CE1A45" w:rsidR="003D59A7" w:rsidP="00CE1A45" w:rsidRDefault="003D59A7" w14:paraId="4DEAEBA4" w14:textId="1A1937D1">
      <w:pPr>
        <w:pStyle w:val="ListParagraph"/>
        <w:numPr>
          <w:ilvl w:val="0"/>
          <w:numId w:val="12"/>
        </w:numPr>
        <w:ind w:right="-23"/>
        <w:rPr>
          <w:rFonts w:cs="Arial"/>
          <w:szCs w:val="24"/>
        </w:rPr>
      </w:pPr>
      <w:r w:rsidRPr="00CE1A45">
        <w:rPr>
          <w:rFonts w:cs="Arial"/>
          <w:szCs w:val="24"/>
        </w:rPr>
        <w:t xml:space="preserve">Familiarity with general office IT </w:t>
      </w:r>
      <w:r w:rsidRPr="00CE1A45" w:rsidR="00854205">
        <w:rPr>
          <w:rFonts w:cs="Arial"/>
          <w:szCs w:val="24"/>
        </w:rPr>
        <w:t>software.</w:t>
      </w:r>
    </w:p>
    <w:p w:rsidRPr="00CE1A45" w:rsidR="003D59A7" w:rsidP="00CE1A45" w:rsidRDefault="003D59A7" w14:paraId="485ED602" w14:textId="119629EF">
      <w:pPr>
        <w:pStyle w:val="ListParagraph"/>
        <w:numPr>
          <w:ilvl w:val="0"/>
          <w:numId w:val="12"/>
        </w:numPr>
        <w:ind w:right="-23"/>
        <w:rPr>
          <w:rFonts w:cs="Arial"/>
          <w:szCs w:val="24"/>
        </w:rPr>
      </w:pPr>
      <w:r w:rsidRPr="00CE1A45">
        <w:rPr>
          <w:rFonts w:cs="Arial"/>
          <w:szCs w:val="24"/>
        </w:rPr>
        <w:t>A team player who is self-motivated and able to motivate others to achieve objectives</w:t>
      </w:r>
      <w:r w:rsidR="00854205">
        <w:rPr>
          <w:rFonts w:cs="Arial"/>
          <w:szCs w:val="24"/>
        </w:rPr>
        <w:t>.</w:t>
      </w:r>
    </w:p>
    <w:p w:rsidRPr="00CE1A45" w:rsidR="003D59A7" w:rsidP="00CE1A45" w:rsidRDefault="003D59A7" w14:paraId="7944E5FC" w14:textId="264DCBF4">
      <w:pPr>
        <w:pStyle w:val="ListParagraph"/>
        <w:numPr>
          <w:ilvl w:val="0"/>
          <w:numId w:val="12"/>
        </w:numPr>
        <w:ind w:right="-23"/>
        <w:rPr>
          <w:rFonts w:cs="Arial"/>
          <w:szCs w:val="24"/>
        </w:rPr>
      </w:pPr>
      <w:r w:rsidRPr="00CE1A45">
        <w:rPr>
          <w:rFonts w:cs="Arial"/>
          <w:szCs w:val="24"/>
        </w:rPr>
        <w:t>Able to travel between offices and depots and through work sites throughout Suffolk, representing both Suffolk Highways and the County Council</w:t>
      </w:r>
      <w:r w:rsidR="00854205">
        <w:rPr>
          <w:rFonts w:cs="Arial"/>
          <w:szCs w:val="24"/>
        </w:rPr>
        <w:t>.</w:t>
      </w:r>
    </w:p>
    <w:p w:rsidRPr="00CE1A45" w:rsidR="003D59A7" w:rsidP="00CE1A45" w:rsidRDefault="003D59A7" w14:paraId="6337FDE3" w14:textId="547EFA1B">
      <w:pPr>
        <w:pStyle w:val="ListParagraph"/>
        <w:numPr>
          <w:ilvl w:val="0"/>
          <w:numId w:val="12"/>
        </w:numPr>
        <w:ind w:right="-23"/>
        <w:rPr>
          <w:rFonts w:cs="Arial"/>
          <w:szCs w:val="24"/>
        </w:rPr>
      </w:pPr>
      <w:r w:rsidRPr="00CE1A45">
        <w:rPr>
          <w:rFonts w:cs="Arial"/>
          <w:szCs w:val="24"/>
        </w:rPr>
        <w:t>A flexible approach to working and demonstrable experience of readily taking on new challenges and responsibilities</w:t>
      </w:r>
      <w:r w:rsidR="00854205">
        <w:rPr>
          <w:rFonts w:cs="Arial"/>
          <w:szCs w:val="24"/>
        </w:rPr>
        <w:t>.</w:t>
      </w:r>
    </w:p>
    <w:p w:rsidRPr="00770191" w:rsidR="00AA56F6" w:rsidP="00CC1A18" w:rsidRDefault="00AA56F6" w14:paraId="7BA56972" w14:textId="34002F8E">
      <w:pPr>
        <w:rPr>
          <w:rFonts w:cs="Arial"/>
          <w:b/>
          <w:szCs w:val="24"/>
        </w:rPr>
      </w:pPr>
    </w:p>
    <w:p w:rsidRPr="003F1798" w:rsidR="00A0309B" w:rsidP="00A0309B" w:rsidRDefault="00A0309B" w14:paraId="23EBC60E" w14:textId="77777777">
      <w:pPr>
        <w:rPr>
          <w:rFonts w:cs="Arial"/>
          <w:bCs/>
          <w:szCs w:val="24"/>
        </w:rPr>
      </w:pPr>
      <w:r w:rsidRPr="003F1798">
        <w:rPr>
          <w:rFonts w:cs="Arial"/>
          <w:bCs/>
          <w:szCs w:val="24"/>
        </w:rPr>
        <w:t>If you think you have what it takes to be successful in this role, even if you don’t meet all the criteria, please apply. We’d appreciate the opportunity to consider your application.</w:t>
      </w:r>
    </w:p>
    <w:p w:rsidR="00A0309B" w:rsidP="00CC1A18" w:rsidRDefault="00A0309B" w14:paraId="2083AC07" w14:textId="77777777">
      <w:pPr>
        <w:rPr>
          <w:rFonts w:cs="Arial"/>
          <w:b/>
          <w:szCs w:val="24"/>
        </w:rPr>
      </w:pP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EC22A26" w14:textId="77777777">
        <w:trPr>
          <w:trHeight w:val="487"/>
        </w:trPr>
        <w:tc>
          <w:tcPr>
            <w:tcW w:w="9808" w:type="dxa"/>
            <w:shd w:val="clear" w:color="auto" w:fill="171796"/>
            <w:vAlign w:val="center"/>
          </w:tcPr>
          <w:p w:rsidRPr="00BC371B" w:rsidR="00BC371B" w:rsidP="00924323" w:rsidRDefault="00BC371B" w14:paraId="072DAFE9" w14:textId="4F77C75F">
            <w:pPr>
              <w:rPr>
                <w:rFonts w:cs="Arial"/>
                <w:b/>
                <w:szCs w:val="24"/>
              </w:rPr>
            </w:pPr>
            <w:r>
              <w:rPr>
                <w:rFonts w:cs="Arial"/>
                <w:b/>
                <w:szCs w:val="24"/>
              </w:rPr>
              <w:t>Travel requirements</w:t>
            </w:r>
          </w:p>
        </w:tc>
      </w:tr>
    </w:tbl>
    <w:p w:rsidRPr="00C50386" w:rsidR="00C50386" w:rsidP="00C50386" w:rsidRDefault="00C50386" w14:paraId="5059DA35" w14:textId="77777777">
      <w:pPr>
        <w:pStyle w:val="paragraph"/>
        <w:spacing w:before="0" w:beforeAutospacing="0" w:after="0" w:afterAutospacing="0"/>
        <w:ind w:left="720"/>
        <w:textAlignment w:val="baseline"/>
        <w:rPr>
          <w:rStyle w:val="normaltextrun"/>
          <w:rFonts w:ascii="Arial" w:hAnsi="Arial" w:cs="Arial"/>
        </w:rPr>
      </w:pPr>
    </w:p>
    <w:p w:rsidR="00A6502D" w:rsidP="00C50386" w:rsidRDefault="00A6502D" w14:paraId="5E96FACB" w14:textId="6D0E1573">
      <w:pPr>
        <w:pStyle w:val="paragraph"/>
        <w:spacing w:before="0" w:beforeAutospacing="0" w:after="0" w:afterAutospacing="0"/>
        <w:textAlignment w:val="baseline"/>
        <w:rPr>
          <w:rFonts w:ascii="Arial" w:hAnsi="Arial" w:cs="Arial"/>
        </w:rPr>
      </w:pPr>
      <w:r>
        <w:rPr>
          <w:rStyle w:val="normaltextrun"/>
          <w:rFonts w:ascii="Arial" w:hAnsi="Arial" w:cs="Arial"/>
          <w:b/>
          <w:bCs/>
        </w:rPr>
        <w:t>Vocational Driving Essential (vehicle provided) - </w:t>
      </w:r>
      <w:r>
        <w:rPr>
          <w:rStyle w:val="normaltextrun"/>
          <w:rFonts w:ascii="Arial" w:hAnsi="Arial" w:cs="Arial"/>
        </w:rPr>
        <w:t>Due to the nature of this role, you will require a driving licence. A vehicle will be provided.</w:t>
      </w:r>
      <w:r>
        <w:rPr>
          <w:rStyle w:val="eop"/>
          <w:rFonts w:ascii="Arial" w:hAnsi="Arial" w:cs="Arial"/>
        </w:rPr>
        <w:t> </w:t>
      </w: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1A1EB8F3" w14:textId="77777777">
        <w:trPr>
          <w:trHeight w:val="487"/>
        </w:trPr>
        <w:tc>
          <w:tcPr>
            <w:tcW w:w="9808" w:type="dxa"/>
            <w:shd w:val="clear" w:color="auto" w:fill="171796"/>
            <w:vAlign w:val="center"/>
          </w:tcPr>
          <w:p w:rsidRPr="00BC371B" w:rsidR="00BC371B" w:rsidP="00924323"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0F4327F0">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7">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434B6F4" w14:textId="77777777">
        <w:trPr>
          <w:trHeight w:val="487"/>
        </w:trPr>
        <w:tc>
          <w:tcPr>
            <w:tcW w:w="9808" w:type="dxa"/>
            <w:shd w:val="clear" w:color="auto" w:fill="171796"/>
            <w:vAlign w:val="center"/>
          </w:tcPr>
          <w:p w:rsidRPr="00BC371B" w:rsidR="00BC371B" w:rsidP="00924323"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FB5B63" w:rsidP="006639C1" w:rsidRDefault="00FB5B63" w14:paraId="2A3D1CA6"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9">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DF0CB2" w:rsidP="00DD33EA" w:rsidRDefault="00DF0CB2" w14:paraId="0DAA0CBA"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DF0CB2" w:rsidTr="00924323" w14:paraId="6098552C" w14:textId="77777777">
        <w:trPr>
          <w:trHeight w:val="487"/>
        </w:trPr>
        <w:tc>
          <w:tcPr>
            <w:tcW w:w="9808" w:type="dxa"/>
            <w:shd w:val="clear" w:color="auto" w:fill="171796"/>
            <w:vAlign w:val="center"/>
          </w:tcPr>
          <w:p w:rsidRPr="00BC371B" w:rsidR="00DF0CB2" w:rsidP="00924323" w:rsidRDefault="00FB5B63" w14:paraId="7EA6D077" w14:textId="6A5A6BA6">
            <w:pPr>
              <w:rPr>
                <w:rFonts w:cs="Arial"/>
                <w:b/>
                <w:szCs w:val="24"/>
              </w:rPr>
            </w:pPr>
            <w:r>
              <w:rPr>
                <w:rFonts w:cs="Arial"/>
                <w:b/>
                <w:szCs w:val="24"/>
              </w:rPr>
              <w:t>More information for recruitment applicants</w:t>
            </w:r>
          </w:p>
        </w:tc>
      </w:tr>
    </w:tbl>
    <w:p w:rsidR="00DF0CB2" w:rsidP="00DD33EA" w:rsidRDefault="00DF0CB2" w14:paraId="37FA9129" w14:textId="77777777">
      <w:pPr>
        <w:rPr>
          <w:rFonts w:cs="Arial"/>
          <w:b/>
          <w:szCs w:val="24"/>
        </w:rPr>
      </w:pPr>
    </w:p>
    <w:p w:rsidRPr="00F24FA7" w:rsidR="00DF0CB2" w:rsidP="00DF0CB2" w:rsidRDefault="00DF0CB2" w14:paraId="1EAC8803"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FB5B63" w:rsidP="00DF0CB2" w:rsidRDefault="00DF0CB2" w14:paraId="383022FC"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FB5B63" w:rsidP="00DF0CB2" w:rsidRDefault="00FB5B63" w14:paraId="01364ABB" w14:textId="77777777">
      <w:pPr>
        <w:rPr>
          <w:rFonts w:cs="Arial"/>
          <w:bCs/>
          <w:color w:val="000000"/>
          <w:szCs w:val="24"/>
        </w:rPr>
      </w:pPr>
    </w:p>
    <w:p w:rsidRPr="00F24FA7" w:rsidR="00516E65" w:rsidP="00DF0CB2" w:rsidRDefault="00DF0CB2" w14:paraId="5373039A" w14:textId="29BAE029">
      <w:pPr>
        <w:rPr>
          <w:rFonts w:cs="Arial"/>
          <w:szCs w:val="24"/>
        </w:rPr>
      </w:pPr>
      <w:r w:rsidRPr="00F24FA7">
        <w:rPr>
          <w:rFonts w:cs="Arial"/>
          <w:bCs/>
          <w:color w:val="000000"/>
          <w:szCs w:val="24"/>
        </w:rPr>
        <w:t>Visit the</w:t>
      </w:r>
      <w:r>
        <w:rPr>
          <w:rFonts w:cs="Arial"/>
          <w:bCs/>
          <w:color w:val="000000"/>
          <w:szCs w:val="24"/>
        </w:rPr>
        <w:t xml:space="preserve"> </w:t>
      </w:r>
      <w:hyperlink w:history="1" r:id="rId20">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sidR="00914226">
        <w:rPr>
          <w:rFonts w:cs="Arial"/>
          <w:bCs/>
          <w:color w:val="000000"/>
          <w:szCs w:val="24"/>
        </w:rPr>
        <w:t xml:space="preserve">, including information about </w:t>
      </w:r>
      <w:r w:rsidR="00540BF8">
        <w:rPr>
          <w:rFonts w:cs="Arial"/>
          <w:bCs/>
          <w:color w:val="000000"/>
          <w:szCs w:val="24"/>
        </w:rPr>
        <w:t>adjustments to recruitment processes,</w:t>
      </w:r>
      <w:r w:rsidR="00B2030B">
        <w:rPr>
          <w:rFonts w:cs="Arial"/>
          <w:bCs/>
          <w:color w:val="000000"/>
          <w:szCs w:val="24"/>
        </w:rPr>
        <w:t xml:space="preserve"> our</w:t>
      </w:r>
      <w:r w:rsidR="00540BF8">
        <w:rPr>
          <w:rFonts w:cs="Arial"/>
          <w:bCs/>
          <w:color w:val="000000"/>
          <w:szCs w:val="24"/>
        </w:rPr>
        <w:t xml:space="preserve"> interview schemes and </w:t>
      </w:r>
      <w:r w:rsidR="00B2030B">
        <w:rPr>
          <w:rFonts w:cs="Arial"/>
          <w:bCs/>
          <w:color w:val="000000"/>
          <w:szCs w:val="24"/>
        </w:rPr>
        <w:t>other</w:t>
      </w:r>
      <w:r w:rsidR="00540BF8">
        <w:rPr>
          <w:rFonts w:cs="Arial"/>
          <w:bCs/>
          <w:color w:val="000000"/>
          <w:szCs w:val="24"/>
        </w:rPr>
        <w:t xml:space="preserve"> commitments to equality, diversity and inclusion</w:t>
      </w:r>
      <w:r w:rsidRPr="00F24FA7">
        <w:rPr>
          <w:rFonts w:cs="Arial"/>
          <w:bCs/>
          <w:color w:val="000000"/>
          <w:szCs w:val="24"/>
        </w:rPr>
        <w:t>.</w:t>
      </w:r>
    </w:p>
    <w:sectPr w:rsidRPr="00F24FA7" w:rsidR="00516E65" w:rsidSect="00595468">
      <w:footerReference w:type="default" r:id="rId21"/>
      <w:footerReference w:type="first" r:id="rId22"/>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3812" w:rsidRDefault="005D3812" w14:paraId="5728EDB3" w14:textId="77777777">
      <w:r>
        <w:separator/>
      </w:r>
    </w:p>
  </w:endnote>
  <w:endnote w:type="continuationSeparator" w:id="0">
    <w:p w:rsidR="005D3812" w:rsidRDefault="005D3812" w14:paraId="56AA96C4" w14:textId="77777777">
      <w:r>
        <w:continuationSeparator/>
      </w:r>
    </w:p>
  </w:endnote>
  <w:endnote w:type="continuationNotice" w:id="1">
    <w:p w:rsidR="005D3812" w:rsidRDefault="005D3812" w14:paraId="25E7A2E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HGMaruGothicMPRO">
    <w:charset w:val="80"/>
    <w:family w:val="swiss"/>
    <w:pitch w:val="variable"/>
    <w:sig w:usb0="E00002FF" w:usb1="2AC7EDFE" w:usb2="00000012" w:usb3="00000000" w:csb0="00020001" w:csb1="00000000"/>
  </w:font>
  <w:font w:name="Bierstadt">
    <w:charset w:val="00"/>
    <w:family w:val="swiss"/>
    <w:pitch w:val="variable"/>
    <w:sig w:usb0="80000003" w:usb1="00000001"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3812" w:rsidRDefault="005D3812" w14:paraId="5819A921" w14:textId="77777777">
      <w:r>
        <w:separator/>
      </w:r>
    </w:p>
  </w:footnote>
  <w:footnote w:type="continuationSeparator" w:id="0">
    <w:p w:rsidR="005D3812" w:rsidRDefault="005D3812" w14:paraId="4B1FF622" w14:textId="77777777">
      <w:r>
        <w:continuationSeparator/>
      </w:r>
    </w:p>
  </w:footnote>
  <w:footnote w:type="continuationNotice" w:id="1">
    <w:p w:rsidR="005D3812" w:rsidRDefault="005D3812" w14:paraId="3A9FA970"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57502"/>
    <w:multiLevelType w:val="hybridMultilevel"/>
    <w:tmpl w:val="2DF446D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1685E15"/>
    <w:multiLevelType w:val="hybridMultilevel"/>
    <w:tmpl w:val="4268E1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484E5C"/>
    <w:multiLevelType w:val="hybridMultilevel"/>
    <w:tmpl w:val="BE08D6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5FC39DF"/>
    <w:multiLevelType w:val="hybridMultilevel"/>
    <w:tmpl w:val="D03C0914"/>
    <w:lvl w:ilvl="0" w:tplc="8342038E">
      <w:start w:val="1"/>
      <w:numFmt w:val="decimal"/>
      <w:lvlText w:val="%1."/>
      <w:lvlJc w:val="left"/>
      <w:pPr>
        <w:ind w:left="720" w:hanging="360"/>
      </w:pPr>
      <w:rPr>
        <w:b w:val="0"/>
        <w:bCs w:val="0"/>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5" w15:restartNumberingAfterBreak="0">
    <w:nsid w:val="3A22591A"/>
    <w:multiLevelType w:val="hybridMultilevel"/>
    <w:tmpl w:val="FA02D2B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 w15:restartNumberingAfterBreak="0">
    <w:nsid w:val="3B7B2207"/>
    <w:multiLevelType w:val="hybridMultilevel"/>
    <w:tmpl w:val="65A60D1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7" w15:restartNumberingAfterBreak="0">
    <w:nsid w:val="6EBC713B"/>
    <w:multiLevelType w:val="hybridMultilevel"/>
    <w:tmpl w:val="77DE00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10486746">
    <w:abstractNumId w:val="8"/>
  </w:num>
  <w:num w:numId="2" w16cid:durableId="650402408">
    <w:abstractNumId w:val="1"/>
  </w:num>
  <w:num w:numId="3" w16cid:durableId="349992072">
    <w:abstractNumId w:val="6"/>
  </w:num>
  <w:num w:numId="4" w16cid:durableId="1887908523">
    <w:abstractNumId w:val="6"/>
  </w:num>
  <w:num w:numId="5" w16cid:durableId="528220208">
    <w:abstractNumId w:val="4"/>
  </w:num>
  <w:num w:numId="6" w16cid:durableId="1159348282">
    <w:abstractNumId w:val="3"/>
  </w:num>
  <w:num w:numId="7" w16cid:durableId="1788741933">
    <w:abstractNumId w:val="5"/>
    <w:lvlOverride w:ilvl="0"/>
    <w:lvlOverride w:ilvl="1"/>
    <w:lvlOverride w:ilvl="2"/>
    <w:lvlOverride w:ilvl="3"/>
    <w:lvlOverride w:ilvl="4"/>
    <w:lvlOverride w:ilvl="5"/>
    <w:lvlOverride w:ilvl="6"/>
    <w:lvlOverride w:ilvl="7"/>
    <w:lvlOverride w:ilvl="8"/>
  </w:num>
  <w:num w:numId="8" w16cid:durableId="10449061">
    <w:abstractNumId w:val="0"/>
    <w:lvlOverride w:ilvl="0"/>
    <w:lvlOverride w:ilvl="1"/>
    <w:lvlOverride w:ilvl="2"/>
    <w:lvlOverride w:ilvl="3"/>
    <w:lvlOverride w:ilvl="4"/>
    <w:lvlOverride w:ilvl="5"/>
    <w:lvlOverride w:ilvl="6"/>
    <w:lvlOverride w:ilvl="7"/>
    <w:lvlOverride w:ilvl="8"/>
  </w:num>
  <w:num w:numId="9" w16cid:durableId="1291865572">
    <w:abstractNumId w:val="7"/>
  </w:num>
  <w:num w:numId="10" w16cid:durableId="2090811127">
    <w:abstractNumId w:val="0"/>
  </w:num>
  <w:num w:numId="11" w16cid:durableId="1192836417">
    <w:abstractNumId w:val="7"/>
  </w:num>
  <w:num w:numId="12" w16cid:durableId="28955596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1C51"/>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5D6E"/>
    <w:rsid w:val="000A5F6E"/>
    <w:rsid w:val="000A749F"/>
    <w:rsid w:val="000B076F"/>
    <w:rsid w:val="000B0F5B"/>
    <w:rsid w:val="000B5E33"/>
    <w:rsid w:val="000C1029"/>
    <w:rsid w:val="000D2753"/>
    <w:rsid w:val="000E42B9"/>
    <w:rsid w:val="000E5704"/>
    <w:rsid w:val="000E74C9"/>
    <w:rsid w:val="000F0A84"/>
    <w:rsid w:val="000F5323"/>
    <w:rsid w:val="000F6038"/>
    <w:rsid w:val="00106BB9"/>
    <w:rsid w:val="00111ED5"/>
    <w:rsid w:val="0011257F"/>
    <w:rsid w:val="0011570D"/>
    <w:rsid w:val="00121E3E"/>
    <w:rsid w:val="00125ADC"/>
    <w:rsid w:val="00136C4A"/>
    <w:rsid w:val="0014100D"/>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E39AF"/>
    <w:rsid w:val="002E42D3"/>
    <w:rsid w:val="002E4490"/>
    <w:rsid w:val="002E477C"/>
    <w:rsid w:val="002E60AC"/>
    <w:rsid w:val="002F152B"/>
    <w:rsid w:val="003031F5"/>
    <w:rsid w:val="0030440E"/>
    <w:rsid w:val="00305397"/>
    <w:rsid w:val="003269FE"/>
    <w:rsid w:val="0033281E"/>
    <w:rsid w:val="00342897"/>
    <w:rsid w:val="003438A0"/>
    <w:rsid w:val="00350319"/>
    <w:rsid w:val="003552B2"/>
    <w:rsid w:val="0035627E"/>
    <w:rsid w:val="00356501"/>
    <w:rsid w:val="00361EA9"/>
    <w:rsid w:val="00362AA1"/>
    <w:rsid w:val="00364304"/>
    <w:rsid w:val="00371DB5"/>
    <w:rsid w:val="00391A83"/>
    <w:rsid w:val="00392803"/>
    <w:rsid w:val="00395C98"/>
    <w:rsid w:val="00395FAD"/>
    <w:rsid w:val="003965EF"/>
    <w:rsid w:val="003A150C"/>
    <w:rsid w:val="003A2A96"/>
    <w:rsid w:val="003A6FA9"/>
    <w:rsid w:val="003B3A4A"/>
    <w:rsid w:val="003C3151"/>
    <w:rsid w:val="003C4E34"/>
    <w:rsid w:val="003D59A7"/>
    <w:rsid w:val="003D5C51"/>
    <w:rsid w:val="003D73F1"/>
    <w:rsid w:val="003D7C2D"/>
    <w:rsid w:val="003E3387"/>
    <w:rsid w:val="003E3F37"/>
    <w:rsid w:val="003E4754"/>
    <w:rsid w:val="003E6274"/>
    <w:rsid w:val="003E656A"/>
    <w:rsid w:val="003E7BA2"/>
    <w:rsid w:val="003F14AF"/>
    <w:rsid w:val="003F1798"/>
    <w:rsid w:val="003F52BC"/>
    <w:rsid w:val="003F6C33"/>
    <w:rsid w:val="00401035"/>
    <w:rsid w:val="004046A9"/>
    <w:rsid w:val="00410E52"/>
    <w:rsid w:val="004154BA"/>
    <w:rsid w:val="00422E2A"/>
    <w:rsid w:val="004256CE"/>
    <w:rsid w:val="004266A6"/>
    <w:rsid w:val="0043052F"/>
    <w:rsid w:val="00435055"/>
    <w:rsid w:val="00440545"/>
    <w:rsid w:val="0044291F"/>
    <w:rsid w:val="004448A3"/>
    <w:rsid w:val="00450A6B"/>
    <w:rsid w:val="00455992"/>
    <w:rsid w:val="00460AA1"/>
    <w:rsid w:val="00472A17"/>
    <w:rsid w:val="00474B6B"/>
    <w:rsid w:val="00475CBB"/>
    <w:rsid w:val="004772C3"/>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3F07"/>
    <w:rsid w:val="004E5412"/>
    <w:rsid w:val="004F06D6"/>
    <w:rsid w:val="004F2182"/>
    <w:rsid w:val="004F5C1F"/>
    <w:rsid w:val="004F65EB"/>
    <w:rsid w:val="004F6620"/>
    <w:rsid w:val="004F6FA7"/>
    <w:rsid w:val="005046EE"/>
    <w:rsid w:val="00506A95"/>
    <w:rsid w:val="00513B07"/>
    <w:rsid w:val="00513E84"/>
    <w:rsid w:val="00515F88"/>
    <w:rsid w:val="00516146"/>
    <w:rsid w:val="00516C8F"/>
    <w:rsid w:val="00516E65"/>
    <w:rsid w:val="00517475"/>
    <w:rsid w:val="00523DB6"/>
    <w:rsid w:val="00525C0C"/>
    <w:rsid w:val="00532244"/>
    <w:rsid w:val="0053277B"/>
    <w:rsid w:val="005333E2"/>
    <w:rsid w:val="00540BF8"/>
    <w:rsid w:val="005442B5"/>
    <w:rsid w:val="00544B87"/>
    <w:rsid w:val="00545CBE"/>
    <w:rsid w:val="00545E18"/>
    <w:rsid w:val="005613FA"/>
    <w:rsid w:val="0056661A"/>
    <w:rsid w:val="00566F55"/>
    <w:rsid w:val="00576108"/>
    <w:rsid w:val="0059129A"/>
    <w:rsid w:val="00592B31"/>
    <w:rsid w:val="00592DE3"/>
    <w:rsid w:val="00594DC7"/>
    <w:rsid w:val="00595468"/>
    <w:rsid w:val="005974AB"/>
    <w:rsid w:val="005A485B"/>
    <w:rsid w:val="005A5DA3"/>
    <w:rsid w:val="005A7B18"/>
    <w:rsid w:val="005B21FB"/>
    <w:rsid w:val="005C4F23"/>
    <w:rsid w:val="005C62CC"/>
    <w:rsid w:val="005C74AA"/>
    <w:rsid w:val="005D045F"/>
    <w:rsid w:val="005D1637"/>
    <w:rsid w:val="005D3499"/>
    <w:rsid w:val="005D3812"/>
    <w:rsid w:val="005E21C0"/>
    <w:rsid w:val="005E64DF"/>
    <w:rsid w:val="005F033E"/>
    <w:rsid w:val="005F363B"/>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6D0"/>
    <w:rsid w:val="00667760"/>
    <w:rsid w:val="00670138"/>
    <w:rsid w:val="00671F76"/>
    <w:rsid w:val="0067569A"/>
    <w:rsid w:val="00680786"/>
    <w:rsid w:val="006837E2"/>
    <w:rsid w:val="0068382E"/>
    <w:rsid w:val="00696319"/>
    <w:rsid w:val="00697738"/>
    <w:rsid w:val="006A318E"/>
    <w:rsid w:val="006A3826"/>
    <w:rsid w:val="006C2871"/>
    <w:rsid w:val="006C2A91"/>
    <w:rsid w:val="006C31D5"/>
    <w:rsid w:val="006C547D"/>
    <w:rsid w:val="006C5CD6"/>
    <w:rsid w:val="006C7151"/>
    <w:rsid w:val="006E0CE0"/>
    <w:rsid w:val="006E20A2"/>
    <w:rsid w:val="006E2251"/>
    <w:rsid w:val="006E7DF3"/>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191"/>
    <w:rsid w:val="0077075D"/>
    <w:rsid w:val="00774017"/>
    <w:rsid w:val="00782043"/>
    <w:rsid w:val="00782ED9"/>
    <w:rsid w:val="00792924"/>
    <w:rsid w:val="007953BF"/>
    <w:rsid w:val="00796133"/>
    <w:rsid w:val="007A1628"/>
    <w:rsid w:val="007A1DAA"/>
    <w:rsid w:val="007A238E"/>
    <w:rsid w:val="007B439B"/>
    <w:rsid w:val="007C2A27"/>
    <w:rsid w:val="007C34AC"/>
    <w:rsid w:val="007D3698"/>
    <w:rsid w:val="007E3267"/>
    <w:rsid w:val="007F0475"/>
    <w:rsid w:val="007F4705"/>
    <w:rsid w:val="007F601A"/>
    <w:rsid w:val="00801B69"/>
    <w:rsid w:val="0081145A"/>
    <w:rsid w:val="00811C4B"/>
    <w:rsid w:val="008133E8"/>
    <w:rsid w:val="0082329D"/>
    <w:rsid w:val="00827E09"/>
    <w:rsid w:val="00832D94"/>
    <w:rsid w:val="008336AA"/>
    <w:rsid w:val="00835F12"/>
    <w:rsid w:val="00836477"/>
    <w:rsid w:val="00841017"/>
    <w:rsid w:val="008426C6"/>
    <w:rsid w:val="00854205"/>
    <w:rsid w:val="00855081"/>
    <w:rsid w:val="00855ECB"/>
    <w:rsid w:val="008563FC"/>
    <w:rsid w:val="008720A1"/>
    <w:rsid w:val="00873115"/>
    <w:rsid w:val="00881649"/>
    <w:rsid w:val="008819BF"/>
    <w:rsid w:val="00882586"/>
    <w:rsid w:val="00883926"/>
    <w:rsid w:val="008853E5"/>
    <w:rsid w:val="008928DE"/>
    <w:rsid w:val="00897A7D"/>
    <w:rsid w:val="008A2ABF"/>
    <w:rsid w:val="008A36DB"/>
    <w:rsid w:val="008A4083"/>
    <w:rsid w:val="008A58EF"/>
    <w:rsid w:val="008B344C"/>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226"/>
    <w:rsid w:val="00914E23"/>
    <w:rsid w:val="00923C63"/>
    <w:rsid w:val="00924323"/>
    <w:rsid w:val="00926781"/>
    <w:rsid w:val="00926DBE"/>
    <w:rsid w:val="00931DF4"/>
    <w:rsid w:val="0094129B"/>
    <w:rsid w:val="00942711"/>
    <w:rsid w:val="009471F1"/>
    <w:rsid w:val="00954F93"/>
    <w:rsid w:val="00956DAA"/>
    <w:rsid w:val="00960622"/>
    <w:rsid w:val="009610BF"/>
    <w:rsid w:val="009726F2"/>
    <w:rsid w:val="009766AE"/>
    <w:rsid w:val="00980BBA"/>
    <w:rsid w:val="00981FC3"/>
    <w:rsid w:val="00981FEB"/>
    <w:rsid w:val="00982108"/>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C7F53"/>
    <w:rsid w:val="009D10C4"/>
    <w:rsid w:val="009E078C"/>
    <w:rsid w:val="009E4BFD"/>
    <w:rsid w:val="009E5956"/>
    <w:rsid w:val="009E5CA0"/>
    <w:rsid w:val="009F38D9"/>
    <w:rsid w:val="009F3F9D"/>
    <w:rsid w:val="009F5C33"/>
    <w:rsid w:val="00A008CB"/>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02D"/>
    <w:rsid w:val="00A65CBD"/>
    <w:rsid w:val="00A75DDC"/>
    <w:rsid w:val="00A761F0"/>
    <w:rsid w:val="00A77D7A"/>
    <w:rsid w:val="00A83BB5"/>
    <w:rsid w:val="00A92B13"/>
    <w:rsid w:val="00AA56F6"/>
    <w:rsid w:val="00AA6532"/>
    <w:rsid w:val="00AA68FA"/>
    <w:rsid w:val="00AB6581"/>
    <w:rsid w:val="00AC016B"/>
    <w:rsid w:val="00AC22CA"/>
    <w:rsid w:val="00AC2D3D"/>
    <w:rsid w:val="00AC61AB"/>
    <w:rsid w:val="00AC6B92"/>
    <w:rsid w:val="00AD0BBD"/>
    <w:rsid w:val="00AD1316"/>
    <w:rsid w:val="00AD3F83"/>
    <w:rsid w:val="00AE0B61"/>
    <w:rsid w:val="00AE2D16"/>
    <w:rsid w:val="00AE54FB"/>
    <w:rsid w:val="00AF19CD"/>
    <w:rsid w:val="00AF2778"/>
    <w:rsid w:val="00AF4DFB"/>
    <w:rsid w:val="00AF5169"/>
    <w:rsid w:val="00AF5EC5"/>
    <w:rsid w:val="00B02109"/>
    <w:rsid w:val="00B072B1"/>
    <w:rsid w:val="00B14B0A"/>
    <w:rsid w:val="00B15427"/>
    <w:rsid w:val="00B2030B"/>
    <w:rsid w:val="00B217CD"/>
    <w:rsid w:val="00B224DA"/>
    <w:rsid w:val="00B22BE9"/>
    <w:rsid w:val="00B22DB9"/>
    <w:rsid w:val="00B3023F"/>
    <w:rsid w:val="00B31BD2"/>
    <w:rsid w:val="00B42A87"/>
    <w:rsid w:val="00B4477E"/>
    <w:rsid w:val="00B52080"/>
    <w:rsid w:val="00B532A2"/>
    <w:rsid w:val="00B55F78"/>
    <w:rsid w:val="00B56A90"/>
    <w:rsid w:val="00B61FD8"/>
    <w:rsid w:val="00B62AC6"/>
    <w:rsid w:val="00B65D53"/>
    <w:rsid w:val="00B678B2"/>
    <w:rsid w:val="00B711C6"/>
    <w:rsid w:val="00B71471"/>
    <w:rsid w:val="00B76CBF"/>
    <w:rsid w:val="00B80633"/>
    <w:rsid w:val="00B823BA"/>
    <w:rsid w:val="00B83078"/>
    <w:rsid w:val="00B84149"/>
    <w:rsid w:val="00B84758"/>
    <w:rsid w:val="00B91324"/>
    <w:rsid w:val="00B91B0D"/>
    <w:rsid w:val="00B926FB"/>
    <w:rsid w:val="00B9341C"/>
    <w:rsid w:val="00B963F1"/>
    <w:rsid w:val="00B96CD3"/>
    <w:rsid w:val="00BA6F53"/>
    <w:rsid w:val="00BB26D9"/>
    <w:rsid w:val="00BB2F57"/>
    <w:rsid w:val="00BB3987"/>
    <w:rsid w:val="00BB4879"/>
    <w:rsid w:val="00BC1D01"/>
    <w:rsid w:val="00BC371B"/>
    <w:rsid w:val="00BC4708"/>
    <w:rsid w:val="00BC4C7A"/>
    <w:rsid w:val="00BC638C"/>
    <w:rsid w:val="00BC6ED4"/>
    <w:rsid w:val="00BC7488"/>
    <w:rsid w:val="00BC7936"/>
    <w:rsid w:val="00BD0492"/>
    <w:rsid w:val="00BD198F"/>
    <w:rsid w:val="00BD1EEA"/>
    <w:rsid w:val="00BD5C5C"/>
    <w:rsid w:val="00BD64F3"/>
    <w:rsid w:val="00BD669E"/>
    <w:rsid w:val="00BE2E53"/>
    <w:rsid w:val="00BE4F02"/>
    <w:rsid w:val="00BE61FD"/>
    <w:rsid w:val="00BF2202"/>
    <w:rsid w:val="00BF344C"/>
    <w:rsid w:val="00BF4D17"/>
    <w:rsid w:val="00BF6041"/>
    <w:rsid w:val="00C01A9E"/>
    <w:rsid w:val="00C07AA4"/>
    <w:rsid w:val="00C102E4"/>
    <w:rsid w:val="00C11FC7"/>
    <w:rsid w:val="00C16ED0"/>
    <w:rsid w:val="00C232BA"/>
    <w:rsid w:val="00C2744B"/>
    <w:rsid w:val="00C307C6"/>
    <w:rsid w:val="00C37A95"/>
    <w:rsid w:val="00C40A7F"/>
    <w:rsid w:val="00C501CB"/>
    <w:rsid w:val="00C50386"/>
    <w:rsid w:val="00C5560A"/>
    <w:rsid w:val="00C5764D"/>
    <w:rsid w:val="00C618B0"/>
    <w:rsid w:val="00C61BC5"/>
    <w:rsid w:val="00C649BE"/>
    <w:rsid w:val="00C64F9C"/>
    <w:rsid w:val="00C65DC7"/>
    <w:rsid w:val="00C6781E"/>
    <w:rsid w:val="00C709E0"/>
    <w:rsid w:val="00C777F6"/>
    <w:rsid w:val="00C77F8C"/>
    <w:rsid w:val="00C80DE8"/>
    <w:rsid w:val="00C80EE7"/>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1A45"/>
    <w:rsid w:val="00CE7A3A"/>
    <w:rsid w:val="00CF4E87"/>
    <w:rsid w:val="00CF5C97"/>
    <w:rsid w:val="00CF73BE"/>
    <w:rsid w:val="00D358EA"/>
    <w:rsid w:val="00D40A03"/>
    <w:rsid w:val="00D42512"/>
    <w:rsid w:val="00D428EA"/>
    <w:rsid w:val="00D430E8"/>
    <w:rsid w:val="00D4774E"/>
    <w:rsid w:val="00D521D5"/>
    <w:rsid w:val="00D524D9"/>
    <w:rsid w:val="00D57C89"/>
    <w:rsid w:val="00D61EA6"/>
    <w:rsid w:val="00D63065"/>
    <w:rsid w:val="00D6359E"/>
    <w:rsid w:val="00D707CF"/>
    <w:rsid w:val="00D73953"/>
    <w:rsid w:val="00D80893"/>
    <w:rsid w:val="00D90737"/>
    <w:rsid w:val="00D97864"/>
    <w:rsid w:val="00DA1B40"/>
    <w:rsid w:val="00DA626C"/>
    <w:rsid w:val="00DA6EEF"/>
    <w:rsid w:val="00DB62B3"/>
    <w:rsid w:val="00DC033C"/>
    <w:rsid w:val="00DC6A83"/>
    <w:rsid w:val="00DC7D93"/>
    <w:rsid w:val="00DD33EA"/>
    <w:rsid w:val="00DD41BA"/>
    <w:rsid w:val="00DD4646"/>
    <w:rsid w:val="00DD52BD"/>
    <w:rsid w:val="00DE333B"/>
    <w:rsid w:val="00DE51DF"/>
    <w:rsid w:val="00DF0CB2"/>
    <w:rsid w:val="00E17A67"/>
    <w:rsid w:val="00E25C23"/>
    <w:rsid w:val="00E325B8"/>
    <w:rsid w:val="00E33ECC"/>
    <w:rsid w:val="00E34DBA"/>
    <w:rsid w:val="00E367C4"/>
    <w:rsid w:val="00E37CE0"/>
    <w:rsid w:val="00E415FC"/>
    <w:rsid w:val="00E416F5"/>
    <w:rsid w:val="00E451F5"/>
    <w:rsid w:val="00E45233"/>
    <w:rsid w:val="00E471EF"/>
    <w:rsid w:val="00E51468"/>
    <w:rsid w:val="00E5361B"/>
    <w:rsid w:val="00E53DFA"/>
    <w:rsid w:val="00E57C67"/>
    <w:rsid w:val="00E71545"/>
    <w:rsid w:val="00E74DA2"/>
    <w:rsid w:val="00E807E9"/>
    <w:rsid w:val="00E80E60"/>
    <w:rsid w:val="00E93711"/>
    <w:rsid w:val="00E95C6B"/>
    <w:rsid w:val="00EA0011"/>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205A8"/>
    <w:rsid w:val="00F235FF"/>
    <w:rsid w:val="00F24FA7"/>
    <w:rsid w:val="00F2568F"/>
    <w:rsid w:val="00F263CF"/>
    <w:rsid w:val="00F3375B"/>
    <w:rsid w:val="00F34479"/>
    <w:rsid w:val="00F4113A"/>
    <w:rsid w:val="00F50789"/>
    <w:rsid w:val="00F65AB6"/>
    <w:rsid w:val="00F704DF"/>
    <w:rsid w:val="00F71228"/>
    <w:rsid w:val="00F717D2"/>
    <w:rsid w:val="00F80713"/>
    <w:rsid w:val="00F834C7"/>
    <w:rsid w:val="00F866A1"/>
    <w:rsid w:val="00F92137"/>
    <w:rsid w:val="00F92763"/>
    <w:rsid w:val="00F932FD"/>
    <w:rsid w:val="00F945F0"/>
    <w:rsid w:val="00F97729"/>
    <w:rsid w:val="00FA49C3"/>
    <w:rsid w:val="00FA5DBA"/>
    <w:rsid w:val="00FB0051"/>
    <w:rsid w:val="00FB110F"/>
    <w:rsid w:val="00FB1680"/>
    <w:rsid w:val="00FB5B63"/>
    <w:rsid w:val="00FB763B"/>
    <w:rsid w:val="00FC3BD0"/>
    <w:rsid w:val="00FC4A33"/>
    <w:rsid w:val="00FC6304"/>
    <w:rsid w:val="00FC6C1C"/>
    <w:rsid w:val="00FD1DBE"/>
    <w:rsid w:val="00FD248F"/>
    <w:rsid w:val="00FD7E43"/>
    <w:rsid w:val="00FE119B"/>
    <w:rsid w:val="00FE469F"/>
    <w:rsid w:val="00FF193C"/>
    <w:rsid w:val="00FF1BF8"/>
    <w:rsid w:val="00FF6F4B"/>
    <w:rsid w:val="01F4021D"/>
    <w:rsid w:val="0226F8E9"/>
    <w:rsid w:val="0329815A"/>
    <w:rsid w:val="069F47BD"/>
    <w:rsid w:val="08C64B0B"/>
    <w:rsid w:val="0CB9FEC5"/>
    <w:rsid w:val="0E003550"/>
    <w:rsid w:val="11E8BA44"/>
    <w:rsid w:val="126FF709"/>
    <w:rsid w:val="142291E7"/>
    <w:rsid w:val="14B37031"/>
    <w:rsid w:val="14D0CCC6"/>
    <w:rsid w:val="15988803"/>
    <w:rsid w:val="185D9CDC"/>
    <w:rsid w:val="195A81B0"/>
    <w:rsid w:val="30AA0C90"/>
    <w:rsid w:val="31216875"/>
    <w:rsid w:val="32D2F9BF"/>
    <w:rsid w:val="32D653A9"/>
    <w:rsid w:val="33431E16"/>
    <w:rsid w:val="3A9C3167"/>
    <w:rsid w:val="3CAC2CAA"/>
    <w:rsid w:val="3CC6573D"/>
    <w:rsid w:val="4256064B"/>
    <w:rsid w:val="42CFBC27"/>
    <w:rsid w:val="436F103E"/>
    <w:rsid w:val="45806BEF"/>
    <w:rsid w:val="4599C366"/>
    <w:rsid w:val="46E3567E"/>
    <w:rsid w:val="47300766"/>
    <w:rsid w:val="49305369"/>
    <w:rsid w:val="4B2D0BD8"/>
    <w:rsid w:val="4E1E86BB"/>
    <w:rsid w:val="4E4DAE28"/>
    <w:rsid w:val="5077BF76"/>
    <w:rsid w:val="527953DE"/>
    <w:rsid w:val="53C352F9"/>
    <w:rsid w:val="58DF9DB1"/>
    <w:rsid w:val="59CF01A9"/>
    <w:rsid w:val="5E92ABC0"/>
    <w:rsid w:val="5F122E41"/>
    <w:rsid w:val="604D7639"/>
    <w:rsid w:val="62D2FECA"/>
    <w:rsid w:val="66963B0F"/>
    <w:rsid w:val="66ECAE1F"/>
    <w:rsid w:val="67CB94A8"/>
    <w:rsid w:val="6C1BF495"/>
    <w:rsid w:val="74113884"/>
    <w:rsid w:val="75AD50BE"/>
    <w:rsid w:val="76B79D9C"/>
    <w:rsid w:val="7B6BB890"/>
    <w:rsid w:val="7C12FE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uiPriority w:val="22"/>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924323"/>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924323"/>
  </w:style>
  <w:style w:type="character" w:styleId="eop" w:customStyle="1">
    <w:name w:val="eop"/>
    <w:basedOn w:val="DefaultParagraphFont"/>
    <w:rsid w:val="0092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38557">
      <w:bodyDiv w:val="1"/>
      <w:marLeft w:val="0"/>
      <w:marRight w:val="0"/>
      <w:marTop w:val="0"/>
      <w:marBottom w:val="0"/>
      <w:divBdr>
        <w:top w:val="none" w:sz="0" w:space="0" w:color="auto"/>
        <w:left w:val="none" w:sz="0" w:space="0" w:color="auto"/>
        <w:bottom w:val="none" w:sz="0" w:space="0" w:color="auto"/>
        <w:right w:val="none" w:sz="0" w:space="0" w:color="auto"/>
      </w:divBdr>
    </w:div>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351809457">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02471494">
      <w:bodyDiv w:val="1"/>
      <w:marLeft w:val="0"/>
      <w:marRight w:val="0"/>
      <w:marTop w:val="0"/>
      <w:marBottom w:val="0"/>
      <w:divBdr>
        <w:top w:val="none" w:sz="0" w:space="0" w:color="auto"/>
        <w:left w:val="none" w:sz="0" w:space="0" w:color="auto"/>
        <w:bottom w:val="none" w:sz="0" w:space="0" w:color="auto"/>
        <w:right w:val="none" w:sz="0" w:space="0" w:color="auto"/>
      </w:divBdr>
    </w:div>
    <w:div w:id="519006964">
      <w:bodyDiv w:val="1"/>
      <w:marLeft w:val="0"/>
      <w:marRight w:val="0"/>
      <w:marTop w:val="0"/>
      <w:marBottom w:val="0"/>
      <w:divBdr>
        <w:top w:val="none" w:sz="0" w:space="0" w:color="auto"/>
        <w:left w:val="none" w:sz="0" w:space="0" w:color="auto"/>
        <w:bottom w:val="none" w:sz="0" w:space="0" w:color="auto"/>
        <w:right w:val="none" w:sz="0" w:space="0" w:color="auto"/>
      </w:divBdr>
    </w:div>
    <w:div w:id="524248687">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1343742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56911548">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4067907">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152209905">
      <w:bodyDiv w:val="1"/>
      <w:marLeft w:val="0"/>
      <w:marRight w:val="0"/>
      <w:marTop w:val="0"/>
      <w:marBottom w:val="0"/>
      <w:divBdr>
        <w:top w:val="none" w:sz="0" w:space="0" w:color="auto"/>
        <w:left w:val="none" w:sz="0" w:space="0" w:color="auto"/>
        <w:bottom w:val="none" w:sz="0" w:space="0" w:color="auto"/>
        <w:right w:val="none" w:sz="0" w:space="0" w:color="auto"/>
      </w:divBdr>
    </w:div>
    <w:div w:id="1169368905">
      <w:bodyDiv w:val="1"/>
      <w:marLeft w:val="0"/>
      <w:marRight w:val="0"/>
      <w:marTop w:val="0"/>
      <w:marBottom w:val="0"/>
      <w:divBdr>
        <w:top w:val="none" w:sz="0" w:space="0" w:color="auto"/>
        <w:left w:val="none" w:sz="0" w:space="0" w:color="auto"/>
        <w:bottom w:val="none" w:sz="0" w:space="0" w:color="auto"/>
        <w:right w:val="none" w:sz="0" w:space="0" w:color="auto"/>
      </w:divBdr>
    </w:div>
    <w:div w:id="1279409080">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4719494">
      <w:bodyDiv w:val="1"/>
      <w:marLeft w:val="0"/>
      <w:marRight w:val="0"/>
      <w:marTop w:val="0"/>
      <w:marBottom w:val="0"/>
      <w:divBdr>
        <w:top w:val="none" w:sz="0" w:space="0" w:color="auto"/>
        <w:left w:val="none" w:sz="0" w:space="0" w:color="auto"/>
        <w:bottom w:val="none" w:sz="0" w:space="0" w:color="auto"/>
        <w:right w:val="none" w:sz="0" w:space="0" w:color="auto"/>
      </w:divBdr>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539509802">
      <w:bodyDiv w:val="1"/>
      <w:marLeft w:val="0"/>
      <w:marRight w:val="0"/>
      <w:marTop w:val="0"/>
      <w:marBottom w:val="0"/>
      <w:divBdr>
        <w:top w:val="none" w:sz="0" w:space="0" w:color="auto"/>
        <w:left w:val="none" w:sz="0" w:space="0" w:color="auto"/>
        <w:bottom w:val="none" w:sz="0" w:space="0" w:color="auto"/>
        <w:right w:val="none" w:sz="0" w:space="0" w:color="auto"/>
      </w:divBdr>
    </w:div>
    <w:div w:id="1608928985">
      <w:bodyDiv w:val="1"/>
      <w:marLeft w:val="0"/>
      <w:marRight w:val="0"/>
      <w:marTop w:val="0"/>
      <w:marBottom w:val="0"/>
      <w:divBdr>
        <w:top w:val="none" w:sz="0" w:space="0" w:color="auto"/>
        <w:left w:val="none" w:sz="0" w:space="0" w:color="auto"/>
        <w:bottom w:val="none" w:sz="0" w:space="0" w:color="auto"/>
        <w:right w:val="none" w:sz="0" w:space="0" w:color="auto"/>
      </w:divBdr>
    </w:div>
    <w:div w:id="1647733842">
      <w:bodyDiv w:val="1"/>
      <w:marLeft w:val="0"/>
      <w:marRight w:val="0"/>
      <w:marTop w:val="0"/>
      <w:marBottom w:val="0"/>
      <w:divBdr>
        <w:top w:val="none" w:sz="0" w:space="0" w:color="auto"/>
        <w:left w:val="none" w:sz="0" w:space="0" w:color="auto"/>
        <w:bottom w:val="none" w:sz="0" w:space="0" w:color="auto"/>
        <w:right w:val="none" w:sz="0" w:space="0" w:color="auto"/>
      </w:divBdr>
    </w:div>
    <w:div w:id="1680814983">
      <w:bodyDiv w:val="1"/>
      <w:marLeft w:val="0"/>
      <w:marRight w:val="0"/>
      <w:marTop w:val="0"/>
      <w:marBottom w:val="0"/>
      <w:divBdr>
        <w:top w:val="none" w:sz="0" w:space="0" w:color="auto"/>
        <w:left w:val="none" w:sz="0" w:space="0" w:color="auto"/>
        <w:bottom w:val="none" w:sz="0" w:space="0" w:color="auto"/>
        <w:right w:val="none" w:sz="0" w:space="0" w:color="auto"/>
      </w:divBdr>
    </w:div>
    <w:div w:id="1685404428">
      <w:bodyDiv w:val="1"/>
      <w:marLeft w:val="0"/>
      <w:marRight w:val="0"/>
      <w:marTop w:val="0"/>
      <w:marBottom w:val="0"/>
      <w:divBdr>
        <w:top w:val="none" w:sz="0" w:space="0" w:color="auto"/>
        <w:left w:val="none" w:sz="0" w:space="0" w:color="auto"/>
        <w:bottom w:val="none" w:sz="0" w:space="0" w:color="auto"/>
        <w:right w:val="none" w:sz="0" w:space="0" w:color="auto"/>
      </w:divBdr>
    </w:div>
    <w:div w:id="1717002381">
      <w:bodyDiv w:val="1"/>
      <w:marLeft w:val="0"/>
      <w:marRight w:val="0"/>
      <w:marTop w:val="0"/>
      <w:marBottom w:val="0"/>
      <w:divBdr>
        <w:top w:val="none" w:sz="0" w:space="0" w:color="auto"/>
        <w:left w:val="none" w:sz="0" w:space="0" w:color="auto"/>
        <w:bottom w:val="none" w:sz="0" w:space="0" w:color="auto"/>
        <w:right w:val="none" w:sz="0" w:space="0" w:color="auto"/>
      </w:divBdr>
    </w:div>
    <w:div w:id="1892644132">
      <w:bodyDiv w:val="1"/>
      <w:marLeft w:val="0"/>
      <w:marRight w:val="0"/>
      <w:marTop w:val="0"/>
      <w:marBottom w:val="0"/>
      <w:divBdr>
        <w:top w:val="none" w:sz="0" w:space="0" w:color="auto"/>
        <w:left w:val="none" w:sz="0" w:space="0" w:color="auto"/>
        <w:bottom w:val="none" w:sz="0" w:space="0" w:color="auto"/>
        <w:right w:val="none" w:sz="0" w:space="0" w:color="auto"/>
      </w:divBdr>
    </w:div>
    <w:div w:id="1991522185">
      <w:bodyDiv w:val="1"/>
      <w:marLeft w:val="0"/>
      <w:marRight w:val="0"/>
      <w:marTop w:val="0"/>
      <w:marBottom w:val="0"/>
      <w:divBdr>
        <w:top w:val="none" w:sz="0" w:space="0" w:color="auto"/>
        <w:left w:val="none" w:sz="0" w:space="0" w:color="auto"/>
        <w:bottom w:val="none" w:sz="0" w:space="0" w:color="auto"/>
        <w:right w:val="none" w:sz="0" w:space="0" w:color="auto"/>
      </w:divBdr>
    </w:div>
    <w:div w:id="2073191043">
      <w:bodyDiv w:val="1"/>
      <w:marLeft w:val="0"/>
      <w:marRight w:val="0"/>
      <w:marTop w:val="0"/>
      <w:marBottom w:val="0"/>
      <w:divBdr>
        <w:top w:val="none" w:sz="0" w:space="0" w:color="auto"/>
        <w:left w:val="none" w:sz="0" w:space="0" w:color="auto"/>
        <w:bottom w:val="none" w:sz="0" w:space="0" w:color="auto"/>
        <w:right w:val="none" w:sz="0" w:space="0" w:color="auto"/>
      </w:divBdr>
    </w:div>
    <w:div w:id="2122414170">
      <w:bodyDiv w:val="1"/>
      <w:marLeft w:val="0"/>
      <w:marRight w:val="0"/>
      <w:marTop w:val="0"/>
      <w:marBottom w:val="0"/>
      <w:divBdr>
        <w:top w:val="none" w:sz="0" w:space="0" w:color="auto"/>
        <w:left w:val="none" w:sz="0" w:space="0" w:color="auto"/>
        <w:bottom w:val="none" w:sz="0" w:space="0" w:color="auto"/>
        <w:right w:val="none" w:sz="0" w:space="0" w:color="auto"/>
      </w:divBdr>
    </w:div>
    <w:div w:id="213656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image" Target="media/image6.png"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www.careers.suffolk.gov.uk/" TargetMode="External"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hyperlink" Target="https://eoce.fa.em3.oraclecloud.com/hcmUI/CandidateExperience/en/sites/CX_3001/pages/11002"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https://www.careers.suffolk.gov.uk/home/about/our-values"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sccrecruit.blob.core.windows.net/assets/SCC/Other-Docs/17.06.2020_%20CUSTOMER_COMMITMENT_POSTER.pdf"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footer" Target="footer2.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2.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3.xml><?xml version="1.0" encoding="utf-8"?>
<ds:datastoreItem xmlns:ds="http://schemas.openxmlformats.org/officeDocument/2006/customXml" ds:itemID="{6798A08C-3FAF-4DC9-B007-A26660B40820}">
  <ds:schemaRefs>
    <ds:schemaRef ds:uri="http://www.w3.org/XML/1998/namespace"/>
    <ds:schemaRef ds:uri="http://purl.org/dc/terms/"/>
    <ds:schemaRef ds:uri="http://purl.org/dc/elements/1.1/"/>
    <ds:schemaRef ds:uri="6bb14a76-6ecd-4ca0-89c2-72a62247cd9a"/>
    <ds:schemaRef ds:uri="http://schemas.microsoft.com/office/2006/documentManagement/types"/>
    <ds:schemaRef ds:uri="http://schemas.microsoft.com/office/2006/metadata/properties"/>
    <ds:schemaRef ds:uri="cb96b941-8b9d-434f-abdf-03e2e8a9a5be"/>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6FA597E2-F8A1-4B96-9ABA-299745FE6DD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Juliet Clark</lastModifiedBy>
  <revision>4</revision>
  <lastPrinted>2004-02-23T22:04:00.0000000Z</lastPrinted>
  <dcterms:created xsi:type="dcterms:W3CDTF">2025-10-21T09:27:00.0000000Z</dcterms:created>
  <dcterms:modified xsi:type="dcterms:W3CDTF">2025-10-28T15:18:02.0366437Z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135450600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4" name="docLang">
    <vt:lpwstr>en</vt:lpwstr>
  </property>
</Properties>
</file>