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6E1A225">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64D6172C">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64D6172C">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4E97F2E8" w:rsidR="00040A1F" w:rsidRPr="00F24FA7" w:rsidRDefault="0030010D" w:rsidP="28495C28">
            <w:pPr>
              <w:rPr>
                <w:rFonts w:cs="Arial"/>
              </w:rPr>
            </w:pPr>
            <w:r>
              <w:rPr>
                <w:rFonts w:cs="Arial"/>
                <w:szCs w:val="24"/>
              </w:rPr>
              <w:t xml:space="preserve">On-Call </w:t>
            </w:r>
            <w:r w:rsidR="005F1810">
              <w:rPr>
                <w:rFonts w:cs="Arial"/>
                <w:szCs w:val="24"/>
              </w:rPr>
              <w:t>Watch Manager</w:t>
            </w:r>
          </w:p>
        </w:tc>
      </w:tr>
      <w:tr w:rsidR="00040A1F" w:rsidRPr="00F24FA7" w14:paraId="0CC9544E" w14:textId="77777777" w:rsidTr="64D6172C">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35F3292D" w:rsidR="00040A1F" w:rsidRPr="00F24FA7" w:rsidRDefault="00E44368" w:rsidP="28495C28">
            <w:pPr>
              <w:rPr>
                <w:rFonts w:cs="Arial"/>
                <w:color w:val="000000"/>
              </w:rPr>
            </w:pPr>
            <w:r w:rsidRPr="00E44368">
              <w:rPr>
                <w:rFonts w:cs="Arial"/>
                <w:color w:val="000000"/>
              </w:rPr>
              <w:t>21155</w:t>
            </w:r>
          </w:p>
        </w:tc>
      </w:tr>
      <w:tr w:rsidR="00510116" w:rsidRPr="00F24FA7" w14:paraId="69641E03" w14:textId="77777777" w:rsidTr="64D6172C">
        <w:trPr>
          <w:trHeight w:val="454"/>
        </w:trPr>
        <w:tc>
          <w:tcPr>
            <w:tcW w:w="2402" w:type="dxa"/>
            <w:shd w:val="clear" w:color="auto" w:fill="171796"/>
            <w:tcMar>
              <w:top w:w="0" w:type="dxa"/>
              <w:left w:w="108" w:type="dxa"/>
              <w:bottom w:w="0" w:type="dxa"/>
              <w:right w:w="108" w:type="dxa"/>
            </w:tcMar>
            <w:vAlign w:val="center"/>
            <w:hideMark/>
          </w:tcPr>
          <w:p w14:paraId="22B3E9FD" w14:textId="77777777" w:rsidR="00510116" w:rsidRPr="00162B93" w:rsidRDefault="00510116" w:rsidP="00510116">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B24447B" w14:textId="64BE9813" w:rsidR="00510116" w:rsidRPr="00493B8F" w:rsidRDefault="00CB6C12" w:rsidP="00510116">
            <w:pPr>
              <w:rPr>
                <w:rFonts w:eastAsia="Arial" w:cs="Arial"/>
                <w:color w:val="000000" w:themeColor="text1"/>
                <w:szCs w:val="24"/>
              </w:rPr>
            </w:pPr>
            <w:r>
              <w:rPr>
                <w:rFonts w:cs="Arial"/>
                <w:color w:val="000000" w:themeColor="text1"/>
              </w:rPr>
              <w:t>Watch Manager B i</w:t>
            </w:r>
            <w:r w:rsidR="00510116">
              <w:rPr>
                <w:rFonts w:cs="Arial"/>
                <w:color w:val="000000" w:themeColor="text1"/>
              </w:rPr>
              <w:t xml:space="preserve">n accordance with NJC pay scales </w:t>
            </w:r>
          </w:p>
        </w:tc>
      </w:tr>
      <w:tr w:rsidR="00510116" w:rsidRPr="00F24FA7" w14:paraId="15B00615" w14:textId="77777777" w:rsidTr="64D6172C">
        <w:trPr>
          <w:trHeight w:val="454"/>
        </w:trPr>
        <w:tc>
          <w:tcPr>
            <w:tcW w:w="2402" w:type="dxa"/>
            <w:shd w:val="clear" w:color="auto" w:fill="171796"/>
            <w:tcMar>
              <w:top w:w="0" w:type="dxa"/>
              <w:left w:w="108" w:type="dxa"/>
              <w:bottom w:w="0" w:type="dxa"/>
              <w:right w:w="108" w:type="dxa"/>
            </w:tcMar>
            <w:vAlign w:val="center"/>
            <w:hideMark/>
          </w:tcPr>
          <w:p w14:paraId="62C01084" w14:textId="5FC03061" w:rsidR="00510116" w:rsidRPr="00162B93" w:rsidRDefault="00510116" w:rsidP="00510116">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138238C0" w:rsidR="00510116" w:rsidRPr="00F24FA7" w:rsidRDefault="00510116" w:rsidP="00510116">
            <w:pPr>
              <w:rPr>
                <w:rFonts w:cs="Arial"/>
                <w:szCs w:val="24"/>
              </w:rPr>
            </w:pPr>
            <w:r w:rsidRPr="00FD2425">
              <w:rPr>
                <w:rFonts w:cs="Arial"/>
                <w:szCs w:val="24"/>
              </w:rPr>
              <w:t>Suffolk Fire and Rescue Service</w:t>
            </w:r>
            <w:r w:rsidR="00F41B46">
              <w:rPr>
                <w:rFonts w:cs="Arial"/>
                <w:szCs w:val="24"/>
              </w:rPr>
              <w:t>, Response</w:t>
            </w:r>
          </w:p>
        </w:tc>
      </w:tr>
      <w:tr w:rsidR="00510116" w:rsidRPr="00F24FA7" w14:paraId="72F03A6E" w14:textId="77777777" w:rsidTr="64D6172C">
        <w:trPr>
          <w:trHeight w:val="454"/>
        </w:trPr>
        <w:tc>
          <w:tcPr>
            <w:tcW w:w="2402" w:type="dxa"/>
            <w:shd w:val="clear" w:color="auto" w:fill="171796"/>
            <w:tcMar>
              <w:top w:w="0" w:type="dxa"/>
              <w:left w:w="108" w:type="dxa"/>
              <w:bottom w:w="0" w:type="dxa"/>
              <w:right w:w="108" w:type="dxa"/>
            </w:tcMar>
            <w:vAlign w:val="center"/>
            <w:hideMark/>
          </w:tcPr>
          <w:p w14:paraId="71AA22D9" w14:textId="77777777" w:rsidR="00510116" w:rsidRPr="00162B93" w:rsidRDefault="00510116" w:rsidP="00510116">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30CDB148" w:rsidR="00510116" w:rsidRPr="00CB6C12" w:rsidRDefault="00A82DFD" w:rsidP="00510116">
            <w:pPr>
              <w:rPr>
                <w:rFonts w:eastAsia="Arial" w:cs="Arial"/>
                <w:color w:val="000000" w:themeColor="text1"/>
                <w:szCs w:val="24"/>
              </w:rPr>
            </w:pPr>
            <w:r w:rsidRPr="00CB6C12">
              <w:rPr>
                <w:rFonts w:cs="Arial"/>
                <w:color w:val="000000"/>
                <w:szCs w:val="24"/>
              </w:rPr>
              <w:t>Princes Street Fire Station</w:t>
            </w:r>
          </w:p>
        </w:tc>
      </w:tr>
      <w:tr w:rsidR="00510116" w:rsidRPr="00F24FA7" w14:paraId="65EC9CBD" w14:textId="77777777" w:rsidTr="64D6172C">
        <w:trPr>
          <w:trHeight w:val="454"/>
        </w:trPr>
        <w:tc>
          <w:tcPr>
            <w:tcW w:w="2402" w:type="dxa"/>
            <w:shd w:val="clear" w:color="auto" w:fill="171796"/>
            <w:tcMar>
              <w:top w:w="0" w:type="dxa"/>
              <w:left w:w="108" w:type="dxa"/>
              <w:bottom w:w="0" w:type="dxa"/>
              <w:right w:w="108" w:type="dxa"/>
            </w:tcMar>
            <w:vAlign w:val="center"/>
            <w:hideMark/>
          </w:tcPr>
          <w:p w14:paraId="13B2F4B0" w14:textId="77777777" w:rsidR="00510116" w:rsidRPr="00162B93" w:rsidRDefault="00510116" w:rsidP="00510116">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72763BDA" w:rsidR="00510116" w:rsidRPr="005046EE" w:rsidRDefault="009F6183" w:rsidP="00510116">
            <w:pPr>
              <w:rPr>
                <w:rFonts w:cs="Arial"/>
                <w:b/>
                <w:bCs/>
                <w:color w:val="000000"/>
              </w:rPr>
            </w:pPr>
            <w:r>
              <w:rPr>
                <w:rFonts w:cs="Arial"/>
                <w:b/>
                <w:bCs/>
                <w:color w:val="000000"/>
                <w:szCs w:val="24"/>
              </w:rPr>
              <w:t>Permanent</w:t>
            </w: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093BBE3" w14:textId="77777777" w:rsidR="00E44368" w:rsidRDefault="00E44368" w:rsidP="00BC371B">
      <w:pPr>
        <w:rPr>
          <w:rFonts w:cs="Arial"/>
          <w:iCs/>
          <w:szCs w:val="24"/>
        </w:rPr>
      </w:pPr>
    </w:p>
    <w:p w14:paraId="5ECA754A" w14:textId="4C7F740C"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4CEFE0DC" w14:textId="77777777" w:rsidR="004F529B" w:rsidRDefault="004F529B"/>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64D6172C">
        <w:trPr>
          <w:trHeight w:val="487"/>
        </w:trPr>
        <w:tc>
          <w:tcPr>
            <w:tcW w:w="9808" w:type="dxa"/>
            <w:shd w:val="clear" w:color="auto" w:fill="171796"/>
            <w:vAlign w:val="center"/>
          </w:tcPr>
          <w:p w14:paraId="21A97C96" w14:textId="4D85D1CE"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4AA9F4CD" w14:textId="77777777" w:rsidR="00E44368" w:rsidRDefault="00E44368" w:rsidP="00EF4578">
      <w:pPr>
        <w:rPr>
          <w:rStyle w:val="Emphasis"/>
          <w:rFonts w:cs="Arial"/>
          <w:i w:val="0"/>
          <w:iCs w:val="0"/>
        </w:rPr>
      </w:pPr>
    </w:p>
    <w:p w14:paraId="715832FC" w14:textId="4E9BD0E6" w:rsidR="00EF4578" w:rsidRDefault="00EF4578" w:rsidP="00EF4578">
      <w:pPr>
        <w:rPr>
          <w:rStyle w:val="Emphasis"/>
          <w:rFonts w:cs="Arial"/>
          <w:i w:val="0"/>
          <w:iCs w:val="0"/>
        </w:rPr>
      </w:pPr>
      <w:r w:rsidRPr="00F1557D">
        <w:rPr>
          <w:rStyle w:val="Emphasis"/>
          <w:rFonts w:cs="Arial"/>
          <w:i w:val="0"/>
          <w:iCs w:val="0"/>
        </w:rPr>
        <w:t xml:space="preserve">To assist the district and deputy district  group </w:t>
      </w:r>
      <w:r>
        <w:rPr>
          <w:rStyle w:val="Emphasis"/>
          <w:rFonts w:cs="Arial"/>
          <w:i w:val="0"/>
          <w:iCs w:val="0"/>
        </w:rPr>
        <w:t>manager</w:t>
      </w:r>
      <w:r w:rsidRPr="00F1557D">
        <w:rPr>
          <w:rStyle w:val="Emphasis"/>
          <w:rFonts w:cs="Arial"/>
          <w:i w:val="0"/>
          <w:iCs w:val="0"/>
        </w:rPr>
        <w:t xml:space="preserve"> (Response) by contributing to the development and delivery of a strategic approach to the Fire and Rescue Service on behalf of the Authority and Strategic Management team in line with the national framework, the fire and rescue services act and local priorities: by undertaking the day to day management and leadership of a fire station/watch/section within a district, ensuring the quality of service delivery to the public is of the highest standard and consistent with service policy.</w:t>
      </w:r>
    </w:p>
    <w:p w14:paraId="3A6BFCD0" w14:textId="77777777" w:rsidR="00DB1500" w:rsidRDefault="00DB1500" w:rsidP="00EF4578">
      <w:pPr>
        <w:rPr>
          <w:rStyle w:val="Emphasis"/>
          <w:rFonts w:cs="Arial"/>
          <w:i w:val="0"/>
          <w:iCs w:val="0"/>
        </w:rPr>
      </w:pPr>
    </w:p>
    <w:p w14:paraId="19254B24" w14:textId="77777777" w:rsidR="00DB1500" w:rsidRPr="00F1557D" w:rsidRDefault="00DB1500" w:rsidP="00DB1500">
      <w:pPr>
        <w:rPr>
          <w:rFonts w:cs="Arial"/>
          <w:szCs w:val="24"/>
        </w:rPr>
      </w:pPr>
      <w:r w:rsidRPr="00F1557D">
        <w:rPr>
          <w:rFonts w:cs="Arial"/>
          <w:szCs w:val="24"/>
        </w:rPr>
        <w:t>Assist in the fire and rescue service transformation and improvement programme, embedding a high-performance culture to achieve high quality service at affordable costs. Support the development, implementation, and management of devolved “lead” activities within the response command business plan for your area of responsibility.</w:t>
      </w:r>
    </w:p>
    <w:p w14:paraId="46C06544" w14:textId="77777777" w:rsidR="00DB1500" w:rsidRPr="00F1557D" w:rsidRDefault="00DB1500" w:rsidP="00DB1500">
      <w:pPr>
        <w:rPr>
          <w:rFonts w:cs="Arial"/>
          <w:szCs w:val="24"/>
        </w:rPr>
      </w:pPr>
    </w:p>
    <w:p w14:paraId="5DF9BC97" w14:textId="77777777" w:rsidR="00DB1500" w:rsidRDefault="00DB1500" w:rsidP="00DB1500">
      <w:pPr>
        <w:pStyle w:val="ListParagraph"/>
        <w:numPr>
          <w:ilvl w:val="0"/>
          <w:numId w:val="41"/>
        </w:numPr>
        <w:rPr>
          <w:rFonts w:cs="Arial"/>
          <w:szCs w:val="24"/>
        </w:rPr>
      </w:pPr>
      <w:r w:rsidRPr="00071A74">
        <w:rPr>
          <w:rFonts w:cs="Arial"/>
          <w:szCs w:val="24"/>
        </w:rPr>
        <w:t xml:space="preserve">Create and encourage effective working relationships to support the equality and inclusion agenda both internally and externally. </w:t>
      </w:r>
    </w:p>
    <w:p w14:paraId="50C4D35B" w14:textId="77777777" w:rsidR="00DB1500" w:rsidRPr="00071A74" w:rsidRDefault="00DB1500" w:rsidP="00DB1500">
      <w:pPr>
        <w:pStyle w:val="ListParagraph"/>
        <w:numPr>
          <w:ilvl w:val="0"/>
          <w:numId w:val="41"/>
        </w:numPr>
        <w:rPr>
          <w:rFonts w:cs="Arial"/>
          <w:szCs w:val="24"/>
        </w:rPr>
      </w:pPr>
      <w:r w:rsidRPr="00071A74">
        <w:rPr>
          <w:rFonts w:cs="Arial"/>
          <w:szCs w:val="24"/>
        </w:rPr>
        <w:lastRenderedPageBreak/>
        <w:t>Ensure operational staff are safe, professional and competent, ensure auditable training and development systems are in place and complied with. The post holder will embrace, all the leadership qualities articulated within SFRS values that are relevant to the role of a watch manager and as a manager of the service.</w:t>
      </w:r>
    </w:p>
    <w:p w14:paraId="29ED367B" w14:textId="77777777" w:rsidR="00DB1500" w:rsidRPr="00071A74" w:rsidRDefault="00DB1500" w:rsidP="00DB1500">
      <w:pPr>
        <w:pStyle w:val="ListParagraph"/>
        <w:numPr>
          <w:ilvl w:val="0"/>
          <w:numId w:val="40"/>
        </w:numPr>
        <w:rPr>
          <w:rFonts w:cs="Arial"/>
          <w:szCs w:val="24"/>
        </w:rPr>
      </w:pPr>
      <w:r w:rsidRPr="00071A74">
        <w:rPr>
          <w:rFonts w:cs="Arial"/>
          <w:szCs w:val="24"/>
        </w:rPr>
        <w:t>To contribute to effective partnerships and encourage close working relationships with local organisations and other fire and rescue services with a view to improving quality and efficiency within SFRS</w:t>
      </w:r>
    </w:p>
    <w:p w14:paraId="0C4FE028" w14:textId="77777777" w:rsidR="00DB1500" w:rsidRPr="00071A74" w:rsidRDefault="00DB1500" w:rsidP="00DB1500">
      <w:pPr>
        <w:pStyle w:val="ListParagraph"/>
        <w:numPr>
          <w:ilvl w:val="0"/>
          <w:numId w:val="39"/>
        </w:numPr>
        <w:rPr>
          <w:rFonts w:cs="Arial"/>
          <w:szCs w:val="24"/>
        </w:rPr>
      </w:pPr>
      <w:r w:rsidRPr="00071A74">
        <w:rPr>
          <w:rFonts w:cs="Arial"/>
          <w:szCs w:val="24"/>
        </w:rPr>
        <w:t>To ensure the service operates within the legal framework and in line with latest technical developments and best practice.</w:t>
      </w:r>
    </w:p>
    <w:p w14:paraId="1AD5DA52" w14:textId="626E5CA7" w:rsidR="00DB1500" w:rsidRPr="00DB1500" w:rsidRDefault="00DB1500" w:rsidP="00EF4578">
      <w:pPr>
        <w:pStyle w:val="ListParagraph"/>
        <w:numPr>
          <w:ilvl w:val="0"/>
          <w:numId w:val="38"/>
        </w:numPr>
        <w:rPr>
          <w:rStyle w:val="Emphasis"/>
          <w:rFonts w:cs="Arial"/>
          <w:i w:val="0"/>
          <w:iCs w:val="0"/>
          <w:szCs w:val="24"/>
        </w:rPr>
      </w:pPr>
      <w:r w:rsidRPr="002D6AE2">
        <w:rPr>
          <w:rFonts w:cs="Arial"/>
          <w:szCs w:val="24"/>
        </w:rPr>
        <w:t xml:space="preserve">Provide operational, management, incident command level 1 (ICL1) and support other managers at large/complex incidents as part of the wider ICL framework.  </w:t>
      </w:r>
    </w:p>
    <w:p w14:paraId="74CACF43" w14:textId="58666B06" w:rsidR="00BC371B" w:rsidRDefault="00BC371B" w:rsidP="28495C28">
      <w:pPr>
        <w:rPr>
          <w:rFonts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64D6172C">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153637DC" w14:textId="77777777" w:rsidR="00E44368" w:rsidRDefault="00E44368" w:rsidP="00E44368">
      <w:pPr>
        <w:pStyle w:val="ListParagraph"/>
        <w:ind w:left="426"/>
        <w:rPr>
          <w:rFonts w:cs="Arial"/>
          <w:bCs/>
          <w:szCs w:val="24"/>
        </w:rPr>
      </w:pPr>
    </w:p>
    <w:p w14:paraId="5E3496D3" w14:textId="75212FDD" w:rsidR="00D90C84" w:rsidRPr="00F1557D" w:rsidRDefault="00D90C84" w:rsidP="00D90C84">
      <w:pPr>
        <w:pStyle w:val="ListParagraph"/>
        <w:numPr>
          <w:ilvl w:val="0"/>
          <w:numId w:val="42"/>
        </w:numPr>
        <w:ind w:left="426"/>
        <w:rPr>
          <w:rFonts w:cs="Arial"/>
          <w:bCs/>
          <w:szCs w:val="24"/>
        </w:rPr>
      </w:pPr>
      <w:r w:rsidRPr="00F1557D">
        <w:rPr>
          <w:rFonts w:cs="Arial"/>
          <w:bCs/>
          <w:szCs w:val="24"/>
        </w:rPr>
        <w:t>Provide visible leadership and management, monitoring and setting the standards on fire stations/watches/sections to ensure the highest levels of operational readiness and availability are maintained by correctly trained and equipped personnel.</w:t>
      </w:r>
    </w:p>
    <w:p w14:paraId="228B106B" w14:textId="77777777" w:rsidR="00D90C84" w:rsidRPr="00F1557D" w:rsidRDefault="00D90C84" w:rsidP="00D90C84">
      <w:pPr>
        <w:ind w:left="426"/>
        <w:rPr>
          <w:rFonts w:cs="Arial"/>
          <w:bCs/>
          <w:szCs w:val="24"/>
        </w:rPr>
      </w:pPr>
    </w:p>
    <w:p w14:paraId="4C01A4B3" w14:textId="77777777" w:rsidR="00D90C84" w:rsidRPr="00F1557D" w:rsidRDefault="00D90C84" w:rsidP="00D90C84">
      <w:pPr>
        <w:pStyle w:val="ListParagraph"/>
        <w:numPr>
          <w:ilvl w:val="0"/>
          <w:numId w:val="42"/>
        </w:numPr>
        <w:ind w:left="426"/>
        <w:rPr>
          <w:rFonts w:cs="Arial"/>
          <w:bCs/>
          <w:szCs w:val="24"/>
        </w:rPr>
      </w:pPr>
      <w:r w:rsidRPr="00F1557D">
        <w:rPr>
          <w:rFonts w:cs="Arial"/>
          <w:bCs/>
          <w:szCs w:val="24"/>
        </w:rPr>
        <w:t xml:space="preserve">Plan and allocate work activities to meet service delivery needs, including the allocation of appropriate resources and deal effectively with the identification and resolution of any shortfall in resource requirements.  </w:t>
      </w:r>
    </w:p>
    <w:p w14:paraId="761839F8" w14:textId="77777777" w:rsidR="00D90C84" w:rsidRPr="00F1557D" w:rsidRDefault="00D90C84" w:rsidP="00D90C84">
      <w:pPr>
        <w:ind w:left="426"/>
        <w:rPr>
          <w:rFonts w:cs="Arial"/>
          <w:bCs/>
          <w:szCs w:val="24"/>
        </w:rPr>
      </w:pPr>
    </w:p>
    <w:p w14:paraId="1A74E239" w14:textId="77777777" w:rsidR="00D90C84" w:rsidRPr="00F1557D" w:rsidRDefault="00D90C84" w:rsidP="00D90C84">
      <w:pPr>
        <w:pStyle w:val="ListParagraph"/>
        <w:numPr>
          <w:ilvl w:val="0"/>
          <w:numId w:val="42"/>
        </w:numPr>
        <w:ind w:left="426"/>
        <w:rPr>
          <w:rFonts w:cs="Arial"/>
          <w:bCs/>
          <w:szCs w:val="24"/>
        </w:rPr>
      </w:pPr>
      <w:r w:rsidRPr="00F1557D">
        <w:rPr>
          <w:rFonts w:cs="Arial"/>
          <w:bCs/>
          <w:szCs w:val="24"/>
        </w:rPr>
        <w:t xml:space="preserve">Provide management support to ensure the consistent day-to-day management of the fire stations/watches/sections within the district in accordance with guidance, SCC policy and service/business plans. Ensure line management of the fire station/watches/sections is efficient, effective and matched to the allocated resources. </w:t>
      </w:r>
    </w:p>
    <w:p w14:paraId="11175364" w14:textId="77777777" w:rsidR="00D90C84" w:rsidRPr="00F1557D" w:rsidRDefault="00D90C84" w:rsidP="00D90C84">
      <w:pPr>
        <w:ind w:left="426"/>
        <w:rPr>
          <w:rFonts w:cs="Arial"/>
          <w:bCs/>
          <w:szCs w:val="24"/>
        </w:rPr>
      </w:pPr>
    </w:p>
    <w:p w14:paraId="46E6DD06" w14:textId="77777777" w:rsidR="00D90C84" w:rsidRPr="00F1557D" w:rsidRDefault="00D90C84" w:rsidP="00D90C84">
      <w:pPr>
        <w:pStyle w:val="ListParagraph"/>
        <w:numPr>
          <w:ilvl w:val="0"/>
          <w:numId w:val="42"/>
        </w:numPr>
        <w:ind w:left="426"/>
        <w:rPr>
          <w:rFonts w:cs="Arial"/>
          <w:bCs/>
          <w:szCs w:val="24"/>
        </w:rPr>
      </w:pPr>
      <w:r w:rsidRPr="00F1557D">
        <w:rPr>
          <w:rFonts w:cs="Arial"/>
          <w:bCs/>
          <w:szCs w:val="24"/>
        </w:rPr>
        <w:t xml:space="preserve">Determine effective use of resources, to agreed establishment benchmarks, ensure staff are trained to meet the needs of the relevant station/benchmarks, undertake performance reviews, development and coaching of staff under your control, Support the efficient use of resources to meet service delivery needs, make recommendations and contribute to the control of resources.   </w:t>
      </w:r>
    </w:p>
    <w:p w14:paraId="21BA03C7" w14:textId="77777777" w:rsidR="00D90C84" w:rsidRPr="00F1557D" w:rsidRDefault="00D90C84" w:rsidP="00D90C84">
      <w:pPr>
        <w:ind w:left="426"/>
        <w:rPr>
          <w:rFonts w:cs="Arial"/>
          <w:bCs/>
          <w:szCs w:val="24"/>
        </w:rPr>
      </w:pPr>
    </w:p>
    <w:p w14:paraId="782F9F8A" w14:textId="77777777" w:rsidR="00D90C84" w:rsidRPr="00F1557D" w:rsidRDefault="00D90C84" w:rsidP="00D90C84">
      <w:pPr>
        <w:pStyle w:val="ListParagraph"/>
        <w:numPr>
          <w:ilvl w:val="0"/>
          <w:numId w:val="42"/>
        </w:numPr>
        <w:ind w:left="426"/>
        <w:rPr>
          <w:rFonts w:cs="Arial"/>
          <w:bCs/>
          <w:szCs w:val="24"/>
        </w:rPr>
      </w:pPr>
      <w:r w:rsidRPr="00F1557D">
        <w:rPr>
          <w:rFonts w:cs="Arial"/>
          <w:bCs/>
          <w:szCs w:val="24"/>
        </w:rPr>
        <w:t>Utilise performance management and quality audit information to best effect, ensuring teams meet their objectives in accordance with organisational policy and expectations.</w:t>
      </w:r>
    </w:p>
    <w:p w14:paraId="56085E74" w14:textId="77777777" w:rsidR="00D90C84" w:rsidRPr="00F1557D" w:rsidRDefault="00D90C84" w:rsidP="00D90C84">
      <w:pPr>
        <w:ind w:left="426"/>
        <w:rPr>
          <w:rFonts w:cs="Arial"/>
          <w:bCs/>
          <w:szCs w:val="24"/>
        </w:rPr>
      </w:pPr>
    </w:p>
    <w:p w14:paraId="1A1C6295" w14:textId="77777777" w:rsidR="00D90C84" w:rsidRPr="00F1557D" w:rsidRDefault="00D90C84" w:rsidP="00D90C84">
      <w:pPr>
        <w:pStyle w:val="ListParagraph"/>
        <w:numPr>
          <w:ilvl w:val="0"/>
          <w:numId w:val="42"/>
        </w:numPr>
        <w:ind w:left="426"/>
        <w:rPr>
          <w:rFonts w:cs="Arial"/>
          <w:bCs/>
          <w:szCs w:val="24"/>
        </w:rPr>
      </w:pPr>
      <w:r w:rsidRPr="00F1557D">
        <w:rPr>
          <w:rFonts w:cs="Arial"/>
          <w:bCs/>
          <w:szCs w:val="24"/>
        </w:rPr>
        <w:t>Actively support and promote the health safety and wellbeing agenda by maintaining compliance and monitor performance of statutory responsibilities. As directed and supervised, support the gathering of information for relevant investigations such as but not exclusive to; accidents, near miss, health events, conduct, capability, formal and informal complaints.</w:t>
      </w:r>
    </w:p>
    <w:p w14:paraId="4DFEAAD2" w14:textId="77777777" w:rsidR="00D90C84" w:rsidRPr="00F1557D" w:rsidRDefault="00D90C84" w:rsidP="00D90C84">
      <w:pPr>
        <w:ind w:left="426"/>
        <w:rPr>
          <w:rFonts w:cs="Arial"/>
          <w:bCs/>
          <w:szCs w:val="24"/>
        </w:rPr>
      </w:pPr>
    </w:p>
    <w:p w14:paraId="3DEC1913" w14:textId="77777777" w:rsidR="00D90C84" w:rsidRPr="00F1557D" w:rsidRDefault="00D90C84" w:rsidP="00D90C84">
      <w:pPr>
        <w:pStyle w:val="ListParagraph"/>
        <w:numPr>
          <w:ilvl w:val="0"/>
          <w:numId w:val="42"/>
        </w:numPr>
        <w:ind w:left="426"/>
        <w:rPr>
          <w:rFonts w:cs="Arial"/>
          <w:bCs/>
          <w:szCs w:val="24"/>
        </w:rPr>
      </w:pPr>
      <w:r w:rsidRPr="00F1557D">
        <w:rPr>
          <w:rFonts w:cs="Arial"/>
          <w:bCs/>
          <w:szCs w:val="24"/>
        </w:rPr>
        <w:t>Manage yourself and any personnel for which you may lead taking responsibility for your own and their personnel development, motivation, performance, behaviour, health, safety and general wellbeing through the application of appropriate policies, procedures and management techniques</w:t>
      </w:r>
    </w:p>
    <w:p w14:paraId="258ABF20" w14:textId="77777777" w:rsidR="00D90C84" w:rsidRPr="00F1557D" w:rsidRDefault="00D90C84" w:rsidP="00D90C84">
      <w:pPr>
        <w:ind w:left="426"/>
        <w:rPr>
          <w:rFonts w:cs="Arial"/>
          <w:bCs/>
          <w:szCs w:val="24"/>
        </w:rPr>
      </w:pPr>
    </w:p>
    <w:p w14:paraId="56D30491" w14:textId="77777777" w:rsidR="00D90C84" w:rsidRPr="00F1557D" w:rsidRDefault="00D90C84" w:rsidP="00D90C84">
      <w:pPr>
        <w:pStyle w:val="ListParagraph"/>
        <w:numPr>
          <w:ilvl w:val="0"/>
          <w:numId w:val="42"/>
        </w:numPr>
        <w:ind w:left="426"/>
        <w:rPr>
          <w:rFonts w:cs="Arial"/>
          <w:bCs/>
          <w:szCs w:val="24"/>
        </w:rPr>
      </w:pPr>
      <w:r w:rsidRPr="00F1557D">
        <w:rPr>
          <w:rFonts w:cs="Arial"/>
          <w:bCs/>
          <w:szCs w:val="24"/>
        </w:rPr>
        <w:lastRenderedPageBreak/>
        <w:t xml:space="preserve">Maintain effective working relationships with other emergency services, local authorities, and other agencies by attending meetings within your area of responsibility.  Where required, work with on-call employers to assist and support on-call availability. </w:t>
      </w:r>
    </w:p>
    <w:p w14:paraId="786315A0" w14:textId="77777777" w:rsidR="00D90C84" w:rsidRPr="00F1557D" w:rsidRDefault="00D90C84" w:rsidP="00D90C84">
      <w:pPr>
        <w:ind w:left="426"/>
        <w:rPr>
          <w:rFonts w:cs="Arial"/>
          <w:bCs/>
          <w:szCs w:val="24"/>
        </w:rPr>
      </w:pPr>
    </w:p>
    <w:p w14:paraId="0C418AFF" w14:textId="77777777" w:rsidR="00D90C84" w:rsidRDefault="00D90C84" w:rsidP="00D90C84">
      <w:pPr>
        <w:pStyle w:val="ListParagraph"/>
        <w:numPr>
          <w:ilvl w:val="0"/>
          <w:numId w:val="42"/>
        </w:numPr>
        <w:ind w:left="426"/>
        <w:rPr>
          <w:rStyle w:val="Arial12"/>
        </w:rPr>
      </w:pPr>
      <w:r w:rsidRPr="00F1557D">
        <w:rPr>
          <w:rFonts w:cs="Arial"/>
          <w:bCs/>
          <w:szCs w:val="24"/>
        </w:rPr>
        <w:t>During the course of everyday duties, continually look for opportunities to learn from other organisation, and embrace new ideas and innovation that will have a positive impact on the development of SFRS.</w:t>
      </w:r>
    </w:p>
    <w:p w14:paraId="497E1375" w14:textId="77777777" w:rsidR="00D90C84" w:rsidRDefault="00D90C84" w:rsidP="00D90C84">
      <w:pPr>
        <w:rPr>
          <w:rStyle w:val="Arial12"/>
        </w:rPr>
      </w:pPr>
    </w:p>
    <w:p w14:paraId="04BD3989" w14:textId="77777777" w:rsidR="00D90C84" w:rsidRPr="008F4735" w:rsidRDefault="00D90C84" w:rsidP="00D90C84">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64D6172C">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2CACF652" w14:textId="77777777" w:rsidR="00E44368" w:rsidRDefault="00E44368" w:rsidP="00E1043B">
      <w:pPr>
        <w:rPr>
          <w:rFonts w:cs="Arial"/>
          <w:b/>
          <w:szCs w:val="24"/>
        </w:rPr>
      </w:pPr>
    </w:p>
    <w:p w14:paraId="6A7626A5" w14:textId="6AADE812" w:rsidR="00E1043B" w:rsidRPr="00F1557D" w:rsidRDefault="00E1043B" w:rsidP="00E1043B">
      <w:pPr>
        <w:rPr>
          <w:rFonts w:cs="Arial"/>
          <w:b/>
          <w:szCs w:val="24"/>
        </w:rPr>
      </w:pPr>
      <w:r w:rsidRPr="00F1557D">
        <w:rPr>
          <w:rFonts w:cs="Arial"/>
          <w:b/>
          <w:szCs w:val="24"/>
        </w:rPr>
        <w:t>Qualifications and professional memberships</w:t>
      </w:r>
    </w:p>
    <w:p w14:paraId="51B578EF"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Relevant professional qualification or evidence of professional development.</w:t>
      </w:r>
    </w:p>
    <w:p w14:paraId="39ED3F5E" w14:textId="77777777" w:rsidR="00E1043B" w:rsidRPr="00F24FA7" w:rsidRDefault="00E1043B" w:rsidP="00E1043B">
      <w:pPr>
        <w:ind w:left="426"/>
        <w:rPr>
          <w:rFonts w:cs="Arial"/>
          <w:b/>
          <w:szCs w:val="24"/>
        </w:rPr>
      </w:pPr>
    </w:p>
    <w:p w14:paraId="5DA4CB1E" w14:textId="77777777" w:rsidR="00E1043B" w:rsidRPr="00F1557D" w:rsidRDefault="00E1043B" w:rsidP="00E1043B">
      <w:pPr>
        <w:rPr>
          <w:rFonts w:cs="Arial"/>
          <w:b/>
          <w:szCs w:val="24"/>
        </w:rPr>
      </w:pPr>
      <w:r w:rsidRPr="00F1557D">
        <w:rPr>
          <w:rFonts w:cs="Arial"/>
          <w:b/>
          <w:szCs w:val="24"/>
        </w:rPr>
        <w:t>Values and personal qualities</w:t>
      </w:r>
    </w:p>
    <w:p w14:paraId="1611332A" w14:textId="77777777" w:rsidR="00E1043B" w:rsidRPr="00F1557D" w:rsidRDefault="00E1043B" w:rsidP="00E1043B">
      <w:pPr>
        <w:pStyle w:val="ListParagraph"/>
        <w:numPr>
          <w:ilvl w:val="0"/>
          <w:numId w:val="43"/>
        </w:numPr>
        <w:ind w:left="426"/>
        <w:rPr>
          <w:rFonts w:cs="Arial"/>
          <w:szCs w:val="24"/>
        </w:rPr>
      </w:pPr>
      <w:r w:rsidRPr="00F1557D">
        <w:rPr>
          <w:rFonts w:cs="Arial"/>
          <w:szCs w:val="24"/>
        </w:rPr>
        <w:t xml:space="preserve">Demonstrates personal values and behaviours aligned to our corporate </w:t>
      </w:r>
      <w:bookmarkStart w:id="0" w:name="_Hlk68683140"/>
      <w:r w:rsidRPr="00F1557D">
        <w:fldChar w:fldCharType="begin"/>
      </w:r>
      <w:r>
        <w:instrText xml:space="preserve"> HYPERLINK "https://www.suffolk.gov.uk/jobs-and-careers/working-for-suffolk-county-council/our-weaspire-values/" </w:instrText>
      </w:r>
      <w:r w:rsidRPr="00F1557D">
        <w:fldChar w:fldCharType="separate"/>
      </w:r>
      <w:r w:rsidRPr="00F1557D">
        <w:rPr>
          <w:rStyle w:val="Hyperlink"/>
          <w:rFonts w:cs="Arial"/>
          <w:color w:val="2E74B5" w:themeColor="accent1" w:themeShade="BF"/>
          <w:szCs w:val="24"/>
        </w:rPr>
        <w:t>WE ASPIRE</w:t>
      </w:r>
      <w:r w:rsidRPr="00F1557D">
        <w:rPr>
          <w:rStyle w:val="Hyperlink"/>
          <w:rFonts w:cs="Arial"/>
          <w:color w:val="2E74B5" w:themeColor="accent1" w:themeShade="BF"/>
          <w:szCs w:val="24"/>
        </w:rPr>
        <w:fldChar w:fldCharType="end"/>
      </w:r>
      <w:bookmarkEnd w:id="0"/>
      <w:r w:rsidRPr="00F1557D">
        <w:rPr>
          <w:rFonts w:cs="Arial"/>
          <w:color w:val="2E74B5" w:themeColor="accent1" w:themeShade="BF"/>
          <w:szCs w:val="24"/>
        </w:rPr>
        <w:t xml:space="preserve"> </w:t>
      </w:r>
      <w:r w:rsidRPr="00F1557D">
        <w:rPr>
          <w:rFonts w:cs="Arial"/>
          <w:szCs w:val="24"/>
        </w:rPr>
        <w:t>values.</w:t>
      </w:r>
    </w:p>
    <w:p w14:paraId="2CE49000" w14:textId="77777777" w:rsidR="00E1043B" w:rsidRPr="00F1557D" w:rsidRDefault="00E1043B" w:rsidP="00E1043B">
      <w:pPr>
        <w:pStyle w:val="ListParagraph"/>
        <w:numPr>
          <w:ilvl w:val="0"/>
          <w:numId w:val="43"/>
        </w:numPr>
        <w:ind w:left="426"/>
        <w:rPr>
          <w:rFonts w:cs="Arial"/>
          <w:szCs w:val="24"/>
        </w:rPr>
      </w:pPr>
      <w:r w:rsidRPr="00F1557D">
        <w:rPr>
          <w:rFonts w:cs="Arial"/>
          <w:szCs w:val="24"/>
          <w:lang w:eastAsia="en-GB"/>
        </w:rPr>
        <w:t>Passionate about making a positive difference for Suffolk.</w:t>
      </w:r>
    </w:p>
    <w:p w14:paraId="57751D40" w14:textId="77777777" w:rsidR="00E1043B" w:rsidRDefault="00E1043B" w:rsidP="00E1043B">
      <w:pPr>
        <w:pStyle w:val="ListParagraph"/>
        <w:numPr>
          <w:ilvl w:val="0"/>
          <w:numId w:val="43"/>
        </w:numPr>
        <w:ind w:left="426"/>
      </w:pPr>
      <w:r>
        <w:t>Commitment to Diversity and Integrity – embraces and values diversity and demonstrates a fair and ethical approach in all situations.</w:t>
      </w:r>
    </w:p>
    <w:p w14:paraId="42F00481" w14:textId="77777777" w:rsidR="00E1043B" w:rsidRDefault="00E1043B" w:rsidP="00E1043B">
      <w:pPr>
        <w:pStyle w:val="ListParagraph"/>
        <w:numPr>
          <w:ilvl w:val="0"/>
          <w:numId w:val="43"/>
        </w:numPr>
        <w:ind w:left="426"/>
      </w:pPr>
      <w:r>
        <w:t>Openness to change – proactively supports change, adjusting approach to meet changing requirements.</w:t>
      </w:r>
    </w:p>
    <w:p w14:paraId="0CE9A40E" w14:textId="77777777" w:rsidR="00E1043B" w:rsidRDefault="00E1043B" w:rsidP="00E1043B">
      <w:pPr>
        <w:pStyle w:val="ListParagraph"/>
        <w:numPr>
          <w:ilvl w:val="0"/>
          <w:numId w:val="43"/>
        </w:numPr>
        <w:ind w:left="426"/>
      </w:pPr>
      <w:r>
        <w:t>Confidence and Resilience – maintains a confident, controlled and focused attitude in highly challenging situations.</w:t>
      </w:r>
    </w:p>
    <w:p w14:paraId="7A4762BB" w14:textId="77777777" w:rsidR="00E1043B" w:rsidRDefault="00E1043B" w:rsidP="00E1043B">
      <w:pPr>
        <w:pStyle w:val="ListParagraph"/>
        <w:numPr>
          <w:ilvl w:val="0"/>
          <w:numId w:val="43"/>
        </w:numPr>
        <w:ind w:left="426"/>
      </w:pPr>
      <w:r>
        <w:t>Working with Others – leads, involves and motivates others both within the Fire &amp; Rescue Service and in the community.</w:t>
      </w:r>
    </w:p>
    <w:p w14:paraId="1FA3A23C" w14:textId="77777777" w:rsidR="00E1043B" w:rsidRDefault="00E1043B" w:rsidP="00E1043B">
      <w:pPr>
        <w:pStyle w:val="ListParagraph"/>
        <w:numPr>
          <w:ilvl w:val="0"/>
          <w:numId w:val="43"/>
        </w:numPr>
        <w:ind w:left="426"/>
      </w:pPr>
      <w:r>
        <w:t>Effective Communication – communicates effectively both orally and in writing</w:t>
      </w:r>
    </w:p>
    <w:p w14:paraId="6393ACD7" w14:textId="77777777" w:rsidR="00E1043B" w:rsidRDefault="00E1043B" w:rsidP="00E1043B">
      <w:pPr>
        <w:pStyle w:val="ListParagraph"/>
        <w:numPr>
          <w:ilvl w:val="0"/>
          <w:numId w:val="43"/>
        </w:numPr>
        <w:ind w:left="426"/>
      </w:pPr>
      <w:r>
        <w:t>Commitment to Development – committed and able to develop self, individuals, teams and others, to improve organisational effectiveness.</w:t>
      </w:r>
    </w:p>
    <w:p w14:paraId="335A942A" w14:textId="77777777" w:rsidR="00E1043B" w:rsidRDefault="00E1043B" w:rsidP="00E1043B">
      <w:pPr>
        <w:pStyle w:val="ListParagraph"/>
        <w:numPr>
          <w:ilvl w:val="0"/>
          <w:numId w:val="43"/>
        </w:numPr>
        <w:ind w:left="426"/>
      </w:pPr>
      <w:r>
        <w:t>Problem Solving – understands and applies relevant information to make appropriate decisions and create practical solutions.</w:t>
      </w:r>
    </w:p>
    <w:p w14:paraId="34F2E3DA" w14:textId="77777777" w:rsidR="00E1043B" w:rsidRDefault="00E1043B" w:rsidP="00E1043B">
      <w:pPr>
        <w:pStyle w:val="ListParagraph"/>
        <w:numPr>
          <w:ilvl w:val="0"/>
          <w:numId w:val="43"/>
        </w:numPr>
        <w:ind w:left="426"/>
      </w:pPr>
      <w:r>
        <w:t>Situational Awareness - maintains an active awareness of the environment to promote safe and effective working.</w:t>
      </w:r>
    </w:p>
    <w:p w14:paraId="651BFECE" w14:textId="77777777" w:rsidR="00E1043B" w:rsidRDefault="00E1043B" w:rsidP="00E1043B">
      <w:pPr>
        <w:pStyle w:val="ListParagraph"/>
        <w:numPr>
          <w:ilvl w:val="0"/>
          <w:numId w:val="43"/>
        </w:numPr>
        <w:ind w:left="426"/>
      </w:pPr>
      <w:r>
        <w:t xml:space="preserve">Commitment to Excellence – Leads others to achieve excellence by the establishment, maintenance and management of performance requirements. </w:t>
      </w:r>
    </w:p>
    <w:p w14:paraId="7E0B1227" w14:textId="77777777" w:rsidR="00E1043B" w:rsidRDefault="00E1043B" w:rsidP="00E1043B">
      <w:pPr>
        <w:pStyle w:val="ListParagraph"/>
        <w:numPr>
          <w:ilvl w:val="0"/>
          <w:numId w:val="43"/>
        </w:numPr>
        <w:ind w:left="426"/>
      </w:pPr>
      <w:r>
        <w:t>Planning and Implementing – creates and implements effective team plans in line with organisational objectives.</w:t>
      </w:r>
    </w:p>
    <w:p w14:paraId="09C462E6" w14:textId="77777777" w:rsidR="00E1043B" w:rsidRPr="002617CC" w:rsidRDefault="00E1043B" w:rsidP="00E1043B">
      <w:pPr>
        <w:pStyle w:val="ListParagraph"/>
        <w:numPr>
          <w:ilvl w:val="0"/>
          <w:numId w:val="43"/>
        </w:numPr>
        <w:ind w:left="426"/>
      </w:pPr>
      <w:r>
        <w:t>Have a thorough understanding and commitment to the Services visions, values and aims.</w:t>
      </w:r>
    </w:p>
    <w:p w14:paraId="4E12C76D" w14:textId="77777777" w:rsidR="00E1043B" w:rsidRPr="00F24FA7" w:rsidRDefault="00E1043B" w:rsidP="00E1043B">
      <w:pPr>
        <w:ind w:left="426"/>
        <w:rPr>
          <w:rFonts w:cs="Arial"/>
          <w:szCs w:val="24"/>
        </w:rPr>
      </w:pPr>
    </w:p>
    <w:p w14:paraId="41799171" w14:textId="77777777" w:rsidR="00E1043B" w:rsidRPr="00F1557D" w:rsidRDefault="00E1043B" w:rsidP="00E1043B">
      <w:pPr>
        <w:rPr>
          <w:rFonts w:cs="Arial"/>
          <w:b/>
          <w:szCs w:val="24"/>
        </w:rPr>
      </w:pPr>
      <w:r w:rsidRPr="00F1557D">
        <w:rPr>
          <w:rFonts w:cs="Arial"/>
          <w:b/>
          <w:szCs w:val="24"/>
        </w:rPr>
        <w:t>Specialist knowledge skills and experience</w:t>
      </w:r>
    </w:p>
    <w:p w14:paraId="6FCD64A7"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A good understanding of operational Fire and Rescue issues.</w:t>
      </w:r>
    </w:p>
    <w:p w14:paraId="359B5B3F"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A good knowledge and understanding of the various duty systems used across the Service.</w:t>
      </w:r>
    </w:p>
    <w:p w14:paraId="24084E0A"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lastRenderedPageBreak/>
        <w:t>Ability to assist with planning and review to service delivery to achieve maximum benefit from resources.</w:t>
      </w:r>
    </w:p>
    <w:p w14:paraId="6DA69A6A"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 xml:space="preserve">Ability to respond and adapt to changing needs and prioritise resources accordingly ensuring that all resources are managed effectively and efficiently so that service levels can be maintained and improved.  </w:t>
      </w:r>
    </w:p>
    <w:p w14:paraId="2B7ECAF9"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 xml:space="preserve">To support change in a large and complex organisation demonstrating the ability to obtain acceptance / agreement, and effect behaviour change and to influence effectively to achieve desired outcomes. </w:t>
      </w:r>
    </w:p>
    <w:p w14:paraId="3A3D6CAD"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A commitment to and evidence of continuous professional development.</w:t>
      </w:r>
    </w:p>
    <w:p w14:paraId="617F07DB"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To support partnership working relationships with other organisations locally and regionally to ensure the provision of services to the citizens of Suffolk.</w:t>
      </w:r>
    </w:p>
    <w:p w14:paraId="615D42AF"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Good communication skills: verbal, written, presentational to convey varied information to wide variety of stakeholders.</w:t>
      </w:r>
      <w:r w:rsidRPr="00F1557D">
        <w:rPr>
          <w:rFonts w:cs="Arial"/>
          <w:bCs/>
          <w:szCs w:val="24"/>
        </w:rPr>
        <w:tab/>
      </w:r>
    </w:p>
    <w:p w14:paraId="51D42384"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Good understanding of service delivery across the public sector with a political awareness and understanding of local government.</w:t>
      </w:r>
    </w:p>
    <w:p w14:paraId="52636707"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Ability to support project management and contribute to project outcomes.</w:t>
      </w:r>
    </w:p>
    <w:p w14:paraId="4A745CD9"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Ability to lead, motivate and develop staff in an increasingly performance-focused organisation and manage performance effectively.</w:t>
      </w:r>
    </w:p>
    <w:p w14:paraId="6D1ABA7C"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A credible and resourceful individual who can encourage others by example and inspire confidence through what they do and how they do it, rather than relying on position or profession.</w:t>
      </w:r>
    </w:p>
    <w:p w14:paraId="35711617"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Conduct local meetings with Representative Bodies as required.</w:t>
      </w:r>
      <w:r w:rsidRPr="00F1557D">
        <w:rPr>
          <w:rFonts w:cs="Arial"/>
          <w:bCs/>
          <w:szCs w:val="24"/>
        </w:rPr>
        <w:tab/>
      </w:r>
    </w:p>
    <w:p w14:paraId="4E6951B0" w14:textId="77777777" w:rsidR="00E1043B" w:rsidRPr="00F24FA7" w:rsidRDefault="00E1043B" w:rsidP="00E1043B">
      <w:pPr>
        <w:ind w:left="426"/>
        <w:rPr>
          <w:rFonts w:cs="Arial"/>
          <w:b/>
          <w:szCs w:val="24"/>
        </w:rPr>
      </w:pPr>
    </w:p>
    <w:p w14:paraId="396FA4E7" w14:textId="77777777" w:rsidR="00E1043B" w:rsidRPr="00F1557D" w:rsidRDefault="00E1043B" w:rsidP="00E1043B">
      <w:pPr>
        <w:rPr>
          <w:rFonts w:cs="Arial"/>
          <w:b/>
          <w:szCs w:val="24"/>
        </w:rPr>
      </w:pPr>
      <w:r w:rsidRPr="00F1557D">
        <w:rPr>
          <w:rFonts w:cs="Arial"/>
          <w:b/>
          <w:szCs w:val="24"/>
        </w:rPr>
        <w:t xml:space="preserve">Additional requirements </w:t>
      </w:r>
    </w:p>
    <w:p w14:paraId="0B161534" w14:textId="77777777" w:rsidR="00E1043B" w:rsidRPr="00F1557D" w:rsidRDefault="00E1043B" w:rsidP="00E1043B">
      <w:pPr>
        <w:pStyle w:val="ListParagraph"/>
        <w:numPr>
          <w:ilvl w:val="0"/>
          <w:numId w:val="43"/>
        </w:numPr>
        <w:ind w:left="426"/>
        <w:rPr>
          <w:rFonts w:cs="Arial"/>
          <w:bCs/>
          <w:szCs w:val="24"/>
        </w:rPr>
      </w:pPr>
      <w:r w:rsidRPr="00F1557D">
        <w:rPr>
          <w:rFonts w:cs="Arial"/>
          <w:bCs/>
          <w:szCs w:val="24"/>
        </w:rPr>
        <w:t>Able to demonstrate the individual elements of the Role Map.</w:t>
      </w:r>
      <w:r w:rsidRPr="00F1557D">
        <w:rPr>
          <w:rFonts w:cs="Arial"/>
          <w:bCs/>
          <w:szCs w:val="24"/>
        </w:rPr>
        <w:tab/>
      </w:r>
    </w:p>
    <w:p w14:paraId="7198CBD5" w14:textId="7825BDFE" w:rsidR="003E7862" w:rsidRPr="003E7862" w:rsidRDefault="003E7862" w:rsidP="003E7862">
      <w:pPr>
        <w:rPr>
          <w:rFonts w:cs="Arial"/>
          <w:bCs/>
          <w:iCs/>
          <w:szCs w:val="24"/>
        </w:rPr>
      </w:pPr>
    </w:p>
    <w:p w14:paraId="0DD0A0EB" w14:textId="77777777" w:rsidR="003E7862" w:rsidRDefault="003E7862" w:rsidP="003E7862">
      <w:pPr>
        <w:rPr>
          <w:rFonts w:cs="Arial"/>
          <w:bCs/>
          <w:iCs/>
          <w:szCs w:val="24"/>
        </w:rPr>
      </w:pPr>
      <w:r w:rsidRPr="003E7862">
        <w:rPr>
          <w:rFonts w:cs="Arial"/>
          <w:bCs/>
          <w:iCs/>
          <w:szCs w:val="24"/>
        </w:rPr>
        <w:t>If you think you have what it takes to be successful in this role, even if you don’t meet all the criteria, please apply. We’d appreciate the opportunity to consider your application. </w:t>
      </w:r>
    </w:p>
    <w:p w14:paraId="7E4B4A80" w14:textId="77777777" w:rsidR="00E44368" w:rsidRDefault="00E44368" w:rsidP="003E7862">
      <w:pPr>
        <w:rPr>
          <w:rFonts w:cs="Arial"/>
          <w:bCs/>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3C0611" w:rsidRPr="00F24FA7" w14:paraId="743A278D" w14:textId="77777777" w:rsidTr="00541ABF">
        <w:trPr>
          <w:trHeight w:val="487"/>
        </w:trPr>
        <w:tc>
          <w:tcPr>
            <w:tcW w:w="9808" w:type="dxa"/>
            <w:shd w:val="clear" w:color="auto" w:fill="171796"/>
            <w:vAlign w:val="center"/>
          </w:tcPr>
          <w:p w14:paraId="7C701DF4" w14:textId="77777777" w:rsidR="003C0611" w:rsidRPr="00BC371B" w:rsidRDefault="003C0611" w:rsidP="00541ABF">
            <w:pPr>
              <w:rPr>
                <w:rFonts w:cs="Arial"/>
                <w:b/>
                <w:szCs w:val="24"/>
              </w:rPr>
            </w:pPr>
            <w:r>
              <w:rPr>
                <w:rFonts w:cs="Arial"/>
                <w:b/>
                <w:szCs w:val="24"/>
              </w:rPr>
              <w:t>Travel requirements</w:t>
            </w:r>
          </w:p>
        </w:tc>
      </w:tr>
    </w:tbl>
    <w:p w14:paraId="321DEA0C" w14:textId="77777777" w:rsidR="00E44368" w:rsidRPr="00E44368" w:rsidRDefault="00E44368" w:rsidP="00E44368">
      <w:pPr>
        <w:rPr>
          <w:rStyle w:val="Arial12"/>
          <w:rFonts w:cs="Arial"/>
        </w:rPr>
      </w:pPr>
    </w:p>
    <w:p w14:paraId="7D052EBB" w14:textId="2976155A" w:rsidR="003C0611" w:rsidRPr="00E44368" w:rsidRDefault="003C0611" w:rsidP="00E44368">
      <w:pPr>
        <w:rPr>
          <w:rStyle w:val="Arial12"/>
          <w:rFonts w:cs="Arial"/>
        </w:rPr>
      </w:pPr>
      <w:r w:rsidRPr="00E44368">
        <w:rPr>
          <w:rStyle w:val="Arial12"/>
          <w:rFonts w:cs="Arial"/>
          <w:b/>
          <w:bCs/>
        </w:rPr>
        <w:t>Frequent Travel Essential</w:t>
      </w:r>
      <w:r w:rsidRPr="00E44368">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4BEADB56" w:rsidR="00BC371B" w:rsidRPr="00BC371B" w:rsidRDefault="00BC371B" w:rsidP="00924323">
            <w:pPr>
              <w:rPr>
                <w:rFonts w:cs="Arial"/>
                <w:b/>
                <w:szCs w:val="24"/>
              </w:rPr>
            </w:pPr>
            <w:bookmarkStart w:id="1" w:name="_Hlk184222167"/>
            <w:r>
              <w:rPr>
                <w:rFonts w:cs="Arial"/>
                <w:b/>
                <w:szCs w:val="24"/>
              </w:rPr>
              <w:t xml:space="preserve">Our </w:t>
            </w:r>
            <w:r w:rsidR="00B94F46">
              <w:rPr>
                <w:rFonts w:cs="Arial"/>
                <w:b/>
                <w:szCs w:val="24"/>
              </w:rPr>
              <w:t>V</w:t>
            </w:r>
            <w:r>
              <w:rPr>
                <w:rFonts w:cs="Arial"/>
                <w:b/>
                <w:szCs w:val="24"/>
              </w:rPr>
              <w:t>alues – WE ASPIRE</w:t>
            </w:r>
          </w:p>
        </w:tc>
      </w:tr>
      <w:bookmarkEnd w:id="1"/>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4789564D" w14:textId="285B3096" w:rsidR="002E70A7"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433DF8B3"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FE7455C" w14:textId="77777777" w:rsidR="00812FF6" w:rsidRDefault="00812FF6"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812FF6" w:rsidRPr="00BC371B" w14:paraId="40046B24" w14:textId="77777777" w:rsidTr="00C55D32">
        <w:trPr>
          <w:trHeight w:val="487"/>
        </w:trPr>
        <w:tc>
          <w:tcPr>
            <w:tcW w:w="9808" w:type="dxa"/>
            <w:shd w:val="clear" w:color="auto" w:fill="171796"/>
            <w:vAlign w:val="center"/>
          </w:tcPr>
          <w:p w14:paraId="4D2C8558" w14:textId="77777777" w:rsidR="00812FF6" w:rsidRPr="00BC371B" w:rsidRDefault="00812FF6" w:rsidP="00C55D32">
            <w:pPr>
              <w:rPr>
                <w:rFonts w:cs="Arial"/>
                <w:b/>
                <w:szCs w:val="24"/>
              </w:rPr>
            </w:pPr>
            <w:r>
              <w:rPr>
                <w:rFonts w:cs="Arial"/>
                <w:b/>
                <w:szCs w:val="24"/>
              </w:rPr>
              <w:t>Our Core Code of Ethics</w:t>
            </w:r>
          </w:p>
        </w:tc>
      </w:tr>
    </w:tbl>
    <w:p w14:paraId="6B966625" w14:textId="6B3421A5" w:rsidR="00812FF6" w:rsidRDefault="00812FF6" w:rsidP="00812FF6">
      <w:pPr>
        <w:pStyle w:val="BodyText2"/>
        <w:tabs>
          <w:tab w:val="left" w:pos="720"/>
          <w:tab w:val="left" w:pos="1440"/>
          <w:tab w:val="left" w:pos="2160"/>
        </w:tabs>
        <w:spacing w:line="240" w:lineRule="atLeast"/>
        <w:jc w:val="center"/>
        <w:rPr>
          <w:rStyle w:val="Hyperlink"/>
          <w:rFonts w:cs="Arial"/>
          <w:b/>
          <w:bCs/>
          <w:color w:val="2E74B5" w:themeColor="accent1" w:themeShade="BF"/>
          <w:sz w:val="24"/>
          <w:szCs w:val="24"/>
        </w:rPr>
      </w:pPr>
      <w:r w:rsidRPr="002E70A7">
        <w:rPr>
          <w:rFonts w:cs="Arial"/>
          <w:noProof/>
          <w:color w:val="333333"/>
          <w:sz w:val="24"/>
          <w:szCs w:val="24"/>
        </w:rPr>
        <w:drawing>
          <wp:inline distT="0" distB="0" distL="0" distR="0" wp14:anchorId="49FB9460" wp14:editId="53781432">
            <wp:extent cx="2733675" cy="2327013"/>
            <wp:effectExtent l="0" t="0" r="0" b="0"/>
            <wp:docPr id="1386162713" name="Picture 1" descr="Core code of ethic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code of ethics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7322" cy="2330117"/>
                    </a:xfrm>
                    <a:prstGeom prst="rect">
                      <a:avLst/>
                    </a:prstGeom>
                    <a:noFill/>
                    <a:ln>
                      <a:noFill/>
                    </a:ln>
                  </pic:spPr>
                </pic:pic>
              </a:graphicData>
            </a:graphic>
          </wp:inline>
        </w:drawing>
      </w:r>
    </w:p>
    <w:p w14:paraId="773EA446" w14:textId="24EF8CC4" w:rsidR="002D6B80" w:rsidRDefault="002D6B80" w:rsidP="008B7CBE">
      <w:pPr>
        <w:jc w:val="both"/>
        <w:rPr>
          <w:rFonts w:cs="Arial"/>
          <w:szCs w:val="24"/>
        </w:rPr>
      </w:pPr>
      <w:r w:rsidRPr="002D6B80">
        <w:rPr>
          <w:rFonts w:cs="Arial"/>
          <w:szCs w:val="24"/>
        </w:rPr>
        <w:t>At Suffolk Fire and Rescue Service, the Core Code</w:t>
      </w:r>
      <w:r w:rsidR="00057FA5">
        <w:rPr>
          <w:rFonts w:cs="Arial"/>
          <w:szCs w:val="24"/>
        </w:rPr>
        <w:t xml:space="preserve"> </w:t>
      </w:r>
      <w:r w:rsidR="00057FA5" w:rsidRPr="006E5909">
        <w:rPr>
          <w:rFonts w:cs="Arial"/>
          <w:szCs w:val="24"/>
        </w:rPr>
        <w:t>helps every member to act in the right way in our service to the public and towards each other.</w:t>
      </w:r>
      <w:r w:rsidR="00057FA5">
        <w:rPr>
          <w:rFonts w:cs="Arial"/>
          <w:szCs w:val="24"/>
        </w:rPr>
        <w:t xml:space="preserve"> </w:t>
      </w:r>
      <w:r w:rsidR="00057FA5" w:rsidRPr="006E5909">
        <w:rPr>
          <w:rFonts w:cs="Arial"/>
          <w:szCs w:val="24"/>
        </w:rPr>
        <w:t>The Core Code applies to everything we do. It will help us to continue to do our jobs professionally and to the best of our ability.</w:t>
      </w:r>
    </w:p>
    <w:p w14:paraId="50A89E1B" w14:textId="77777777" w:rsidR="00CD447F" w:rsidRDefault="00CD447F" w:rsidP="008B7CBE">
      <w:pPr>
        <w:jc w:val="both"/>
        <w:rPr>
          <w:rFonts w:cs="Arial"/>
          <w:szCs w:val="24"/>
        </w:rPr>
      </w:pPr>
    </w:p>
    <w:p w14:paraId="2500749A" w14:textId="534BA476" w:rsidR="00CD447F" w:rsidRDefault="003B2AC6" w:rsidP="008B7CBE">
      <w:pPr>
        <w:jc w:val="both"/>
        <w:rPr>
          <w:rFonts w:cs="Arial"/>
          <w:szCs w:val="24"/>
        </w:rPr>
      </w:pPr>
      <w:r>
        <w:rPr>
          <w:rFonts w:cs="Arial"/>
          <w:szCs w:val="24"/>
        </w:rPr>
        <w:t>V</w:t>
      </w:r>
      <w:r w:rsidR="00CD447F">
        <w:rPr>
          <w:rFonts w:cs="Arial"/>
          <w:szCs w:val="24"/>
        </w:rPr>
        <w:t xml:space="preserve">isit the </w:t>
      </w:r>
      <w:hyperlink r:id="rId19" w:history="1">
        <w:r w:rsidR="00CD447F" w:rsidRPr="005D4B8D">
          <w:rPr>
            <w:rStyle w:val="Hyperlink"/>
            <w:rFonts w:cs="Arial"/>
            <w:b/>
            <w:bCs/>
            <w:color w:val="2E74B5" w:themeColor="accent1" w:themeShade="BF"/>
            <w:szCs w:val="24"/>
          </w:rPr>
          <w:t xml:space="preserve">NFCC Core Code </w:t>
        </w:r>
        <w:r w:rsidR="005D4B8D">
          <w:rPr>
            <w:rStyle w:val="Hyperlink"/>
            <w:rFonts w:cs="Arial"/>
            <w:b/>
            <w:bCs/>
            <w:color w:val="2E74B5" w:themeColor="accent1" w:themeShade="BF"/>
            <w:szCs w:val="24"/>
          </w:rPr>
          <w:t>o</w:t>
        </w:r>
        <w:r w:rsidR="00CD447F" w:rsidRPr="005D4B8D">
          <w:rPr>
            <w:rStyle w:val="Hyperlink"/>
            <w:rFonts w:cs="Arial"/>
            <w:b/>
            <w:bCs/>
            <w:color w:val="2E74B5" w:themeColor="accent1" w:themeShade="BF"/>
            <w:szCs w:val="24"/>
          </w:rPr>
          <w:t>f Ethics</w:t>
        </w:r>
        <w:r w:rsidRPr="005D4B8D">
          <w:rPr>
            <w:rStyle w:val="Hyperlink"/>
            <w:rFonts w:cs="Arial"/>
            <w:b/>
            <w:bCs/>
            <w:color w:val="2E74B5" w:themeColor="accent1" w:themeShade="BF"/>
            <w:szCs w:val="24"/>
          </w:rPr>
          <w:t xml:space="preserve"> page</w:t>
        </w:r>
      </w:hyperlink>
      <w:r>
        <w:rPr>
          <w:rFonts w:cs="Arial"/>
          <w:szCs w:val="24"/>
        </w:rPr>
        <w:t xml:space="preserve"> for more information.</w:t>
      </w:r>
    </w:p>
    <w:p w14:paraId="080B0996" w14:textId="77777777" w:rsidR="00812FF6" w:rsidRDefault="00812FF6"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20"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394AC5">
      <w:footerReference w:type="default" r:id="rId21"/>
      <w:type w:val="continuous"/>
      <w:pgSz w:w="11907" w:h="16834" w:code="9"/>
      <w:pgMar w:top="1440" w:right="1080" w:bottom="1440" w:left="1080" w:header="57"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58F4E" w14:textId="77777777" w:rsidR="00F67D75" w:rsidRDefault="00F67D75">
      <w:r>
        <w:separator/>
      </w:r>
    </w:p>
  </w:endnote>
  <w:endnote w:type="continuationSeparator" w:id="0">
    <w:p w14:paraId="66ED4ADD" w14:textId="77777777" w:rsidR="00F67D75" w:rsidRDefault="00F67D75">
      <w:r>
        <w:continuationSeparator/>
      </w:r>
    </w:p>
  </w:endnote>
  <w:endnote w:type="continuationNotice" w:id="1">
    <w:p w14:paraId="08319980" w14:textId="77777777" w:rsidR="00F67D75" w:rsidRDefault="00F67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5506" w14:textId="338ECA29" w:rsidR="00394AC5" w:rsidRDefault="00394AC5" w:rsidP="00394AC5">
    <w:pPr>
      <w:pStyle w:val="Footer"/>
      <w:rPr>
        <w:noProof/>
      </w:rPr>
    </w:pPr>
  </w:p>
  <w:sdt>
    <w:sdtPr>
      <w:id w:val="1625735725"/>
      <w:docPartObj>
        <w:docPartGallery w:val="Page Numbers (Bottom of Page)"/>
        <w:docPartUnique/>
      </w:docPartObj>
    </w:sdtPr>
    <w:sdtEndPr/>
    <w:sdtContent>
      <w:p w14:paraId="6AA6B04D" w14:textId="77777777" w:rsidR="00394AC5" w:rsidRDefault="00394AC5" w:rsidP="00394AC5">
        <w:pPr>
          <w:pStyle w:val="Footer"/>
          <w:jc w:val="right"/>
        </w:pPr>
      </w:p>
      <w:p w14:paraId="1E914532" w14:textId="18765F54" w:rsidR="0016491A" w:rsidRPr="00E807E9" w:rsidRDefault="00394AC5" w:rsidP="00394AC5">
        <w:pPr>
          <w:pStyle w:val="Footer"/>
          <w:tabs>
            <w:tab w:val="left" w:pos="3624"/>
            <w:tab w:val="right" w:pos="9747"/>
          </w:tabs>
          <w:jc w:val="right"/>
        </w:pPr>
        <w:r>
          <w:rPr>
            <w:noProof/>
          </w:rPr>
          <w:drawing>
            <wp:anchor distT="0" distB="0" distL="114300" distR="114300" simplePos="0" relativeHeight="251658752" behindDoc="1" locked="0" layoutInCell="1" allowOverlap="1" wp14:anchorId="2072660F" wp14:editId="5FC2038C">
              <wp:simplePos x="0" y="0"/>
              <wp:positionH relativeFrom="margin">
                <wp:align>center</wp:align>
              </wp:positionH>
              <wp:positionV relativeFrom="paragraph">
                <wp:posOffset>48895</wp:posOffset>
              </wp:positionV>
              <wp:extent cx="1390015" cy="393065"/>
              <wp:effectExtent l="0" t="0" r="635" b="6985"/>
              <wp:wrapNone/>
              <wp:docPr id="1670180559" name="Picture 167018055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42D0F" w14:textId="77777777" w:rsidR="00F67D75" w:rsidRDefault="00F67D75">
      <w:r>
        <w:separator/>
      </w:r>
    </w:p>
  </w:footnote>
  <w:footnote w:type="continuationSeparator" w:id="0">
    <w:p w14:paraId="1A57369F" w14:textId="77777777" w:rsidR="00F67D75" w:rsidRDefault="00F67D75">
      <w:r>
        <w:continuationSeparator/>
      </w:r>
    </w:p>
  </w:footnote>
  <w:footnote w:type="continuationNotice" w:id="1">
    <w:p w14:paraId="433FF2D8" w14:textId="77777777" w:rsidR="00F67D75" w:rsidRDefault="00F67D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048"/>
    <w:multiLevelType w:val="hybridMultilevel"/>
    <w:tmpl w:val="3E0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63CF9"/>
    <w:multiLevelType w:val="multilevel"/>
    <w:tmpl w:val="D688D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B0C4F"/>
    <w:multiLevelType w:val="hybridMultilevel"/>
    <w:tmpl w:val="A9386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C64880"/>
    <w:multiLevelType w:val="multilevel"/>
    <w:tmpl w:val="3362A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B0AE5"/>
    <w:multiLevelType w:val="hybridMultilevel"/>
    <w:tmpl w:val="48BA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E2AF1"/>
    <w:multiLevelType w:val="multilevel"/>
    <w:tmpl w:val="3662B7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4711D"/>
    <w:multiLevelType w:val="multilevel"/>
    <w:tmpl w:val="4FA84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F0702"/>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34340A"/>
    <w:multiLevelType w:val="multilevel"/>
    <w:tmpl w:val="52BC5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785929"/>
    <w:multiLevelType w:val="multilevel"/>
    <w:tmpl w:val="74DC8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8E2953"/>
    <w:multiLevelType w:val="multilevel"/>
    <w:tmpl w:val="0D76BA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840776"/>
    <w:multiLevelType w:val="hybridMultilevel"/>
    <w:tmpl w:val="F224D5DC"/>
    <w:lvl w:ilvl="0" w:tplc="0F3E4060">
      <w:start w:val="1"/>
      <w:numFmt w:val="bullet"/>
      <w:lvlText w:val="·"/>
      <w:lvlJc w:val="left"/>
      <w:pPr>
        <w:ind w:left="720" w:hanging="360"/>
      </w:pPr>
      <w:rPr>
        <w:rFonts w:ascii="Symbol" w:hAnsi="Symbol" w:hint="default"/>
      </w:rPr>
    </w:lvl>
    <w:lvl w:ilvl="1" w:tplc="F3EEB3D4">
      <w:start w:val="1"/>
      <w:numFmt w:val="bullet"/>
      <w:lvlText w:val="o"/>
      <w:lvlJc w:val="left"/>
      <w:pPr>
        <w:ind w:left="1440" w:hanging="360"/>
      </w:pPr>
      <w:rPr>
        <w:rFonts w:ascii="Courier New" w:hAnsi="Courier New" w:hint="default"/>
      </w:rPr>
    </w:lvl>
    <w:lvl w:ilvl="2" w:tplc="6D6AD28E">
      <w:start w:val="1"/>
      <w:numFmt w:val="bullet"/>
      <w:lvlText w:val=""/>
      <w:lvlJc w:val="left"/>
      <w:pPr>
        <w:ind w:left="2160" w:hanging="360"/>
      </w:pPr>
      <w:rPr>
        <w:rFonts w:ascii="Wingdings" w:hAnsi="Wingdings" w:hint="default"/>
      </w:rPr>
    </w:lvl>
    <w:lvl w:ilvl="3" w:tplc="2B92ED44">
      <w:start w:val="1"/>
      <w:numFmt w:val="bullet"/>
      <w:lvlText w:val=""/>
      <w:lvlJc w:val="left"/>
      <w:pPr>
        <w:ind w:left="2880" w:hanging="360"/>
      </w:pPr>
      <w:rPr>
        <w:rFonts w:ascii="Symbol" w:hAnsi="Symbol" w:hint="default"/>
      </w:rPr>
    </w:lvl>
    <w:lvl w:ilvl="4" w:tplc="F49C8682">
      <w:start w:val="1"/>
      <w:numFmt w:val="bullet"/>
      <w:lvlText w:val="o"/>
      <w:lvlJc w:val="left"/>
      <w:pPr>
        <w:ind w:left="3600" w:hanging="360"/>
      </w:pPr>
      <w:rPr>
        <w:rFonts w:ascii="Courier New" w:hAnsi="Courier New" w:hint="default"/>
      </w:rPr>
    </w:lvl>
    <w:lvl w:ilvl="5" w:tplc="C352956C">
      <w:start w:val="1"/>
      <w:numFmt w:val="bullet"/>
      <w:lvlText w:val=""/>
      <w:lvlJc w:val="left"/>
      <w:pPr>
        <w:ind w:left="4320" w:hanging="360"/>
      </w:pPr>
      <w:rPr>
        <w:rFonts w:ascii="Wingdings" w:hAnsi="Wingdings" w:hint="default"/>
      </w:rPr>
    </w:lvl>
    <w:lvl w:ilvl="6" w:tplc="CE9A92C8">
      <w:start w:val="1"/>
      <w:numFmt w:val="bullet"/>
      <w:lvlText w:val=""/>
      <w:lvlJc w:val="left"/>
      <w:pPr>
        <w:ind w:left="5040" w:hanging="360"/>
      </w:pPr>
      <w:rPr>
        <w:rFonts w:ascii="Symbol" w:hAnsi="Symbol" w:hint="default"/>
      </w:rPr>
    </w:lvl>
    <w:lvl w:ilvl="7" w:tplc="8B3CF91A">
      <w:start w:val="1"/>
      <w:numFmt w:val="bullet"/>
      <w:lvlText w:val="o"/>
      <w:lvlJc w:val="left"/>
      <w:pPr>
        <w:ind w:left="5760" w:hanging="360"/>
      </w:pPr>
      <w:rPr>
        <w:rFonts w:ascii="Courier New" w:hAnsi="Courier New" w:hint="default"/>
      </w:rPr>
    </w:lvl>
    <w:lvl w:ilvl="8" w:tplc="26388186">
      <w:start w:val="1"/>
      <w:numFmt w:val="bullet"/>
      <w:lvlText w:val=""/>
      <w:lvlJc w:val="left"/>
      <w:pPr>
        <w:ind w:left="6480" w:hanging="360"/>
      </w:pPr>
      <w:rPr>
        <w:rFonts w:ascii="Wingdings" w:hAnsi="Wingdings" w:hint="default"/>
      </w:rPr>
    </w:lvl>
  </w:abstractNum>
  <w:abstractNum w:abstractNumId="13" w15:restartNumberingAfterBreak="0">
    <w:nsid w:val="2BDA290A"/>
    <w:multiLevelType w:val="hybridMultilevel"/>
    <w:tmpl w:val="5328B6EC"/>
    <w:lvl w:ilvl="0" w:tplc="300800CE">
      <w:start w:val="1"/>
      <w:numFmt w:val="decimal"/>
      <w:lvlText w:val="%1."/>
      <w:lvlJc w:val="left"/>
      <w:pPr>
        <w:ind w:left="720" w:hanging="360"/>
      </w:pPr>
    </w:lvl>
    <w:lvl w:ilvl="1" w:tplc="2F0AF358">
      <w:start w:val="1"/>
      <w:numFmt w:val="lowerLetter"/>
      <w:lvlText w:val="%2."/>
      <w:lvlJc w:val="left"/>
      <w:pPr>
        <w:ind w:left="1440" w:hanging="360"/>
      </w:pPr>
    </w:lvl>
    <w:lvl w:ilvl="2" w:tplc="1E86806E">
      <w:start w:val="1"/>
      <w:numFmt w:val="lowerRoman"/>
      <w:lvlText w:val="%3."/>
      <w:lvlJc w:val="right"/>
      <w:pPr>
        <w:ind w:left="2160" w:hanging="180"/>
      </w:pPr>
    </w:lvl>
    <w:lvl w:ilvl="3" w:tplc="979CAF9E">
      <w:start w:val="1"/>
      <w:numFmt w:val="decimal"/>
      <w:lvlText w:val="%4."/>
      <w:lvlJc w:val="left"/>
      <w:pPr>
        <w:ind w:left="2880" w:hanging="360"/>
      </w:pPr>
    </w:lvl>
    <w:lvl w:ilvl="4" w:tplc="DECA711A">
      <w:start w:val="1"/>
      <w:numFmt w:val="lowerLetter"/>
      <w:lvlText w:val="%5."/>
      <w:lvlJc w:val="left"/>
      <w:pPr>
        <w:ind w:left="3600" w:hanging="360"/>
      </w:pPr>
    </w:lvl>
    <w:lvl w:ilvl="5" w:tplc="6C766B28">
      <w:start w:val="1"/>
      <w:numFmt w:val="lowerRoman"/>
      <w:lvlText w:val="%6."/>
      <w:lvlJc w:val="right"/>
      <w:pPr>
        <w:ind w:left="4320" w:hanging="180"/>
      </w:pPr>
    </w:lvl>
    <w:lvl w:ilvl="6" w:tplc="561E27FC">
      <w:start w:val="1"/>
      <w:numFmt w:val="decimal"/>
      <w:lvlText w:val="%7."/>
      <w:lvlJc w:val="left"/>
      <w:pPr>
        <w:ind w:left="5040" w:hanging="360"/>
      </w:pPr>
    </w:lvl>
    <w:lvl w:ilvl="7" w:tplc="6D967B36">
      <w:start w:val="1"/>
      <w:numFmt w:val="lowerLetter"/>
      <w:lvlText w:val="%8."/>
      <w:lvlJc w:val="left"/>
      <w:pPr>
        <w:ind w:left="5760" w:hanging="360"/>
      </w:pPr>
    </w:lvl>
    <w:lvl w:ilvl="8" w:tplc="5170BB3E">
      <w:start w:val="1"/>
      <w:numFmt w:val="lowerRoman"/>
      <w:lvlText w:val="%9."/>
      <w:lvlJc w:val="right"/>
      <w:pPr>
        <w:ind w:left="6480" w:hanging="180"/>
      </w:pPr>
    </w:lvl>
  </w:abstractNum>
  <w:abstractNum w:abstractNumId="14" w15:restartNumberingAfterBreak="0">
    <w:nsid w:val="2D042BA9"/>
    <w:multiLevelType w:val="hybridMultilevel"/>
    <w:tmpl w:val="382C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0107D"/>
    <w:multiLevelType w:val="hybridMultilevel"/>
    <w:tmpl w:val="679E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5F6D94"/>
    <w:multiLevelType w:val="multilevel"/>
    <w:tmpl w:val="508C7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B81135"/>
    <w:multiLevelType w:val="hybridMultilevel"/>
    <w:tmpl w:val="9D54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81D3D"/>
    <w:multiLevelType w:val="multilevel"/>
    <w:tmpl w:val="C9487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3A5CBF"/>
    <w:multiLevelType w:val="hybridMultilevel"/>
    <w:tmpl w:val="F36E7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450F2F"/>
    <w:multiLevelType w:val="multilevel"/>
    <w:tmpl w:val="634A8F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CF7F4D"/>
    <w:multiLevelType w:val="hybridMultilevel"/>
    <w:tmpl w:val="207C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E1327F9"/>
    <w:multiLevelType w:val="multilevel"/>
    <w:tmpl w:val="53FEB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951A1"/>
    <w:multiLevelType w:val="multilevel"/>
    <w:tmpl w:val="B7A6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C411C9"/>
    <w:multiLevelType w:val="multilevel"/>
    <w:tmpl w:val="F7EE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AE4114"/>
    <w:multiLevelType w:val="multilevel"/>
    <w:tmpl w:val="CE8E93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A969BB"/>
    <w:multiLevelType w:val="hybridMultilevel"/>
    <w:tmpl w:val="0604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244890"/>
    <w:multiLevelType w:val="hybridMultilevel"/>
    <w:tmpl w:val="C216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90EA8"/>
    <w:multiLevelType w:val="multilevel"/>
    <w:tmpl w:val="E1A079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502C6F"/>
    <w:multiLevelType w:val="hybridMultilevel"/>
    <w:tmpl w:val="A808DE10"/>
    <w:lvl w:ilvl="0" w:tplc="C38ED37C">
      <w:start w:val="1"/>
      <w:numFmt w:val="bullet"/>
      <w:lvlText w:val="·"/>
      <w:lvlJc w:val="left"/>
      <w:pPr>
        <w:ind w:left="720" w:hanging="360"/>
      </w:pPr>
      <w:rPr>
        <w:rFonts w:ascii="Symbol" w:hAnsi="Symbol" w:hint="default"/>
      </w:rPr>
    </w:lvl>
    <w:lvl w:ilvl="1" w:tplc="B2EED764">
      <w:start w:val="1"/>
      <w:numFmt w:val="bullet"/>
      <w:lvlText w:val="o"/>
      <w:lvlJc w:val="left"/>
      <w:pPr>
        <w:ind w:left="1440" w:hanging="360"/>
      </w:pPr>
      <w:rPr>
        <w:rFonts w:ascii="Courier New" w:hAnsi="Courier New" w:hint="default"/>
      </w:rPr>
    </w:lvl>
    <w:lvl w:ilvl="2" w:tplc="B1A483A8">
      <w:start w:val="1"/>
      <w:numFmt w:val="bullet"/>
      <w:lvlText w:val=""/>
      <w:lvlJc w:val="left"/>
      <w:pPr>
        <w:ind w:left="2160" w:hanging="360"/>
      </w:pPr>
      <w:rPr>
        <w:rFonts w:ascii="Wingdings" w:hAnsi="Wingdings" w:hint="default"/>
      </w:rPr>
    </w:lvl>
    <w:lvl w:ilvl="3" w:tplc="42A07C92">
      <w:start w:val="1"/>
      <w:numFmt w:val="bullet"/>
      <w:lvlText w:val=""/>
      <w:lvlJc w:val="left"/>
      <w:pPr>
        <w:ind w:left="2880" w:hanging="360"/>
      </w:pPr>
      <w:rPr>
        <w:rFonts w:ascii="Symbol" w:hAnsi="Symbol" w:hint="default"/>
      </w:rPr>
    </w:lvl>
    <w:lvl w:ilvl="4" w:tplc="66426A3C">
      <w:start w:val="1"/>
      <w:numFmt w:val="bullet"/>
      <w:lvlText w:val="o"/>
      <w:lvlJc w:val="left"/>
      <w:pPr>
        <w:ind w:left="3600" w:hanging="360"/>
      </w:pPr>
      <w:rPr>
        <w:rFonts w:ascii="Courier New" w:hAnsi="Courier New" w:hint="default"/>
      </w:rPr>
    </w:lvl>
    <w:lvl w:ilvl="5" w:tplc="DA3E2AD4">
      <w:start w:val="1"/>
      <w:numFmt w:val="bullet"/>
      <w:lvlText w:val=""/>
      <w:lvlJc w:val="left"/>
      <w:pPr>
        <w:ind w:left="4320" w:hanging="360"/>
      </w:pPr>
      <w:rPr>
        <w:rFonts w:ascii="Wingdings" w:hAnsi="Wingdings" w:hint="default"/>
      </w:rPr>
    </w:lvl>
    <w:lvl w:ilvl="6" w:tplc="7318BB04">
      <w:start w:val="1"/>
      <w:numFmt w:val="bullet"/>
      <w:lvlText w:val=""/>
      <w:lvlJc w:val="left"/>
      <w:pPr>
        <w:ind w:left="5040" w:hanging="360"/>
      </w:pPr>
      <w:rPr>
        <w:rFonts w:ascii="Symbol" w:hAnsi="Symbol" w:hint="default"/>
      </w:rPr>
    </w:lvl>
    <w:lvl w:ilvl="7" w:tplc="3B2C7462">
      <w:start w:val="1"/>
      <w:numFmt w:val="bullet"/>
      <w:lvlText w:val="o"/>
      <w:lvlJc w:val="left"/>
      <w:pPr>
        <w:ind w:left="5760" w:hanging="360"/>
      </w:pPr>
      <w:rPr>
        <w:rFonts w:ascii="Courier New" w:hAnsi="Courier New" w:hint="default"/>
      </w:rPr>
    </w:lvl>
    <w:lvl w:ilvl="8" w:tplc="316AF8C2">
      <w:start w:val="1"/>
      <w:numFmt w:val="bullet"/>
      <w:lvlText w:val=""/>
      <w:lvlJc w:val="left"/>
      <w:pPr>
        <w:ind w:left="6480" w:hanging="360"/>
      </w:pPr>
      <w:rPr>
        <w:rFonts w:ascii="Wingdings" w:hAnsi="Wingdings" w:hint="default"/>
      </w:rPr>
    </w:lvl>
  </w:abstractNum>
  <w:abstractNum w:abstractNumId="31" w15:restartNumberingAfterBreak="0">
    <w:nsid w:val="546912B8"/>
    <w:multiLevelType w:val="hybridMultilevel"/>
    <w:tmpl w:val="501216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F8736B"/>
    <w:multiLevelType w:val="multilevel"/>
    <w:tmpl w:val="343099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544E12"/>
    <w:multiLevelType w:val="hybridMultilevel"/>
    <w:tmpl w:val="9ABC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C06549"/>
    <w:multiLevelType w:val="hybridMultilevel"/>
    <w:tmpl w:val="DCC0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9181D"/>
    <w:multiLevelType w:val="multilevel"/>
    <w:tmpl w:val="85BE53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5E1AC7"/>
    <w:multiLevelType w:val="multilevel"/>
    <w:tmpl w:val="16FC18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8F6210"/>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D927F5"/>
    <w:multiLevelType w:val="hybridMultilevel"/>
    <w:tmpl w:val="1FE0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5E4B14"/>
    <w:multiLevelType w:val="hybridMultilevel"/>
    <w:tmpl w:val="00563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F0014A"/>
    <w:multiLevelType w:val="hybridMultilevel"/>
    <w:tmpl w:val="64404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766482"/>
    <w:multiLevelType w:val="hybridMultilevel"/>
    <w:tmpl w:val="E6D8B0F2"/>
    <w:lvl w:ilvl="0" w:tplc="DEB69B04">
      <w:start w:val="1"/>
      <w:numFmt w:val="decimal"/>
      <w:lvlText w:val="%1."/>
      <w:lvlJc w:val="left"/>
      <w:pPr>
        <w:ind w:left="720" w:hanging="360"/>
      </w:pPr>
    </w:lvl>
    <w:lvl w:ilvl="1" w:tplc="5484B698">
      <w:start w:val="1"/>
      <w:numFmt w:val="lowerLetter"/>
      <w:lvlText w:val="%2."/>
      <w:lvlJc w:val="left"/>
      <w:pPr>
        <w:ind w:left="1440" w:hanging="360"/>
      </w:pPr>
    </w:lvl>
    <w:lvl w:ilvl="2" w:tplc="8CF4E4F2">
      <w:start w:val="1"/>
      <w:numFmt w:val="lowerRoman"/>
      <w:lvlText w:val="%3."/>
      <w:lvlJc w:val="right"/>
      <w:pPr>
        <w:ind w:left="2160" w:hanging="180"/>
      </w:pPr>
    </w:lvl>
    <w:lvl w:ilvl="3" w:tplc="D5EC5C1C">
      <w:start w:val="1"/>
      <w:numFmt w:val="decimal"/>
      <w:lvlText w:val="%4."/>
      <w:lvlJc w:val="left"/>
      <w:pPr>
        <w:ind w:left="2880" w:hanging="360"/>
      </w:pPr>
    </w:lvl>
    <w:lvl w:ilvl="4" w:tplc="176E407C">
      <w:start w:val="1"/>
      <w:numFmt w:val="lowerLetter"/>
      <w:lvlText w:val="%5."/>
      <w:lvlJc w:val="left"/>
      <w:pPr>
        <w:ind w:left="3600" w:hanging="360"/>
      </w:pPr>
    </w:lvl>
    <w:lvl w:ilvl="5" w:tplc="488C743A">
      <w:start w:val="1"/>
      <w:numFmt w:val="lowerRoman"/>
      <w:lvlText w:val="%6."/>
      <w:lvlJc w:val="right"/>
      <w:pPr>
        <w:ind w:left="4320" w:hanging="180"/>
      </w:pPr>
    </w:lvl>
    <w:lvl w:ilvl="6" w:tplc="63902348">
      <w:start w:val="1"/>
      <w:numFmt w:val="decimal"/>
      <w:lvlText w:val="%7."/>
      <w:lvlJc w:val="left"/>
      <w:pPr>
        <w:ind w:left="5040" w:hanging="360"/>
      </w:pPr>
    </w:lvl>
    <w:lvl w:ilvl="7" w:tplc="03FE814C">
      <w:start w:val="1"/>
      <w:numFmt w:val="lowerLetter"/>
      <w:lvlText w:val="%8."/>
      <w:lvlJc w:val="left"/>
      <w:pPr>
        <w:ind w:left="5760" w:hanging="360"/>
      </w:pPr>
    </w:lvl>
    <w:lvl w:ilvl="8" w:tplc="DCA407A4">
      <w:start w:val="1"/>
      <w:numFmt w:val="lowerRoman"/>
      <w:lvlText w:val="%9."/>
      <w:lvlJc w:val="right"/>
      <w:pPr>
        <w:ind w:left="6480" w:hanging="180"/>
      </w:pPr>
    </w:lvl>
  </w:abstractNum>
  <w:abstractNum w:abstractNumId="42" w15:restartNumberingAfterBreak="0">
    <w:nsid w:val="7B205122"/>
    <w:multiLevelType w:val="multilevel"/>
    <w:tmpl w:val="AC2239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6300008">
    <w:abstractNumId w:val="12"/>
  </w:num>
  <w:num w:numId="2" w16cid:durableId="955022872">
    <w:abstractNumId w:val="13"/>
  </w:num>
  <w:num w:numId="3" w16cid:durableId="2112583773">
    <w:abstractNumId w:val="41"/>
  </w:num>
  <w:num w:numId="4" w16cid:durableId="1451970870">
    <w:abstractNumId w:val="30"/>
  </w:num>
  <w:num w:numId="5" w16cid:durableId="650402408">
    <w:abstractNumId w:val="4"/>
  </w:num>
  <w:num w:numId="6" w16cid:durableId="482428403">
    <w:abstractNumId w:val="28"/>
  </w:num>
  <w:num w:numId="7" w16cid:durableId="1236553353">
    <w:abstractNumId w:val="14"/>
  </w:num>
  <w:num w:numId="8" w16cid:durableId="2046363376">
    <w:abstractNumId w:val="33"/>
  </w:num>
  <w:num w:numId="9" w16cid:durableId="727070798">
    <w:abstractNumId w:val="21"/>
  </w:num>
  <w:num w:numId="10" w16cid:durableId="1109547645">
    <w:abstractNumId w:val="15"/>
  </w:num>
  <w:num w:numId="11" w16cid:durableId="476839939">
    <w:abstractNumId w:val="25"/>
  </w:num>
  <w:num w:numId="12" w16cid:durableId="396129004">
    <w:abstractNumId w:val="1"/>
  </w:num>
  <w:num w:numId="13" w16cid:durableId="1791245328">
    <w:abstractNumId w:val="3"/>
  </w:num>
  <w:num w:numId="14" w16cid:durableId="277182432">
    <w:abstractNumId w:val="16"/>
  </w:num>
  <w:num w:numId="15" w16cid:durableId="654452287">
    <w:abstractNumId w:val="37"/>
  </w:num>
  <w:num w:numId="16" w16cid:durableId="238946666">
    <w:abstractNumId w:val="18"/>
  </w:num>
  <w:num w:numId="17" w16cid:durableId="1748307571">
    <w:abstractNumId w:val="7"/>
  </w:num>
  <w:num w:numId="18" w16cid:durableId="966158594">
    <w:abstractNumId w:val="32"/>
  </w:num>
  <w:num w:numId="19" w16cid:durableId="1648436765">
    <w:abstractNumId w:val="10"/>
  </w:num>
  <w:num w:numId="20" w16cid:durableId="1808820781">
    <w:abstractNumId w:val="26"/>
  </w:num>
  <w:num w:numId="21" w16cid:durableId="2130738460">
    <w:abstractNumId w:val="23"/>
  </w:num>
  <w:num w:numId="22" w16cid:durableId="1864972499">
    <w:abstractNumId w:val="29"/>
  </w:num>
  <w:num w:numId="23" w16cid:durableId="452335222">
    <w:abstractNumId w:val="20"/>
  </w:num>
  <w:num w:numId="24" w16cid:durableId="92211097">
    <w:abstractNumId w:val="11"/>
  </w:num>
  <w:num w:numId="25" w16cid:durableId="1747452467">
    <w:abstractNumId w:val="9"/>
  </w:num>
  <w:num w:numId="26" w16cid:durableId="1619411831">
    <w:abstractNumId w:val="35"/>
  </w:num>
  <w:num w:numId="27" w16cid:durableId="990594495">
    <w:abstractNumId w:val="42"/>
  </w:num>
  <w:num w:numId="28" w16cid:durableId="2073234456">
    <w:abstractNumId w:val="36"/>
  </w:num>
  <w:num w:numId="29" w16cid:durableId="1385250450">
    <w:abstractNumId w:val="6"/>
  </w:num>
  <w:num w:numId="30" w16cid:durableId="2135250139">
    <w:abstractNumId w:val="22"/>
  </w:num>
  <w:num w:numId="31" w16cid:durableId="1583224602">
    <w:abstractNumId w:val="34"/>
  </w:num>
  <w:num w:numId="32" w16cid:durableId="774253688">
    <w:abstractNumId w:val="19"/>
  </w:num>
  <w:num w:numId="33" w16cid:durableId="2043508908">
    <w:abstractNumId w:val="8"/>
  </w:num>
  <w:num w:numId="34" w16cid:durableId="1338268507">
    <w:abstractNumId w:val="40"/>
  </w:num>
  <w:num w:numId="35" w16cid:durableId="277182533">
    <w:abstractNumId w:val="24"/>
  </w:num>
  <w:num w:numId="36" w16cid:durableId="51852234">
    <w:abstractNumId w:val="2"/>
  </w:num>
  <w:num w:numId="37" w16cid:durableId="810486746">
    <w:abstractNumId w:val="39"/>
  </w:num>
  <w:num w:numId="38" w16cid:durableId="565267821">
    <w:abstractNumId w:val="5"/>
  </w:num>
  <w:num w:numId="39" w16cid:durableId="1611089827">
    <w:abstractNumId w:val="38"/>
  </w:num>
  <w:num w:numId="40" w16cid:durableId="1369330644">
    <w:abstractNumId w:val="27"/>
  </w:num>
  <w:num w:numId="41" w16cid:durableId="618685369">
    <w:abstractNumId w:val="0"/>
  </w:num>
  <w:num w:numId="42" w16cid:durableId="268582342">
    <w:abstractNumId w:val="17"/>
  </w:num>
  <w:num w:numId="43" w16cid:durableId="1677460800">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57FA5"/>
    <w:rsid w:val="00064A2D"/>
    <w:rsid w:val="00067918"/>
    <w:rsid w:val="00071A74"/>
    <w:rsid w:val="00071D50"/>
    <w:rsid w:val="00073ED1"/>
    <w:rsid w:val="0008147E"/>
    <w:rsid w:val="000A5F6E"/>
    <w:rsid w:val="000A749F"/>
    <w:rsid w:val="000B076F"/>
    <w:rsid w:val="000B0F5B"/>
    <w:rsid w:val="000B4F1E"/>
    <w:rsid w:val="000B5E33"/>
    <w:rsid w:val="000C1029"/>
    <w:rsid w:val="000D2753"/>
    <w:rsid w:val="000E42B9"/>
    <w:rsid w:val="000E5704"/>
    <w:rsid w:val="000E74C9"/>
    <w:rsid w:val="000F03A8"/>
    <w:rsid w:val="000F0A84"/>
    <w:rsid w:val="000F6038"/>
    <w:rsid w:val="00100868"/>
    <w:rsid w:val="00103452"/>
    <w:rsid w:val="00106BB9"/>
    <w:rsid w:val="00111ED5"/>
    <w:rsid w:val="0011257F"/>
    <w:rsid w:val="00121E3E"/>
    <w:rsid w:val="00125ADC"/>
    <w:rsid w:val="00136C4A"/>
    <w:rsid w:val="0014100D"/>
    <w:rsid w:val="00145D85"/>
    <w:rsid w:val="001531BC"/>
    <w:rsid w:val="00161981"/>
    <w:rsid w:val="00162B93"/>
    <w:rsid w:val="0016491A"/>
    <w:rsid w:val="00167CF3"/>
    <w:rsid w:val="00172E47"/>
    <w:rsid w:val="00172E66"/>
    <w:rsid w:val="00177240"/>
    <w:rsid w:val="00177A80"/>
    <w:rsid w:val="00185C69"/>
    <w:rsid w:val="0018776C"/>
    <w:rsid w:val="001937A5"/>
    <w:rsid w:val="00193A0E"/>
    <w:rsid w:val="001954FA"/>
    <w:rsid w:val="0019702B"/>
    <w:rsid w:val="001A0940"/>
    <w:rsid w:val="001A1142"/>
    <w:rsid w:val="001A2612"/>
    <w:rsid w:val="001A38F4"/>
    <w:rsid w:val="001A7C76"/>
    <w:rsid w:val="001A7FD0"/>
    <w:rsid w:val="001B05E7"/>
    <w:rsid w:val="001B341B"/>
    <w:rsid w:val="001B600C"/>
    <w:rsid w:val="001C3148"/>
    <w:rsid w:val="001C6C8A"/>
    <w:rsid w:val="001D6984"/>
    <w:rsid w:val="001E0BA2"/>
    <w:rsid w:val="001F01FB"/>
    <w:rsid w:val="001F25A4"/>
    <w:rsid w:val="001F375A"/>
    <w:rsid w:val="00200337"/>
    <w:rsid w:val="002039A9"/>
    <w:rsid w:val="00205C68"/>
    <w:rsid w:val="00206DDD"/>
    <w:rsid w:val="00213C78"/>
    <w:rsid w:val="00224895"/>
    <w:rsid w:val="00226FA6"/>
    <w:rsid w:val="002313E2"/>
    <w:rsid w:val="00231AC7"/>
    <w:rsid w:val="002378E6"/>
    <w:rsid w:val="0024047E"/>
    <w:rsid w:val="002429AB"/>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D6AE2"/>
    <w:rsid w:val="002D6B80"/>
    <w:rsid w:val="002E39AF"/>
    <w:rsid w:val="002E42D3"/>
    <w:rsid w:val="002E4490"/>
    <w:rsid w:val="002E477C"/>
    <w:rsid w:val="002E60AC"/>
    <w:rsid w:val="002E70A7"/>
    <w:rsid w:val="002F152B"/>
    <w:rsid w:val="0030010D"/>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4AC5"/>
    <w:rsid w:val="00395C98"/>
    <w:rsid w:val="00395FAD"/>
    <w:rsid w:val="003965EF"/>
    <w:rsid w:val="003A150C"/>
    <w:rsid w:val="003A2A96"/>
    <w:rsid w:val="003A6FA9"/>
    <w:rsid w:val="003B2AC6"/>
    <w:rsid w:val="003B3A4A"/>
    <w:rsid w:val="003B47CC"/>
    <w:rsid w:val="003B5507"/>
    <w:rsid w:val="003C0611"/>
    <w:rsid w:val="003C3151"/>
    <w:rsid w:val="003C4E34"/>
    <w:rsid w:val="003D5C51"/>
    <w:rsid w:val="003D73F1"/>
    <w:rsid w:val="003D7C2D"/>
    <w:rsid w:val="003E3387"/>
    <w:rsid w:val="003E3F37"/>
    <w:rsid w:val="003E4754"/>
    <w:rsid w:val="003E6274"/>
    <w:rsid w:val="003E656A"/>
    <w:rsid w:val="003E7862"/>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63FDB"/>
    <w:rsid w:val="00472A17"/>
    <w:rsid w:val="00474B6B"/>
    <w:rsid w:val="00475CBB"/>
    <w:rsid w:val="00476A23"/>
    <w:rsid w:val="00485441"/>
    <w:rsid w:val="00487124"/>
    <w:rsid w:val="00493B8F"/>
    <w:rsid w:val="00493C30"/>
    <w:rsid w:val="004A351F"/>
    <w:rsid w:val="004A4DD9"/>
    <w:rsid w:val="004A5F0D"/>
    <w:rsid w:val="004A6AAD"/>
    <w:rsid w:val="004B23AB"/>
    <w:rsid w:val="004B3DDA"/>
    <w:rsid w:val="004B4605"/>
    <w:rsid w:val="004B77A6"/>
    <w:rsid w:val="004B7844"/>
    <w:rsid w:val="004B7FFC"/>
    <w:rsid w:val="004C4225"/>
    <w:rsid w:val="004C46C2"/>
    <w:rsid w:val="004C73EC"/>
    <w:rsid w:val="004D5F98"/>
    <w:rsid w:val="004D7BED"/>
    <w:rsid w:val="004E2D73"/>
    <w:rsid w:val="004E5412"/>
    <w:rsid w:val="004F06D6"/>
    <w:rsid w:val="004F2182"/>
    <w:rsid w:val="004F529B"/>
    <w:rsid w:val="004F5C1F"/>
    <w:rsid w:val="004F65EB"/>
    <w:rsid w:val="004F6620"/>
    <w:rsid w:val="004F6F9C"/>
    <w:rsid w:val="004F6FA7"/>
    <w:rsid w:val="0050295C"/>
    <w:rsid w:val="005046EE"/>
    <w:rsid w:val="00510116"/>
    <w:rsid w:val="00512783"/>
    <w:rsid w:val="00513B07"/>
    <w:rsid w:val="00513E84"/>
    <w:rsid w:val="00515F88"/>
    <w:rsid w:val="00516146"/>
    <w:rsid w:val="00516C8F"/>
    <w:rsid w:val="00516E65"/>
    <w:rsid w:val="00517475"/>
    <w:rsid w:val="00522772"/>
    <w:rsid w:val="00523DB6"/>
    <w:rsid w:val="00525C0C"/>
    <w:rsid w:val="00532244"/>
    <w:rsid w:val="005333E2"/>
    <w:rsid w:val="00540BF8"/>
    <w:rsid w:val="005442B5"/>
    <w:rsid w:val="00544B87"/>
    <w:rsid w:val="00545CBE"/>
    <w:rsid w:val="00545E18"/>
    <w:rsid w:val="00546B5F"/>
    <w:rsid w:val="005613FA"/>
    <w:rsid w:val="0056661A"/>
    <w:rsid w:val="00566F55"/>
    <w:rsid w:val="00576108"/>
    <w:rsid w:val="0059129A"/>
    <w:rsid w:val="0059272B"/>
    <w:rsid w:val="00592B31"/>
    <w:rsid w:val="00592DE3"/>
    <w:rsid w:val="00594DC7"/>
    <w:rsid w:val="00595468"/>
    <w:rsid w:val="005974AB"/>
    <w:rsid w:val="005A485B"/>
    <w:rsid w:val="005A5DA3"/>
    <w:rsid w:val="005B21FB"/>
    <w:rsid w:val="005B53F2"/>
    <w:rsid w:val="005C4F23"/>
    <w:rsid w:val="005C62CC"/>
    <w:rsid w:val="005C74AA"/>
    <w:rsid w:val="005D045F"/>
    <w:rsid w:val="005D1637"/>
    <w:rsid w:val="005D3499"/>
    <w:rsid w:val="005D4A5D"/>
    <w:rsid w:val="005D4B8D"/>
    <w:rsid w:val="005E21C0"/>
    <w:rsid w:val="005E64DF"/>
    <w:rsid w:val="005F033E"/>
    <w:rsid w:val="005F1810"/>
    <w:rsid w:val="005F363B"/>
    <w:rsid w:val="005F7BA1"/>
    <w:rsid w:val="00605399"/>
    <w:rsid w:val="006111C5"/>
    <w:rsid w:val="00614CF7"/>
    <w:rsid w:val="0062113E"/>
    <w:rsid w:val="0062560B"/>
    <w:rsid w:val="00627C3A"/>
    <w:rsid w:val="00630609"/>
    <w:rsid w:val="00630887"/>
    <w:rsid w:val="00632A64"/>
    <w:rsid w:val="00633093"/>
    <w:rsid w:val="00633D00"/>
    <w:rsid w:val="00634C95"/>
    <w:rsid w:val="00635F67"/>
    <w:rsid w:val="006370AB"/>
    <w:rsid w:val="006437F2"/>
    <w:rsid w:val="006512CC"/>
    <w:rsid w:val="006553F9"/>
    <w:rsid w:val="00656DB6"/>
    <w:rsid w:val="00657100"/>
    <w:rsid w:val="00662279"/>
    <w:rsid w:val="006639C1"/>
    <w:rsid w:val="0066554E"/>
    <w:rsid w:val="00665A78"/>
    <w:rsid w:val="00666B21"/>
    <w:rsid w:val="00667760"/>
    <w:rsid w:val="00670138"/>
    <w:rsid w:val="00671F76"/>
    <w:rsid w:val="0067569A"/>
    <w:rsid w:val="006774C5"/>
    <w:rsid w:val="00680786"/>
    <w:rsid w:val="006837E2"/>
    <w:rsid w:val="0068382E"/>
    <w:rsid w:val="00696319"/>
    <w:rsid w:val="00697738"/>
    <w:rsid w:val="006A318E"/>
    <w:rsid w:val="006A3826"/>
    <w:rsid w:val="006C2871"/>
    <w:rsid w:val="006C31D5"/>
    <w:rsid w:val="006C547D"/>
    <w:rsid w:val="006C5CD6"/>
    <w:rsid w:val="006C7151"/>
    <w:rsid w:val="006E2251"/>
    <w:rsid w:val="006E5909"/>
    <w:rsid w:val="006E7DF3"/>
    <w:rsid w:val="006F1CF4"/>
    <w:rsid w:val="006F3A88"/>
    <w:rsid w:val="00703822"/>
    <w:rsid w:val="00707A4A"/>
    <w:rsid w:val="00710A85"/>
    <w:rsid w:val="0071487B"/>
    <w:rsid w:val="00721E01"/>
    <w:rsid w:val="00722B16"/>
    <w:rsid w:val="00722E79"/>
    <w:rsid w:val="007276E8"/>
    <w:rsid w:val="0073564F"/>
    <w:rsid w:val="00737D41"/>
    <w:rsid w:val="0074302D"/>
    <w:rsid w:val="007514EC"/>
    <w:rsid w:val="00755915"/>
    <w:rsid w:val="0075672E"/>
    <w:rsid w:val="00756CEF"/>
    <w:rsid w:val="00757E59"/>
    <w:rsid w:val="007600A3"/>
    <w:rsid w:val="007610C3"/>
    <w:rsid w:val="00763AD7"/>
    <w:rsid w:val="007640E8"/>
    <w:rsid w:val="00765859"/>
    <w:rsid w:val="007663DC"/>
    <w:rsid w:val="00766FF9"/>
    <w:rsid w:val="0077075D"/>
    <w:rsid w:val="00774017"/>
    <w:rsid w:val="00782043"/>
    <w:rsid w:val="00782ED9"/>
    <w:rsid w:val="00790E38"/>
    <w:rsid w:val="00792924"/>
    <w:rsid w:val="007953BF"/>
    <w:rsid w:val="007A1DAA"/>
    <w:rsid w:val="007A238E"/>
    <w:rsid w:val="007B439B"/>
    <w:rsid w:val="007C2A27"/>
    <w:rsid w:val="007C34AC"/>
    <w:rsid w:val="007D3698"/>
    <w:rsid w:val="007E3267"/>
    <w:rsid w:val="007F4705"/>
    <w:rsid w:val="007F601A"/>
    <w:rsid w:val="00801B69"/>
    <w:rsid w:val="00806DF0"/>
    <w:rsid w:val="0081145A"/>
    <w:rsid w:val="00811C4B"/>
    <w:rsid w:val="00812FF6"/>
    <w:rsid w:val="008133E8"/>
    <w:rsid w:val="0082329D"/>
    <w:rsid w:val="00827E09"/>
    <w:rsid w:val="00832D94"/>
    <w:rsid w:val="008336AA"/>
    <w:rsid w:val="00833B11"/>
    <w:rsid w:val="00835F12"/>
    <w:rsid w:val="00836477"/>
    <w:rsid w:val="00841017"/>
    <w:rsid w:val="00855081"/>
    <w:rsid w:val="00855ECB"/>
    <w:rsid w:val="008720A1"/>
    <w:rsid w:val="00873115"/>
    <w:rsid w:val="00881649"/>
    <w:rsid w:val="00882586"/>
    <w:rsid w:val="00883926"/>
    <w:rsid w:val="00887FEA"/>
    <w:rsid w:val="008928DE"/>
    <w:rsid w:val="00897A7D"/>
    <w:rsid w:val="008A051A"/>
    <w:rsid w:val="008A2ABF"/>
    <w:rsid w:val="008A36DB"/>
    <w:rsid w:val="008A4083"/>
    <w:rsid w:val="008A58EF"/>
    <w:rsid w:val="008B200C"/>
    <w:rsid w:val="008B344C"/>
    <w:rsid w:val="008B5239"/>
    <w:rsid w:val="008B7CBE"/>
    <w:rsid w:val="008C11FB"/>
    <w:rsid w:val="008C13D5"/>
    <w:rsid w:val="008C362E"/>
    <w:rsid w:val="008D36B0"/>
    <w:rsid w:val="008D7A86"/>
    <w:rsid w:val="008E60CB"/>
    <w:rsid w:val="008F0D9F"/>
    <w:rsid w:val="008F1E54"/>
    <w:rsid w:val="008F2044"/>
    <w:rsid w:val="008F5223"/>
    <w:rsid w:val="008F5D38"/>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3564"/>
    <w:rsid w:val="009471F1"/>
    <w:rsid w:val="00954F93"/>
    <w:rsid w:val="00956DAA"/>
    <w:rsid w:val="00960622"/>
    <w:rsid w:val="009610BF"/>
    <w:rsid w:val="0096613B"/>
    <w:rsid w:val="009766AE"/>
    <w:rsid w:val="00980BBA"/>
    <w:rsid w:val="00981FC3"/>
    <w:rsid w:val="00981FEB"/>
    <w:rsid w:val="009822AA"/>
    <w:rsid w:val="009875DF"/>
    <w:rsid w:val="0099172B"/>
    <w:rsid w:val="00995791"/>
    <w:rsid w:val="009957A5"/>
    <w:rsid w:val="009A08A5"/>
    <w:rsid w:val="009A23CC"/>
    <w:rsid w:val="009A4128"/>
    <w:rsid w:val="009A4655"/>
    <w:rsid w:val="009A5398"/>
    <w:rsid w:val="009B2B3A"/>
    <w:rsid w:val="009C3202"/>
    <w:rsid w:val="009C45A7"/>
    <w:rsid w:val="009C4AD2"/>
    <w:rsid w:val="009C4F05"/>
    <w:rsid w:val="009C5A28"/>
    <w:rsid w:val="009C6716"/>
    <w:rsid w:val="009C7F53"/>
    <w:rsid w:val="009D10C4"/>
    <w:rsid w:val="009E078C"/>
    <w:rsid w:val="009E4BFD"/>
    <w:rsid w:val="009E5561"/>
    <w:rsid w:val="009E5956"/>
    <w:rsid w:val="009E5CA0"/>
    <w:rsid w:val="009F38D9"/>
    <w:rsid w:val="009F3F9D"/>
    <w:rsid w:val="009F5C33"/>
    <w:rsid w:val="009F6183"/>
    <w:rsid w:val="00A02E0E"/>
    <w:rsid w:val="00A0309B"/>
    <w:rsid w:val="00A074FD"/>
    <w:rsid w:val="00A10029"/>
    <w:rsid w:val="00A1633D"/>
    <w:rsid w:val="00A2108B"/>
    <w:rsid w:val="00A2770B"/>
    <w:rsid w:val="00A31F17"/>
    <w:rsid w:val="00A45481"/>
    <w:rsid w:val="00A52BD1"/>
    <w:rsid w:val="00A535EE"/>
    <w:rsid w:val="00A5398D"/>
    <w:rsid w:val="00A54573"/>
    <w:rsid w:val="00A54E5A"/>
    <w:rsid w:val="00A617E9"/>
    <w:rsid w:val="00A6201F"/>
    <w:rsid w:val="00A628D6"/>
    <w:rsid w:val="00A64508"/>
    <w:rsid w:val="00A65CBD"/>
    <w:rsid w:val="00A75DDC"/>
    <w:rsid w:val="00A761F0"/>
    <w:rsid w:val="00A77D7A"/>
    <w:rsid w:val="00A82DFD"/>
    <w:rsid w:val="00A83BB5"/>
    <w:rsid w:val="00A92954"/>
    <w:rsid w:val="00A92B13"/>
    <w:rsid w:val="00AA56F6"/>
    <w:rsid w:val="00AA6532"/>
    <w:rsid w:val="00AA68FA"/>
    <w:rsid w:val="00AB6581"/>
    <w:rsid w:val="00AC016B"/>
    <w:rsid w:val="00AC2588"/>
    <w:rsid w:val="00AC2D3D"/>
    <w:rsid w:val="00AC61AB"/>
    <w:rsid w:val="00AC6B92"/>
    <w:rsid w:val="00AD0BBD"/>
    <w:rsid w:val="00AD1316"/>
    <w:rsid w:val="00AD3F83"/>
    <w:rsid w:val="00AE2D16"/>
    <w:rsid w:val="00AE43FF"/>
    <w:rsid w:val="00AE54FB"/>
    <w:rsid w:val="00AF19CD"/>
    <w:rsid w:val="00AF2778"/>
    <w:rsid w:val="00AF4DFB"/>
    <w:rsid w:val="00AF5169"/>
    <w:rsid w:val="00AF5EC5"/>
    <w:rsid w:val="00B02109"/>
    <w:rsid w:val="00B072B1"/>
    <w:rsid w:val="00B12E56"/>
    <w:rsid w:val="00B14B0A"/>
    <w:rsid w:val="00B15427"/>
    <w:rsid w:val="00B2030B"/>
    <w:rsid w:val="00B203E6"/>
    <w:rsid w:val="00B217CD"/>
    <w:rsid w:val="00B224DA"/>
    <w:rsid w:val="00B22DB9"/>
    <w:rsid w:val="00B27388"/>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86B19"/>
    <w:rsid w:val="00B91324"/>
    <w:rsid w:val="00B91B0D"/>
    <w:rsid w:val="00B926FB"/>
    <w:rsid w:val="00B9341C"/>
    <w:rsid w:val="00B9343B"/>
    <w:rsid w:val="00B94F46"/>
    <w:rsid w:val="00B963F1"/>
    <w:rsid w:val="00B96CD3"/>
    <w:rsid w:val="00BB26D9"/>
    <w:rsid w:val="00BB2F57"/>
    <w:rsid w:val="00BB3987"/>
    <w:rsid w:val="00BC371B"/>
    <w:rsid w:val="00BC436C"/>
    <w:rsid w:val="00BC4708"/>
    <w:rsid w:val="00BC4C7A"/>
    <w:rsid w:val="00BC638C"/>
    <w:rsid w:val="00BC6ED4"/>
    <w:rsid w:val="00BC7488"/>
    <w:rsid w:val="00BC7936"/>
    <w:rsid w:val="00BD0492"/>
    <w:rsid w:val="00BD198F"/>
    <w:rsid w:val="00BD1EEA"/>
    <w:rsid w:val="00BD64F3"/>
    <w:rsid w:val="00BD669E"/>
    <w:rsid w:val="00BE2E53"/>
    <w:rsid w:val="00BE3D5A"/>
    <w:rsid w:val="00BE4F02"/>
    <w:rsid w:val="00BE61FD"/>
    <w:rsid w:val="00BF2202"/>
    <w:rsid w:val="00BF4D17"/>
    <w:rsid w:val="00BF6041"/>
    <w:rsid w:val="00C005DE"/>
    <w:rsid w:val="00C01A9E"/>
    <w:rsid w:val="00C07AA4"/>
    <w:rsid w:val="00C102E4"/>
    <w:rsid w:val="00C11FC7"/>
    <w:rsid w:val="00C129F9"/>
    <w:rsid w:val="00C16ED0"/>
    <w:rsid w:val="00C204CA"/>
    <w:rsid w:val="00C232BA"/>
    <w:rsid w:val="00C236E3"/>
    <w:rsid w:val="00C2744B"/>
    <w:rsid w:val="00C307C6"/>
    <w:rsid w:val="00C37A95"/>
    <w:rsid w:val="00C40A7F"/>
    <w:rsid w:val="00C41FE5"/>
    <w:rsid w:val="00C501CB"/>
    <w:rsid w:val="00C54906"/>
    <w:rsid w:val="00C5560A"/>
    <w:rsid w:val="00C5764D"/>
    <w:rsid w:val="00C618B0"/>
    <w:rsid w:val="00C649BE"/>
    <w:rsid w:val="00C65DC7"/>
    <w:rsid w:val="00C6781E"/>
    <w:rsid w:val="00C709E0"/>
    <w:rsid w:val="00C71D93"/>
    <w:rsid w:val="00C74577"/>
    <w:rsid w:val="00C777F6"/>
    <w:rsid w:val="00C77F8C"/>
    <w:rsid w:val="00C80DE8"/>
    <w:rsid w:val="00C82053"/>
    <w:rsid w:val="00C84CD6"/>
    <w:rsid w:val="00C84F26"/>
    <w:rsid w:val="00C859B6"/>
    <w:rsid w:val="00C87B84"/>
    <w:rsid w:val="00C91CDD"/>
    <w:rsid w:val="00C93CE5"/>
    <w:rsid w:val="00C94076"/>
    <w:rsid w:val="00C96E3F"/>
    <w:rsid w:val="00CA2423"/>
    <w:rsid w:val="00CA3964"/>
    <w:rsid w:val="00CB2B70"/>
    <w:rsid w:val="00CB6C12"/>
    <w:rsid w:val="00CB762D"/>
    <w:rsid w:val="00CC1A18"/>
    <w:rsid w:val="00CC35C4"/>
    <w:rsid w:val="00CC476E"/>
    <w:rsid w:val="00CC4A8F"/>
    <w:rsid w:val="00CC5122"/>
    <w:rsid w:val="00CD1CC7"/>
    <w:rsid w:val="00CD3395"/>
    <w:rsid w:val="00CD447F"/>
    <w:rsid w:val="00CD5428"/>
    <w:rsid w:val="00CD5C69"/>
    <w:rsid w:val="00CD67D0"/>
    <w:rsid w:val="00CE7A3A"/>
    <w:rsid w:val="00CF4E87"/>
    <w:rsid w:val="00CF5C97"/>
    <w:rsid w:val="00CF73BE"/>
    <w:rsid w:val="00D30952"/>
    <w:rsid w:val="00D358EA"/>
    <w:rsid w:val="00D40A03"/>
    <w:rsid w:val="00D42512"/>
    <w:rsid w:val="00D428EA"/>
    <w:rsid w:val="00D430E8"/>
    <w:rsid w:val="00D4774E"/>
    <w:rsid w:val="00D524D9"/>
    <w:rsid w:val="00D57C89"/>
    <w:rsid w:val="00D61EA6"/>
    <w:rsid w:val="00D625F4"/>
    <w:rsid w:val="00D63065"/>
    <w:rsid w:val="00D6359E"/>
    <w:rsid w:val="00D707CF"/>
    <w:rsid w:val="00D73953"/>
    <w:rsid w:val="00D80893"/>
    <w:rsid w:val="00D90737"/>
    <w:rsid w:val="00D90C84"/>
    <w:rsid w:val="00D97683"/>
    <w:rsid w:val="00DA626C"/>
    <w:rsid w:val="00DA6EEF"/>
    <w:rsid w:val="00DB1500"/>
    <w:rsid w:val="00DB62B3"/>
    <w:rsid w:val="00DB7E6C"/>
    <w:rsid w:val="00DC033C"/>
    <w:rsid w:val="00DC6A83"/>
    <w:rsid w:val="00DC7D93"/>
    <w:rsid w:val="00DD33EA"/>
    <w:rsid w:val="00DD41BA"/>
    <w:rsid w:val="00DD4646"/>
    <w:rsid w:val="00DE333B"/>
    <w:rsid w:val="00DE51DF"/>
    <w:rsid w:val="00DF0CB2"/>
    <w:rsid w:val="00E1043B"/>
    <w:rsid w:val="00E17A67"/>
    <w:rsid w:val="00E25C23"/>
    <w:rsid w:val="00E325B8"/>
    <w:rsid w:val="00E33ECC"/>
    <w:rsid w:val="00E34DBA"/>
    <w:rsid w:val="00E367C4"/>
    <w:rsid w:val="00E37CE0"/>
    <w:rsid w:val="00E415FC"/>
    <w:rsid w:val="00E416F5"/>
    <w:rsid w:val="00E44368"/>
    <w:rsid w:val="00E451F5"/>
    <w:rsid w:val="00E45233"/>
    <w:rsid w:val="00E471EF"/>
    <w:rsid w:val="00E5361B"/>
    <w:rsid w:val="00E53DFA"/>
    <w:rsid w:val="00E57C67"/>
    <w:rsid w:val="00E712DD"/>
    <w:rsid w:val="00E71545"/>
    <w:rsid w:val="00E74DA2"/>
    <w:rsid w:val="00E807E9"/>
    <w:rsid w:val="00E80E60"/>
    <w:rsid w:val="00E93711"/>
    <w:rsid w:val="00E95C6B"/>
    <w:rsid w:val="00E96223"/>
    <w:rsid w:val="00EA452B"/>
    <w:rsid w:val="00EA4C52"/>
    <w:rsid w:val="00EA5F80"/>
    <w:rsid w:val="00EB2EDE"/>
    <w:rsid w:val="00EB36F3"/>
    <w:rsid w:val="00EB6666"/>
    <w:rsid w:val="00EC1398"/>
    <w:rsid w:val="00EC3180"/>
    <w:rsid w:val="00EC3690"/>
    <w:rsid w:val="00EC46AE"/>
    <w:rsid w:val="00EC4FE8"/>
    <w:rsid w:val="00ED3930"/>
    <w:rsid w:val="00ED60D9"/>
    <w:rsid w:val="00ED6CBF"/>
    <w:rsid w:val="00EE3A10"/>
    <w:rsid w:val="00EE438E"/>
    <w:rsid w:val="00EE7E7F"/>
    <w:rsid w:val="00EF0109"/>
    <w:rsid w:val="00EF4578"/>
    <w:rsid w:val="00F04211"/>
    <w:rsid w:val="00F12C86"/>
    <w:rsid w:val="00F205A8"/>
    <w:rsid w:val="00F235FF"/>
    <w:rsid w:val="00F24FA7"/>
    <w:rsid w:val="00F2568F"/>
    <w:rsid w:val="00F3375B"/>
    <w:rsid w:val="00F34479"/>
    <w:rsid w:val="00F4113A"/>
    <w:rsid w:val="00F41B46"/>
    <w:rsid w:val="00F50789"/>
    <w:rsid w:val="00F65AB6"/>
    <w:rsid w:val="00F67D75"/>
    <w:rsid w:val="00F704DF"/>
    <w:rsid w:val="00F71228"/>
    <w:rsid w:val="00F717D2"/>
    <w:rsid w:val="00F740B1"/>
    <w:rsid w:val="00F80713"/>
    <w:rsid w:val="00F834C7"/>
    <w:rsid w:val="00F866A1"/>
    <w:rsid w:val="00F919EA"/>
    <w:rsid w:val="00F92137"/>
    <w:rsid w:val="00F92763"/>
    <w:rsid w:val="00F932FD"/>
    <w:rsid w:val="00F945F0"/>
    <w:rsid w:val="00F97729"/>
    <w:rsid w:val="00FA0EF6"/>
    <w:rsid w:val="00FA49C3"/>
    <w:rsid w:val="00FA5DBA"/>
    <w:rsid w:val="00FB0051"/>
    <w:rsid w:val="00FB110F"/>
    <w:rsid w:val="00FB5B63"/>
    <w:rsid w:val="00FB763B"/>
    <w:rsid w:val="00FC3BD0"/>
    <w:rsid w:val="00FC4A33"/>
    <w:rsid w:val="00FC6304"/>
    <w:rsid w:val="00FC6C1C"/>
    <w:rsid w:val="00FD1DBE"/>
    <w:rsid w:val="00FD2425"/>
    <w:rsid w:val="00FD248F"/>
    <w:rsid w:val="00FD7E43"/>
    <w:rsid w:val="00FE119B"/>
    <w:rsid w:val="00FE469F"/>
    <w:rsid w:val="00FF193C"/>
    <w:rsid w:val="00FF1BF8"/>
    <w:rsid w:val="00FF6F4B"/>
    <w:rsid w:val="0329815A"/>
    <w:rsid w:val="03B851E6"/>
    <w:rsid w:val="05C3A66D"/>
    <w:rsid w:val="0CB9FEC5"/>
    <w:rsid w:val="126FF709"/>
    <w:rsid w:val="142291E7"/>
    <w:rsid w:val="14B37031"/>
    <w:rsid w:val="15988803"/>
    <w:rsid w:val="185D9CDC"/>
    <w:rsid w:val="1981077E"/>
    <w:rsid w:val="19D71333"/>
    <w:rsid w:val="1C9F72B9"/>
    <w:rsid w:val="273A096C"/>
    <w:rsid w:val="28495C28"/>
    <w:rsid w:val="30AA0C90"/>
    <w:rsid w:val="32D2F9BF"/>
    <w:rsid w:val="32D653A9"/>
    <w:rsid w:val="33431E16"/>
    <w:rsid w:val="36F27ACD"/>
    <w:rsid w:val="38103CD1"/>
    <w:rsid w:val="3AD4C8F9"/>
    <w:rsid w:val="3C61B6C6"/>
    <w:rsid w:val="3CAC2CAA"/>
    <w:rsid w:val="42CFBC27"/>
    <w:rsid w:val="436F103E"/>
    <w:rsid w:val="43EFB731"/>
    <w:rsid w:val="45806BEF"/>
    <w:rsid w:val="4634FEBF"/>
    <w:rsid w:val="468A5B27"/>
    <w:rsid w:val="47300766"/>
    <w:rsid w:val="49305369"/>
    <w:rsid w:val="4B2D0BD8"/>
    <w:rsid w:val="4E1E86BB"/>
    <w:rsid w:val="5077BF76"/>
    <w:rsid w:val="50E7055C"/>
    <w:rsid w:val="5229B126"/>
    <w:rsid w:val="53C352F9"/>
    <w:rsid w:val="5610A644"/>
    <w:rsid w:val="58DF9DB1"/>
    <w:rsid w:val="5A394BB2"/>
    <w:rsid w:val="5E92ABC0"/>
    <w:rsid w:val="5F122E41"/>
    <w:rsid w:val="60CA8407"/>
    <w:rsid w:val="617EE323"/>
    <w:rsid w:val="6234BC86"/>
    <w:rsid w:val="62D2FECA"/>
    <w:rsid w:val="64D6172C"/>
    <w:rsid w:val="6C1BF495"/>
    <w:rsid w:val="72617034"/>
    <w:rsid w:val="73C7F562"/>
    <w:rsid w:val="7905E686"/>
    <w:rsid w:val="7921B0BC"/>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5481">
      <w:bodyDiv w:val="1"/>
      <w:marLeft w:val="0"/>
      <w:marRight w:val="0"/>
      <w:marTop w:val="0"/>
      <w:marBottom w:val="0"/>
      <w:divBdr>
        <w:top w:val="none" w:sz="0" w:space="0" w:color="auto"/>
        <w:left w:val="none" w:sz="0" w:space="0" w:color="auto"/>
        <w:bottom w:val="none" w:sz="0" w:space="0" w:color="auto"/>
        <w:right w:val="none" w:sz="0" w:space="0" w:color="auto"/>
      </w:divBdr>
      <w:divsChild>
        <w:div w:id="1425149503">
          <w:marLeft w:val="0"/>
          <w:marRight w:val="0"/>
          <w:marTop w:val="0"/>
          <w:marBottom w:val="0"/>
          <w:divBdr>
            <w:top w:val="none" w:sz="0" w:space="0" w:color="auto"/>
            <w:left w:val="none" w:sz="0" w:space="0" w:color="auto"/>
            <w:bottom w:val="none" w:sz="0" w:space="0" w:color="auto"/>
            <w:right w:val="none" w:sz="0" w:space="0" w:color="auto"/>
          </w:divBdr>
          <w:divsChild>
            <w:div w:id="1561474336">
              <w:marLeft w:val="0"/>
              <w:marRight w:val="0"/>
              <w:marTop w:val="0"/>
              <w:marBottom w:val="0"/>
              <w:divBdr>
                <w:top w:val="none" w:sz="0" w:space="0" w:color="auto"/>
                <w:left w:val="none" w:sz="0" w:space="0" w:color="auto"/>
                <w:bottom w:val="none" w:sz="0" w:space="0" w:color="auto"/>
                <w:right w:val="none" w:sz="0" w:space="0" w:color="auto"/>
              </w:divBdr>
            </w:div>
            <w:div w:id="802701206">
              <w:marLeft w:val="0"/>
              <w:marRight w:val="0"/>
              <w:marTop w:val="0"/>
              <w:marBottom w:val="0"/>
              <w:divBdr>
                <w:top w:val="none" w:sz="0" w:space="0" w:color="auto"/>
                <w:left w:val="none" w:sz="0" w:space="0" w:color="auto"/>
                <w:bottom w:val="none" w:sz="0" w:space="0" w:color="auto"/>
                <w:right w:val="none" w:sz="0" w:space="0" w:color="auto"/>
              </w:divBdr>
            </w:div>
            <w:div w:id="1955207798">
              <w:marLeft w:val="0"/>
              <w:marRight w:val="0"/>
              <w:marTop w:val="0"/>
              <w:marBottom w:val="0"/>
              <w:divBdr>
                <w:top w:val="none" w:sz="0" w:space="0" w:color="auto"/>
                <w:left w:val="none" w:sz="0" w:space="0" w:color="auto"/>
                <w:bottom w:val="none" w:sz="0" w:space="0" w:color="auto"/>
                <w:right w:val="none" w:sz="0" w:space="0" w:color="auto"/>
              </w:divBdr>
            </w:div>
            <w:div w:id="1316030088">
              <w:marLeft w:val="0"/>
              <w:marRight w:val="0"/>
              <w:marTop w:val="0"/>
              <w:marBottom w:val="0"/>
              <w:divBdr>
                <w:top w:val="none" w:sz="0" w:space="0" w:color="auto"/>
                <w:left w:val="none" w:sz="0" w:space="0" w:color="auto"/>
                <w:bottom w:val="none" w:sz="0" w:space="0" w:color="auto"/>
                <w:right w:val="none" w:sz="0" w:space="0" w:color="auto"/>
              </w:divBdr>
            </w:div>
            <w:div w:id="192695687">
              <w:marLeft w:val="0"/>
              <w:marRight w:val="0"/>
              <w:marTop w:val="0"/>
              <w:marBottom w:val="0"/>
              <w:divBdr>
                <w:top w:val="none" w:sz="0" w:space="0" w:color="auto"/>
                <w:left w:val="none" w:sz="0" w:space="0" w:color="auto"/>
                <w:bottom w:val="none" w:sz="0" w:space="0" w:color="auto"/>
                <w:right w:val="none" w:sz="0" w:space="0" w:color="auto"/>
              </w:divBdr>
            </w:div>
            <w:div w:id="1152211708">
              <w:marLeft w:val="0"/>
              <w:marRight w:val="0"/>
              <w:marTop w:val="0"/>
              <w:marBottom w:val="0"/>
              <w:divBdr>
                <w:top w:val="none" w:sz="0" w:space="0" w:color="auto"/>
                <w:left w:val="none" w:sz="0" w:space="0" w:color="auto"/>
                <w:bottom w:val="none" w:sz="0" w:space="0" w:color="auto"/>
                <w:right w:val="none" w:sz="0" w:space="0" w:color="auto"/>
              </w:divBdr>
            </w:div>
            <w:div w:id="1835993207">
              <w:marLeft w:val="0"/>
              <w:marRight w:val="0"/>
              <w:marTop w:val="0"/>
              <w:marBottom w:val="0"/>
              <w:divBdr>
                <w:top w:val="none" w:sz="0" w:space="0" w:color="auto"/>
                <w:left w:val="none" w:sz="0" w:space="0" w:color="auto"/>
                <w:bottom w:val="none" w:sz="0" w:space="0" w:color="auto"/>
                <w:right w:val="none" w:sz="0" w:space="0" w:color="auto"/>
              </w:divBdr>
            </w:div>
            <w:div w:id="493649256">
              <w:marLeft w:val="0"/>
              <w:marRight w:val="0"/>
              <w:marTop w:val="0"/>
              <w:marBottom w:val="0"/>
              <w:divBdr>
                <w:top w:val="none" w:sz="0" w:space="0" w:color="auto"/>
                <w:left w:val="none" w:sz="0" w:space="0" w:color="auto"/>
                <w:bottom w:val="none" w:sz="0" w:space="0" w:color="auto"/>
                <w:right w:val="none" w:sz="0" w:space="0" w:color="auto"/>
              </w:divBdr>
            </w:div>
            <w:div w:id="1814132453">
              <w:marLeft w:val="0"/>
              <w:marRight w:val="0"/>
              <w:marTop w:val="0"/>
              <w:marBottom w:val="0"/>
              <w:divBdr>
                <w:top w:val="none" w:sz="0" w:space="0" w:color="auto"/>
                <w:left w:val="none" w:sz="0" w:space="0" w:color="auto"/>
                <w:bottom w:val="none" w:sz="0" w:space="0" w:color="auto"/>
                <w:right w:val="none" w:sz="0" w:space="0" w:color="auto"/>
              </w:divBdr>
            </w:div>
            <w:div w:id="731006262">
              <w:marLeft w:val="0"/>
              <w:marRight w:val="0"/>
              <w:marTop w:val="0"/>
              <w:marBottom w:val="0"/>
              <w:divBdr>
                <w:top w:val="none" w:sz="0" w:space="0" w:color="auto"/>
                <w:left w:val="none" w:sz="0" w:space="0" w:color="auto"/>
                <w:bottom w:val="none" w:sz="0" w:space="0" w:color="auto"/>
                <w:right w:val="none" w:sz="0" w:space="0" w:color="auto"/>
              </w:divBdr>
            </w:div>
            <w:div w:id="1818112091">
              <w:marLeft w:val="0"/>
              <w:marRight w:val="0"/>
              <w:marTop w:val="0"/>
              <w:marBottom w:val="0"/>
              <w:divBdr>
                <w:top w:val="none" w:sz="0" w:space="0" w:color="auto"/>
                <w:left w:val="none" w:sz="0" w:space="0" w:color="auto"/>
                <w:bottom w:val="none" w:sz="0" w:space="0" w:color="auto"/>
                <w:right w:val="none" w:sz="0" w:space="0" w:color="auto"/>
              </w:divBdr>
            </w:div>
            <w:div w:id="518202035">
              <w:marLeft w:val="0"/>
              <w:marRight w:val="0"/>
              <w:marTop w:val="0"/>
              <w:marBottom w:val="0"/>
              <w:divBdr>
                <w:top w:val="none" w:sz="0" w:space="0" w:color="auto"/>
                <w:left w:val="none" w:sz="0" w:space="0" w:color="auto"/>
                <w:bottom w:val="none" w:sz="0" w:space="0" w:color="auto"/>
                <w:right w:val="none" w:sz="0" w:space="0" w:color="auto"/>
              </w:divBdr>
            </w:div>
            <w:div w:id="1181815054">
              <w:marLeft w:val="0"/>
              <w:marRight w:val="0"/>
              <w:marTop w:val="0"/>
              <w:marBottom w:val="0"/>
              <w:divBdr>
                <w:top w:val="none" w:sz="0" w:space="0" w:color="auto"/>
                <w:left w:val="none" w:sz="0" w:space="0" w:color="auto"/>
                <w:bottom w:val="none" w:sz="0" w:space="0" w:color="auto"/>
                <w:right w:val="none" w:sz="0" w:space="0" w:color="auto"/>
              </w:divBdr>
            </w:div>
          </w:divsChild>
        </w:div>
        <w:div w:id="1273246340">
          <w:marLeft w:val="0"/>
          <w:marRight w:val="0"/>
          <w:marTop w:val="0"/>
          <w:marBottom w:val="0"/>
          <w:divBdr>
            <w:top w:val="none" w:sz="0" w:space="0" w:color="auto"/>
            <w:left w:val="none" w:sz="0" w:space="0" w:color="auto"/>
            <w:bottom w:val="none" w:sz="0" w:space="0" w:color="auto"/>
            <w:right w:val="none" w:sz="0" w:space="0" w:color="auto"/>
          </w:divBdr>
          <w:divsChild>
            <w:div w:id="84807445">
              <w:marLeft w:val="0"/>
              <w:marRight w:val="0"/>
              <w:marTop w:val="0"/>
              <w:marBottom w:val="0"/>
              <w:divBdr>
                <w:top w:val="none" w:sz="0" w:space="0" w:color="auto"/>
                <w:left w:val="none" w:sz="0" w:space="0" w:color="auto"/>
                <w:bottom w:val="none" w:sz="0" w:space="0" w:color="auto"/>
                <w:right w:val="none" w:sz="0" w:space="0" w:color="auto"/>
              </w:divBdr>
            </w:div>
            <w:div w:id="22367003">
              <w:marLeft w:val="0"/>
              <w:marRight w:val="0"/>
              <w:marTop w:val="0"/>
              <w:marBottom w:val="0"/>
              <w:divBdr>
                <w:top w:val="none" w:sz="0" w:space="0" w:color="auto"/>
                <w:left w:val="none" w:sz="0" w:space="0" w:color="auto"/>
                <w:bottom w:val="none" w:sz="0" w:space="0" w:color="auto"/>
                <w:right w:val="none" w:sz="0" w:space="0" w:color="auto"/>
              </w:divBdr>
            </w:div>
            <w:div w:id="1911840387">
              <w:marLeft w:val="0"/>
              <w:marRight w:val="0"/>
              <w:marTop w:val="0"/>
              <w:marBottom w:val="0"/>
              <w:divBdr>
                <w:top w:val="none" w:sz="0" w:space="0" w:color="auto"/>
                <w:left w:val="none" w:sz="0" w:space="0" w:color="auto"/>
                <w:bottom w:val="none" w:sz="0" w:space="0" w:color="auto"/>
                <w:right w:val="none" w:sz="0" w:space="0" w:color="auto"/>
              </w:divBdr>
            </w:div>
            <w:div w:id="71441009">
              <w:marLeft w:val="0"/>
              <w:marRight w:val="0"/>
              <w:marTop w:val="0"/>
              <w:marBottom w:val="0"/>
              <w:divBdr>
                <w:top w:val="none" w:sz="0" w:space="0" w:color="auto"/>
                <w:left w:val="none" w:sz="0" w:space="0" w:color="auto"/>
                <w:bottom w:val="none" w:sz="0" w:space="0" w:color="auto"/>
                <w:right w:val="none" w:sz="0" w:space="0" w:color="auto"/>
              </w:divBdr>
            </w:div>
            <w:div w:id="947082700">
              <w:marLeft w:val="0"/>
              <w:marRight w:val="0"/>
              <w:marTop w:val="0"/>
              <w:marBottom w:val="0"/>
              <w:divBdr>
                <w:top w:val="none" w:sz="0" w:space="0" w:color="auto"/>
                <w:left w:val="none" w:sz="0" w:space="0" w:color="auto"/>
                <w:bottom w:val="none" w:sz="0" w:space="0" w:color="auto"/>
                <w:right w:val="none" w:sz="0" w:space="0" w:color="auto"/>
              </w:divBdr>
            </w:div>
            <w:div w:id="535238232">
              <w:marLeft w:val="0"/>
              <w:marRight w:val="0"/>
              <w:marTop w:val="0"/>
              <w:marBottom w:val="0"/>
              <w:divBdr>
                <w:top w:val="none" w:sz="0" w:space="0" w:color="auto"/>
                <w:left w:val="none" w:sz="0" w:space="0" w:color="auto"/>
                <w:bottom w:val="none" w:sz="0" w:space="0" w:color="auto"/>
                <w:right w:val="none" w:sz="0" w:space="0" w:color="auto"/>
              </w:divBdr>
            </w:div>
            <w:div w:id="986935393">
              <w:marLeft w:val="0"/>
              <w:marRight w:val="0"/>
              <w:marTop w:val="0"/>
              <w:marBottom w:val="0"/>
              <w:divBdr>
                <w:top w:val="none" w:sz="0" w:space="0" w:color="auto"/>
                <w:left w:val="none" w:sz="0" w:space="0" w:color="auto"/>
                <w:bottom w:val="none" w:sz="0" w:space="0" w:color="auto"/>
                <w:right w:val="none" w:sz="0" w:space="0" w:color="auto"/>
              </w:divBdr>
            </w:div>
            <w:div w:id="14011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214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66402758">
      <w:bodyDiv w:val="1"/>
      <w:marLeft w:val="0"/>
      <w:marRight w:val="0"/>
      <w:marTop w:val="0"/>
      <w:marBottom w:val="0"/>
      <w:divBdr>
        <w:top w:val="none" w:sz="0" w:space="0" w:color="auto"/>
        <w:left w:val="none" w:sz="0" w:space="0" w:color="auto"/>
        <w:bottom w:val="none" w:sz="0" w:space="0" w:color="auto"/>
        <w:right w:val="none" w:sz="0" w:space="0" w:color="auto"/>
      </w:divBdr>
      <w:divsChild>
        <w:div w:id="1298023208">
          <w:marLeft w:val="0"/>
          <w:marRight w:val="0"/>
          <w:marTop w:val="0"/>
          <w:marBottom w:val="0"/>
          <w:divBdr>
            <w:top w:val="none" w:sz="0" w:space="0" w:color="auto"/>
            <w:left w:val="none" w:sz="0" w:space="0" w:color="auto"/>
            <w:bottom w:val="none" w:sz="0" w:space="0" w:color="auto"/>
            <w:right w:val="none" w:sz="0" w:space="0" w:color="auto"/>
          </w:divBdr>
          <w:divsChild>
            <w:div w:id="1662350297">
              <w:marLeft w:val="0"/>
              <w:marRight w:val="0"/>
              <w:marTop w:val="0"/>
              <w:marBottom w:val="0"/>
              <w:divBdr>
                <w:top w:val="none" w:sz="0" w:space="0" w:color="auto"/>
                <w:left w:val="none" w:sz="0" w:space="0" w:color="auto"/>
                <w:bottom w:val="none" w:sz="0" w:space="0" w:color="auto"/>
                <w:right w:val="none" w:sz="0" w:space="0" w:color="auto"/>
              </w:divBdr>
            </w:div>
            <w:div w:id="403374711">
              <w:marLeft w:val="0"/>
              <w:marRight w:val="0"/>
              <w:marTop w:val="0"/>
              <w:marBottom w:val="0"/>
              <w:divBdr>
                <w:top w:val="none" w:sz="0" w:space="0" w:color="auto"/>
                <w:left w:val="none" w:sz="0" w:space="0" w:color="auto"/>
                <w:bottom w:val="none" w:sz="0" w:space="0" w:color="auto"/>
                <w:right w:val="none" w:sz="0" w:space="0" w:color="auto"/>
              </w:divBdr>
            </w:div>
            <w:div w:id="934821348">
              <w:marLeft w:val="0"/>
              <w:marRight w:val="0"/>
              <w:marTop w:val="0"/>
              <w:marBottom w:val="0"/>
              <w:divBdr>
                <w:top w:val="none" w:sz="0" w:space="0" w:color="auto"/>
                <w:left w:val="none" w:sz="0" w:space="0" w:color="auto"/>
                <w:bottom w:val="none" w:sz="0" w:space="0" w:color="auto"/>
                <w:right w:val="none" w:sz="0" w:space="0" w:color="auto"/>
              </w:divBdr>
            </w:div>
            <w:div w:id="1552689938">
              <w:marLeft w:val="0"/>
              <w:marRight w:val="0"/>
              <w:marTop w:val="0"/>
              <w:marBottom w:val="0"/>
              <w:divBdr>
                <w:top w:val="none" w:sz="0" w:space="0" w:color="auto"/>
                <w:left w:val="none" w:sz="0" w:space="0" w:color="auto"/>
                <w:bottom w:val="none" w:sz="0" w:space="0" w:color="auto"/>
                <w:right w:val="none" w:sz="0" w:space="0" w:color="auto"/>
              </w:divBdr>
            </w:div>
            <w:div w:id="1803426341">
              <w:marLeft w:val="0"/>
              <w:marRight w:val="0"/>
              <w:marTop w:val="0"/>
              <w:marBottom w:val="0"/>
              <w:divBdr>
                <w:top w:val="none" w:sz="0" w:space="0" w:color="auto"/>
                <w:left w:val="none" w:sz="0" w:space="0" w:color="auto"/>
                <w:bottom w:val="none" w:sz="0" w:space="0" w:color="auto"/>
                <w:right w:val="none" w:sz="0" w:space="0" w:color="auto"/>
              </w:divBdr>
            </w:div>
            <w:div w:id="649674450">
              <w:marLeft w:val="0"/>
              <w:marRight w:val="0"/>
              <w:marTop w:val="0"/>
              <w:marBottom w:val="0"/>
              <w:divBdr>
                <w:top w:val="none" w:sz="0" w:space="0" w:color="auto"/>
                <w:left w:val="none" w:sz="0" w:space="0" w:color="auto"/>
                <w:bottom w:val="none" w:sz="0" w:space="0" w:color="auto"/>
                <w:right w:val="none" w:sz="0" w:space="0" w:color="auto"/>
              </w:divBdr>
            </w:div>
            <w:div w:id="2104832566">
              <w:marLeft w:val="0"/>
              <w:marRight w:val="0"/>
              <w:marTop w:val="0"/>
              <w:marBottom w:val="0"/>
              <w:divBdr>
                <w:top w:val="none" w:sz="0" w:space="0" w:color="auto"/>
                <w:left w:val="none" w:sz="0" w:space="0" w:color="auto"/>
                <w:bottom w:val="none" w:sz="0" w:space="0" w:color="auto"/>
                <w:right w:val="none" w:sz="0" w:space="0" w:color="auto"/>
              </w:divBdr>
            </w:div>
            <w:div w:id="1615945145">
              <w:marLeft w:val="0"/>
              <w:marRight w:val="0"/>
              <w:marTop w:val="0"/>
              <w:marBottom w:val="0"/>
              <w:divBdr>
                <w:top w:val="none" w:sz="0" w:space="0" w:color="auto"/>
                <w:left w:val="none" w:sz="0" w:space="0" w:color="auto"/>
                <w:bottom w:val="none" w:sz="0" w:space="0" w:color="auto"/>
                <w:right w:val="none" w:sz="0" w:space="0" w:color="auto"/>
              </w:divBdr>
            </w:div>
            <w:div w:id="1560944581">
              <w:marLeft w:val="0"/>
              <w:marRight w:val="0"/>
              <w:marTop w:val="0"/>
              <w:marBottom w:val="0"/>
              <w:divBdr>
                <w:top w:val="none" w:sz="0" w:space="0" w:color="auto"/>
                <w:left w:val="none" w:sz="0" w:space="0" w:color="auto"/>
                <w:bottom w:val="none" w:sz="0" w:space="0" w:color="auto"/>
                <w:right w:val="none" w:sz="0" w:space="0" w:color="auto"/>
              </w:divBdr>
            </w:div>
            <w:div w:id="490870265">
              <w:marLeft w:val="0"/>
              <w:marRight w:val="0"/>
              <w:marTop w:val="0"/>
              <w:marBottom w:val="0"/>
              <w:divBdr>
                <w:top w:val="none" w:sz="0" w:space="0" w:color="auto"/>
                <w:left w:val="none" w:sz="0" w:space="0" w:color="auto"/>
                <w:bottom w:val="none" w:sz="0" w:space="0" w:color="auto"/>
                <w:right w:val="none" w:sz="0" w:space="0" w:color="auto"/>
              </w:divBdr>
            </w:div>
            <w:div w:id="643240607">
              <w:marLeft w:val="0"/>
              <w:marRight w:val="0"/>
              <w:marTop w:val="0"/>
              <w:marBottom w:val="0"/>
              <w:divBdr>
                <w:top w:val="none" w:sz="0" w:space="0" w:color="auto"/>
                <w:left w:val="none" w:sz="0" w:space="0" w:color="auto"/>
                <w:bottom w:val="none" w:sz="0" w:space="0" w:color="auto"/>
                <w:right w:val="none" w:sz="0" w:space="0" w:color="auto"/>
              </w:divBdr>
            </w:div>
            <w:div w:id="992640081">
              <w:marLeft w:val="0"/>
              <w:marRight w:val="0"/>
              <w:marTop w:val="0"/>
              <w:marBottom w:val="0"/>
              <w:divBdr>
                <w:top w:val="none" w:sz="0" w:space="0" w:color="auto"/>
                <w:left w:val="none" w:sz="0" w:space="0" w:color="auto"/>
                <w:bottom w:val="none" w:sz="0" w:space="0" w:color="auto"/>
                <w:right w:val="none" w:sz="0" w:space="0" w:color="auto"/>
              </w:divBdr>
            </w:div>
            <w:div w:id="1598058336">
              <w:marLeft w:val="0"/>
              <w:marRight w:val="0"/>
              <w:marTop w:val="0"/>
              <w:marBottom w:val="0"/>
              <w:divBdr>
                <w:top w:val="none" w:sz="0" w:space="0" w:color="auto"/>
                <w:left w:val="none" w:sz="0" w:space="0" w:color="auto"/>
                <w:bottom w:val="none" w:sz="0" w:space="0" w:color="auto"/>
                <w:right w:val="none" w:sz="0" w:space="0" w:color="auto"/>
              </w:divBdr>
            </w:div>
          </w:divsChild>
        </w:div>
        <w:div w:id="1382821988">
          <w:marLeft w:val="0"/>
          <w:marRight w:val="0"/>
          <w:marTop w:val="0"/>
          <w:marBottom w:val="0"/>
          <w:divBdr>
            <w:top w:val="none" w:sz="0" w:space="0" w:color="auto"/>
            <w:left w:val="none" w:sz="0" w:space="0" w:color="auto"/>
            <w:bottom w:val="none" w:sz="0" w:space="0" w:color="auto"/>
            <w:right w:val="none" w:sz="0" w:space="0" w:color="auto"/>
          </w:divBdr>
          <w:divsChild>
            <w:div w:id="1725761342">
              <w:marLeft w:val="0"/>
              <w:marRight w:val="0"/>
              <w:marTop w:val="0"/>
              <w:marBottom w:val="0"/>
              <w:divBdr>
                <w:top w:val="none" w:sz="0" w:space="0" w:color="auto"/>
                <w:left w:val="none" w:sz="0" w:space="0" w:color="auto"/>
                <w:bottom w:val="none" w:sz="0" w:space="0" w:color="auto"/>
                <w:right w:val="none" w:sz="0" w:space="0" w:color="auto"/>
              </w:divBdr>
            </w:div>
            <w:div w:id="374618432">
              <w:marLeft w:val="0"/>
              <w:marRight w:val="0"/>
              <w:marTop w:val="0"/>
              <w:marBottom w:val="0"/>
              <w:divBdr>
                <w:top w:val="none" w:sz="0" w:space="0" w:color="auto"/>
                <w:left w:val="none" w:sz="0" w:space="0" w:color="auto"/>
                <w:bottom w:val="none" w:sz="0" w:space="0" w:color="auto"/>
                <w:right w:val="none" w:sz="0" w:space="0" w:color="auto"/>
              </w:divBdr>
            </w:div>
            <w:div w:id="1333871803">
              <w:marLeft w:val="0"/>
              <w:marRight w:val="0"/>
              <w:marTop w:val="0"/>
              <w:marBottom w:val="0"/>
              <w:divBdr>
                <w:top w:val="none" w:sz="0" w:space="0" w:color="auto"/>
                <w:left w:val="none" w:sz="0" w:space="0" w:color="auto"/>
                <w:bottom w:val="none" w:sz="0" w:space="0" w:color="auto"/>
                <w:right w:val="none" w:sz="0" w:space="0" w:color="auto"/>
              </w:divBdr>
            </w:div>
            <w:div w:id="838927123">
              <w:marLeft w:val="0"/>
              <w:marRight w:val="0"/>
              <w:marTop w:val="0"/>
              <w:marBottom w:val="0"/>
              <w:divBdr>
                <w:top w:val="none" w:sz="0" w:space="0" w:color="auto"/>
                <w:left w:val="none" w:sz="0" w:space="0" w:color="auto"/>
                <w:bottom w:val="none" w:sz="0" w:space="0" w:color="auto"/>
                <w:right w:val="none" w:sz="0" w:space="0" w:color="auto"/>
              </w:divBdr>
            </w:div>
            <w:div w:id="663584373">
              <w:marLeft w:val="0"/>
              <w:marRight w:val="0"/>
              <w:marTop w:val="0"/>
              <w:marBottom w:val="0"/>
              <w:divBdr>
                <w:top w:val="none" w:sz="0" w:space="0" w:color="auto"/>
                <w:left w:val="none" w:sz="0" w:space="0" w:color="auto"/>
                <w:bottom w:val="none" w:sz="0" w:space="0" w:color="auto"/>
                <w:right w:val="none" w:sz="0" w:space="0" w:color="auto"/>
              </w:divBdr>
            </w:div>
            <w:div w:id="261181918">
              <w:marLeft w:val="0"/>
              <w:marRight w:val="0"/>
              <w:marTop w:val="0"/>
              <w:marBottom w:val="0"/>
              <w:divBdr>
                <w:top w:val="none" w:sz="0" w:space="0" w:color="auto"/>
                <w:left w:val="none" w:sz="0" w:space="0" w:color="auto"/>
                <w:bottom w:val="none" w:sz="0" w:space="0" w:color="auto"/>
                <w:right w:val="none" w:sz="0" w:space="0" w:color="auto"/>
              </w:divBdr>
            </w:div>
            <w:div w:id="1393505831">
              <w:marLeft w:val="0"/>
              <w:marRight w:val="0"/>
              <w:marTop w:val="0"/>
              <w:marBottom w:val="0"/>
              <w:divBdr>
                <w:top w:val="none" w:sz="0" w:space="0" w:color="auto"/>
                <w:left w:val="none" w:sz="0" w:space="0" w:color="auto"/>
                <w:bottom w:val="none" w:sz="0" w:space="0" w:color="auto"/>
                <w:right w:val="none" w:sz="0" w:space="0" w:color="auto"/>
              </w:divBdr>
            </w:div>
            <w:div w:id="4971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8648">
      <w:bodyDiv w:val="1"/>
      <w:marLeft w:val="0"/>
      <w:marRight w:val="0"/>
      <w:marTop w:val="0"/>
      <w:marBottom w:val="0"/>
      <w:divBdr>
        <w:top w:val="none" w:sz="0" w:space="0" w:color="auto"/>
        <w:left w:val="none" w:sz="0" w:space="0" w:color="auto"/>
        <w:bottom w:val="none" w:sz="0" w:space="0" w:color="auto"/>
        <w:right w:val="none" w:sz="0" w:space="0" w:color="auto"/>
      </w:divBdr>
      <w:divsChild>
        <w:div w:id="622462444">
          <w:marLeft w:val="0"/>
          <w:marRight w:val="0"/>
          <w:marTop w:val="0"/>
          <w:marBottom w:val="0"/>
          <w:divBdr>
            <w:top w:val="none" w:sz="0" w:space="0" w:color="auto"/>
            <w:left w:val="none" w:sz="0" w:space="0" w:color="auto"/>
            <w:bottom w:val="none" w:sz="0" w:space="0" w:color="auto"/>
            <w:right w:val="none" w:sz="0" w:space="0" w:color="auto"/>
          </w:divBdr>
        </w:div>
        <w:div w:id="1104765664">
          <w:marLeft w:val="0"/>
          <w:marRight w:val="0"/>
          <w:marTop w:val="0"/>
          <w:marBottom w:val="0"/>
          <w:divBdr>
            <w:top w:val="none" w:sz="0" w:space="0" w:color="auto"/>
            <w:left w:val="none" w:sz="0" w:space="0" w:color="auto"/>
            <w:bottom w:val="none" w:sz="0" w:space="0" w:color="auto"/>
            <w:right w:val="none" w:sz="0" w:space="0" w:color="auto"/>
          </w:divBdr>
        </w:div>
        <w:div w:id="1182233742">
          <w:marLeft w:val="0"/>
          <w:marRight w:val="0"/>
          <w:marTop w:val="0"/>
          <w:marBottom w:val="0"/>
          <w:divBdr>
            <w:top w:val="none" w:sz="0" w:space="0" w:color="auto"/>
            <w:left w:val="none" w:sz="0" w:space="0" w:color="auto"/>
            <w:bottom w:val="none" w:sz="0" w:space="0" w:color="auto"/>
            <w:right w:val="none" w:sz="0" w:space="0" w:color="auto"/>
          </w:divBdr>
        </w:div>
        <w:div w:id="95758772">
          <w:marLeft w:val="0"/>
          <w:marRight w:val="0"/>
          <w:marTop w:val="0"/>
          <w:marBottom w:val="0"/>
          <w:divBdr>
            <w:top w:val="none" w:sz="0" w:space="0" w:color="auto"/>
            <w:left w:val="none" w:sz="0" w:space="0" w:color="auto"/>
            <w:bottom w:val="none" w:sz="0" w:space="0" w:color="auto"/>
            <w:right w:val="none" w:sz="0" w:space="0" w:color="auto"/>
          </w:divBdr>
        </w:div>
        <w:div w:id="1670329085">
          <w:marLeft w:val="0"/>
          <w:marRight w:val="0"/>
          <w:marTop w:val="0"/>
          <w:marBottom w:val="0"/>
          <w:divBdr>
            <w:top w:val="none" w:sz="0" w:space="0" w:color="auto"/>
            <w:left w:val="none" w:sz="0" w:space="0" w:color="auto"/>
            <w:bottom w:val="none" w:sz="0" w:space="0" w:color="auto"/>
            <w:right w:val="none" w:sz="0" w:space="0" w:color="auto"/>
          </w:divBdr>
        </w:div>
        <w:div w:id="446580815">
          <w:marLeft w:val="0"/>
          <w:marRight w:val="0"/>
          <w:marTop w:val="0"/>
          <w:marBottom w:val="0"/>
          <w:divBdr>
            <w:top w:val="none" w:sz="0" w:space="0" w:color="auto"/>
            <w:left w:val="none" w:sz="0" w:space="0" w:color="auto"/>
            <w:bottom w:val="none" w:sz="0" w:space="0" w:color="auto"/>
            <w:right w:val="none" w:sz="0" w:space="0" w:color="auto"/>
          </w:divBdr>
        </w:div>
        <w:div w:id="334117659">
          <w:marLeft w:val="0"/>
          <w:marRight w:val="0"/>
          <w:marTop w:val="0"/>
          <w:marBottom w:val="0"/>
          <w:divBdr>
            <w:top w:val="none" w:sz="0" w:space="0" w:color="auto"/>
            <w:left w:val="none" w:sz="0" w:space="0" w:color="auto"/>
            <w:bottom w:val="none" w:sz="0" w:space="0" w:color="auto"/>
            <w:right w:val="none" w:sz="0" w:space="0" w:color="auto"/>
          </w:divBdr>
        </w:div>
        <w:div w:id="413817234">
          <w:marLeft w:val="0"/>
          <w:marRight w:val="0"/>
          <w:marTop w:val="0"/>
          <w:marBottom w:val="0"/>
          <w:divBdr>
            <w:top w:val="none" w:sz="0" w:space="0" w:color="auto"/>
            <w:left w:val="none" w:sz="0" w:space="0" w:color="auto"/>
            <w:bottom w:val="none" w:sz="0" w:space="0" w:color="auto"/>
            <w:right w:val="none" w:sz="0" w:space="0" w:color="auto"/>
          </w:divBdr>
        </w:div>
        <w:div w:id="1456365404">
          <w:marLeft w:val="0"/>
          <w:marRight w:val="0"/>
          <w:marTop w:val="0"/>
          <w:marBottom w:val="0"/>
          <w:divBdr>
            <w:top w:val="none" w:sz="0" w:space="0" w:color="auto"/>
            <w:left w:val="none" w:sz="0" w:space="0" w:color="auto"/>
            <w:bottom w:val="none" w:sz="0" w:space="0" w:color="auto"/>
            <w:right w:val="none" w:sz="0" w:space="0" w:color="auto"/>
          </w:divBdr>
        </w:div>
        <w:div w:id="1627078023">
          <w:marLeft w:val="0"/>
          <w:marRight w:val="0"/>
          <w:marTop w:val="0"/>
          <w:marBottom w:val="0"/>
          <w:divBdr>
            <w:top w:val="none" w:sz="0" w:space="0" w:color="auto"/>
            <w:left w:val="none" w:sz="0" w:space="0" w:color="auto"/>
            <w:bottom w:val="none" w:sz="0" w:space="0" w:color="auto"/>
            <w:right w:val="none" w:sz="0" w:space="0" w:color="auto"/>
          </w:divBdr>
        </w:div>
      </w:divsChild>
    </w:div>
    <w:div w:id="389769553">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5056164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7814599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5300972">
      <w:bodyDiv w:val="1"/>
      <w:marLeft w:val="0"/>
      <w:marRight w:val="0"/>
      <w:marTop w:val="0"/>
      <w:marBottom w:val="0"/>
      <w:divBdr>
        <w:top w:val="none" w:sz="0" w:space="0" w:color="auto"/>
        <w:left w:val="none" w:sz="0" w:space="0" w:color="auto"/>
        <w:bottom w:val="none" w:sz="0" w:space="0" w:color="auto"/>
        <w:right w:val="none" w:sz="0" w:space="0" w:color="auto"/>
      </w:divBdr>
      <w:divsChild>
        <w:div w:id="1171679388">
          <w:marLeft w:val="0"/>
          <w:marRight w:val="0"/>
          <w:marTop w:val="0"/>
          <w:marBottom w:val="0"/>
          <w:divBdr>
            <w:top w:val="none" w:sz="0" w:space="0" w:color="auto"/>
            <w:left w:val="none" w:sz="0" w:space="0" w:color="auto"/>
            <w:bottom w:val="none" w:sz="0" w:space="0" w:color="auto"/>
            <w:right w:val="none" w:sz="0" w:space="0" w:color="auto"/>
          </w:divBdr>
        </w:div>
        <w:div w:id="1261260243">
          <w:marLeft w:val="0"/>
          <w:marRight w:val="0"/>
          <w:marTop w:val="0"/>
          <w:marBottom w:val="0"/>
          <w:divBdr>
            <w:top w:val="none" w:sz="0" w:space="0" w:color="auto"/>
            <w:left w:val="none" w:sz="0" w:space="0" w:color="auto"/>
            <w:bottom w:val="none" w:sz="0" w:space="0" w:color="auto"/>
            <w:right w:val="none" w:sz="0" w:space="0" w:color="auto"/>
          </w:divBdr>
        </w:div>
        <w:div w:id="1098449092">
          <w:marLeft w:val="0"/>
          <w:marRight w:val="0"/>
          <w:marTop w:val="0"/>
          <w:marBottom w:val="0"/>
          <w:divBdr>
            <w:top w:val="none" w:sz="0" w:space="0" w:color="auto"/>
            <w:left w:val="none" w:sz="0" w:space="0" w:color="auto"/>
            <w:bottom w:val="none" w:sz="0" w:space="0" w:color="auto"/>
            <w:right w:val="none" w:sz="0" w:space="0" w:color="auto"/>
          </w:divBdr>
        </w:div>
        <w:div w:id="2054769049">
          <w:marLeft w:val="0"/>
          <w:marRight w:val="0"/>
          <w:marTop w:val="0"/>
          <w:marBottom w:val="0"/>
          <w:divBdr>
            <w:top w:val="none" w:sz="0" w:space="0" w:color="auto"/>
            <w:left w:val="none" w:sz="0" w:space="0" w:color="auto"/>
            <w:bottom w:val="none" w:sz="0" w:space="0" w:color="auto"/>
            <w:right w:val="none" w:sz="0" w:space="0" w:color="auto"/>
          </w:divBdr>
        </w:div>
        <w:div w:id="354893576">
          <w:marLeft w:val="0"/>
          <w:marRight w:val="0"/>
          <w:marTop w:val="0"/>
          <w:marBottom w:val="0"/>
          <w:divBdr>
            <w:top w:val="none" w:sz="0" w:space="0" w:color="auto"/>
            <w:left w:val="none" w:sz="0" w:space="0" w:color="auto"/>
            <w:bottom w:val="none" w:sz="0" w:space="0" w:color="auto"/>
            <w:right w:val="none" w:sz="0" w:space="0" w:color="auto"/>
          </w:divBdr>
        </w:div>
        <w:div w:id="1075975626">
          <w:marLeft w:val="0"/>
          <w:marRight w:val="0"/>
          <w:marTop w:val="0"/>
          <w:marBottom w:val="0"/>
          <w:divBdr>
            <w:top w:val="none" w:sz="0" w:space="0" w:color="auto"/>
            <w:left w:val="none" w:sz="0" w:space="0" w:color="auto"/>
            <w:bottom w:val="none" w:sz="0" w:space="0" w:color="auto"/>
            <w:right w:val="none" w:sz="0" w:space="0" w:color="auto"/>
          </w:divBdr>
        </w:div>
        <w:div w:id="1897349673">
          <w:marLeft w:val="0"/>
          <w:marRight w:val="0"/>
          <w:marTop w:val="0"/>
          <w:marBottom w:val="0"/>
          <w:divBdr>
            <w:top w:val="none" w:sz="0" w:space="0" w:color="auto"/>
            <w:left w:val="none" w:sz="0" w:space="0" w:color="auto"/>
            <w:bottom w:val="none" w:sz="0" w:space="0" w:color="auto"/>
            <w:right w:val="none" w:sz="0" w:space="0" w:color="auto"/>
          </w:divBdr>
        </w:div>
        <w:div w:id="1061370378">
          <w:marLeft w:val="0"/>
          <w:marRight w:val="0"/>
          <w:marTop w:val="0"/>
          <w:marBottom w:val="0"/>
          <w:divBdr>
            <w:top w:val="none" w:sz="0" w:space="0" w:color="auto"/>
            <w:left w:val="none" w:sz="0" w:space="0" w:color="auto"/>
            <w:bottom w:val="none" w:sz="0" w:space="0" w:color="auto"/>
            <w:right w:val="none" w:sz="0" w:space="0" w:color="auto"/>
          </w:divBdr>
        </w:div>
        <w:div w:id="620648842">
          <w:marLeft w:val="0"/>
          <w:marRight w:val="0"/>
          <w:marTop w:val="0"/>
          <w:marBottom w:val="0"/>
          <w:divBdr>
            <w:top w:val="none" w:sz="0" w:space="0" w:color="auto"/>
            <w:left w:val="none" w:sz="0" w:space="0" w:color="auto"/>
            <w:bottom w:val="none" w:sz="0" w:space="0" w:color="auto"/>
            <w:right w:val="none" w:sz="0" w:space="0" w:color="auto"/>
          </w:divBdr>
        </w:div>
        <w:div w:id="614604266">
          <w:marLeft w:val="0"/>
          <w:marRight w:val="0"/>
          <w:marTop w:val="0"/>
          <w:marBottom w:val="0"/>
          <w:divBdr>
            <w:top w:val="none" w:sz="0" w:space="0" w:color="auto"/>
            <w:left w:val="none" w:sz="0" w:space="0" w:color="auto"/>
            <w:bottom w:val="none" w:sz="0" w:space="0" w:color="auto"/>
            <w:right w:val="none" w:sz="0" w:space="0" w:color="auto"/>
          </w:divBdr>
        </w:div>
      </w:divsChild>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228917">
      <w:bodyDiv w:val="1"/>
      <w:marLeft w:val="0"/>
      <w:marRight w:val="0"/>
      <w:marTop w:val="0"/>
      <w:marBottom w:val="0"/>
      <w:divBdr>
        <w:top w:val="none" w:sz="0" w:space="0" w:color="auto"/>
        <w:left w:val="none" w:sz="0" w:space="0" w:color="auto"/>
        <w:bottom w:val="none" w:sz="0" w:space="0" w:color="auto"/>
        <w:right w:val="none" w:sz="0" w:space="0" w:color="auto"/>
      </w:divBdr>
    </w:div>
    <w:div w:id="1475830211">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99175961">
      <w:bodyDiv w:val="1"/>
      <w:marLeft w:val="0"/>
      <w:marRight w:val="0"/>
      <w:marTop w:val="0"/>
      <w:marBottom w:val="0"/>
      <w:divBdr>
        <w:top w:val="none" w:sz="0" w:space="0" w:color="auto"/>
        <w:left w:val="none" w:sz="0" w:space="0" w:color="auto"/>
        <w:bottom w:val="none" w:sz="0" w:space="0" w:color="auto"/>
        <w:right w:val="none" w:sz="0" w:space="0" w:color="auto"/>
      </w:divBdr>
      <w:divsChild>
        <w:div w:id="283851720">
          <w:marLeft w:val="0"/>
          <w:marRight w:val="0"/>
          <w:marTop w:val="0"/>
          <w:marBottom w:val="0"/>
          <w:divBdr>
            <w:top w:val="none" w:sz="0" w:space="0" w:color="auto"/>
            <w:left w:val="none" w:sz="0" w:space="0" w:color="auto"/>
            <w:bottom w:val="none" w:sz="0" w:space="0" w:color="auto"/>
            <w:right w:val="none" w:sz="0" w:space="0" w:color="auto"/>
          </w:divBdr>
          <w:divsChild>
            <w:div w:id="1248416539">
              <w:marLeft w:val="0"/>
              <w:marRight w:val="0"/>
              <w:marTop w:val="0"/>
              <w:marBottom w:val="0"/>
              <w:divBdr>
                <w:top w:val="none" w:sz="0" w:space="0" w:color="auto"/>
                <w:left w:val="none" w:sz="0" w:space="0" w:color="auto"/>
                <w:bottom w:val="none" w:sz="0" w:space="0" w:color="auto"/>
                <w:right w:val="none" w:sz="0" w:space="0" w:color="auto"/>
              </w:divBdr>
            </w:div>
            <w:div w:id="972514765">
              <w:marLeft w:val="0"/>
              <w:marRight w:val="0"/>
              <w:marTop w:val="0"/>
              <w:marBottom w:val="0"/>
              <w:divBdr>
                <w:top w:val="none" w:sz="0" w:space="0" w:color="auto"/>
                <w:left w:val="none" w:sz="0" w:space="0" w:color="auto"/>
                <w:bottom w:val="none" w:sz="0" w:space="0" w:color="auto"/>
                <w:right w:val="none" w:sz="0" w:space="0" w:color="auto"/>
              </w:divBdr>
            </w:div>
            <w:div w:id="649019064">
              <w:marLeft w:val="0"/>
              <w:marRight w:val="0"/>
              <w:marTop w:val="0"/>
              <w:marBottom w:val="0"/>
              <w:divBdr>
                <w:top w:val="none" w:sz="0" w:space="0" w:color="auto"/>
                <w:left w:val="none" w:sz="0" w:space="0" w:color="auto"/>
                <w:bottom w:val="none" w:sz="0" w:space="0" w:color="auto"/>
                <w:right w:val="none" w:sz="0" w:space="0" w:color="auto"/>
              </w:divBdr>
            </w:div>
            <w:div w:id="1470056372">
              <w:marLeft w:val="0"/>
              <w:marRight w:val="0"/>
              <w:marTop w:val="0"/>
              <w:marBottom w:val="0"/>
              <w:divBdr>
                <w:top w:val="none" w:sz="0" w:space="0" w:color="auto"/>
                <w:left w:val="none" w:sz="0" w:space="0" w:color="auto"/>
                <w:bottom w:val="none" w:sz="0" w:space="0" w:color="auto"/>
                <w:right w:val="none" w:sz="0" w:space="0" w:color="auto"/>
              </w:divBdr>
            </w:div>
            <w:div w:id="1940022613">
              <w:marLeft w:val="0"/>
              <w:marRight w:val="0"/>
              <w:marTop w:val="0"/>
              <w:marBottom w:val="0"/>
              <w:divBdr>
                <w:top w:val="none" w:sz="0" w:space="0" w:color="auto"/>
                <w:left w:val="none" w:sz="0" w:space="0" w:color="auto"/>
                <w:bottom w:val="none" w:sz="0" w:space="0" w:color="auto"/>
                <w:right w:val="none" w:sz="0" w:space="0" w:color="auto"/>
              </w:divBdr>
            </w:div>
            <w:div w:id="1322854300">
              <w:marLeft w:val="0"/>
              <w:marRight w:val="0"/>
              <w:marTop w:val="0"/>
              <w:marBottom w:val="0"/>
              <w:divBdr>
                <w:top w:val="none" w:sz="0" w:space="0" w:color="auto"/>
                <w:left w:val="none" w:sz="0" w:space="0" w:color="auto"/>
                <w:bottom w:val="none" w:sz="0" w:space="0" w:color="auto"/>
                <w:right w:val="none" w:sz="0" w:space="0" w:color="auto"/>
              </w:divBdr>
            </w:div>
            <w:div w:id="497968324">
              <w:marLeft w:val="0"/>
              <w:marRight w:val="0"/>
              <w:marTop w:val="0"/>
              <w:marBottom w:val="0"/>
              <w:divBdr>
                <w:top w:val="none" w:sz="0" w:space="0" w:color="auto"/>
                <w:left w:val="none" w:sz="0" w:space="0" w:color="auto"/>
                <w:bottom w:val="none" w:sz="0" w:space="0" w:color="auto"/>
                <w:right w:val="none" w:sz="0" w:space="0" w:color="auto"/>
              </w:divBdr>
            </w:div>
            <w:div w:id="846604090">
              <w:marLeft w:val="0"/>
              <w:marRight w:val="0"/>
              <w:marTop w:val="0"/>
              <w:marBottom w:val="0"/>
              <w:divBdr>
                <w:top w:val="none" w:sz="0" w:space="0" w:color="auto"/>
                <w:left w:val="none" w:sz="0" w:space="0" w:color="auto"/>
                <w:bottom w:val="none" w:sz="0" w:space="0" w:color="auto"/>
                <w:right w:val="none" w:sz="0" w:space="0" w:color="auto"/>
              </w:divBdr>
            </w:div>
            <w:div w:id="130833820">
              <w:marLeft w:val="0"/>
              <w:marRight w:val="0"/>
              <w:marTop w:val="0"/>
              <w:marBottom w:val="0"/>
              <w:divBdr>
                <w:top w:val="none" w:sz="0" w:space="0" w:color="auto"/>
                <w:left w:val="none" w:sz="0" w:space="0" w:color="auto"/>
                <w:bottom w:val="none" w:sz="0" w:space="0" w:color="auto"/>
                <w:right w:val="none" w:sz="0" w:space="0" w:color="auto"/>
              </w:divBdr>
            </w:div>
            <w:div w:id="2037736068">
              <w:marLeft w:val="0"/>
              <w:marRight w:val="0"/>
              <w:marTop w:val="0"/>
              <w:marBottom w:val="0"/>
              <w:divBdr>
                <w:top w:val="none" w:sz="0" w:space="0" w:color="auto"/>
                <w:left w:val="none" w:sz="0" w:space="0" w:color="auto"/>
                <w:bottom w:val="none" w:sz="0" w:space="0" w:color="auto"/>
                <w:right w:val="none" w:sz="0" w:space="0" w:color="auto"/>
              </w:divBdr>
            </w:div>
            <w:div w:id="1956205271">
              <w:marLeft w:val="0"/>
              <w:marRight w:val="0"/>
              <w:marTop w:val="0"/>
              <w:marBottom w:val="0"/>
              <w:divBdr>
                <w:top w:val="none" w:sz="0" w:space="0" w:color="auto"/>
                <w:left w:val="none" w:sz="0" w:space="0" w:color="auto"/>
                <w:bottom w:val="none" w:sz="0" w:space="0" w:color="auto"/>
                <w:right w:val="none" w:sz="0" w:space="0" w:color="auto"/>
              </w:divBdr>
            </w:div>
            <w:div w:id="319189302">
              <w:marLeft w:val="0"/>
              <w:marRight w:val="0"/>
              <w:marTop w:val="0"/>
              <w:marBottom w:val="0"/>
              <w:divBdr>
                <w:top w:val="none" w:sz="0" w:space="0" w:color="auto"/>
                <w:left w:val="none" w:sz="0" w:space="0" w:color="auto"/>
                <w:bottom w:val="none" w:sz="0" w:space="0" w:color="auto"/>
                <w:right w:val="none" w:sz="0" w:space="0" w:color="auto"/>
              </w:divBdr>
            </w:div>
            <w:div w:id="456029505">
              <w:marLeft w:val="0"/>
              <w:marRight w:val="0"/>
              <w:marTop w:val="0"/>
              <w:marBottom w:val="0"/>
              <w:divBdr>
                <w:top w:val="none" w:sz="0" w:space="0" w:color="auto"/>
                <w:left w:val="none" w:sz="0" w:space="0" w:color="auto"/>
                <w:bottom w:val="none" w:sz="0" w:space="0" w:color="auto"/>
                <w:right w:val="none" w:sz="0" w:space="0" w:color="auto"/>
              </w:divBdr>
            </w:div>
            <w:div w:id="1447190848">
              <w:marLeft w:val="0"/>
              <w:marRight w:val="0"/>
              <w:marTop w:val="0"/>
              <w:marBottom w:val="0"/>
              <w:divBdr>
                <w:top w:val="none" w:sz="0" w:space="0" w:color="auto"/>
                <w:left w:val="none" w:sz="0" w:space="0" w:color="auto"/>
                <w:bottom w:val="none" w:sz="0" w:space="0" w:color="auto"/>
                <w:right w:val="none" w:sz="0" w:space="0" w:color="auto"/>
              </w:divBdr>
            </w:div>
            <w:div w:id="804273548">
              <w:marLeft w:val="0"/>
              <w:marRight w:val="0"/>
              <w:marTop w:val="0"/>
              <w:marBottom w:val="0"/>
              <w:divBdr>
                <w:top w:val="none" w:sz="0" w:space="0" w:color="auto"/>
                <w:left w:val="none" w:sz="0" w:space="0" w:color="auto"/>
                <w:bottom w:val="none" w:sz="0" w:space="0" w:color="auto"/>
                <w:right w:val="none" w:sz="0" w:space="0" w:color="auto"/>
              </w:divBdr>
            </w:div>
            <w:div w:id="48967039">
              <w:marLeft w:val="0"/>
              <w:marRight w:val="0"/>
              <w:marTop w:val="0"/>
              <w:marBottom w:val="0"/>
              <w:divBdr>
                <w:top w:val="none" w:sz="0" w:space="0" w:color="auto"/>
                <w:left w:val="none" w:sz="0" w:space="0" w:color="auto"/>
                <w:bottom w:val="none" w:sz="0" w:space="0" w:color="auto"/>
                <w:right w:val="none" w:sz="0" w:space="0" w:color="auto"/>
              </w:divBdr>
            </w:div>
            <w:div w:id="314838970">
              <w:marLeft w:val="0"/>
              <w:marRight w:val="0"/>
              <w:marTop w:val="0"/>
              <w:marBottom w:val="0"/>
              <w:divBdr>
                <w:top w:val="none" w:sz="0" w:space="0" w:color="auto"/>
                <w:left w:val="none" w:sz="0" w:space="0" w:color="auto"/>
                <w:bottom w:val="none" w:sz="0" w:space="0" w:color="auto"/>
                <w:right w:val="none" w:sz="0" w:space="0" w:color="auto"/>
              </w:divBdr>
            </w:div>
            <w:div w:id="663972714">
              <w:marLeft w:val="0"/>
              <w:marRight w:val="0"/>
              <w:marTop w:val="0"/>
              <w:marBottom w:val="0"/>
              <w:divBdr>
                <w:top w:val="none" w:sz="0" w:space="0" w:color="auto"/>
                <w:left w:val="none" w:sz="0" w:space="0" w:color="auto"/>
                <w:bottom w:val="none" w:sz="0" w:space="0" w:color="auto"/>
                <w:right w:val="none" w:sz="0" w:space="0" w:color="auto"/>
              </w:divBdr>
            </w:div>
            <w:div w:id="176624358">
              <w:marLeft w:val="0"/>
              <w:marRight w:val="0"/>
              <w:marTop w:val="0"/>
              <w:marBottom w:val="0"/>
              <w:divBdr>
                <w:top w:val="none" w:sz="0" w:space="0" w:color="auto"/>
                <w:left w:val="none" w:sz="0" w:space="0" w:color="auto"/>
                <w:bottom w:val="none" w:sz="0" w:space="0" w:color="auto"/>
                <w:right w:val="none" w:sz="0" w:space="0" w:color="auto"/>
              </w:divBdr>
            </w:div>
            <w:div w:id="2081754313">
              <w:marLeft w:val="0"/>
              <w:marRight w:val="0"/>
              <w:marTop w:val="0"/>
              <w:marBottom w:val="0"/>
              <w:divBdr>
                <w:top w:val="none" w:sz="0" w:space="0" w:color="auto"/>
                <w:left w:val="none" w:sz="0" w:space="0" w:color="auto"/>
                <w:bottom w:val="none" w:sz="0" w:space="0" w:color="auto"/>
                <w:right w:val="none" w:sz="0" w:space="0" w:color="auto"/>
              </w:divBdr>
            </w:div>
          </w:divsChild>
        </w:div>
        <w:div w:id="35543755">
          <w:marLeft w:val="0"/>
          <w:marRight w:val="0"/>
          <w:marTop w:val="0"/>
          <w:marBottom w:val="0"/>
          <w:divBdr>
            <w:top w:val="none" w:sz="0" w:space="0" w:color="auto"/>
            <w:left w:val="none" w:sz="0" w:space="0" w:color="auto"/>
            <w:bottom w:val="none" w:sz="0" w:space="0" w:color="auto"/>
            <w:right w:val="none" w:sz="0" w:space="0" w:color="auto"/>
          </w:divBdr>
          <w:divsChild>
            <w:div w:id="83847941">
              <w:marLeft w:val="0"/>
              <w:marRight w:val="0"/>
              <w:marTop w:val="0"/>
              <w:marBottom w:val="0"/>
              <w:divBdr>
                <w:top w:val="none" w:sz="0" w:space="0" w:color="auto"/>
                <w:left w:val="none" w:sz="0" w:space="0" w:color="auto"/>
                <w:bottom w:val="none" w:sz="0" w:space="0" w:color="auto"/>
                <w:right w:val="none" w:sz="0" w:space="0" w:color="auto"/>
              </w:divBdr>
            </w:div>
            <w:div w:id="1804158042">
              <w:marLeft w:val="0"/>
              <w:marRight w:val="0"/>
              <w:marTop w:val="0"/>
              <w:marBottom w:val="0"/>
              <w:divBdr>
                <w:top w:val="none" w:sz="0" w:space="0" w:color="auto"/>
                <w:left w:val="none" w:sz="0" w:space="0" w:color="auto"/>
                <w:bottom w:val="none" w:sz="0" w:space="0" w:color="auto"/>
                <w:right w:val="none" w:sz="0" w:space="0" w:color="auto"/>
              </w:divBdr>
            </w:div>
            <w:div w:id="702095935">
              <w:marLeft w:val="0"/>
              <w:marRight w:val="0"/>
              <w:marTop w:val="0"/>
              <w:marBottom w:val="0"/>
              <w:divBdr>
                <w:top w:val="none" w:sz="0" w:space="0" w:color="auto"/>
                <w:left w:val="none" w:sz="0" w:space="0" w:color="auto"/>
                <w:bottom w:val="none" w:sz="0" w:space="0" w:color="auto"/>
                <w:right w:val="none" w:sz="0" w:space="0" w:color="auto"/>
              </w:divBdr>
            </w:div>
            <w:div w:id="1836914612">
              <w:marLeft w:val="0"/>
              <w:marRight w:val="0"/>
              <w:marTop w:val="0"/>
              <w:marBottom w:val="0"/>
              <w:divBdr>
                <w:top w:val="none" w:sz="0" w:space="0" w:color="auto"/>
                <w:left w:val="none" w:sz="0" w:space="0" w:color="auto"/>
                <w:bottom w:val="none" w:sz="0" w:space="0" w:color="auto"/>
                <w:right w:val="none" w:sz="0" w:space="0" w:color="auto"/>
              </w:divBdr>
            </w:div>
            <w:div w:id="1741512968">
              <w:marLeft w:val="0"/>
              <w:marRight w:val="0"/>
              <w:marTop w:val="0"/>
              <w:marBottom w:val="0"/>
              <w:divBdr>
                <w:top w:val="none" w:sz="0" w:space="0" w:color="auto"/>
                <w:left w:val="none" w:sz="0" w:space="0" w:color="auto"/>
                <w:bottom w:val="none" w:sz="0" w:space="0" w:color="auto"/>
                <w:right w:val="none" w:sz="0" w:space="0" w:color="auto"/>
              </w:divBdr>
            </w:div>
            <w:div w:id="1976566824">
              <w:marLeft w:val="0"/>
              <w:marRight w:val="0"/>
              <w:marTop w:val="0"/>
              <w:marBottom w:val="0"/>
              <w:divBdr>
                <w:top w:val="none" w:sz="0" w:space="0" w:color="auto"/>
                <w:left w:val="none" w:sz="0" w:space="0" w:color="auto"/>
                <w:bottom w:val="none" w:sz="0" w:space="0" w:color="auto"/>
                <w:right w:val="none" w:sz="0" w:space="0" w:color="auto"/>
              </w:divBdr>
            </w:div>
            <w:div w:id="555968765">
              <w:marLeft w:val="0"/>
              <w:marRight w:val="0"/>
              <w:marTop w:val="0"/>
              <w:marBottom w:val="0"/>
              <w:divBdr>
                <w:top w:val="none" w:sz="0" w:space="0" w:color="auto"/>
                <w:left w:val="none" w:sz="0" w:space="0" w:color="auto"/>
                <w:bottom w:val="none" w:sz="0" w:space="0" w:color="auto"/>
                <w:right w:val="none" w:sz="0" w:space="0" w:color="auto"/>
              </w:divBdr>
            </w:div>
            <w:div w:id="1491753724">
              <w:marLeft w:val="0"/>
              <w:marRight w:val="0"/>
              <w:marTop w:val="0"/>
              <w:marBottom w:val="0"/>
              <w:divBdr>
                <w:top w:val="none" w:sz="0" w:space="0" w:color="auto"/>
                <w:left w:val="none" w:sz="0" w:space="0" w:color="auto"/>
                <w:bottom w:val="none" w:sz="0" w:space="0" w:color="auto"/>
                <w:right w:val="none" w:sz="0" w:space="0" w:color="auto"/>
              </w:divBdr>
            </w:div>
            <w:div w:id="179394512">
              <w:marLeft w:val="0"/>
              <w:marRight w:val="0"/>
              <w:marTop w:val="0"/>
              <w:marBottom w:val="0"/>
              <w:divBdr>
                <w:top w:val="none" w:sz="0" w:space="0" w:color="auto"/>
                <w:left w:val="none" w:sz="0" w:space="0" w:color="auto"/>
                <w:bottom w:val="none" w:sz="0" w:space="0" w:color="auto"/>
                <w:right w:val="none" w:sz="0" w:space="0" w:color="auto"/>
              </w:divBdr>
            </w:div>
            <w:div w:id="990909475">
              <w:marLeft w:val="0"/>
              <w:marRight w:val="0"/>
              <w:marTop w:val="0"/>
              <w:marBottom w:val="0"/>
              <w:divBdr>
                <w:top w:val="none" w:sz="0" w:space="0" w:color="auto"/>
                <w:left w:val="none" w:sz="0" w:space="0" w:color="auto"/>
                <w:bottom w:val="none" w:sz="0" w:space="0" w:color="auto"/>
                <w:right w:val="none" w:sz="0" w:space="0" w:color="auto"/>
              </w:divBdr>
            </w:div>
            <w:div w:id="2116514897">
              <w:marLeft w:val="0"/>
              <w:marRight w:val="0"/>
              <w:marTop w:val="0"/>
              <w:marBottom w:val="0"/>
              <w:divBdr>
                <w:top w:val="none" w:sz="0" w:space="0" w:color="auto"/>
                <w:left w:val="none" w:sz="0" w:space="0" w:color="auto"/>
                <w:bottom w:val="none" w:sz="0" w:space="0" w:color="auto"/>
                <w:right w:val="none" w:sz="0" w:space="0" w:color="auto"/>
              </w:divBdr>
            </w:div>
            <w:div w:id="398862689">
              <w:marLeft w:val="0"/>
              <w:marRight w:val="0"/>
              <w:marTop w:val="0"/>
              <w:marBottom w:val="0"/>
              <w:divBdr>
                <w:top w:val="none" w:sz="0" w:space="0" w:color="auto"/>
                <w:left w:val="none" w:sz="0" w:space="0" w:color="auto"/>
                <w:bottom w:val="none" w:sz="0" w:space="0" w:color="auto"/>
                <w:right w:val="none" w:sz="0" w:space="0" w:color="auto"/>
              </w:divBdr>
            </w:div>
            <w:div w:id="264851876">
              <w:marLeft w:val="0"/>
              <w:marRight w:val="0"/>
              <w:marTop w:val="0"/>
              <w:marBottom w:val="0"/>
              <w:divBdr>
                <w:top w:val="none" w:sz="0" w:space="0" w:color="auto"/>
                <w:left w:val="none" w:sz="0" w:space="0" w:color="auto"/>
                <w:bottom w:val="none" w:sz="0" w:space="0" w:color="auto"/>
                <w:right w:val="none" w:sz="0" w:space="0" w:color="auto"/>
              </w:divBdr>
            </w:div>
            <w:div w:id="1088501515">
              <w:marLeft w:val="0"/>
              <w:marRight w:val="0"/>
              <w:marTop w:val="0"/>
              <w:marBottom w:val="0"/>
              <w:divBdr>
                <w:top w:val="none" w:sz="0" w:space="0" w:color="auto"/>
                <w:left w:val="none" w:sz="0" w:space="0" w:color="auto"/>
                <w:bottom w:val="none" w:sz="0" w:space="0" w:color="auto"/>
                <w:right w:val="none" w:sz="0" w:space="0" w:color="auto"/>
              </w:divBdr>
            </w:div>
            <w:div w:id="932711497">
              <w:marLeft w:val="0"/>
              <w:marRight w:val="0"/>
              <w:marTop w:val="0"/>
              <w:marBottom w:val="0"/>
              <w:divBdr>
                <w:top w:val="none" w:sz="0" w:space="0" w:color="auto"/>
                <w:left w:val="none" w:sz="0" w:space="0" w:color="auto"/>
                <w:bottom w:val="none" w:sz="0" w:space="0" w:color="auto"/>
                <w:right w:val="none" w:sz="0" w:space="0" w:color="auto"/>
              </w:divBdr>
            </w:div>
            <w:div w:id="1500926084">
              <w:marLeft w:val="0"/>
              <w:marRight w:val="0"/>
              <w:marTop w:val="0"/>
              <w:marBottom w:val="0"/>
              <w:divBdr>
                <w:top w:val="none" w:sz="0" w:space="0" w:color="auto"/>
                <w:left w:val="none" w:sz="0" w:space="0" w:color="auto"/>
                <w:bottom w:val="none" w:sz="0" w:space="0" w:color="auto"/>
                <w:right w:val="none" w:sz="0" w:space="0" w:color="auto"/>
              </w:divBdr>
            </w:div>
            <w:div w:id="1459294724">
              <w:marLeft w:val="0"/>
              <w:marRight w:val="0"/>
              <w:marTop w:val="0"/>
              <w:marBottom w:val="0"/>
              <w:divBdr>
                <w:top w:val="none" w:sz="0" w:space="0" w:color="auto"/>
                <w:left w:val="none" w:sz="0" w:space="0" w:color="auto"/>
                <w:bottom w:val="none" w:sz="0" w:space="0" w:color="auto"/>
                <w:right w:val="none" w:sz="0" w:space="0" w:color="auto"/>
              </w:divBdr>
            </w:div>
            <w:div w:id="1206604614">
              <w:marLeft w:val="0"/>
              <w:marRight w:val="0"/>
              <w:marTop w:val="0"/>
              <w:marBottom w:val="0"/>
              <w:divBdr>
                <w:top w:val="none" w:sz="0" w:space="0" w:color="auto"/>
                <w:left w:val="none" w:sz="0" w:space="0" w:color="auto"/>
                <w:bottom w:val="none" w:sz="0" w:space="0" w:color="auto"/>
                <w:right w:val="none" w:sz="0" w:space="0" w:color="auto"/>
              </w:divBdr>
            </w:div>
            <w:div w:id="1891574743">
              <w:marLeft w:val="0"/>
              <w:marRight w:val="0"/>
              <w:marTop w:val="0"/>
              <w:marBottom w:val="0"/>
              <w:divBdr>
                <w:top w:val="none" w:sz="0" w:space="0" w:color="auto"/>
                <w:left w:val="none" w:sz="0" w:space="0" w:color="auto"/>
                <w:bottom w:val="none" w:sz="0" w:space="0" w:color="auto"/>
                <w:right w:val="none" w:sz="0" w:space="0" w:color="auto"/>
              </w:divBdr>
            </w:div>
            <w:div w:id="2046368106">
              <w:marLeft w:val="0"/>
              <w:marRight w:val="0"/>
              <w:marTop w:val="0"/>
              <w:marBottom w:val="0"/>
              <w:divBdr>
                <w:top w:val="none" w:sz="0" w:space="0" w:color="auto"/>
                <w:left w:val="none" w:sz="0" w:space="0" w:color="auto"/>
                <w:bottom w:val="none" w:sz="0" w:space="0" w:color="auto"/>
                <w:right w:val="none" w:sz="0" w:space="0" w:color="auto"/>
              </w:divBdr>
            </w:div>
          </w:divsChild>
        </w:div>
        <w:div w:id="1524393880">
          <w:marLeft w:val="0"/>
          <w:marRight w:val="0"/>
          <w:marTop w:val="0"/>
          <w:marBottom w:val="0"/>
          <w:divBdr>
            <w:top w:val="none" w:sz="0" w:space="0" w:color="auto"/>
            <w:left w:val="none" w:sz="0" w:space="0" w:color="auto"/>
            <w:bottom w:val="none" w:sz="0" w:space="0" w:color="auto"/>
            <w:right w:val="none" w:sz="0" w:space="0" w:color="auto"/>
          </w:divBdr>
          <w:divsChild>
            <w:div w:id="690380556">
              <w:marLeft w:val="0"/>
              <w:marRight w:val="0"/>
              <w:marTop w:val="0"/>
              <w:marBottom w:val="0"/>
              <w:divBdr>
                <w:top w:val="none" w:sz="0" w:space="0" w:color="auto"/>
                <w:left w:val="none" w:sz="0" w:space="0" w:color="auto"/>
                <w:bottom w:val="none" w:sz="0" w:space="0" w:color="auto"/>
                <w:right w:val="none" w:sz="0" w:space="0" w:color="auto"/>
              </w:divBdr>
            </w:div>
            <w:div w:id="497621358">
              <w:marLeft w:val="0"/>
              <w:marRight w:val="0"/>
              <w:marTop w:val="0"/>
              <w:marBottom w:val="0"/>
              <w:divBdr>
                <w:top w:val="none" w:sz="0" w:space="0" w:color="auto"/>
                <w:left w:val="none" w:sz="0" w:space="0" w:color="auto"/>
                <w:bottom w:val="none" w:sz="0" w:space="0" w:color="auto"/>
                <w:right w:val="none" w:sz="0" w:space="0" w:color="auto"/>
              </w:divBdr>
            </w:div>
            <w:div w:id="1381440172">
              <w:marLeft w:val="0"/>
              <w:marRight w:val="0"/>
              <w:marTop w:val="0"/>
              <w:marBottom w:val="0"/>
              <w:divBdr>
                <w:top w:val="none" w:sz="0" w:space="0" w:color="auto"/>
                <w:left w:val="none" w:sz="0" w:space="0" w:color="auto"/>
                <w:bottom w:val="none" w:sz="0" w:space="0" w:color="auto"/>
                <w:right w:val="none" w:sz="0" w:space="0" w:color="auto"/>
              </w:divBdr>
            </w:div>
            <w:div w:id="1061639768">
              <w:marLeft w:val="0"/>
              <w:marRight w:val="0"/>
              <w:marTop w:val="0"/>
              <w:marBottom w:val="0"/>
              <w:divBdr>
                <w:top w:val="none" w:sz="0" w:space="0" w:color="auto"/>
                <w:left w:val="none" w:sz="0" w:space="0" w:color="auto"/>
                <w:bottom w:val="none" w:sz="0" w:space="0" w:color="auto"/>
                <w:right w:val="none" w:sz="0" w:space="0" w:color="auto"/>
              </w:divBdr>
            </w:div>
            <w:div w:id="2050376942">
              <w:marLeft w:val="0"/>
              <w:marRight w:val="0"/>
              <w:marTop w:val="0"/>
              <w:marBottom w:val="0"/>
              <w:divBdr>
                <w:top w:val="none" w:sz="0" w:space="0" w:color="auto"/>
                <w:left w:val="none" w:sz="0" w:space="0" w:color="auto"/>
                <w:bottom w:val="none" w:sz="0" w:space="0" w:color="auto"/>
                <w:right w:val="none" w:sz="0" w:space="0" w:color="auto"/>
              </w:divBdr>
            </w:div>
            <w:div w:id="1677613353">
              <w:marLeft w:val="0"/>
              <w:marRight w:val="0"/>
              <w:marTop w:val="0"/>
              <w:marBottom w:val="0"/>
              <w:divBdr>
                <w:top w:val="none" w:sz="0" w:space="0" w:color="auto"/>
                <w:left w:val="none" w:sz="0" w:space="0" w:color="auto"/>
                <w:bottom w:val="none" w:sz="0" w:space="0" w:color="auto"/>
                <w:right w:val="none" w:sz="0" w:space="0" w:color="auto"/>
              </w:divBdr>
            </w:div>
            <w:div w:id="429549003">
              <w:marLeft w:val="0"/>
              <w:marRight w:val="0"/>
              <w:marTop w:val="0"/>
              <w:marBottom w:val="0"/>
              <w:divBdr>
                <w:top w:val="none" w:sz="0" w:space="0" w:color="auto"/>
                <w:left w:val="none" w:sz="0" w:space="0" w:color="auto"/>
                <w:bottom w:val="none" w:sz="0" w:space="0" w:color="auto"/>
                <w:right w:val="none" w:sz="0" w:space="0" w:color="auto"/>
              </w:divBdr>
            </w:div>
            <w:div w:id="11489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3165">
      <w:bodyDiv w:val="1"/>
      <w:marLeft w:val="0"/>
      <w:marRight w:val="0"/>
      <w:marTop w:val="0"/>
      <w:marBottom w:val="0"/>
      <w:divBdr>
        <w:top w:val="none" w:sz="0" w:space="0" w:color="auto"/>
        <w:left w:val="none" w:sz="0" w:space="0" w:color="auto"/>
        <w:bottom w:val="none" w:sz="0" w:space="0" w:color="auto"/>
        <w:right w:val="none" w:sz="0" w:space="0" w:color="auto"/>
      </w:divBdr>
    </w:div>
    <w:div w:id="1897620577">
      <w:bodyDiv w:val="1"/>
      <w:marLeft w:val="0"/>
      <w:marRight w:val="0"/>
      <w:marTop w:val="0"/>
      <w:marBottom w:val="0"/>
      <w:divBdr>
        <w:top w:val="none" w:sz="0" w:space="0" w:color="auto"/>
        <w:left w:val="none" w:sz="0" w:space="0" w:color="auto"/>
        <w:bottom w:val="none" w:sz="0" w:space="0" w:color="auto"/>
        <w:right w:val="none" w:sz="0" w:space="0" w:color="auto"/>
      </w:divBdr>
      <w:divsChild>
        <w:div w:id="951400599">
          <w:marLeft w:val="0"/>
          <w:marRight w:val="0"/>
          <w:marTop w:val="0"/>
          <w:marBottom w:val="0"/>
          <w:divBdr>
            <w:top w:val="none" w:sz="0" w:space="0" w:color="auto"/>
            <w:left w:val="none" w:sz="0" w:space="0" w:color="auto"/>
            <w:bottom w:val="none" w:sz="0" w:space="0" w:color="auto"/>
            <w:right w:val="none" w:sz="0" w:space="0" w:color="auto"/>
          </w:divBdr>
          <w:divsChild>
            <w:div w:id="166986530">
              <w:marLeft w:val="-75"/>
              <w:marRight w:val="0"/>
              <w:marTop w:val="30"/>
              <w:marBottom w:val="30"/>
              <w:divBdr>
                <w:top w:val="none" w:sz="0" w:space="0" w:color="auto"/>
                <w:left w:val="none" w:sz="0" w:space="0" w:color="auto"/>
                <w:bottom w:val="none" w:sz="0" w:space="0" w:color="auto"/>
                <w:right w:val="none" w:sz="0" w:space="0" w:color="auto"/>
              </w:divBdr>
              <w:divsChild>
                <w:div w:id="1519736600">
                  <w:marLeft w:val="0"/>
                  <w:marRight w:val="0"/>
                  <w:marTop w:val="0"/>
                  <w:marBottom w:val="0"/>
                  <w:divBdr>
                    <w:top w:val="none" w:sz="0" w:space="0" w:color="auto"/>
                    <w:left w:val="none" w:sz="0" w:space="0" w:color="auto"/>
                    <w:bottom w:val="none" w:sz="0" w:space="0" w:color="auto"/>
                    <w:right w:val="none" w:sz="0" w:space="0" w:color="auto"/>
                  </w:divBdr>
                  <w:divsChild>
                    <w:div w:id="52581258">
                      <w:marLeft w:val="0"/>
                      <w:marRight w:val="0"/>
                      <w:marTop w:val="0"/>
                      <w:marBottom w:val="0"/>
                      <w:divBdr>
                        <w:top w:val="none" w:sz="0" w:space="0" w:color="auto"/>
                        <w:left w:val="none" w:sz="0" w:space="0" w:color="auto"/>
                        <w:bottom w:val="none" w:sz="0" w:space="0" w:color="auto"/>
                        <w:right w:val="none" w:sz="0" w:space="0" w:color="auto"/>
                      </w:divBdr>
                    </w:div>
                    <w:div w:id="2084640802">
                      <w:marLeft w:val="0"/>
                      <w:marRight w:val="0"/>
                      <w:marTop w:val="0"/>
                      <w:marBottom w:val="0"/>
                      <w:divBdr>
                        <w:top w:val="none" w:sz="0" w:space="0" w:color="auto"/>
                        <w:left w:val="none" w:sz="0" w:space="0" w:color="auto"/>
                        <w:bottom w:val="none" w:sz="0" w:space="0" w:color="auto"/>
                        <w:right w:val="none" w:sz="0" w:space="0" w:color="auto"/>
                      </w:divBdr>
                    </w:div>
                  </w:divsChild>
                </w:div>
                <w:div w:id="1129202585">
                  <w:marLeft w:val="0"/>
                  <w:marRight w:val="0"/>
                  <w:marTop w:val="0"/>
                  <w:marBottom w:val="0"/>
                  <w:divBdr>
                    <w:top w:val="none" w:sz="0" w:space="0" w:color="auto"/>
                    <w:left w:val="none" w:sz="0" w:space="0" w:color="auto"/>
                    <w:bottom w:val="none" w:sz="0" w:space="0" w:color="auto"/>
                    <w:right w:val="none" w:sz="0" w:space="0" w:color="auto"/>
                  </w:divBdr>
                  <w:divsChild>
                    <w:div w:id="1690255553">
                      <w:marLeft w:val="0"/>
                      <w:marRight w:val="0"/>
                      <w:marTop w:val="0"/>
                      <w:marBottom w:val="0"/>
                      <w:divBdr>
                        <w:top w:val="none" w:sz="0" w:space="0" w:color="auto"/>
                        <w:left w:val="none" w:sz="0" w:space="0" w:color="auto"/>
                        <w:bottom w:val="none" w:sz="0" w:space="0" w:color="auto"/>
                        <w:right w:val="none" w:sz="0" w:space="0" w:color="auto"/>
                      </w:divBdr>
                    </w:div>
                  </w:divsChild>
                </w:div>
                <w:div w:id="1896161004">
                  <w:marLeft w:val="0"/>
                  <w:marRight w:val="0"/>
                  <w:marTop w:val="0"/>
                  <w:marBottom w:val="0"/>
                  <w:divBdr>
                    <w:top w:val="none" w:sz="0" w:space="0" w:color="auto"/>
                    <w:left w:val="none" w:sz="0" w:space="0" w:color="auto"/>
                    <w:bottom w:val="none" w:sz="0" w:space="0" w:color="auto"/>
                    <w:right w:val="none" w:sz="0" w:space="0" w:color="auto"/>
                  </w:divBdr>
                  <w:divsChild>
                    <w:div w:id="1702243661">
                      <w:marLeft w:val="0"/>
                      <w:marRight w:val="0"/>
                      <w:marTop w:val="0"/>
                      <w:marBottom w:val="0"/>
                      <w:divBdr>
                        <w:top w:val="none" w:sz="0" w:space="0" w:color="auto"/>
                        <w:left w:val="none" w:sz="0" w:space="0" w:color="auto"/>
                        <w:bottom w:val="none" w:sz="0" w:space="0" w:color="auto"/>
                        <w:right w:val="none" w:sz="0" w:space="0" w:color="auto"/>
                      </w:divBdr>
                    </w:div>
                  </w:divsChild>
                </w:div>
                <w:div w:id="789857513">
                  <w:marLeft w:val="0"/>
                  <w:marRight w:val="0"/>
                  <w:marTop w:val="0"/>
                  <w:marBottom w:val="0"/>
                  <w:divBdr>
                    <w:top w:val="none" w:sz="0" w:space="0" w:color="auto"/>
                    <w:left w:val="none" w:sz="0" w:space="0" w:color="auto"/>
                    <w:bottom w:val="none" w:sz="0" w:space="0" w:color="auto"/>
                    <w:right w:val="none" w:sz="0" w:space="0" w:color="auto"/>
                  </w:divBdr>
                  <w:divsChild>
                    <w:div w:id="1734573930">
                      <w:marLeft w:val="0"/>
                      <w:marRight w:val="0"/>
                      <w:marTop w:val="0"/>
                      <w:marBottom w:val="0"/>
                      <w:divBdr>
                        <w:top w:val="none" w:sz="0" w:space="0" w:color="auto"/>
                        <w:left w:val="none" w:sz="0" w:space="0" w:color="auto"/>
                        <w:bottom w:val="none" w:sz="0" w:space="0" w:color="auto"/>
                        <w:right w:val="none" w:sz="0" w:space="0" w:color="auto"/>
                      </w:divBdr>
                    </w:div>
                  </w:divsChild>
                </w:div>
                <w:div w:id="1612207519">
                  <w:marLeft w:val="0"/>
                  <w:marRight w:val="0"/>
                  <w:marTop w:val="0"/>
                  <w:marBottom w:val="0"/>
                  <w:divBdr>
                    <w:top w:val="none" w:sz="0" w:space="0" w:color="auto"/>
                    <w:left w:val="none" w:sz="0" w:space="0" w:color="auto"/>
                    <w:bottom w:val="none" w:sz="0" w:space="0" w:color="auto"/>
                    <w:right w:val="none" w:sz="0" w:space="0" w:color="auto"/>
                  </w:divBdr>
                  <w:divsChild>
                    <w:div w:id="824474762">
                      <w:marLeft w:val="0"/>
                      <w:marRight w:val="0"/>
                      <w:marTop w:val="0"/>
                      <w:marBottom w:val="0"/>
                      <w:divBdr>
                        <w:top w:val="none" w:sz="0" w:space="0" w:color="auto"/>
                        <w:left w:val="none" w:sz="0" w:space="0" w:color="auto"/>
                        <w:bottom w:val="none" w:sz="0" w:space="0" w:color="auto"/>
                        <w:right w:val="none" w:sz="0" w:space="0" w:color="auto"/>
                      </w:divBdr>
                    </w:div>
                  </w:divsChild>
                </w:div>
                <w:div w:id="125202969">
                  <w:marLeft w:val="0"/>
                  <w:marRight w:val="0"/>
                  <w:marTop w:val="0"/>
                  <w:marBottom w:val="0"/>
                  <w:divBdr>
                    <w:top w:val="none" w:sz="0" w:space="0" w:color="auto"/>
                    <w:left w:val="none" w:sz="0" w:space="0" w:color="auto"/>
                    <w:bottom w:val="none" w:sz="0" w:space="0" w:color="auto"/>
                    <w:right w:val="none" w:sz="0" w:space="0" w:color="auto"/>
                  </w:divBdr>
                  <w:divsChild>
                    <w:div w:id="1706325828">
                      <w:marLeft w:val="0"/>
                      <w:marRight w:val="0"/>
                      <w:marTop w:val="0"/>
                      <w:marBottom w:val="0"/>
                      <w:divBdr>
                        <w:top w:val="none" w:sz="0" w:space="0" w:color="auto"/>
                        <w:left w:val="none" w:sz="0" w:space="0" w:color="auto"/>
                        <w:bottom w:val="none" w:sz="0" w:space="0" w:color="auto"/>
                        <w:right w:val="none" w:sz="0" w:space="0" w:color="auto"/>
                      </w:divBdr>
                    </w:div>
                  </w:divsChild>
                </w:div>
                <w:div w:id="400954919">
                  <w:marLeft w:val="0"/>
                  <w:marRight w:val="0"/>
                  <w:marTop w:val="0"/>
                  <w:marBottom w:val="0"/>
                  <w:divBdr>
                    <w:top w:val="none" w:sz="0" w:space="0" w:color="auto"/>
                    <w:left w:val="none" w:sz="0" w:space="0" w:color="auto"/>
                    <w:bottom w:val="none" w:sz="0" w:space="0" w:color="auto"/>
                    <w:right w:val="none" w:sz="0" w:space="0" w:color="auto"/>
                  </w:divBdr>
                  <w:divsChild>
                    <w:div w:id="1638487453">
                      <w:marLeft w:val="0"/>
                      <w:marRight w:val="0"/>
                      <w:marTop w:val="0"/>
                      <w:marBottom w:val="0"/>
                      <w:divBdr>
                        <w:top w:val="none" w:sz="0" w:space="0" w:color="auto"/>
                        <w:left w:val="none" w:sz="0" w:space="0" w:color="auto"/>
                        <w:bottom w:val="none" w:sz="0" w:space="0" w:color="auto"/>
                        <w:right w:val="none" w:sz="0" w:space="0" w:color="auto"/>
                      </w:divBdr>
                    </w:div>
                  </w:divsChild>
                </w:div>
                <w:div w:id="305398113">
                  <w:marLeft w:val="0"/>
                  <w:marRight w:val="0"/>
                  <w:marTop w:val="0"/>
                  <w:marBottom w:val="0"/>
                  <w:divBdr>
                    <w:top w:val="none" w:sz="0" w:space="0" w:color="auto"/>
                    <w:left w:val="none" w:sz="0" w:space="0" w:color="auto"/>
                    <w:bottom w:val="none" w:sz="0" w:space="0" w:color="auto"/>
                    <w:right w:val="none" w:sz="0" w:space="0" w:color="auto"/>
                  </w:divBdr>
                  <w:divsChild>
                    <w:div w:id="1777557104">
                      <w:marLeft w:val="0"/>
                      <w:marRight w:val="0"/>
                      <w:marTop w:val="0"/>
                      <w:marBottom w:val="0"/>
                      <w:divBdr>
                        <w:top w:val="none" w:sz="0" w:space="0" w:color="auto"/>
                        <w:left w:val="none" w:sz="0" w:space="0" w:color="auto"/>
                        <w:bottom w:val="none" w:sz="0" w:space="0" w:color="auto"/>
                        <w:right w:val="none" w:sz="0" w:space="0" w:color="auto"/>
                      </w:divBdr>
                    </w:div>
                  </w:divsChild>
                </w:div>
                <w:div w:id="1475953947">
                  <w:marLeft w:val="0"/>
                  <w:marRight w:val="0"/>
                  <w:marTop w:val="0"/>
                  <w:marBottom w:val="0"/>
                  <w:divBdr>
                    <w:top w:val="none" w:sz="0" w:space="0" w:color="auto"/>
                    <w:left w:val="none" w:sz="0" w:space="0" w:color="auto"/>
                    <w:bottom w:val="none" w:sz="0" w:space="0" w:color="auto"/>
                    <w:right w:val="none" w:sz="0" w:space="0" w:color="auto"/>
                  </w:divBdr>
                  <w:divsChild>
                    <w:div w:id="1668090052">
                      <w:marLeft w:val="0"/>
                      <w:marRight w:val="0"/>
                      <w:marTop w:val="0"/>
                      <w:marBottom w:val="0"/>
                      <w:divBdr>
                        <w:top w:val="none" w:sz="0" w:space="0" w:color="auto"/>
                        <w:left w:val="none" w:sz="0" w:space="0" w:color="auto"/>
                        <w:bottom w:val="none" w:sz="0" w:space="0" w:color="auto"/>
                        <w:right w:val="none" w:sz="0" w:space="0" w:color="auto"/>
                      </w:divBdr>
                    </w:div>
                  </w:divsChild>
                </w:div>
                <w:div w:id="2022119999">
                  <w:marLeft w:val="0"/>
                  <w:marRight w:val="0"/>
                  <w:marTop w:val="0"/>
                  <w:marBottom w:val="0"/>
                  <w:divBdr>
                    <w:top w:val="none" w:sz="0" w:space="0" w:color="auto"/>
                    <w:left w:val="none" w:sz="0" w:space="0" w:color="auto"/>
                    <w:bottom w:val="none" w:sz="0" w:space="0" w:color="auto"/>
                    <w:right w:val="none" w:sz="0" w:space="0" w:color="auto"/>
                  </w:divBdr>
                  <w:divsChild>
                    <w:div w:id="690183788">
                      <w:marLeft w:val="0"/>
                      <w:marRight w:val="0"/>
                      <w:marTop w:val="0"/>
                      <w:marBottom w:val="0"/>
                      <w:divBdr>
                        <w:top w:val="none" w:sz="0" w:space="0" w:color="auto"/>
                        <w:left w:val="none" w:sz="0" w:space="0" w:color="auto"/>
                        <w:bottom w:val="none" w:sz="0" w:space="0" w:color="auto"/>
                        <w:right w:val="none" w:sz="0" w:space="0" w:color="auto"/>
                      </w:divBdr>
                    </w:div>
                  </w:divsChild>
                </w:div>
                <w:div w:id="155657978">
                  <w:marLeft w:val="0"/>
                  <w:marRight w:val="0"/>
                  <w:marTop w:val="0"/>
                  <w:marBottom w:val="0"/>
                  <w:divBdr>
                    <w:top w:val="none" w:sz="0" w:space="0" w:color="auto"/>
                    <w:left w:val="none" w:sz="0" w:space="0" w:color="auto"/>
                    <w:bottom w:val="none" w:sz="0" w:space="0" w:color="auto"/>
                    <w:right w:val="none" w:sz="0" w:space="0" w:color="auto"/>
                  </w:divBdr>
                  <w:divsChild>
                    <w:div w:id="1647123495">
                      <w:marLeft w:val="0"/>
                      <w:marRight w:val="0"/>
                      <w:marTop w:val="0"/>
                      <w:marBottom w:val="0"/>
                      <w:divBdr>
                        <w:top w:val="none" w:sz="0" w:space="0" w:color="auto"/>
                        <w:left w:val="none" w:sz="0" w:space="0" w:color="auto"/>
                        <w:bottom w:val="none" w:sz="0" w:space="0" w:color="auto"/>
                        <w:right w:val="none" w:sz="0" w:space="0" w:color="auto"/>
                      </w:divBdr>
                    </w:div>
                  </w:divsChild>
                </w:div>
                <w:div w:id="3359861">
                  <w:marLeft w:val="0"/>
                  <w:marRight w:val="0"/>
                  <w:marTop w:val="0"/>
                  <w:marBottom w:val="0"/>
                  <w:divBdr>
                    <w:top w:val="none" w:sz="0" w:space="0" w:color="auto"/>
                    <w:left w:val="none" w:sz="0" w:space="0" w:color="auto"/>
                    <w:bottom w:val="none" w:sz="0" w:space="0" w:color="auto"/>
                    <w:right w:val="none" w:sz="0" w:space="0" w:color="auto"/>
                  </w:divBdr>
                  <w:divsChild>
                    <w:div w:id="1414007812">
                      <w:marLeft w:val="0"/>
                      <w:marRight w:val="0"/>
                      <w:marTop w:val="0"/>
                      <w:marBottom w:val="0"/>
                      <w:divBdr>
                        <w:top w:val="none" w:sz="0" w:space="0" w:color="auto"/>
                        <w:left w:val="none" w:sz="0" w:space="0" w:color="auto"/>
                        <w:bottom w:val="none" w:sz="0" w:space="0" w:color="auto"/>
                        <w:right w:val="none" w:sz="0" w:space="0" w:color="auto"/>
                      </w:divBdr>
                    </w:div>
                  </w:divsChild>
                </w:div>
                <w:div w:id="1701466417">
                  <w:marLeft w:val="0"/>
                  <w:marRight w:val="0"/>
                  <w:marTop w:val="0"/>
                  <w:marBottom w:val="0"/>
                  <w:divBdr>
                    <w:top w:val="none" w:sz="0" w:space="0" w:color="auto"/>
                    <w:left w:val="none" w:sz="0" w:space="0" w:color="auto"/>
                    <w:bottom w:val="none" w:sz="0" w:space="0" w:color="auto"/>
                    <w:right w:val="none" w:sz="0" w:space="0" w:color="auto"/>
                  </w:divBdr>
                  <w:divsChild>
                    <w:div w:id="1435319383">
                      <w:marLeft w:val="0"/>
                      <w:marRight w:val="0"/>
                      <w:marTop w:val="0"/>
                      <w:marBottom w:val="0"/>
                      <w:divBdr>
                        <w:top w:val="none" w:sz="0" w:space="0" w:color="auto"/>
                        <w:left w:val="none" w:sz="0" w:space="0" w:color="auto"/>
                        <w:bottom w:val="none" w:sz="0" w:space="0" w:color="auto"/>
                        <w:right w:val="none" w:sz="0" w:space="0" w:color="auto"/>
                      </w:divBdr>
                    </w:div>
                  </w:divsChild>
                </w:div>
                <w:div w:id="446776971">
                  <w:marLeft w:val="0"/>
                  <w:marRight w:val="0"/>
                  <w:marTop w:val="0"/>
                  <w:marBottom w:val="0"/>
                  <w:divBdr>
                    <w:top w:val="none" w:sz="0" w:space="0" w:color="auto"/>
                    <w:left w:val="none" w:sz="0" w:space="0" w:color="auto"/>
                    <w:bottom w:val="none" w:sz="0" w:space="0" w:color="auto"/>
                    <w:right w:val="none" w:sz="0" w:space="0" w:color="auto"/>
                  </w:divBdr>
                  <w:divsChild>
                    <w:div w:id="1749183206">
                      <w:marLeft w:val="0"/>
                      <w:marRight w:val="0"/>
                      <w:marTop w:val="0"/>
                      <w:marBottom w:val="0"/>
                      <w:divBdr>
                        <w:top w:val="none" w:sz="0" w:space="0" w:color="auto"/>
                        <w:left w:val="none" w:sz="0" w:space="0" w:color="auto"/>
                        <w:bottom w:val="none" w:sz="0" w:space="0" w:color="auto"/>
                        <w:right w:val="none" w:sz="0" w:space="0" w:color="auto"/>
                      </w:divBdr>
                    </w:div>
                  </w:divsChild>
                </w:div>
                <w:div w:id="1798260037">
                  <w:marLeft w:val="0"/>
                  <w:marRight w:val="0"/>
                  <w:marTop w:val="0"/>
                  <w:marBottom w:val="0"/>
                  <w:divBdr>
                    <w:top w:val="none" w:sz="0" w:space="0" w:color="auto"/>
                    <w:left w:val="none" w:sz="0" w:space="0" w:color="auto"/>
                    <w:bottom w:val="none" w:sz="0" w:space="0" w:color="auto"/>
                    <w:right w:val="none" w:sz="0" w:space="0" w:color="auto"/>
                  </w:divBdr>
                  <w:divsChild>
                    <w:div w:id="1732531859">
                      <w:marLeft w:val="0"/>
                      <w:marRight w:val="0"/>
                      <w:marTop w:val="0"/>
                      <w:marBottom w:val="0"/>
                      <w:divBdr>
                        <w:top w:val="none" w:sz="0" w:space="0" w:color="auto"/>
                        <w:left w:val="none" w:sz="0" w:space="0" w:color="auto"/>
                        <w:bottom w:val="none" w:sz="0" w:space="0" w:color="auto"/>
                        <w:right w:val="none" w:sz="0" w:space="0" w:color="auto"/>
                      </w:divBdr>
                    </w:div>
                  </w:divsChild>
                </w:div>
                <w:div w:id="905800146">
                  <w:marLeft w:val="0"/>
                  <w:marRight w:val="0"/>
                  <w:marTop w:val="0"/>
                  <w:marBottom w:val="0"/>
                  <w:divBdr>
                    <w:top w:val="none" w:sz="0" w:space="0" w:color="auto"/>
                    <w:left w:val="none" w:sz="0" w:space="0" w:color="auto"/>
                    <w:bottom w:val="none" w:sz="0" w:space="0" w:color="auto"/>
                    <w:right w:val="none" w:sz="0" w:space="0" w:color="auto"/>
                  </w:divBdr>
                  <w:divsChild>
                    <w:div w:id="1905557341">
                      <w:marLeft w:val="0"/>
                      <w:marRight w:val="0"/>
                      <w:marTop w:val="0"/>
                      <w:marBottom w:val="0"/>
                      <w:divBdr>
                        <w:top w:val="none" w:sz="0" w:space="0" w:color="auto"/>
                        <w:left w:val="none" w:sz="0" w:space="0" w:color="auto"/>
                        <w:bottom w:val="none" w:sz="0" w:space="0" w:color="auto"/>
                        <w:right w:val="none" w:sz="0" w:space="0" w:color="auto"/>
                      </w:divBdr>
                    </w:div>
                  </w:divsChild>
                </w:div>
                <w:div w:id="1870145921">
                  <w:marLeft w:val="0"/>
                  <w:marRight w:val="0"/>
                  <w:marTop w:val="0"/>
                  <w:marBottom w:val="0"/>
                  <w:divBdr>
                    <w:top w:val="none" w:sz="0" w:space="0" w:color="auto"/>
                    <w:left w:val="none" w:sz="0" w:space="0" w:color="auto"/>
                    <w:bottom w:val="none" w:sz="0" w:space="0" w:color="auto"/>
                    <w:right w:val="none" w:sz="0" w:space="0" w:color="auto"/>
                  </w:divBdr>
                  <w:divsChild>
                    <w:div w:id="1168834806">
                      <w:marLeft w:val="0"/>
                      <w:marRight w:val="0"/>
                      <w:marTop w:val="0"/>
                      <w:marBottom w:val="0"/>
                      <w:divBdr>
                        <w:top w:val="none" w:sz="0" w:space="0" w:color="auto"/>
                        <w:left w:val="none" w:sz="0" w:space="0" w:color="auto"/>
                        <w:bottom w:val="none" w:sz="0" w:space="0" w:color="auto"/>
                        <w:right w:val="none" w:sz="0" w:space="0" w:color="auto"/>
                      </w:divBdr>
                    </w:div>
                  </w:divsChild>
                </w:div>
                <w:div w:id="396786812">
                  <w:marLeft w:val="0"/>
                  <w:marRight w:val="0"/>
                  <w:marTop w:val="0"/>
                  <w:marBottom w:val="0"/>
                  <w:divBdr>
                    <w:top w:val="none" w:sz="0" w:space="0" w:color="auto"/>
                    <w:left w:val="none" w:sz="0" w:space="0" w:color="auto"/>
                    <w:bottom w:val="none" w:sz="0" w:space="0" w:color="auto"/>
                    <w:right w:val="none" w:sz="0" w:space="0" w:color="auto"/>
                  </w:divBdr>
                  <w:divsChild>
                    <w:div w:id="1019233959">
                      <w:marLeft w:val="0"/>
                      <w:marRight w:val="0"/>
                      <w:marTop w:val="0"/>
                      <w:marBottom w:val="0"/>
                      <w:divBdr>
                        <w:top w:val="none" w:sz="0" w:space="0" w:color="auto"/>
                        <w:left w:val="none" w:sz="0" w:space="0" w:color="auto"/>
                        <w:bottom w:val="none" w:sz="0" w:space="0" w:color="auto"/>
                        <w:right w:val="none" w:sz="0" w:space="0" w:color="auto"/>
                      </w:divBdr>
                    </w:div>
                  </w:divsChild>
                </w:div>
                <w:div w:id="777918244">
                  <w:marLeft w:val="0"/>
                  <w:marRight w:val="0"/>
                  <w:marTop w:val="0"/>
                  <w:marBottom w:val="0"/>
                  <w:divBdr>
                    <w:top w:val="none" w:sz="0" w:space="0" w:color="auto"/>
                    <w:left w:val="none" w:sz="0" w:space="0" w:color="auto"/>
                    <w:bottom w:val="none" w:sz="0" w:space="0" w:color="auto"/>
                    <w:right w:val="none" w:sz="0" w:space="0" w:color="auto"/>
                  </w:divBdr>
                  <w:divsChild>
                    <w:div w:id="1411658436">
                      <w:marLeft w:val="0"/>
                      <w:marRight w:val="0"/>
                      <w:marTop w:val="0"/>
                      <w:marBottom w:val="0"/>
                      <w:divBdr>
                        <w:top w:val="none" w:sz="0" w:space="0" w:color="auto"/>
                        <w:left w:val="none" w:sz="0" w:space="0" w:color="auto"/>
                        <w:bottom w:val="none" w:sz="0" w:space="0" w:color="auto"/>
                        <w:right w:val="none" w:sz="0" w:space="0" w:color="auto"/>
                      </w:divBdr>
                    </w:div>
                  </w:divsChild>
                </w:div>
                <w:div w:id="1259606542">
                  <w:marLeft w:val="0"/>
                  <w:marRight w:val="0"/>
                  <w:marTop w:val="0"/>
                  <w:marBottom w:val="0"/>
                  <w:divBdr>
                    <w:top w:val="none" w:sz="0" w:space="0" w:color="auto"/>
                    <w:left w:val="none" w:sz="0" w:space="0" w:color="auto"/>
                    <w:bottom w:val="none" w:sz="0" w:space="0" w:color="auto"/>
                    <w:right w:val="none" w:sz="0" w:space="0" w:color="auto"/>
                  </w:divBdr>
                  <w:divsChild>
                    <w:div w:id="1032732061">
                      <w:marLeft w:val="0"/>
                      <w:marRight w:val="0"/>
                      <w:marTop w:val="0"/>
                      <w:marBottom w:val="0"/>
                      <w:divBdr>
                        <w:top w:val="none" w:sz="0" w:space="0" w:color="auto"/>
                        <w:left w:val="none" w:sz="0" w:space="0" w:color="auto"/>
                        <w:bottom w:val="none" w:sz="0" w:space="0" w:color="auto"/>
                        <w:right w:val="none" w:sz="0" w:space="0" w:color="auto"/>
                      </w:divBdr>
                    </w:div>
                  </w:divsChild>
                </w:div>
                <w:div w:id="497229821">
                  <w:marLeft w:val="0"/>
                  <w:marRight w:val="0"/>
                  <w:marTop w:val="0"/>
                  <w:marBottom w:val="0"/>
                  <w:divBdr>
                    <w:top w:val="none" w:sz="0" w:space="0" w:color="auto"/>
                    <w:left w:val="none" w:sz="0" w:space="0" w:color="auto"/>
                    <w:bottom w:val="none" w:sz="0" w:space="0" w:color="auto"/>
                    <w:right w:val="none" w:sz="0" w:space="0" w:color="auto"/>
                  </w:divBdr>
                  <w:divsChild>
                    <w:div w:id="648093726">
                      <w:marLeft w:val="0"/>
                      <w:marRight w:val="0"/>
                      <w:marTop w:val="0"/>
                      <w:marBottom w:val="0"/>
                      <w:divBdr>
                        <w:top w:val="none" w:sz="0" w:space="0" w:color="auto"/>
                        <w:left w:val="none" w:sz="0" w:space="0" w:color="auto"/>
                        <w:bottom w:val="none" w:sz="0" w:space="0" w:color="auto"/>
                        <w:right w:val="none" w:sz="0" w:space="0" w:color="auto"/>
                      </w:divBdr>
                    </w:div>
                  </w:divsChild>
                </w:div>
                <w:div w:id="1713071450">
                  <w:marLeft w:val="0"/>
                  <w:marRight w:val="0"/>
                  <w:marTop w:val="0"/>
                  <w:marBottom w:val="0"/>
                  <w:divBdr>
                    <w:top w:val="none" w:sz="0" w:space="0" w:color="auto"/>
                    <w:left w:val="none" w:sz="0" w:space="0" w:color="auto"/>
                    <w:bottom w:val="none" w:sz="0" w:space="0" w:color="auto"/>
                    <w:right w:val="none" w:sz="0" w:space="0" w:color="auto"/>
                  </w:divBdr>
                  <w:divsChild>
                    <w:div w:id="782266528">
                      <w:marLeft w:val="0"/>
                      <w:marRight w:val="0"/>
                      <w:marTop w:val="0"/>
                      <w:marBottom w:val="0"/>
                      <w:divBdr>
                        <w:top w:val="none" w:sz="0" w:space="0" w:color="auto"/>
                        <w:left w:val="none" w:sz="0" w:space="0" w:color="auto"/>
                        <w:bottom w:val="none" w:sz="0" w:space="0" w:color="auto"/>
                        <w:right w:val="none" w:sz="0" w:space="0" w:color="auto"/>
                      </w:divBdr>
                    </w:div>
                  </w:divsChild>
                </w:div>
                <w:div w:id="1802070315">
                  <w:marLeft w:val="0"/>
                  <w:marRight w:val="0"/>
                  <w:marTop w:val="0"/>
                  <w:marBottom w:val="0"/>
                  <w:divBdr>
                    <w:top w:val="none" w:sz="0" w:space="0" w:color="auto"/>
                    <w:left w:val="none" w:sz="0" w:space="0" w:color="auto"/>
                    <w:bottom w:val="none" w:sz="0" w:space="0" w:color="auto"/>
                    <w:right w:val="none" w:sz="0" w:space="0" w:color="auto"/>
                  </w:divBdr>
                  <w:divsChild>
                    <w:div w:id="1327049891">
                      <w:marLeft w:val="0"/>
                      <w:marRight w:val="0"/>
                      <w:marTop w:val="0"/>
                      <w:marBottom w:val="0"/>
                      <w:divBdr>
                        <w:top w:val="none" w:sz="0" w:space="0" w:color="auto"/>
                        <w:left w:val="none" w:sz="0" w:space="0" w:color="auto"/>
                        <w:bottom w:val="none" w:sz="0" w:space="0" w:color="auto"/>
                        <w:right w:val="none" w:sz="0" w:space="0" w:color="auto"/>
                      </w:divBdr>
                    </w:div>
                  </w:divsChild>
                </w:div>
                <w:div w:id="1405688395">
                  <w:marLeft w:val="0"/>
                  <w:marRight w:val="0"/>
                  <w:marTop w:val="0"/>
                  <w:marBottom w:val="0"/>
                  <w:divBdr>
                    <w:top w:val="none" w:sz="0" w:space="0" w:color="auto"/>
                    <w:left w:val="none" w:sz="0" w:space="0" w:color="auto"/>
                    <w:bottom w:val="none" w:sz="0" w:space="0" w:color="auto"/>
                    <w:right w:val="none" w:sz="0" w:space="0" w:color="auto"/>
                  </w:divBdr>
                  <w:divsChild>
                    <w:div w:id="963777903">
                      <w:marLeft w:val="0"/>
                      <w:marRight w:val="0"/>
                      <w:marTop w:val="0"/>
                      <w:marBottom w:val="0"/>
                      <w:divBdr>
                        <w:top w:val="none" w:sz="0" w:space="0" w:color="auto"/>
                        <w:left w:val="none" w:sz="0" w:space="0" w:color="auto"/>
                        <w:bottom w:val="none" w:sz="0" w:space="0" w:color="auto"/>
                        <w:right w:val="none" w:sz="0" w:space="0" w:color="auto"/>
                      </w:divBdr>
                    </w:div>
                  </w:divsChild>
                </w:div>
                <w:div w:id="1753427298">
                  <w:marLeft w:val="0"/>
                  <w:marRight w:val="0"/>
                  <w:marTop w:val="0"/>
                  <w:marBottom w:val="0"/>
                  <w:divBdr>
                    <w:top w:val="none" w:sz="0" w:space="0" w:color="auto"/>
                    <w:left w:val="none" w:sz="0" w:space="0" w:color="auto"/>
                    <w:bottom w:val="none" w:sz="0" w:space="0" w:color="auto"/>
                    <w:right w:val="none" w:sz="0" w:space="0" w:color="auto"/>
                  </w:divBdr>
                  <w:divsChild>
                    <w:div w:id="1221789209">
                      <w:marLeft w:val="0"/>
                      <w:marRight w:val="0"/>
                      <w:marTop w:val="0"/>
                      <w:marBottom w:val="0"/>
                      <w:divBdr>
                        <w:top w:val="none" w:sz="0" w:space="0" w:color="auto"/>
                        <w:left w:val="none" w:sz="0" w:space="0" w:color="auto"/>
                        <w:bottom w:val="none" w:sz="0" w:space="0" w:color="auto"/>
                        <w:right w:val="none" w:sz="0" w:space="0" w:color="auto"/>
                      </w:divBdr>
                    </w:div>
                  </w:divsChild>
                </w:div>
                <w:div w:id="213346225">
                  <w:marLeft w:val="0"/>
                  <w:marRight w:val="0"/>
                  <w:marTop w:val="0"/>
                  <w:marBottom w:val="0"/>
                  <w:divBdr>
                    <w:top w:val="none" w:sz="0" w:space="0" w:color="auto"/>
                    <w:left w:val="none" w:sz="0" w:space="0" w:color="auto"/>
                    <w:bottom w:val="none" w:sz="0" w:space="0" w:color="auto"/>
                    <w:right w:val="none" w:sz="0" w:space="0" w:color="auto"/>
                  </w:divBdr>
                  <w:divsChild>
                    <w:div w:id="573660430">
                      <w:marLeft w:val="0"/>
                      <w:marRight w:val="0"/>
                      <w:marTop w:val="0"/>
                      <w:marBottom w:val="0"/>
                      <w:divBdr>
                        <w:top w:val="none" w:sz="0" w:space="0" w:color="auto"/>
                        <w:left w:val="none" w:sz="0" w:space="0" w:color="auto"/>
                        <w:bottom w:val="none" w:sz="0" w:space="0" w:color="auto"/>
                        <w:right w:val="none" w:sz="0" w:space="0" w:color="auto"/>
                      </w:divBdr>
                    </w:div>
                  </w:divsChild>
                </w:div>
                <w:div w:id="1337000626">
                  <w:marLeft w:val="0"/>
                  <w:marRight w:val="0"/>
                  <w:marTop w:val="0"/>
                  <w:marBottom w:val="0"/>
                  <w:divBdr>
                    <w:top w:val="none" w:sz="0" w:space="0" w:color="auto"/>
                    <w:left w:val="none" w:sz="0" w:space="0" w:color="auto"/>
                    <w:bottom w:val="none" w:sz="0" w:space="0" w:color="auto"/>
                    <w:right w:val="none" w:sz="0" w:space="0" w:color="auto"/>
                  </w:divBdr>
                  <w:divsChild>
                    <w:div w:id="146946694">
                      <w:marLeft w:val="0"/>
                      <w:marRight w:val="0"/>
                      <w:marTop w:val="0"/>
                      <w:marBottom w:val="0"/>
                      <w:divBdr>
                        <w:top w:val="none" w:sz="0" w:space="0" w:color="auto"/>
                        <w:left w:val="none" w:sz="0" w:space="0" w:color="auto"/>
                        <w:bottom w:val="none" w:sz="0" w:space="0" w:color="auto"/>
                        <w:right w:val="none" w:sz="0" w:space="0" w:color="auto"/>
                      </w:divBdr>
                    </w:div>
                  </w:divsChild>
                </w:div>
                <w:div w:id="306906237">
                  <w:marLeft w:val="0"/>
                  <w:marRight w:val="0"/>
                  <w:marTop w:val="0"/>
                  <w:marBottom w:val="0"/>
                  <w:divBdr>
                    <w:top w:val="none" w:sz="0" w:space="0" w:color="auto"/>
                    <w:left w:val="none" w:sz="0" w:space="0" w:color="auto"/>
                    <w:bottom w:val="none" w:sz="0" w:space="0" w:color="auto"/>
                    <w:right w:val="none" w:sz="0" w:space="0" w:color="auto"/>
                  </w:divBdr>
                  <w:divsChild>
                    <w:div w:id="1578125504">
                      <w:marLeft w:val="0"/>
                      <w:marRight w:val="0"/>
                      <w:marTop w:val="0"/>
                      <w:marBottom w:val="0"/>
                      <w:divBdr>
                        <w:top w:val="none" w:sz="0" w:space="0" w:color="auto"/>
                        <w:left w:val="none" w:sz="0" w:space="0" w:color="auto"/>
                        <w:bottom w:val="none" w:sz="0" w:space="0" w:color="auto"/>
                        <w:right w:val="none" w:sz="0" w:space="0" w:color="auto"/>
                      </w:divBdr>
                    </w:div>
                  </w:divsChild>
                </w:div>
                <w:div w:id="371156208">
                  <w:marLeft w:val="0"/>
                  <w:marRight w:val="0"/>
                  <w:marTop w:val="0"/>
                  <w:marBottom w:val="0"/>
                  <w:divBdr>
                    <w:top w:val="none" w:sz="0" w:space="0" w:color="auto"/>
                    <w:left w:val="none" w:sz="0" w:space="0" w:color="auto"/>
                    <w:bottom w:val="none" w:sz="0" w:space="0" w:color="auto"/>
                    <w:right w:val="none" w:sz="0" w:space="0" w:color="auto"/>
                  </w:divBdr>
                  <w:divsChild>
                    <w:div w:id="786506825">
                      <w:marLeft w:val="0"/>
                      <w:marRight w:val="0"/>
                      <w:marTop w:val="0"/>
                      <w:marBottom w:val="0"/>
                      <w:divBdr>
                        <w:top w:val="none" w:sz="0" w:space="0" w:color="auto"/>
                        <w:left w:val="none" w:sz="0" w:space="0" w:color="auto"/>
                        <w:bottom w:val="none" w:sz="0" w:space="0" w:color="auto"/>
                        <w:right w:val="none" w:sz="0" w:space="0" w:color="auto"/>
                      </w:divBdr>
                    </w:div>
                  </w:divsChild>
                </w:div>
                <w:div w:id="835606951">
                  <w:marLeft w:val="0"/>
                  <w:marRight w:val="0"/>
                  <w:marTop w:val="0"/>
                  <w:marBottom w:val="0"/>
                  <w:divBdr>
                    <w:top w:val="none" w:sz="0" w:space="0" w:color="auto"/>
                    <w:left w:val="none" w:sz="0" w:space="0" w:color="auto"/>
                    <w:bottom w:val="none" w:sz="0" w:space="0" w:color="auto"/>
                    <w:right w:val="none" w:sz="0" w:space="0" w:color="auto"/>
                  </w:divBdr>
                  <w:divsChild>
                    <w:div w:id="1671981258">
                      <w:marLeft w:val="0"/>
                      <w:marRight w:val="0"/>
                      <w:marTop w:val="0"/>
                      <w:marBottom w:val="0"/>
                      <w:divBdr>
                        <w:top w:val="none" w:sz="0" w:space="0" w:color="auto"/>
                        <w:left w:val="none" w:sz="0" w:space="0" w:color="auto"/>
                        <w:bottom w:val="none" w:sz="0" w:space="0" w:color="auto"/>
                        <w:right w:val="none" w:sz="0" w:space="0" w:color="auto"/>
                      </w:divBdr>
                    </w:div>
                  </w:divsChild>
                </w:div>
                <w:div w:id="936213713">
                  <w:marLeft w:val="0"/>
                  <w:marRight w:val="0"/>
                  <w:marTop w:val="0"/>
                  <w:marBottom w:val="0"/>
                  <w:divBdr>
                    <w:top w:val="none" w:sz="0" w:space="0" w:color="auto"/>
                    <w:left w:val="none" w:sz="0" w:space="0" w:color="auto"/>
                    <w:bottom w:val="none" w:sz="0" w:space="0" w:color="auto"/>
                    <w:right w:val="none" w:sz="0" w:space="0" w:color="auto"/>
                  </w:divBdr>
                  <w:divsChild>
                    <w:div w:id="153689095">
                      <w:marLeft w:val="0"/>
                      <w:marRight w:val="0"/>
                      <w:marTop w:val="0"/>
                      <w:marBottom w:val="0"/>
                      <w:divBdr>
                        <w:top w:val="none" w:sz="0" w:space="0" w:color="auto"/>
                        <w:left w:val="none" w:sz="0" w:space="0" w:color="auto"/>
                        <w:bottom w:val="none" w:sz="0" w:space="0" w:color="auto"/>
                        <w:right w:val="none" w:sz="0" w:space="0" w:color="auto"/>
                      </w:divBdr>
                    </w:div>
                  </w:divsChild>
                </w:div>
                <w:div w:id="1910651912">
                  <w:marLeft w:val="0"/>
                  <w:marRight w:val="0"/>
                  <w:marTop w:val="0"/>
                  <w:marBottom w:val="0"/>
                  <w:divBdr>
                    <w:top w:val="none" w:sz="0" w:space="0" w:color="auto"/>
                    <w:left w:val="none" w:sz="0" w:space="0" w:color="auto"/>
                    <w:bottom w:val="none" w:sz="0" w:space="0" w:color="auto"/>
                    <w:right w:val="none" w:sz="0" w:space="0" w:color="auto"/>
                  </w:divBdr>
                  <w:divsChild>
                    <w:div w:id="436751765">
                      <w:marLeft w:val="0"/>
                      <w:marRight w:val="0"/>
                      <w:marTop w:val="0"/>
                      <w:marBottom w:val="0"/>
                      <w:divBdr>
                        <w:top w:val="none" w:sz="0" w:space="0" w:color="auto"/>
                        <w:left w:val="none" w:sz="0" w:space="0" w:color="auto"/>
                        <w:bottom w:val="none" w:sz="0" w:space="0" w:color="auto"/>
                        <w:right w:val="none" w:sz="0" w:space="0" w:color="auto"/>
                      </w:divBdr>
                    </w:div>
                  </w:divsChild>
                </w:div>
                <w:div w:id="1072193578">
                  <w:marLeft w:val="0"/>
                  <w:marRight w:val="0"/>
                  <w:marTop w:val="0"/>
                  <w:marBottom w:val="0"/>
                  <w:divBdr>
                    <w:top w:val="none" w:sz="0" w:space="0" w:color="auto"/>
                    <w:left w:val="none" w:sz="0" w:space="0" w:color="auto"/>
                    <w:bottom w:val="none" w:sz="0" w:space="0" w:color="auto"/>
                    <w:right w:val="none" w:sz="0" w:space="0" w:color="auto"/>
                  </w:divBdr>
                  <w:divsChild>
                    <w:div w:id="397821975">
                      <w:marLeft w:val="0"/>
                      <w:marRight w:val="0"/>
                      <w:marTop w:val="0"/>
                      <w:marBottom w:val="0"/>
                      <w:divBdr>
                        <w:top w:val="none" w:sz="0" w:space="0" w:color="auto"/>
                        <w:left w:val="none" w:sz="0" w:space="0" w:color="auto"/>
                        <w:bottom w:val="none" w:sz="0" w:space="0" w:color="auto"/>
                        <w:right w:val="none" w:sz="0" w:space="0" w:color="auto"/>
                      </w:divBdr>
                    </w:div>
                  </w:divsChild>
                </w:div>
                <w:div w:id="1938707774">
                  <w:marLeft w:val="0"/>
                  <w:marRight w:val="0"/>
                  <w:marTop w:val="0"/>
                  <w:marBottom w:val="0"/>
                  <w:divBdr>
                    <w:top w:val="none" w:sz="0" w:space="0" w:color="auto"/>
                    <w:left w:val="none" w:sz="0" w:space="0" w:color="auto"/>
                    <w:bottom w:val="none" w:sz="0" w:space="0" w:color="auto"/>
                    <w:right w:val="none" w:sz="0" w:space="0" w:color="auto"/>
                  </w:divBdr>
                  <w:divsChild>
                    <w:div w:id="1369599403">
                      <w:marLeft w:val="0"/>
                      <w:marRight w:val="0"/>
                      <w:marTop w:val="0"/>
                      <w:marBottom w:val="0"/>
                      <w:divBdr>
                        <w:top w:val="none" w:sz="0" w:space="0" w:color="auto"/>
                        <w:left w:val="none" w:sz="0" w:space="0" w:color="auto"/>
                        <w:bottom w:val="none" w:sz="0" w:space="0" w:color="auto"/>
                        <w:right w:val="none" w:sz="0" w:space="0" w:color="auto"/>
                      </w:divBdr>
                    </w:div>
                  </w:divsChild>
                </w:div>
                <w:div w:id="367098511">
                  <w:marLeft w:val="0"/>
                  <w:marRight w:val="0"/>
                  <w:marTop w:val="0"/>
                  <w:marBottom w:val="0"/>
                  <w:divBdr>
                    <w:top w:val="none" w:sz="0" w:space="0" w:color="auto"/>
                    <w:left w:val="none" w:sz="0" w:space="0" w:color="auto"/>
                    <w:bottom w:val="none" w:sz="0" w:space="0" w:color="auto"/>
                    <w:right w:val="none" w:sz="0" w:space="0" w:color="auto"/>
                  </w:divBdr>
                  <w:divsChild>
                    <w:div w:id="1187209550">
                      <w:marLeft w:val="0"/>
                      <w:marRight w:val="0"/>
                      <w:marTop w:val="0"/>
                      <w:marBottom w:val="0"/>
                      <w:divBdr>
                        <w:top w:val="none" w:sz="0" w:space="0" w:color="auto"/>
                        <w:left w:val="none" w:sz="0" w:space="0" w:color="auto"/>
                        <w:bottom w:val="none" w:sz="0" w:space="0" w:color="auto"/>
                        <w:right w:val="none" w:sz="0" w:space="0" w:color="auto"/>
                      </w:divBdr>
                    </w:div>
                  </w:divsChild>
                </w:div>
                <w:div w:id="856234602">
                  <w:marLeft w:val="0"/>
                  <w:marRight w:val="0"/>
                  <w:marTop w:val="0"/>
                  <w:marBottom w:val="0"/>
                  <w:divBdr>
                    <w:top w:val="none" w:sz="0" w:space="0" w:color="auto"/>
                    <w:left w:val="none" w:sz="0" w:space="0" w:color="auto"/>
                    <w:bottom w:val="none" w:sz="0" w:space="0" w:color="auto"/>
                    <w:right w:val="none" w:sz="0" w:space="0" w:color="auto"/>
                  </w:divBdr>
                  <w:divsChild>
                    <w:div w:id="1829437801">
                      <w:marLeft w:val="0"/>
                      <w:marRight w:val="0"/>
                      <w:marTop w:val="0"/>
                      <w:marBottom w:val="0"/>
                      <w:divBdr>
                        <w:top w:val="none" w:sz="0" w:space="0" w:color="auto"/>
                        <w:left w:val="none" w:sz="0" w:space="0" w:color="auto"/>
                        <w:bottom w:val="none" w:sz="0" w:space="0" w:color="auto"/>
                        <w:right w:val="none" w:sz="0" w:space="0" w:color="auto"/>
                      </w:divBdr>
                    </w:div>
                  </w:divsChild>
                </w:div>
                <w:div w:id="2010909661">
                  <w:marLeft w:val="0"/>
                  <w:marRight w:val="0"/>
                  <w:marTop w:val="0"/>
                  <w:marBottom w:val="0"/>
                  <w:divBdr>
                    <w:top w:val="none" w:sz="0" w:space="0" w:color="auto"/>
                    <w:left w:val="none" w:sz="0" w:space="0" w:color="auto"/>
                    <w:bottom w:val="none" w:sz="0" w:space="0" w:color="auto"/>
                    <w:right w:val="none" w:sz="0" w:space="0" w:color="auto"/>
                  </w:divBdr>
                  <w:divsChild>
                    <w:div w:id="1443377829">
                      <w:marLeft w:val="0"/>
                      <w:marRight w:val="0"/>
                      <w:marTop w:val="0"/>
                      <w:marBottom w:val="0"/>
                      <w:divBdr>
                        <w:top w:val="none" w:sz="0" w:space="0" w:color="auto"/>
                        <w:left w:val="none" w:sz="0" w:space="0" w:color="auto"/>
                        <w:bottom w:val="none" w:sz="0" w:space="0" w:color="auto"/>
                        <w:right w:val="none" w:sz="0" w:space="0" w:color="auto"/>
                      </w:divBdr>
                    </w:div>
                  </w:divsChild>
                </w:div>
                <w:div w:id="1890535407">
                  <w:marLeft w:val="0"/>
                  <w:marRight w:val="0"/>
                  <w:marTop w:val="0"/>
                  <w:marBottom w:val="0"/>
                  <w:divBdr>
                    <w:top w:val="none" w:sz="0" w:space="0" w:color="auto"/>
                    <w:left w:val="none" w:sz="0" w:space="0" w:color="auto"/>
                    <w:bottom w:val="none" w:sz="0" w:space="0" w:color="auto"/>
                    <w:right w:val="none" w:sz="0" w:space="0" w:color="auto"/>
                  </w:divBdr>
                  <w:divsChild>
                    <w:div w:id="862012634">
                      <w:marLeft w:val="0"/>
                      <w:marRight w:val="0"/>
                      <w:marTop w:val="0"/>
                      <w:marBottom w:val="0"/>
                      <w:divBdr>
                        <w:top w:val="none" w:sz="0" w:space="0" w:color="auto"/>
                        <w:left w:val="none" w:sz="0" w:space="0" w:color="auto"/>
                        <w:bottom w:val="none" w:sz="0" w:space="0" w:color="auto"/>
                        <w:right w:val="none" w:sz="0" w:space="0" w:color="auto"/>
                      </w:divBdr>
                    </w:div>
                  </w:divsChild>
                </w:div>
                <w:div w:id="326369611">
                  <w:marLeft w:val="0"/>
                  <w:marRight w:val="0"/>
                  <w:marTop w:val="0"/>
                  <w:marBottom w:val="0"/>
                  <w:divBdr>
                    <w:top w:val="none" w:sz="0" w:space="0" w:color="auto"/>
                    <w:left w:val="none" w:sz="0" w:space="0" w:color="auto"/>
                    <w:bottom w:val="none" w:sz="0" w:space="0" w:color="auto"/>
                    <w:right w:val="none" w:sz="0" w:space="0" w:color="auto"/>
                  </w:divBdr>
                  <w:divsChild>
                    <w:div w:id="644629142">
                      <w:marLeft w:val="0"/>
                      <w:marRight w:val="0"/>
                      <w:marTop w:val="0"/>
                      <w:marBottom w:val="0"/>
                      <w:divBdr>
                        <w:top w:val="none" w:sz="0" w:space="0" w:color="auto"/>
                        <w:left w:val="none" w:sz="0" w:space="0" w:color="auto"/>
                        <w:bottom w:val="none" w:sz="0" w:space="0" w:color="auto"/>
                        <w:right w:val="none" w:sz="0" w:space="0" w:color="auto"/>
                      </w:divBdr>
                    </w:div>
                  </w:divsChild>
                </w:div>
                <w:div w:id="2059350788">
                  <w:marLeft w:val="0"/>
                  <w:marRight w:val="0"/>
                  <w:marTop w:val="0"/>
                  <w:marBottom w:val="0"/>
                  <w:divBdr>
                    <w:top w:val="none" w:sz="0" w:space="0" w:color="auto"/>
                    <w:left w:val="none" w:sz="0" w:space="0" w:color="auto"/>
                    <w:bottom w:val="none" w:sz="0" w:space="0" w:color="auto"/>
                    <w:right w:val="none" w:sz="0" w:space="0" w:color="auto"/>
                  </w:divBdr>
                  <w:divsChild>
                    <w:div w:id="786199460">
                      <w:marLeft w:val="0"/>
                      <w:marRight w:val="0"/>
                      <w:marTop w:val="0"/>
                      <w:marBottom w:val="0"/>
                      <w:divBdr>
                        <w:top w:val="none" w:sz="0" w:space="0" w:color="auto"/>
                        <w:left w:val="none" w:sz="0" w:space="0" w:color="auto"/>
                        <w:bottom w:val="none" w:sz="0" w:space="0" w:color="auto"/>
                        <w:right w:val="none" w:sz="0" w:space="0" w:color="auto"/>
                      </w:divBdr>
                    </w:div>
                  </w:divsChild>
                </w:div>
                <w:div w:id="1737317906">
                  <w:marLeft w:val="0"/>
                  <w:marRight w:val="0"/>
                  <w:marTop w:val="0"/>
                  <w:marBottom w:val="0"/>
                  <w:divBdr>
                    <w:top w:val="none" w:sz="0" w:space="0" w:color="auto"/>
                    <w:left w:val="none" w:sz="0" w:space="0" w:color="auto"/>
                    <w:bottom w:val="none" w:sz="0" w:space="0" w:color="auto"/>
                    <w:right w:val="none" w:sz="0" w:space="0" w:color="auto"/>
                  </w:divBdr>
                  <w:divsChild>
                    <w:div w:id="925111113">
                      <w:marLeft w:val="0"/>
                      <w:marRight w:val="0"/>
                      <w:marTop w:val="0"/>
                      <w:marBottom w:val="0"/>
                      <w:divBdr>
                        <w:top w:val="none" w:sz="0" w:space="0" w:color="auto"/>
                        <w:left w:val="none" w:sz="0" w:space="0" w:color="auto"/>
                        <w:bottom w:val="none" w:sz="0" w:space="0" w:color="auto"/>
                        <w:right w:val="none" w:sz="0" w:space="0" w:color="auto"/>
                      </w:divBdr>
                    </w:div>
                  </w:divsChild>
                </w:div>
                <w:div w:id="558826121">
                  <w:marLeft w:val="0"/>
                  <w:marRight w:val="0"/>
                  <w:marTop w:val="0"/>
                  <w:marBottom w:val="0"/>
                  <w:divBdr>
                    <w:top w:val="none" w:sz="0" w:space="0" w:color="auto"/>
                    <w:left w:val="none" w:sz="0" w:space="0" w:color="auto"/>
                    <w:bottom w:val="none" w:sz="0" w:space="0" w:color="auto"/>
                    <w:right w:val="none" w:sz="0" w:space="0" w:color="auto"/>
                  </w:divBdr>
                  <w:divsChild>
                    <w:div w:id="2055232359">
                      <w:marLeft w:val="0"/>
                      <w:marRight w:val="0"/>
                      <w:marTop w:val="0"/>
                      <w:marBottom w:val="0"/>
                      <w:divBdr>
                        <w:top w:val="none" w:sz="0" w:space="0" w:color="auto"/>
                        <w:left w:val="none" w:sz="0" w:space="0" w:color="auto"/>
                        <w:bottom w:val="none" w:sz="0" w:space="0" w:color="auto"/>
                        <w:right w:val="none" w:sz="0" w:space="0" w:color="auto"/>
                      </w:divBdr>
                    </w:div>
                  </w:divsChild>
                </w:div>
                <w:div w:id="1971275803">
                  <w:marLeft w:val="0"/>
                  <w:marRight w:val="0"/>
                  <w:marTop w:val="0"/>
                  <w:marBottom w:val="0"/>
                  <w:divBdr>
                    <w:top w:val="none" w:sz="0" w:space="0" w:color="auto"/>
                    <w:left w:val="none" w:sz="0" w:space="0" w:color="auto"/>
                    <w:bottom w:val="none" w:sz="0" w:space="0" w:color="auto"/>
                    <w:right w:val="none" w:sz="0" w:space="0" w:color="auto"/>
                  </w:divBdr>
                  <w:divsChild>
                    <w:div w:id="1010332473">
                      <w:marLeft w:val="0"/>
                      <w:marRight w:val="0"/>
                      <w:marTop w:val="0"/>
                      <w:marBottom w:val="0"/>
                      <w:divBdr>
                        <w:top w:val="none" w:sz="0" w:space="0" w:color="auto"/>
                        <w:left w:val="none" w:sz="0" w:space="0" w:color="auto"/>
                        <w:bottom w:val="none" w:sz="0" w:space="0" w:color="auto"/>
                        <w:right w:val="none" w:sz="0" w:space="0" w:color="auto"/>
                      </w:divBdr>
                    </w:div>
                  </w:divsChild>
                </w:div>
                <w:div w:id="390736986">
                  <w:marLeft w:val="0"/>
                  <w:marRight w:val="0"/>
                  <w:marTop w:val="0"/>
                  <w:marBottom w:val="0"/>
                  <w:divBdr>
                    <w:top w:val="none" w:sz="0" w:space="0" w:color="auto"/>
                    <w:left w:val="none" w:sz="0" w:space="0" w:color="auto"/>
                    <w:bottom w:val="none" w:sz="0" w:space="0" w:color="auto"/>
                    <w:right w:val="none" w:sz="0" w:space="0" w:color="auto"/>
                  </w:divBdr>
                  <w:divsChild>
                    <w:div w:id="10468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1749">
          <w:marLeft w:val="0"/>
          <w:marRight w:val="0"/>
          <w:marTop w:val="0"/>
          <w:marBottom w:val="0"/>
          <w:divBdr>
            <w:top w:val="none" w:sz="0" w:space="0" w:color="auto"/>
            <w:left w:val="none" w:sz="0" w:space="0" w:color="auto"/>
            <w:bottom w:val="none" w:sz="0" w:space="0" w:color="auto"/>
            <w:right w:val="none" w:sz="0" w:space="0" w:color="auto"/>
          </w:divBdr>
        </w:div>
      </w:divsChild>
    </w:div>
    <w:div w:id="1974090939">
      <w:bodyDiv w:val="1"/>
      <w:marLeft w:val="0"/>
      <w:marRight w:val="0"/>
      <w:marTop w:val="0"/>
      <w:marBottom w:val="0"/>
      <w:divBdr>
        <w:top w:val="none" w:sz="0" w:space="0" w:color="auto"/>
        <w:left w:val="none" w:sz="0" w:space="0" w:color="auto"/>
        <w:bottom w:val="none" w:sz="0" w:space="0" w:color="auto"/>
        <w:right w:val="none" w:sz="0" w:space="0" w:color="auto"/>
      </w:divBdr>
      <w:divsChild>
        <w:div w:id="1178500537">
          <w:marLeft w:val="0"/>
          <w:marRight w:val="0"/>
          <w:marTop w:val="0"/>
          <w:marBottom w:val="0"/>
          <w:divBdr>
            <w:top w:val="none" w:sz="0" w:space="0" w:color="auto"/>
            <w:left w:val="none" w:sz="0" w:space="0" w:color="auto"/>
            <w:bottom w:val="none" w:sz="0" w:space="0" w:color="auto"/>
            <w:right w:val="none" w:sz="0" w:space="0" w:color="auto"/>
          </w:divBdr>
          <w:divsChild>
            <w:div w:id="812253604">
              <w:marLeft w:val="0"/>
              <w:marRight w:val="0"/>
              <w:marTop w:val="0"/>
              <w:marBottom w:val="0"/>
              <w:divBdr>
                <w:top w:val="none" w:sz="0" w:space="0" w:color="auto"/>
                <w:left w:val="none" w:sz="0" w:space="0" w:color="auto"/>
                <w:bottom w:val="none" w:sz="0" w:space="0" w:color="auto"/>
                <w:right w:val="none" w:sz="0" w:space="0" w:color="auto"/>
              </w:divBdr>
            </w:div>
            <w:div w:id="785008210">
              <w:marLeft w:val="0"/>
              <w:marRight w:val="0"/>
              <w:marTop w:val="0"/>
              <w:marBottom w:val="0"/>
              <w:divBdr>
                <w:top w:val="none" w:sz="0" w:space="0" w:color="auto"/>
                <w:left w:val="none" w:sz="0" w:space="0" w:color="auto"/>
                <w:bottom w:val="none" w:sz="0" w:space="0" w:color="auto"/>
                <w:right w:val="none" w:sz="0" w:space="0" w:color="auto"/>
              </w:divBdr>
            </w:div>
            <w:div w:id="1880781298">
              <w:marLeft w:val="0"/>
              <w:marRight w:val="0"/>
              <w:marTop w:val="0"/>
              <w:marBottom w:val="0"/>
              <w:divBdr>
                <w:top w:val="none" w:sz="0" w:space="0" w:color="auto"/>
                <w:left w:val="none" w:sz="0" w:space="0" w:color="auto"/>
                <w:bottom w:val="none" w:sz="0" w:space="0" w:color="auto"/>
                <w:right w:val="none" w:sz="0" w:space="0" w:color="auto"/>
              </w:divBdr>
            </w:div>
            <w:div w:id="317466161">
              <w:marLeft w:val="0"/>
              <w:marRight w:val="0"/>
              <w:marTop w:val="0"/>
              <w:marBottom w:val="0"/>
              <w:divBdr>
                <w:top w:val="none" w:sz="0" w:space="0" w:color="auto"/>
                <w:left w:val="none" w:sz="0" w:space="0" w:color="auto"/>
                <w:bottom w:val="none" w:sz="0" w:space="0" w:color="auto"/>
                <w:right w:val="none" w:sz="0" w:space="0" w:color="auto"/>
              </w:divBdr>
            </w:div>
            <w:div w:id="732393293">
              <w:marLeft w:val="0"/>
              <w:marRight w:val="0"/>
              <w:marTop w:val="0"/>
              <w:marBottom w:val="0"/>
              <w:divBdr>
                <w:top w:val="none" w:sz="0" w:space="0" w:color="auto"/>
                <w:left w:val="none" w:sz="0" w:space="0" w:color="auto"/>
                <w:bottom w:val="none" w:sz="0" w:space="0" w:color="auto"/>
                <w:right w:val="none" w:sz="0" w:space="0" w:color="auto"/>
              </w:divBdr>
            </w:div>
            <w:div w:id="664556764">
              <w:marLeft w:val="0"/>
              <w:marRight w:val="0"/>
              <w:marTop w:val="0"/>
              <w:marBottom w:val="0"/>
              <w:divBdr>
                <w:top w:val="none" w:sz="0" w:space="0" w:color="auto"/>
                <w:left w:val="none" w:sz="0" w:space="0" w:color="auto"/>
                <w:bottom w:val="none" w:sz="0" w:space="0" w:color="auto"/>
                <w:right w:val="none" w:sz="0" w:space="0" w:color="auto"/>
              </w:divBdr>
            </w:div>
            <w:div w:id="299502983">
              <w:marLeft w:val="0"/>
              <w:marRight w:val="0"/>
              <w:marTop w:val="0"/>
              <w:marBottom w:val="0"/>
              <w:divBdr>
                <w:top w:val="none" w:sz="0" w:space="0" w:color="auto"/>
                <w:left w:val="none" w:sz="0" w:space="0" w:color="auto"/>
                <w:bottom w:val="none" w:sz="0" w:space="0" w:color="auto"/>
                <w:right w:val="none" w:sz="0" w:space="0" w:color="auto"/>
              </w:divBdr>
            </w:div>
            <w:div w:id="1406875768">
              <w:marLeft w:val="0"/>
              <w:marRight w:val="0"/>
              <w:marTop w:val="0"/>
              <w:marBottom w:val="0"/>
              <w:divBdr>
                <w:top w:val="none" w:sz="0" w:space="0" w:color="auto"/>
                <w:left w:val="none" w:sz="0" w:space="0" w:color="auto"/>
                <w:bottom w:val="none" w:sz="0" w:space="0" w:color="auto"/>
                <w:right w:val="none" w:sz="0" w:space="0" w:color="auto"/>
              </w:divBdr>
            </w:div>
            <w:div w:id="789518427">
              <w:marLeft w:val="0"/>
              <w:marRight w:val="0"/>
              <w:marTop w:val="0"/>
              <w:marBottom w:val="0"/>
              <w:divBdr>
                <w:top w:val="none" w:sz="0" w:space="0" w:color="auto"/>
                <w:left w:val="none" w:sz="0" w:space="0" w:color="auto"/>
                <w:bottom w:val="none" w:sz="0" w:space="0" w:color="auto"/>
                <w:right w:val="none" w:sz="0" w:space="0" w:color="auto"/>
              </w:divBdr>
            </w:div>
            <w:div w:id="527643932">
              <w:marLeft w:val="0"/>
              <w:marRight w:val="0"/>
              <w:marTop w:val="0"/>
              <w:marBottom w:val="0"/>
              <w:divBdr>
                <w:top w:val="none" w:sz="0" w:space="0" w:color="auto"/>
                <w:left w:val="none" w:sz="0" w:space="0" w:color="auto"/>
                <w:bottom w:val="none" w:sz="0" w:space="0" w:color="auto"/>
                <w:right w:val="none" w:sz="0" w:space="0" w:color="auto"/>
              </w:divBdr>
            </w:div>
            <w:div w:id="286205085">
              <w:marLeft w:val="0"/>
              <w:marRight w:val="0"/>
              <w:marTop w:val="0"/>
              <w:marBottom w:val="0"/>
              <w:divBdr>
                <w:top w:val="none" w:sz="0" w:space="0" w:color="auto"/>
                <w:left w:val="none" w:sz="0" w:space="0" w:color="auto"/>
                <w:bottom w:val="none" w:sz="0" w:space="0" w:color="auto"/>
                <w:right w:val="none" w:sz="0" w:space="0" w:color="auto"/>
              </w:divBdr>
            </w:div>
            <w:div w:id="894780964">
              <w:marLeft w:val="0"/>
              <w:marRight w:val="0"/>
              <w:marTop w:val="0"/>
              <w:marBottom w:val="0"/>
              <w:divBdr>
                <w:top w:val="none" w:sz="0" w:space="0" w:color="auto"/>
                <w:left w:val="none" w:sz="0" w:space="0" w:color="auto"/>
                <w:bottom w:val="none" w:sz="0" w:space="0" w:color="auto"/>
                <w:right w:val="none" w:sz="0" w:space="0" w:color="auto"/>
              </w:divBdr>
            </w:div>
            <w:div w:id="2128812619">
              <w:marLeft w:val="0"/>
              <w:marRight w:val="0"/>
              <w:marTop w:val="0"/>
              <w:marBottom w:val="0"/>
              <w:divBdr>
                <w:top w:val="none" w:sz="0" w:space="0" w:color="auto"/>
                <w:left w:val="none" w:sz="0" w:space="0" w:color="auto"/>
                <w:bottom w:val="none" w:sz="0" w:space="0" w:color="auto"/>
                <w:right w:val="none" w:sz="0" w:space="0" w:color="auto"/>
              </w:divBdr>
            </w:div>
            <w:div w:id="626929874">
              <w:marLeft w:val="0"/>
              <w:marRight w:val="0"/>
              <w:marTop w:val="0"/>
              <w:marBottom w:val="0"/>
              <w:divBdr>
                <w:top w:val="none" w:sz="0" w:space="0" w:color="auto"/>
                <w:left w:val="none" w:sz="0" w:space="0" w:color="auto"/>
                <w:bottom w:val="none" w:sz="0" w:space="0" w:color="auto"/>
                <w:right w:val="none" w:sz="0" w:space="0" w:color="auto"/>
              </w:divBdr>
            </w:div>
            <w:div w:id="1848904512">
              <w:marLeft w:val="0"/>
              <w:marRight w:val="0"/>
              <w:marTop w:val="0"/>
              <w:marBottom w:val="0"/>
              <w:divBdr>
                <w:top w:val="none" w:sz="0" w:space="0" w:color="auto"/>
                <w:left w:val="none" w:sz="0" w:space="0" w:color="auto"/>
                <w:bottom w:val="none" w:sz="0" w:space="0" w:color="auto"/>
                <w:right w:val="none" w:sz="0" w:space="0" w:color="auto"/>
              </w:divBdr>
            </w:div>
            <w:div w:id="44137597">
              <w:marLeft w:val="0"/>
              <w:marRight w:val="0"/>
              <w:marTop w:val="0"/>
              <w:marBottom w:val="0"/>
              <w:divBdr>
                <w:top w:val="none" w:sz="0" w:space="0" w:color="auto"/>
                <w:left w:val="none" w:sz="0" w:space="0" w:color="auto"/>
                <w:bottom w:val="none" w:sz="0" w:space="0" w:color="auto"/>
                <w:right w:val="none" w:sz="0" w:space="0" w:color="auto"/>
              </w:divBdr>
            </w:div>
            <w:div w:id="956647078">
              <w:marLeft w:val="0"/>
              <w:marRight w:val="0"/>
              <w:marTop w:val="0"/>
              <w:marBottom w:val="0"/>
              <w:divBdr>
                <w:top w:val="none" w:sz="0" w:space="0" w:color="auto"/>
                <w:left w:val="none" w:sz="0" w:space="0" w:color="auto"/>
                <w:bottom w:val="none" w:sz="0" w:space="0" w:color="auto"/>
                <w:right w:val="none" w:sz="0" w:space="0" w:color="auto"/>
              </w:divBdr>
            </w:div>
            <w:div w:id="25378906">
              <w:marLeft w:val="0"/>
              <w:marRight w:val="0"/>
              <w:marTop w:val="0"/>
              <w:marBottom w:val="0"/>
              <w:divBdr>
                <w:top w:val="none" w:sz="0" w:space="0" w:color="auto"/>
                <w:left w:val="none" w:sz="0" w:space="0" w:color="auto"/>
                <w:bottom w:val="none" w:sz="0" w:space="0" w:color="auto"/>
                <w:right w:val="none" w:sz="0" w:space="0" w:color="auto"/>
              </w:divBdr>
            </w:div>
            <w:div w:id="170730676">
              <w:marLeft w:val="0"/>
              <w:marRight w:val="0"/>
              <w:marTop w:val="0"/>
              <w:marBottom w:val="0"/>
              <w:divBdr>
                <w:top w:val="none" w:sz="0" w:space="0" w:color="auto"/>
                <w:left w:val="none" w:sz="0" w:space="0" w:color="auto"/>
                <w:bottom w:val="none" w:sz="0" w:space="0" w:color="auto"/>
                <w:right w:val="none" w:sz="0" w:space="0" w:color="auto"/>
              </w:divBdr>
            </w:div>
            <w:div w:id="236283146">
              <w:marLeft w:val="0"/>
              <w:marRight w:val="0"/>
              <w:marTop w:val="0"/>
              <w:marBottom w:val="0"/>
              <w:divBdr>
                <w:top w:val="none" w:sz="0" w:space="0" w:color="auto"/>
                <w:left w:val="none" w:sz="0" w:space="0" w:color="auto"/>
                <w:bottom w:val="none" w:sz="0" w:space="0" w:color="auto"/>
                <w:right w:val="none" w:sz="0" w:space="0" w:color="auto"/>
              </w:divBdr>
            </w:div>
          </w:divsChild>
        </w:div>
        <w:div w:id="1492721477">
          <w:marLeft w:val="0"/>
          <w:marRight w:val="0"/>
          <w:marTop w:val="0"/>
          <w:marBottom w:val="0"/>
          <w:divBdr>
            <w:top w:val="none" w:sz="0" w:space="0" w:color="auto"/>
            <w:left w:val="none" w:sz="0" w:space="0" w:color="auto"/>
            <w:bottom w:val="none" w:sz="0" w:space="0" w:color="auto"/>
            <w:right w:val="none" w:sz="0" w:space="0" w:color="auto"/>
          </w:divBdr>
          <w:divsChild>
            <w:div w:id="1447962118">
              <w:marLeft w:val="0"/>
              <w:marRight w:val="0"/>
              <w:marTop w:val="0"/>
              <w:marBottom w:val="0"/>
              <w:divBdr>
                <w:top w:val="none" w:sz="0" w:space="0" w:color="auto"/>
                <w:left w:val="none" w:sz="0" w:space="0" w:color="auto"/>
                <w:bottom w:val="none" w:sz="0" w:space="0" w:color="auto"/>
                <w:right w:val="none" w:sz="0" w:space="0" w:color="auto"/>
              </w:divBdr>
            </w:div>
            <w:div w:id="2055300885">
              <w:marLeft w:val="0"/>
              <w:marRight w:val="0"/>
              <w:marTop w:val="0"/>
              <w:marBottom w:val="0"/>
              <w:divBdr>
                <w:top w:val="none" w:sz="0" w:space="0" w:color="auto"/>
                <w:left w:val="none" w:sz="0" w:space="0" w:color="auto"/>
                <w:bottom w:val="none" w:sz="0" w:space="0" w:color="auto"/>
                <w:right w:val="none" w:sz="0" w:space="0" w:color="auto"/>
              </w:divBdr>
            </w:div>
            <w:div w:id="1466581936">
              <w:marLeft w:val="0"/>
              <w:marRight w:val="0"/>
              <w:marTop w:val="0"/>
              <w:marBottom w:val="0"/>
              <w:divBdr>
                <w:top w:val="none" w:sz="0" w:space="0" w:color="auto"/>
                <w:left w:val="none" w:sz="0" w:space="0" w:color="auto"/>
                <w:bottom w:val="none" w:sz="0" w:space="0" w:color="auto"/>
                <w:right w:val="none" w:sz="0" w:space="0" w:color="auto"/>
              </w:divBdr>
            </w:div>
            <w:div w:id="167410627">
              <w:marLeft w:val="0"/>
              <w:marRight w:val="0"/>
              <w:marTop w:val="0"/>
              <w:marBottom w:val="0"/>
              <w:divBdr>
                <w:top w:val="none" w:sz="0" w:space="0" w:color="auto"/>
                <w:left w:val="none" w:sz="0" w:space="0" w:color="auto"/>
                <w:bottom w:val="none" w:sz="0" w:space="0" w:color="auto"/>
                <w:right w:val="none" w:sz="0" w:space="0" w:color="auto"/>
              </w:divBdr>
            </w:div>
            <w:div w:id="1842114863">
              <w:marLeft w:val="0"/>
              <w:marRight w:val="0"/>
              <w:marTop w:val="0"/>
              <w:marBottom w:val="0"/>
              <w:divBdr>
                <w:top w:val="none" w:sz="0" w:space="0" w:color="auto"/>
                <w:left w:val="none" w:sz="0" w:space="0" w:color="auto"/>
                <w:bottom w:val="none" w:sz="0" w:space="0" w:color="auto"/>
                <w:right w:val="none" w:sz="0" w:space="0" w:color="auto"/>
              </w:divBdr>
            </w:div>
            <w:div w:id="1519199459">
              <w:marLeft w:val="0"/>
              <w:marRight w:val="0"/>
              <w:marTop w:val="0"/>
              <w:marBottom w:val="0"/>
              <w:divBdr>
                <w:top w:val="none" w:sz="0" w:space="0" w:color="auto"/>
                <w:left w:val="none" w:sz="0" w:space="0" w:color="auto"/>
                <w:bottom w:val="none" w:sz="0" w:space="0" w:color="auto"/>
                <w:right w:val="none" w:sz="0" w:space="0" w:color="auto"/>
              </w:divBdr>
            </w:div>
            <w:div w:id="754280619">
              <w:marLeft w:val="0"/>
              <w:marRight w:val="0"/>
              <w:marTop w:val="0"/>
              <w:marBottom w:val="0"/>
              <w:divBdr>
                <w:top w:val="none" w:sz="0" w:space="0" w:color="auto"/>
                <w:left w:val="none" w:sz="0" w:space="0" w:color="auto"/>
                <w:bottom w:val="none" w:sz="0" w:space="0" w:color="auto"/>
                <w:right w:val="none" w:sz="0" w:space="0" w:color="auto"/>
              </w:divBdr>
            </w:div>
            <w:div w:id="557782167">
              <w:marLeft w:val="0"/>
              <w:marRight w:val="0"/>
              <w:marTop w:val="0"/>
              <w:marBottom w:val="0"/>
              <w:divBdr>
                <w:top w:val="none" w:sz="0" w:space="0" w:color="auto"/>
                <w:left w:val="none" w:sz="0" w:space="0" w:color="auto"/>
                <w:bottom w:val="none" w:sz="0" w:space="0" w:color="auto"/>
                <w:right w:val="none" w:sz="0" w:space="0" w:color="auto"/>
              </w:divBdr>
            </w:div>
            <w:div w:id="1840584800">
              <w:marLeft w:val="0"/>
              <w:marRight w:val="0"/>
              <w:marTop w:val="0"/>
              <w:marBottom w:val="0"/>
              <w:divBdr>
                <w:top w:val="none" w:sz="0" w:space="0" w:color="auto"/>
                <w:left w:val="none" w:sz="0" w:space="0" w:color="auto"/>
                <w:bottom w:val="none" w:sz="0" w:space="0" w:color="auto"/>
                <w:right w:val="none" w:sz="0" w:space="0" w:color="auto"/>
              </w:divBdr>
            </w:div>
            <w:div w:id="570578643">
              <w:marLeft w:val="0"/>
              <w:marRight w:val="0"/>
              <w:marTop w:val="0"/>
              <w:marBottom w:val="0"/>
              <w:divBdr>
                <w:top w:val="none" w:sz="0" w:space="0" w:color="auto"/>
                <w:left w:val="none" w:sz="0" w:space="0" w:color="auto"/>
                <w:bottom w:val="none" w:sz="0" w:space="0" w:color="auto"/>
                <w:right w:val="none" w:sz="0" w:space="0" w:color="auto"/>
              </w:divBdr>
            </w:div>
            <w:div w:id="68499581">
              <w:marLeft w:val="0"/>
              <w:marRight w:val="0"/>
              <w:marTop w:val="0"/>
              <w:marBottom w:val="0"/>
              <w:divBdr>
                <w:top w:val="none" w:sz="0" w:space="0" w:color="auto"/>
                <w:left w:val="none" w:sz="0" w:space="0" w:color="auto"/>
                <w:bottom w:val="none" w:sz="0" w:space="0" w:color="auto"/>
                <w:right w:val="none" w:sz="0" w:space="0" w:color="auto"/>
              </w:divBdr>
            </w:div>
            <w:div w:id="10112369">
              <w:marLeft w:val="0"/>
              <w:marRight w:val="0"/>
              <w:marTop w:val="0"/>
              <w:marBottom w:val="0"/>
              <w:divBdr>
                <w:top w:val="none" w:sz="0" w:space="0" w:color="auto"/>
                <w:left w:val="none" w:sz="0" w:space="0" w:color="auto"/>
                <w:bottom w:val="none" w:sz="0" w:space="0" w:color="auto"/>
                <w:right w:val="none" w:sz="0" w:space="0" w:color="auto"/>
              </w:divBdr>
            </w:div>
            <w:div w:id="552499437">
              <w:marLeft w:val="0"/>
              <w:marRight w:val="0"/>
              <w:marTop w:val="0"/>
              <w:marBottom w:val="0"/>
              <w:divBdr>
                <w:top w:val="none" w:sz="0" w:space="0" w:color="auto"/>
                <w:left w:val="none" w:sz="0" w:space="0" w:color="auto"/>
                <w:bottom w:val="none" w:sz="0" w:space="0" w:color="auto"/>
                <w:right w:val="none" w:sz="0" w:space="0" w:color="auto"/>
              </w:divBdr>
            </w:div>
            <w:div w:id="391932831">
              <w:marLeft w:val="0"/>
              <w:marRight w:val="0"/>
              <w:marTop w:val="0"/>
              <w:marBottom w:val="0"/>
              <w:divBdr>
                <w:top w:val="none" w:sz="0" w:space="0" w:color="auto"/>
                <w:left w:val="none" w:sz="0" w:space="0" w:color="auto"/>
                <w:bottom w:val="none" w:sz="0" w:space="0" w:color="auto"/>
                <w:right w:val="none" w:sz="0" w:space="0" w:color="auto"/>
              </w:divBdr>
            </w:div>
            <w:div w:id="1809082331">
              <w:marLeft w:val="0"/>
              <w:marRight w:val="0"/>
              <w:marTop w:val="0"/>
              <w:marBottom w:val="0"/>
              <w:divBdr>
                <w:top w:val="none" w:sz="0" w:space="0" w:color="auto"/>
                <w:left w:val="none" w:sz="0" w:space="0" w:color="auto"/>
                <w:bottom w:val="none" w:sz="0" w:space="0" w:color="auto"/>
                <w:right w:val="none" w:sz="0" w:space="0" w:color="auto"/>
              </w:divBdr>
            </w:div>
            <w:div w:id="1376663664">
              <w:marLeft w:val="0"/>
              <w:marRight w:val="0"/>
              <w:marTop w:val="0"/>
              <w:marBottom w:val="0"/>
              <w:divBdr>
                <w:top w:val="none" w:sz="0" w:space="0" w:color="auto"/>
                <w:left w:val="none" w:sz="0" w:space="0" w:color="auto"/>
                <w:bottom w:val="none" w:sz="0" w:space="0" w:color="auto"/>
                <w:right w:val="none" w:sz="0" w:space="0" w:color="auto"/>
              </w:divBdr>
            </w:div>
            <w:div w:id="258677769">
              <w:marLeft w:val="0"/>
              <w:marRight w:val="0"/>
              <w:marTop w:val="0"/>
              <w:marBottom w:val="0"/>
              <w:divBdr>
                <w:top w:val="none" w:sz="0" w:space="0" w:color="auto"/>
                <w:left w:val="none" w:sz="0" w:space="0" w:color="auto"/>
                <w:bottom w:val="none" w:sz="0" w:space="0" w:color="auto"/>
                <w:right w:val="none" w:sz="0" w:space="0" w:color="auto"/>
              </w:divBdr>
            </w:div>
            <w:div w:id="1352996087">
              <w:marLeft w:val="0"/>
              <w:marRight w:val="0"/>
              <w:marTop w:val="0"/>
              <w:marBottom w:val="0"/>
              <w:divBdr>
                <w:top w:val="none" w:sz="0" w:space="0" w:color="auto"/>
                <w:left w:val="none" w:sz="0" w:space="0" w:color="auto"/>
                <w:bottom w:val="none" w:sz="0" w:space="0" w:color="auto"/>
                <w:right w:val="none" w:sz="0" w:space="0" w:color="auto"/>
              </w:divBdr>
            </w:div>
            <w:div w:id="1906792618">
              <w:marLeft w:val="0"/>
              <w:marRight w:val="0"/>
              <w:marTop w:val="0"/>
              <w:marBottom w:val="0"/>
              <w:divBdr>
                <w:top w:val="none" w:sz="0" w:space="0" w:color="auto"/>
                <w:left w:val="none" w:sz="0" w:space="0" w:color="auto"/>
                <w:bottom w:val="none" w:sz="0" w:space="0" w:color="auto"/>
                <w:right w:val="none" w:sz="0" w:space="0" w:color="auto"/>
              </w:divBdr>
            </w:div>
            <w:div w:id="335231606">
              <w:marLeft w:val="0"/>
              <w:marRight w:val="0"/>
              <w:marTop w:val="0"/>
              <w:marBottom w:val="0"/>
              <w:divBdr>
                <w:top w:val="none" w:sz="0" w:space="0" w:color="auto"/>
                <w:left w:val="none" w:sz="0" w:space="0" w:color="auto"/>
                <w:bottom w:val="none" w:sz="0" w:space="0" w:color="auto"/>
                <w:right w:val="none" w:sz="0" w:space="0" w:color="auto"/>
              </w:divBdr>
            </w:div>
          </w:divsChild>
        </w:div>
        <w:div w:id="43141738">
          <w:marLeft w:val="0"/>
          <w:marRight w:val="0"/>
          <w:marTop w:val="0"/>
          <w:marBottom w:val="0"/>
          <w:divBdr>
            <w:top w:val="none" w:sz="0" w:space="0" w:color="auto"/>
            <w:left w:val="none" w:sz="0" w:space="0" w:color="auto"/>
            <w:bottom w:val="none" w:sz="0" w:space="0" w:color="auto"/>
            <w:right w:val="none" w:sz="0" w:space="0" w:color="auto"/>
          </w:divBdr>
          <w:divsChild>
            <w:div w:id="210965688">
              <w:marLeft w:val="0"/>
              <w:marRight w:val="0"/>
              <w:marTop w:val="0"/>
              <w:marBottom w:val="0"/>
              <w:divBdr>
                <w:top w:val="none" w:sz="0" w:space="0" w:color="auto"/>
                <w:left w:val="none" w:sz="0" w:space="0" w:color="auto"/>
                <w:bottom w:val="none" w:sz="0" w:space="0" w:color="auto"/>
                <w:right w:val="none" w:sz="0" w:space="0" w:color="auto"/>
              </w:divBdr>
            </w:div>
            <w:div w:id="1369986298">
              <w:marLeft w:val="0"/>
              <w:marRight w:val="0"/>
              <w:marTop w:val="0"/>
              <w:marBottom w:val="0"/>
              <w:divBdr>
                <w:top w:val="none" w:sz="0" w:space="0" w:color="auto"/>
                <w:left w:val="none" w:sz="0" w:space="0" w:color="auto"/>
                <w:bottom w:val="none" w:sz="0" w:space="0" w:color="auto"/>
                <w:right w:val="none" w:sz="0" w:space="0" w:color="auto"/>
              </w:divBdr>
            </w:div>
            <w:div w:id="574244441">
              <w:marLeft w:val="0"/>
              <w:marRight w:val="0"/>
              <w:marTop w:val="0"/>
              <w:marBottom w:val="0"/>
              <w:divBdr>
                <w:top w:val="none" w:sz="0" w:space="0" w:color="auto"/>
                <w:left w:val="none" w:sz="0" w:space="0" w:color="auto"/>
                <w:bottom w:val="none" w:sz="0" w:space="0" w:color="auto"/>
                <w:right w:val="none" w:sz="0" w:space="0" w:color="auto"/>
              </w:divBdr>
            </w:div>
            <w:div w:id="2103338397">
              <w:marLeft w:val="0"/>
              <w:marRight w:val="0"/>
              <w:marTop w:val="0"/>
              <w:marBottom w:val="0"/>
              <w:divBdr>
                <w:top w:val="none" w:sz="0" w:space="0" w:color="auto"/>
                <w:left w:val="none" w:sz="0" w:space="0" w:color="auto"/>
                <w:bottom w:val="none" w:sz="0" w:space="0" w:color="auto"/>
                <w:right w:val="none" w:sz="0" w:space="0" w:color="auto"/>
              </w:divBdr>
            </w:div>
            <w:div w:id="1652057616">
              <w:marLeft w:val="0"/>
              <w:marRight w:val="0"/>
              <w:marTop w:val="0"/>
              <w:marBottom w:val="0"/>
              <w:divBdr>
                <w:top w:val="none" w:sz="0" w:space="0" w:color="auto"/>
                <w:left w:val="none" w:sz="0" w:space="0" w:color="auto"/>
                <w:bottom w:val="none" w:sz="0" w:space="0" w:color="auto"/>
                <w:right w:val="none" w:sz="0" w:space="0" w:color="auto"/>
              </w:divBdr>
            </w:div>
            <w:div w:id="1186359462">
              <w:marLeft w:val="0"/>
              <w:marRight w:val="0"/>
              <w:marTop w:val="0"/>
              <w:marBottom w:val="0"/>
              <w:divBdr>
                <w:top w:val="none" w:sz="0" w:space="0" w:color="auto"/>
                <w:left w:val="none" w:sz="0" w:space="0" w:color="auto"/>
                <w:bottom w:val="none" w:sz="0" w:space="0" w:color="auto"/>
                <w:right w:val="none" w:sz="0" w:space="0" w:color="auto"/>
              </w:divBdr>
            </w:div>
            <w:div w:id="1475374160">
              <w:marLeft w:val="0"/>
              <w:marRight w:val="0"/>
              <w:marTop w:val="0"/>
              <w:marBottom w:val="0"/>
              <w:divBdr>
                <w:top w:val="none" w:sz="0" w:space="0" w:color="auto"/>
                <w:left w:val="none" w:sz="0" w:space="0" w:color="auto"/>
                <w:bottom w:val="none" w:sz="0" w:space="0" w:color="auto"/>
                <w:right w:val="none" w:sz="0" w:space="0" w:color="auto"/>
              </w:divBdr>
            </w:div>
            <w:div w:id="15757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5305">
      <w:bodyDiv w:val="1"/>
      <w:marLeft w:val="0"/>
      <w:marRight w:val="0"/>
      <w:marTop w:val="0"/>
      <w:marBottom w:val="0"/>
      <w:divBdr>
        <w:top w:val="none" w:sz="0" w:space="0" w:color="auto"/>
        <w:left w:val="none" w:sz="0" w:space="0" w:color="auto"/>
        <w:bottom w:val="none" w:sz="0" w:space="0" w:color="auto"/>
        <w:right w:val="none" w:sz="0" w:space="0" w:color="auto"/>
      </w:divBdr>
      <w:divsChild>
        <w:div w:id="243345968">
          <w:marLeft w:val="0"/>
          <w:marRight w:val="0"/>
          <w:marTop w:val="0"/>
          <w:marBottom w:val="0"/>
          <w:divBdr>
            <w:top w:val="none" w:sz="0" w:space="0" w:color="auto"/>
            <w:left w:val="none" w:sz="0" w:space="0" w:color="auto"/>
            <w:bottom w:val="none" w:sz="0" w:space="0" w:color="auto"/>
            <w:right w:val="none" w:sz="0" w:space="0" w:color="auto"/>
          </w:divBdr>
          <w:divsChild>
            <w:div w:id="571353665">
              <w:marLeft w:val="-75"/>
              <w:marRight w:val="0"/>
              <w:marTop w:val="30"/>
              <w:marBottom w:val="30"/>
              <w:divBdr>
                <w:top w:val="none" w:sz="0" w:space="0" w:color="auto"/>
                <w:left w:val="none" w:sz="0" w:space="0" w:color="auto"/>
                <w:bottom w:val="none" w:sz="0" w:space="0" w:color="auto"/>
                <w:right w:val="none" w:sz="0" w:space="0" w:color="auto"/>
              </w:divBdr>
              <w:divsChild>
                <w:div w:id="899367597">
                  <w:marLeft w:val="0"/>
                  <w:marRight w:val="0"/>
                  <w:marTop w:val="0"/>
                  <w:marBottom w:val="0"/>
                  <w:divBdr>
                    <w:top w:val="none" w:sz="0" w:space="0" w:color="auto"/>
                    <w:left w:val="none" w:sz="0" w:space="0" w:color="auto"/>
                    <w:bottom w:val="none" w:sz="0" w:space="0" w:color="auto"/>
                    <w:right w:val="none" w:sz="0" w:space="0" w:color="auto"/>
                  </w:divBdr>
                  <w:divsChild>
                    <w:div w:id="1346245060">
                      <w:marLeft w:val="0"/>
                      <w:marRight w:val="0"/>
                      <w:marTop w:val="0"/>
                      <w:marBottom w:val="0"/>
                      <w:divBdr>
                        <w:top w:val="none" w:sz="0" w:space="0" w:color="auto"/>
                        <w:left w:val="none" w:sz="0" w:space="0" w:color="auto"/>
                        <w:bottom w:val="none" w:sz="0" w:space="0" w:color="auto"/>
                        <w:right w:val="none" w:sz="0" w:space="0" w:color="auto"/>
                      </w:divBdr>
                    </w:div>
                    <w:div w:id="663625605">
                      <w:marLeft w:val="0"/>
                      <w:marRight w:val="0"/>
                      <w:marTop w:val="0"/>
                      <w:marBottom w:val="0"/>
                      <w:divBdr>
                        <w:top w:val="none" w:sz="0" w:space="0" w:color="auto"/>
                        <w:left w:val="none" w:sz="0" w:space="0" w:color="auto"/>
                        <w:bottom w:val="none" w:sz="0" w:space="0" w:color="auto"/>
                        <w:right w:val="none" w:sz="0" w:space="0" w:color="auto"/>
                      </w:divBdr>
                    </w:div>
                  </w:divsChild>
                </w:div>
                <w:div w:id="1569608083">
                  <w:marLeft w:val="0"/>
                  <w:marRight w:val="0"/>
                  <w:marTop w:val="0"/>
                  <w:marBottom w:val="0"/>
                  <w:divBdr>
                    <w:top w:val="none" w:sz="0" w:space="0" w:color="auto"/>
                    <w:left w:val="none" w:sz="0" w:space="0" w:color="auto"/>
                    <w:bottom w:val="none" w:sz="0" w:space="0" w:color="auto"/>
                    <w:right w:val="none" w:sz="0" w:space="0" w:color="auto"/>
                  </w:divBdr>
                  <w:divsChild>
                    <w:div w:id="188687331">
                      <w:marLeft w:val="0"/>
                      <w:marRight w:val="0"/>
                      <w:marTop w:val="0"/>
                      <w:marBottom w:val="0"/>
                      <w:divBdr>
                        <w:top w:val="none" w:sz="0" w:space="0" w:color="auto"/>
                        <w:left w:val="none" w:sz="0" w:space="0" w:color="auto"/>
                        <w:bottom w:val="none" w:sz="0" w:space="0" w:color="auto"/>
                        <w:right w:val="none" w:sz="0" w:space="0" w:color="auto"/>
                      </w:divBdr>
                    </w:div>
                  </w:divsChild>
                </w:div>
                <w:div w:id="1453598930">
                  <w:marLeft w:val="0"/>
                  <w:marRight w:val="0"/>
                  <w:marTop w:val="0"/>
                  <w:marBottom w:val="0"/>
                  <w:divBdr>
                    <w:top w:val="none" w:sz="0" w:space="0" w:color="auto"/>
                    <w:left w:val="none" w:sz="0" w:space="0" w:color="auto"/>
                    <w:bottom w:val="none" w:sz="0" w:space="0" w:color="auto"/>
                    <w:right w:val="none" w:sz="0" w:space="0" w:color="auto"/>
                  </w:divBdr>
                  <w:divsChild>
                    <w:div w:id="524708657">
                      <w:marLeft w:val="0"/>
                      <w:marRight w:val="0"/>
                      <w:marTop w:val="0"/>
                      <w:marBottom w:val="0"/>
                      <w:divBdr>
                        <w:top w:val="none" w:sz="0" w:space="0" w:color="auto"/>
                        <w:left w:val="none" w:sz="0" w:space="0" w:color="auto"/>
                        <w:bottom w:val="none" w:sz="0" w:space="0" w:color="auto"/>
                        <w:right w:val="none" w:sz="0" w:space="0" w:color="auto"/>
                      </w:divBdr>
                    </w:div>
                  </w:divsChild>
                </w:div>
                <w:div w:id="2129229521">
                  <w:marLeft w:val="0"/>
                  <w:marRight w:val="0"/>
                  <w:marTop w:val="0"/>
                  <w:marBottom w:val="0"/>
                  <w:divBdr>
                    <w:top w:val="none" w:sz="0" w:space="0" w:color="auto"/>
                    <w:left w:val="none" w:sz="0" w:space="0" w:color="auto"/>
                    <w:bottom w:val="none" w:sz="0" w:space="0" w:color="auto"/>
                    <w:right w:val="none" w:sz="0" w:space="0" w:color="auto"/>
                  </w:divBdr>
                  <w:divsChild>
                    <w:div w:id="513299935">
                      <w:marLeft w:val="0"/>
                      <w:marRight w:val="0"/>
                      <w:marTop w:val="0"/>
                      <w:marBottom w:val="0"/>
                      <w:divBdr>
                        <w:top w:val="none" w:sz="0" w:space="0" w:color="auto"/>
                        <w:left w:val="none" w:sz="0" w:space="0" w:color="auto"/>
                        <w:bottom w:val="none" w:sz="0" w:space="0" w:color="auto"/>
                        <w:right w:val="none" w:sz="0" w:space="0" w:color="auto"/>
                      </w:divBdr>
                    </w:div>
                  </w:divsChild>
                </w:div>
                <w:div w:id="1818644151">
                  <w:marLeft w:val="0"/>
                  <w:marRight w:val="0"/>
                  <w:marTop w:val="0"/>
                  <w:marBottom w:val="0"/>
                  <w:divBdr>
                    <w:top w:val="none" w:sz="0" w:space="0" w:color="auto"/>
                    <w:left w:val="none" w:sz="0" w:space="0" w:color="auto"/>
                    <w:bottom w:val="none" w:sz="0" w:space="0" w:color="auto"/>
                    <w:right w:val="none" w:sz="0" w:space="0" w:color="auto"/>
                  </w:divBdr>
                  <w:divsChild>
                    <w:div w:id="1641617709">
                      <w:marLeft w:val="0"/>
                      <w:marRight w:val="0"/>
                      <w:marTop w:val="0"/>
                      <w:marBottom w:val="0"/>
                      <w:divBdr>
                        <w:top w:val="none" w:sz="0" w:space="0" w:color="auto"/>
                        <w:left w:val="none" w:sz="0" w:space="0" w:color="auto"/>
                        <w:bottom w:val="none" w:sz="0" w:space="0" w:color="auto"/>
                        <w:right w:val="none" w:sz="0" w:space="0" w:color="auto"/>
                      </w:divBdr>
                    </w:div>
                  </w:divsChild>
                </w:div>
                <w:div w:id="973799766">
                  <w:marLeft w:val="0"/>
                  <w:marRight w:val="0"/>
                  <w:marTop w:val="0"/>
                  <w:marBottom w:val="0"/>
                  <w:divBdr>
                    <w:top w:val="none" w:sz="0" w:space="0" w:color="auto"/>
                    <w:left w:val="none" w:sz="0" w:space="0" w:color="auto"/>
                    <w:bottom w:val="none" w:sz="0" w:space="0" w:color="auto"/>
                    <w:right w:val="none" w:sz="0" w:space="0" w:color="auto"/>
                  </w:divBdr>
                  <w:divsChild>
                    <w:div w:id="1633822921">
                      <w:marLeft w:val="0"/>
                      <w:marRight w:val="0"/>
                      <w:marTop w:val="0"/>
                      <w:marBottom w:val="0"/>
                      <w:divBdr>
                        <w:top w:val="none" w:sz="0" w:space="0" w:color="auto"/>
                        <w:left w:val="none" w:sz="0" w:space="0" w:color="auto"/>
                        <w:bottom w:val="none" w:sz="0" w:space="0" w:color="auto"/>
                        <w:right w:val="none" w:sz="0" w:space="0" w:color="auto"/>
                      </w:divBdr>
                    </w:div>
                  </w:divsChild>
                </w:div>
                <w:div w:id="446583798">
                  <w:marLeft w:val="0"/>
                  <w:marRight w:val="0"/>
                  <w:marTop w:val="0"/>
                  <w:marBottom w:val="0"/>
                  <w:divBdr>
                    <w:top w:val="none" w:sz="0" w:space="0" w:color="auto"/>
                    <w:left w:val="none" w:sz="0" w:space="0" w:color="auto"/>
                    <w:bottom w:val="none" w:sz="0" w:space="0" w:color="auto"/>
                    <w:right w:val="none" w:sz="0" w:space="0" w:color="auto"/>
                  </w:divBdr>
                  <w:divsChild>
                    <w:div w:id="1338996755">
                      <w:marLeft w:val="0"/>
                      <w:marRight w:val="0"/>
                      <w:marTop w:val="0"/>
                      <w:marBottom w:val="0"/>
                      <w:divBdr>
                        <w:top w:val="none" w:sz="0" w:space="0" w:color="auto"/>
                        <w:left w:val="none" w:sz="0" w:space="0" w:color="auto"/>
                        <w:bottom w:val="none" w:sz="0" w:space="0" w:color="auto"/>
                        <w:right w:val="none" w:sz="0" w:space="0" w:color="auto"/>
                      </w:divBdr>
                    </w:div>
                  </w:divsChild>
                </w:div>
                <w:div w:id="897057331">
                  <w:marLeft w:val="0"/>
                  <w:marRight w:val="0"/>
                  <w:marTop w:val="0"/>
                  <w:marBottom w:val="0"/>
                  <w:divBdr>
                    <w:top w:val="none" w:sz="0" w:space="0" w:color="auto"/>
                    <w:left w:val="none" w:sz="0" w:space="0" w:color="auto"/>
                    <w:bottom w:val="none" w:sz="0" w:space="0" w:color="auto"/>
                    <w:right w:val="none" w:sz="0" w:space="0" w:color="auto"/>
                  </w:divBdr>
                  <w:divsChild>
                    <w:div w:id="336739744">
                      <w:marLeft w:val="0"/>
                      <w:marRight w:val="0"/>
                      <w:marTop w:val="0"/>
                      <w:marBottom w:val="0"/>
                      <w:divBdr>
                        <w:top w:val="none" w:sz="0" w:space="0" w:color="auto"/>
                        <w:left w:val="none" w:sz="0" w:space="0" w:color="auto"/>
                        <w:bottom w:val="none" w:sz="0" w:space="0" w:color="auto"/>
                        <w:right w:val="none" w:sz="0" w:space="0" w:color="auto"/>
                      </w:divBdr>
                    </w:div>
                  </w:divsChild>
                </w:div>
                <w:div w:id="1439301743">
                  <w:marLeft w:val="0"/>
                  <w:marRight w:val="0"/>
                  <w:marTop w:val="0"/>
                  <w:marBottom w:val="0"/>
                  <w:divBdr>
                    <w:top w:val="none" w:sz="0" w:space="0" w:color="auto"/>
                    <w:left w:val="none" w:sz="0" w:space="0" w:color="auto"/>
                    <w:bottom w:val="none" w:sz="0" w:space="0" w:color="auto"/>
                    <w:right w:val="none" w:sz="0" w:space="0" w:color="auto"/>
                  </w:divBdr>
                  <w:divsChild>
                    <w:div w:id="1921862190">
                      <w:marLeft w:val="0"/>
                      <w:marRight w:val="0"/>
                      <w:marTop w:val="0"/>
                      <w:marBottom w:val="0"/>
                      <w:divBdr>
                        <w:top w:val="none" w:sz="0" w:space="0" w:color="auto"/>
                        <w:left w:val="none" w:sz="0" w:space="0" w:color="auto"/>
                        <w:bottom w:val="none" w:sz="0" w:space="0" w:color="auto"/>
                        <w:right w:val="none" w:sz="0" w:space="0" w:color="auto"/>
                      </w:divBdr>
                    </w:div>
                  </w:divsChild>
                </w:div>
                <w:div w:id="1595671479">
                  <w:marLeft w:val="0"/>
                  <w:marRight w:val="0"/>
                  <w:marTop w:val="0"/>
                  <w:marBottom w:val="0"/>
                  <w:divBdr>
                    <w:top w:val="none" w:sz="0" w:space="0" w:color="auto"/>
                    <w:left w:val="none" w:sz="0" w:space="0" w:color="auto"/>
                    <w:bottom w:val="none" w:sz="0" w:space="0" w:color="auto"/>
                    <w:right w:val="none" w:sz="0" w:space="0" w:color="auto"/>
                  </w:divBdr>
                  <w:divsChild>
                    <w:div w:id="1000088297">
                      <w:marLeft w:val="0"/>
                      <w:marRight w:val="0"/>
                      <w:marTop w:val="0"/>
                      <w:marBottom w:val="0"/>
                      <w:divBdr>
                        <w:top w:val="none" w:sz="0" w:space="0" w:color="auto"/>
                        <w:left w:val="none" w:sz="0" w:space="0" w:color="auto"/>
                        <w:bottom w:val="none" w:sz="0" w:space="0" w:color="auto"/>
                        <w:right w:val="none" w:sz="0" w:space="0" w:color="auto"/>
                      </w:divBdr>
                    </w:div>
                  </w:divsChild>
                </w:div>
                <w:div w:id="1178346731">
                  <w:marLeft w:val="0"/>
                  <w:marRight w:val="0"/>
                  <w:marTop w:val="0"/>
                  <w:marBottom w:val="0"/>
                  <w:divBdr>
                    <w:top w:val="none" w:sz="0" w:space="0" w:color="auto"/>
                    <w:left w:val="none" w:sz="0" w:space="0" w:color="auto"/>
                    <w:bottom w:val="none" w:sz="0" w:space="0" w:color="auto"/>
                    <w:right w:val="none" w:sz="0" w:space="0" w:color="auto"/>
                  </w:divBdr>
                  <w:divsChild>
                    <w:div w:id="235825204">
                      <w:marLeft w:val="0"/>
                      <w:marRight w:val="0"/>
                      <w:marTop w:val="0"/>
                      <w:marBottom w:val="0"/>
                      <w:divBdr>
                        <w:top w:val="none" w:sz="0" w:space="0" w:color="auto"/>
                        <w:left w:val="none" w:sz="0" w:space="0" w:color="auto"/>
                        <w:bottom w:val="none" w:sz="0" w:space="0" w:color="auto"/>
                        <w:right w:val="none" w:sz="0" w:space="0" w:color="auto"/>
                      </w:divBdr>
                    </w:div>
                  </w:divsChild>
                </w:div>
                <w:div w:id="1832286499">
                  <w:marLeft w:val="0"/>
                  <w:marRight w:val="0"/>
                  <w:marTop w:val="0"/>
                  <w:marBottom w:val="0"/>
                  <w:divBdr>
                    <w:top w:val="none" w:sz="0" w:space="0" w:color="auto"/>
                    <w:left w:val="none" w:sz="0" w:space="0" w:color="auto"/>
                    <w:bottom w:val="none" w:sz="0" w:space="0" w:color="auto"/>
                    <w:right w:val="none" w:sz="0" w:space="0" w:color="auto"/>
                  </w:divBdr>
                  <w:divsChild>
                    <w:div w:id="1827746372">
                      <w:marLeft w:val="0"/>
                      <w:marRight w:val="0"/>
                      <w:marTop w:val="0"/>
                      <w:marBottom w:val="0"/>
                      <w:divBdr>
                        <w:top w:val="none" w:sz="0" w:space="0" w:color="auto"/>
                        <w:left w:val="none" w:sz="0" w:space="0" w:color="auto"/>
                        <w:bottom w:val="none" w:sz="0" w:space="0" w:color="auto"/>
                        <w:right w:val="none" w:sz="0" w:space="0" w:color="auto"/>
                      </w:divBdr>
                    </w:div>
                  </w:divsChild>
                </w:div>
                <w:div w:id="1613629497">
                  <w:marLeft w:val="0"/>
                  <w:marRight w:val="0"/>
                  <w:marTop w:val="0"/>
                  <w:marBottom w:val="0"/>
                  <w:divBdr>
                    <w:top w:val="none" w:sz="0" w:space="0" w:color="auto"/>
                    <w:left w:val="none" w:sz="0" w:space="0" w:color="auto"/>
                    <w:bottom w:val="none" w:sz="0" w:space="0" w:color="auto"/>
                    <w:right w:val="none" w:sz="0" w:space="0" w:color="auto"/>
                  </w:divBdr>
                  <w:divsChild>
                    <w:div w:id="1687555292">
                      <w:marLeft w:val="0"/>
                      <w:marRight w:val="0"/>
                      <w:marTop w:val="0"/>
                      <w:marBottom w:val="0"/>
                      <w:divBdr>
                        <w:top w:val="none" w:sz="0" w:space="0" w:color="auto"/>
                        <w:left w:val="none" w:sz="0" w:space="0" w:color="auto"/>
                        <w:bottom w:val="none" w:sz="0" w:space="0" w:color="auto"/>
                        <w:right w:val="none" w:sz="0" w:space="0" w:color="auto"/>
                      </w:divBdr>
                    </w:div>
                  </w:divsChild>
                </w:div>
                <w:div w:id="125049055">
                  <w:marLeft w:val="0"/>
                  <w:marRight w:val="0"/>
                  <w:marTop w:val="0"/>
                  <w:marBottom w:val="0"/>
                  <w:divBdr>
                    <w:top w:val="none" w:sz="0" w:space="0" w:color="auto"/>
                    <w:left w:val="none" w:sz="0" w:space="0" w:color="auto"/>
                    <w:bottom w:val="none" w:sz="0" w:space="0" w:color="auto"/>
                    <w:right w:val="none" w:sz="0" w:space="0" w:color="auto"/>
                  </w:divBdr>
                  <w:divsChild>
                    <w:div w:id="1903174078">
                      <w:marLeft w:val="0"/>
                      <w:marRight w:val="0"/>
                      <w:marTop w:val="0"/>
                      <w:marBottom w:val="0"/>
                      <w:divBdr>
                        <w:top w:val="none" w:sz="0" w:space="0" w:color="auto"/>
                        <w:left w:val="none" w:sz="0" w:space="0" w:color="auto"/>
                        <w:bottom w:val="none" w:sz="0" w:space="0" w:color="auto"/>
                        <w:right w:val="none" w:sz="0" w:space="0" w:color="auto"/>
                      </w:divBdr>
                    </w:div>
                  </w:divsChild>
                </w:div>
                <w:div w:id="1451975310">
                  <w:marLeft w:val="0"/>
                  <w:marRight w:val="0"/>
                  <w:marTop w:val="0"/>
                  <w:marBottom w:val="0"/>
                  <w:divBdr>
                    <w:top w:val="none" w:sz="0" w:space="0" w:color="auto"/>
                    <w:left w:val="none" w:sz="0" w:space="0" w:color="auto"/>
                    <w:bottom w:val="none" w:sz="0" w:space="0" w:color="auto"/>
                    <w:right w:val="none" w:sz="0" w:space="0" w:color="auto"/>
                  </w:divBdr>
                  <w:divsChild>
                    <w:div w:id="712342869">
                      <w:marLeft w:val="0"/>
                      <w:marRight w:val="0"/>
                      <w:marTop w:val="0"/>
                      <w:marBottom w:val="0"/>
                      <w:divBdr>
                        <w:top w:val="none" w:sz="0" w:space="0" w:color="auto"/>
                        <w:left w:val="none" w:sz="0" w:space="0" w:color="auto"/>
                        <w:bottom w:val="none" w:sz="0" w:space="0" w:color="auto"/>
                        <w:right w:val="none" w:sz="0" w:space="0" w:color="auto"/>
                      </w:divBdr>
                    </w:div>
                  </w:divsChild>
                </w:div>
                <w:div w:id="1607733822">
                  <w:marLeft w:val="0"/>
                  <w:marRight w:val="0"/>
                  <w:marTop w:val="0"/>
                  <w:marBottom w:val="0"/>
                  <w:divBdr>
                    <w:top w:val="none" w:sz="0" w:space="0" w:color="auto"/>
                    <w:left w:val="none" w:sz="0" w:space="0" w:color="auto"/>
                    <w:bottom w:val="none" w:sz="0" w:space="0" w:color="auto"/>
                    <w:right w:val="none" w:sz="0" w:space="0" w:color="auto"/>
                  </w:divBdr>
                  <w:divsChild>
                    <w:div w:id="134184221">
                      <w:marLeft w:val="0"/>
                      <w:marRight w:val="0"/>
                      <w:marTop w:val="0"/>
                      <w:marBottom w:val="0"/>
                      <w:divBdr>
                        <w:top w:val="none" w:sz="0" w:space="0" w:color="auto"/>
                        <w:left w:val="none" w:sz="0" w:space="0" w:color="auto"/>
                        <w:bottom w:val="none" w:sz="0" w:space="0" w:color="auto"/>
                        <w:right w:val="none" w:sz="0" w:space="0" w:color="auto"/>
                      </w:divBdr>
                    </w:div>
                  </w:divsChild>
                </w:div>
                <w:div w:id="99422316">
                  <w:marLeft w:val="0"/>
                  <w:marRight w:val="0"/>
                  <w:marTop w:val="0"/>
                  <w:marBottom w:val="0"/>
                  <w:divBdr>
                    <w:top w:val="none" w:sz="0" w:space="0" w:color="auto"/>
                    <w:left w:val="none" w:sz="0" w:space="0" w:color="auto"/>
                    <w:bottom w:val="none" w:sz="0" w:space="0" w:color="auto"/>
                    <w:right w:val="none" w:sz="0" w:space="0" w:color="auto"/>
                  </w:divBdr>
                  <w:divsChild>
                    <w:div w:id="1736273114">
                      <w:marLeft w:val="0"/>
                      <w:marRight w:val="0"/>
                      <w:marTop w:val="0"/>
                      <w:marBottom w:val="0"/>
                      <w:divBdr>
                        <w:top w:val="none" w:sz="0" w:space="0" w:color="auto"/>
                        <w:left w:val="none" w:sz="0" w:space="0" w:color="auto"/>
                        <w:bottom w:val="none" w:sz="0" w:space="0" w:color="auto"/>
                        <w:right w:val="none" w:sz="0" w:space="0" w:color="auto"/>
                      </w:divBdr>
                    </w:div>
                  </w:divsChild>
                </w:div>
                <w:div w:id="495923239">
                  <w:marLeft w:val="0"/>
                  <w:marRight w:val="0"/>
                  <w:marTop w:val="0"/>
                  <w:marBottom w:val="0"/>
                  <w:divBdr>
                    <w:top w:val="none" w:sz="0" w:space="0" w:color="auto"/>
                    <w:left w:val="none" w:sz="0" w:space="0" w:color="auto"/>
                    <w:bottom w:val="none" w:sz="0" w:space="0" w:color="auto"/>
                    <w:right w:val="none" w:sz="0" w:space="0" w:color="auto"/>
                  </w:divBdr>
                  <w:divsChild>
                    <w:div w:id="214661059">
                      <w:marLeft w:val="0"/>
                      <w:marRight w:val="0"/>
                      <w:marTop w:val="0"/>
                      <w:marBottom w:val="0"/>
                      <w:divBdr>
                        <w:top w:val="none" w:sz="0" w:space="0" w:color="auto"/>
                        <w:left w:val="none" w:sz="0" w:space="0" w:color="auto"/>
                        <w:bottom w:val="none" w:sz="0" w:space="0" w:color="auto"/>
                        <w:right w:val="none" w:sz="0" w:space="0" w:color="auto"/>
                      </w:divBdr>
                    </w:div>
                  </w:divsChild>
                </w:div>
                <w:div w:id="1327830798">
                  <w:marLeft w:val="0"/>
                  <w:marRight w:val="0"/>
                  <w:marTop w:val="0"/>
                  <w:marBottom w:val="0"/>
                  <w:divBdr>
                    <w:top w:val="none" w:sz="0" w:space="0" w:color="auto"/>
                    <w:left w:val="none" w:sz="0" w:space="0" w:color="auto"/>
                    <w:bottom w:val="none" w:sz="0" w:space="0" w:color="auto"/>
                    <w:right w:val="none" w:sz="0" w:space="0" w:color="auto"/>
                  </w:divBdr>
                  <w:divsChild>
                    <w:div w:id="1676691323">
                      <w:marLeft w:val="0"/>
                      <w:marRight w:val="0"/>
                      <w:marTop w:val="0"/>
                      <w:marBottom w:val="0"/>
                      <w:divBdr>
                        <w:top w:val="none" w:sz="0" w:space="0" w:color="auto"/>
                        <w:left w:val="none" w:sz="0" w:space="0" w:color="auto"/>
                        <w:bottom w:val="none" w:sz="0" w:space="0" w:color="auto"/>
                        <w:right w:val="none" w:sz="0" w:space="0" w:color="auto"/>
                      </w:divBdr>
                    </w:div>
                  </w:divsChild>
                </w:div>
                <w:div w:id="376583640">
                  <w:marLeft w:val="0"/>
                  <w:marRight w:val="0"/>
                  <w:marTop w:val="0"/>
                  <w:marBottom w:val="0"/>
                  <w:divBdr>
                    <w:top w:val="none" w:sz="0" w:space="0" w:color="auto"/>
                    <w:left w:val="none" w:sz="0" w:space="0" w:color="auto"/>
                    <w:bottom w:val="none" w:sz="0" w:space="0" w:color="auto"/>
                    <w:right w:val="none" w:sz="0" w:space="0" w:color="auto"/>
                  </w:divBdr>
                  <w:divsChild>
                    <w:div w:id="329522746">
                      <w:marLeft w:val="0"/>
                      <w:marRight w:val="0"/>
                      <w:marTop w:val="0"/>
                      <w:marBottom w:val="0"/>
                      <w:divBdr>
                        <w:top w:val="none" w:sz="0" w:space="0" w:color="auto"/>
                        <w:left w:val="none" w:sz="0" w:space="0" w:color="auto"/>
                        <w:bottom w:val="none" w:sz="0" w:space="0" w:color="auto"/>
                        <w:right w:val="none" w:sz="0" w:space="0" w:color="auto"/>
                      </w:divBdr>
                    </w:div>
                  </w:divsChild>
                </w:div>
                <w:div w:id="193351072">
                  <w:marLeft w:val="0"/>
                  <w:marRight w:val="0"/>
                  <w:marTop w:val="0"/>
                  <w:marBottom w:val="0"/>
                  <w:divBdr>
                    <w:top w:val="none" w:sz="0" w:space="0" w:color="auto"/>
                    <w:left w:val="none" w:sz="0" w:space="0" w:color="auto"/>
                    <w:bottom w:val="none" w:sz="0" w:space="0" w:color="auto"/>
                    <w:right w:val="none" w:sz="0" w:space="0" w:color="auto"/>
                  </w:divBdr>
                  <w:divsChild>
                    <w:div w:id="874149770">
                      <w:marLeft w:val="0"/>
                      <w:marRight w:val="0"/>
                      <w:marTop w:val="0"/>
                      <w:marBottom w:val="0"/>
                      <w:divBdr>
                        <w:top w:val="none" w:sz="0" w:space="0" w:color="auto"/>
                        <w:left w:val="none" w:sz="0" w:space="0" w:color="auto"/>
                        <w:bottom w:val="none" w:sz="0" w:space="0" w:color="auto"/>
                        <w:right w:val="none" w:sz="0" w:space="0" w:color="auto"/>
                      </w:divBdr>
                    </w:div>
                  </w:divsChild>
                </w:div>
                <w:div w:id="1016881763">
                  <w:marLeft w:val="0"/>
                  <w:marRight w:val="0"/>
                  <w:marTop w:val="0"/>
                  <w:marBottom w:val="0"/>
                  <w:divBdr>
                    <w:top w:val="none" w:sz="0" w:space="0" w:color="auto"/>
                    <w:left w:val="none" w:sz="0" w:space="0" w:color="auto"/>
                    <w:bottom w:val="none" w:sz="0" w:space="0" w:color="auto"/>
                    <w:right w:val="none" w:sz="0" w:space="0" w:color="auto"/>
                  </w:divBdr>
                  <w:divsChild>
                    <w:div w:id="529145052">
                      <w:marLeft w:val="0"/>
                      <w:marRight w:val="0"/>
                      <w:marTop w:val="0"/>
                      <w:marBottom w:val="0"/>
                      <w:divBdr>
                        <w:top w:val="none" w:sz="0" w:space="0" w:color="auto"/>
                        <w:left w:val="none" w:sz="0" w:space="0" w:color="auto"/>
                        <w:bottom w:val="none" w:sz="0" w:space="0" w:color="auto"/>
                        <w:right w:val="none" w:sz="0" w:space="0" w:color="auto"/>
                      </w:divBdr>
                    </w:div>
                  </w:divsChild>
                </w:div>
                <w:div w:id="1254127404">
                  <w:marLeft w:val="0"/>
                  <w:marRight w:val="0"/>
                  <w:marTop w:val="0"/>
                  <w:marBottom w:val="0"/>
                  <w:divBdr>
                    <w:top w:val="none" w:sz="0" w:space="0" w:color="auto"/>
                    <w:left w:val="none" w:sz="0" w:space="0" w:color="auto"/>
                    <w:bottom w:val="none" w:sz="0" w:space="0" w:color="auto"/>
                    <w:right w:val="none" w:sz="0" w:space="0" w:color="auto"/>
                  </w:divBdr>
                  <w:divsChild>
                    <w:div w:id="516432670">
                      <w:marLeft w:val="0"/>
                      <w:marRight w:val="0"/>
                      <w:marTop w:val="0"/>
                      <w:marBottom w:val="0"/>
                      <w:divBdr>
                        <w:top w:val="none" w:sz="0" w:space="0" w:color="auto"/>
                        <w:left w:val="none" w:sz="0" w:space="0" w:color="auto"/>
                        <w:bottom w:val="none" w:sz="0" w:space="0" w:color="auto"/>
                        <w:right w:val="none" w:sz="0" w:space="0" w:color="auto"/>
                      </w:divBdr>
                    </w:div>
                  </w:divsChild>
                </w:div>
                <w:div w:id="1746993976">
                  <w:marLeft w:val="0"/>
                  <w:marRight w:val="0"/>
                  <w:marTop w:val="0"/>
                  <w:marBottom w:val="0"/>
                  <w:divBdr>
                    <w:top w:val="none" w:sz="0" w:space="0" w:color="auto"/>
                    <w:left w:val="none" w:sz="0" w:space="0" w:color="auto"/>
                    <w:bottom w:val="none" w:sz="0" w:space="0" w:color="auto"/>
                    <w:right w:val="none" w:sz="0" w:space="0" w:color="auto"/>
                  </w:divBdr>
                  <w:divsChild>
                    <w:div w:id="204561350">
                      <w:marLeft w:val="0"/>
                      <w:marRight w:val="0"/>
                      <w:marTop w:val="0"/>
                      <w:marBottom w:val="0"/>
                      <w:divBdr>
                        <w:top w:val="none" w:sz="0" w:space="0" w:color="auto"/>
                        <w:left w:val="none" w:sz="0" w:space="0" w:color="auto"/>
                        <w:bottom w:val="none" w:sz="0" w:space="0" w:color="auto"/>
                        <w:right w:val="none" w:sz="0" w:space="0" w:color="auto"/>
                      </w:divBdr>
                    </w:div>
                  </w:divsChild>
                </w:div>
                <w:div w:id="1977955462">
                  <w:marLeft w:val="0"/>
                  <w:marRight w:val="0"/>
                  <w:marTop w:val="0"/>
                  <w:marBottom w:val="0"/>
                  <w:divBdr>
                    <w:top w:val="none" w:sz="0" w:space="0" w:color="auto"/>
                    <w:left w:val="none" w:sz="0" w:space="0" w:color="auto"/>
                    <w:bottom w:val="none" w:sz="0" w:space="0" w:color="auto"/>
                    <w:right w:val="none" w:sz="0" w:space="0" w:color="auto"/>
                  </w:divBdr>
                  <w:divsChild>
                    <w:div w:id="1999335421">
                      <w:marLeft w:val="0"/>
                      <w:marRight w:val="0"/>
                      <w:marTop w:val="0"/>
                      <w:marBottom w:val="0"/>
                      <w:divBdr>
                        <w:top w:val="none" w:sz="0" w:space="0" w:color="auto"/>
                        <w:left w:val="none" w:sz="0" w:space="0" w:color="auto"/>
                        <w:bottom w:val="none" w:sz="0" w:space="0" w:color="auto"/>
                        <w:right w:val="none" w:sz="0" w:space="0" w:color="auto"/>
                      </w:divBdr>
                    </w:div>
                  </w:divsChild>
                </w:div>
                <w:div w:id="1989745697">
                  <w:marLeft w:val="0"/>
                  <w:marRight w:val="0"/>
                  <w:marTop w:val="0"/>
                  <w:marBottom w:val="0"/>
                  <w:divBdr>
                    <w:top w:val="none" w:sz="0" w:space="0" w:color="auto"/>
                    <w:left w:val="none" w:sz="0" w:space="0" w:color="auto"/>
                    <w:bottom w:val="none" w:sz="0" w:space="0" w:color="auto"/>
                    <w:right w:val="none" w:sz="0" w:space="0" w:color="auto"/>
                  </w:divBdr>
                  <w:divsChild>
                    <w:div w:id="237129536">
                      <w:marLeft w:val="0"/>
                      <w:marRight w:val="0"/>
                      <w:marTop w:val="0"/>
                      <w:marBottom w:val="0"/>
                      <w:divBdr>
                        <w:top w:val="none" w:sz="0" w:space="0" w:color="auto"/>
                        <w:left w:val="none" w:sz="0" w:space="0" w:color="auto"/>
                        <w:bottom w:val="none" w:sz="0" w:space="0" w:color="auto"/>
                        <w:right w:val="none" w:sz="0" w:space="0" w:color="auto"/>
                      </w:divBdr>
                    </w:div>
                  </w:divsChild>
                </w:div>
                <w:div w:id="175929041">
                  <w:marLeft w:val="0"/>
                  <w:marRight w:val="0"/>
                  <w:marTop w:val="0"/>
                  <w:marBottom w:val="0"/>
                  <w:divBdr>
                    <w:top w:val="none" w:sz="0" w:space="0" w:color="auto"/>
                    <w:left w:val="none" w:sz="0" w:space="0" w:color="auto"/>
                    <w:bottom w:val="none" w:sz="0" w:space="0" w:color="auto"/>
                    <w:right w:val="none" w:sz="0" w:space="0" w:color="auto"/>
                  </w:divBdr>
                  <w:divsChild>
                    <w:div w:id="956107860">
                      <w:marLeft w:val="0"/>
                      <w:marRight w:val="0"/>
                      <w:marTop w:val="0"/>
                      <w:marBottom w:val="0"/>
                      <w:divBdr>
                        <w:top w:val="none" w:sz="0" w:space="0" w:color="auto"/>
                        <w:left w:val="none" w:sz="0" w:space="0" w:color="auto"/>
                        <w:bottom w:val="none" w:sz="0" w:space="0" w:color="auto"/>
                        <w:right w:val="none" w:sz="0" w:space="0" w:color="auto"/>
                      </w:divBdr>
                    </w:div>
                  </w:divsChild>
                </w:div>
                <w:div w:id="1451164815">
                  <w:marLeft w:val="0"/>
                  <w:marRight w:val="0"/>
                  <w:marTop w:val="0"/>
                  <w:marBottom w:val="0"/>
                  <w:divBdr>
                    <w:top w:val="none" w:sz="0" w:space="0" w:color="auto"/>
                    <w:left w:val="none" w:sz="0" w:space="0" w:color="auto"/>
                    <w:bottom w:val="none" w:sz="0" w:space="0" w:color="auto"/>
                    <w:right w:val="none" w:sz="0" w:space="0" w:color="auto"/>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470051359">
                  <w:marLeft w:val="0"/>
                  <w:marRight w:val="0"/>
                  <w:marTop w:val="0"/>
                  <w:marBottom w:val="0"/>
                  <w:divBdr>
                    <w:top w:val="none" w:sz="0" w:space="0" w:color="auto"/>
                    <w:left w:val="none" w:sz="0" w:space="0" w:color="auto"/>
                    <w:bottom w:val="none" w:sz="0" w:space="0" w:color="auto"/>
                    <w:right w:val="none" w:sz="0" w:space="0" w:color="auto"/>
                  </w:divBdr>
                  <w:divsChild>
                    <w:div w:id="1661620407">
                      <w:marLeft w:val="0"/>
                      <w:marRight w:val="0"/>
                      <w:marTop w:val="0"/>
                      <w:marBottom w:val="0"/>
                      <w:divBdr>
                        <w:top w:val="none" w:sz="0" w:space="0" w:color="auto"/>
                        <w:left w:val="none" w:sz="0" w:space="0" w:color="auto"/>
                        <w:bottom w:val="none" w:sz="0" w:space="0" w:color="auto"/>
                        <w:right w:val="none" w:sz="0" w:space="0" w:color="auto"/>
                      </w:divBdr>
                    </w:div>
                  </w:divsChild>
                </w:div>
                <w:div w:id="1035429234">
                  <w:marLeft w:val="0"/>
                  <w:marRight w:val="0"/>
                  <w:marTop w:val="0"/>
                  <w:marBottom w:val="0"/>
                  <w:divBdr>
                    <w:top w:val="none" w:sz="0" w:space="0" w:color="auto"/>
                    <w:left w:val="none" w:sz="0" w:space="0" w:color="auto"/>
                    <w:bottom w:val="none" w:sz="0" w:space="0" w:color="auto"/>
                    <w:right w:val="none" w:sz="0" w:space="0" w:color="auto"/>
                  </w:divBdr>
                  <w:divsChild>
                    <w:div w:id="1024089733">
                      <w:marLeft w:val="0"/>
                      <w:marRight w:val="0"/>
                      <w:marTop w:val="0"/>
                      <w:marBottom w:val="0"/>
                      <w:divBdr>
                        <w:top w:val="none" w:sz="0" w:space="0" w:color="auto"/>
                        <w:left w:val="none" w:sz="0" w:space="0" w:color="auto"/>
                        <w:bottom w:val="none" w:sz="0" w:space="0" w:color="auto"/>
                        <w:right w:val="none" w:sz="0" w:space="0" w:color="auto"/>
                      </w:divBdr>
                    </w:div>
                  </w:divsChild>
                </w:div>
                <w:div w:id="150606092">
                  <w:marLeft w:val="0"/>
                  <w:marRight w:val="0"/>
                  <w:marTop w:val="0"/>
                  <w:marBottom w:val="0"/>
                  <w:divBdr>
                    <w:top w:val="none" w:sz="0" w:space="0" w:color="auto"/>
                    <w:left w:val="none" w:sz="0" w:space="0" w:color="auto"/>
                    <w:bottom w:val="none" w:sz="0" w:space="0" w:color="auto"/>
                    <w:right w:val="none" w:sz="0" w:space="0" w:color="auto"/>
                  </w:divBdr>
                  <w:divsChild>
                    <w:div w:id="1813018739">
                      <w:marLeft w:val="0"/>
                      <w:marRight w:val="0"/>
                      <w:marTop w:val="0"/>
                      <w:marBottom w:val="0"/>
                      <w:divBdr>
                        <w:top w:val="none" w:sz="0" w:space="0" w:color="auto"/>
                        <w:left w:val="none" w:sz="0" w:space="0" w:color="auto"/>
                        <w:bottom w:val="none" w:sz="0" w:space="0" w:color="auto"/>
                        <w:right w:val="none" w:sz="0" w:space="0" w:color="auto"/>
                      </w:divBdr>
                    </w:div>
                  </w:divsChild>
                </w:div>
                <w:div w:id="728652724">
                  <w:marLeft w:val="0"/>
                  <w:marRight w:val="0"/>
                  <w:marTop w:val="0"/>
                  <w:marBottom w:val="0"/>
                  <w:divBdr>
                    <w:top w:val="none" w:sz="0" w:space="0" w:color="auto"/>
                    <w:left w:val="none" w:sz="0" w:space="0" w:color="auto"/>
                    <w:bottom w:val="none" w:sz="0" w:space="0" w:color="auto"/>
                    <w:right w:val="none" w:sz="0" w:space="0" w:color="auto"/>
                  </w:divBdr>
                  <w:divsChild>
                    <w:div w:id="186599170">
                      <w:marLeft w:val="0"/>
                      <w:marRight w:val="0"/>
                      <w:marTop w:val="0"/>
                      <w:marBottom w:val="0"/>
                      <w:divBdr>
                        <w:top w:val="none" w:sz="0" w:space="0" w:color="auto"/>
                        <w:left w:val="none" w:sz="0" w:space="0" w:color="auto"/>
                        <w:bottom w:val="none" w:sz="0" w:space="0" w:color="auto"/>
                        <w:right w:val="none" w:sz="0" w:space="0" w:color="auto"/>
                      </w:divBdr>
                    </w:div>
                  </w:divsChild>
                </w:div>
                <w:div w:id="2003115381">
                  <w:marLeft w:val="0"/>
                  <w:marRight w:val="0"/>
                  <w:marTop w:val="0"/>
                  <w:marBottom w:val="0"/>
                  <w:divBdr>
                    <w:top w:val="none" w:sz="0" w:space="0" w:color="auto"/>
                    <w:left w:val="none" w:sz="0" w:space="0" w:color="auto"/>
                    <w:bottom w:val="none" w:sz="0" w:space="0" w:color="auto"/>
                    <w:right w:val="none" w:sz="0" w:space="0" w:color="auto"/>
                  </w:divBdr>
                  <w:divsChild>
                    <w:div w:id="845095097">
                      <w:marLeft w:val="0"/>
                      <w:marRight w:val="0"/>
                      <w:marTop w:val="0"/>
                      <w:marBottom w:val="0"/>
                      <w:divBdr>
                        <w:top w:val="none" w:sz="0" w:space="0" w:color="auto"/>
                        <w:left w:val="none" w:sz="0" w:space="0" w:color="auto"/>
                        <w:bottom w:val="none" w:sz="0" w:space="0" w:color="auto"/>
                        <w:right w:val="none" w:sz="0" w:space="0" w:color="auto"/>
                      </w:divBdr>
                    </w:div>
                  </w:divsChild>
                </w:div>
                <w:div w:id="1676150891">
                  <w:marLeft w:val="0"/>
                  <w:marRight w:val="0"/>
                  <w:marTop w:val="0"/>
                  <w:marBottom w:val="0"/>
                  <w:divBdr>
                    <w:top w:val="none" w:sz="0" w:space="0" w:color="auto"/>
                    <w:left w:val="none" w:sz="0" w:space="0" w:color="auto"/>
                    <w:bottom w:val="none" w:sz="0" w:space="0" w:color="auto"/>
                    <w:right w:val="none" w:sz="0" w:space="0" w:color="auto"/>
                  </w:divBdr>
                  <w:divsChild>
                    <w:div w:id="336809568">
                      <w:marLeft w:val="0"/>
                      <w:marRight w:val="0"/>
                      <w:marTop w:val="0"/>
                      <w:marBottom w:val="0"/>
                      <w:divBdr>
                        <w:top w:val="none" w:sz="0" w:space="0" w:color="auto"/>
                        <w:left w:val="none" w:sz="0" w:space="0" w:color="auto"/>
                        <w:bottom w:val="none" w:sz="0" w:space="0" w:color="auto"/>
                        <w:right w:val="none" w:sz="0" w:space="0" w:color="auto"/>
                      </w:divBdr>
                    </w:div>
                  </w:divsChild>
                </w:div>
                <w:div w:id="1719939813">
                  <w:marLeft w:val="0"/>
                  <w:marRight w:val="0"/>
                  <w:marTop w:val="0"/>
                  <w:marBottom w:val="0"/>
                  <w:divBdr>
                    <w:top w:val="none" w:sz="0" w:space="0" w:color="auto"/>
                    <w:left w:val="none" w:sz="0" w:space="0" w:color="auto"/>
                    <w:bottom w:val="none" w:sz="0" w:space="0" w:color="auto"/>
                    <w:right w:val="none" w:sz="0" w:space="0" w:color="auto"/>
                  </w:divBdr>
                  <w:divsChild>
                    <w:div w:id="240330661">
                      <w:marLeft w:val="0"/>
                      <w:marRight w:val="0"/>
                      <w:marTop w:val="0"/>
                      <w:marBottom w:val="0"/>
                      <w:divBdr>
                        <w:top w:val="none" w:sz="0" w:space="0" w:color="auto"/>
                        <w:left w:val="none" w:sz="0" w:space="0" w:color="auto"/>
                        <w:bottom w:val="none" w:sz="0" w:space="0" w:color="auto"/>
                        <w:right w:val="none" w:sz="0" w:space="0" w:color="auto"/>
                      </w:divBdr>
                    </w:div>
                  </w:divsChild>
                </w:div>
                <w:div w:id="958344009">
                  <w:marLeft w:val="0"/>
                  <w:marRight w:val="0"/>
                  <w:marTop w:val="0"/>
                  <w:marBottom w:val="0"/>
                  <w:divBdr>
                    <w:top w:val="none" w:sz="0" w:space="0" w:color="auto"/>
                    <w:left w:val="none" w:sz="0" w:space="0" w:color="auto"/>
                    <w:bottom w:val="none" w:sz="0" w:space="0" w:color="auto"/>
                    <w:right w:val="none" w:sz="0" w:space="0" w:color="auto"/>
                  </w:divBdr>
                  <w:divsChild>
                    <w:div w:id="270091273">
                      <w:marLeft w:val="0"/>
                      <w:marRight w:val="0"/>
                      <w:marTop w:val="0"/>
                      <w:marBottom w:val="0"/>
                      <w:divBdr>
                        <w:top w:val="none" w:sz="0" w:space="0" w:color="auto"/>
                        <w:left w:val="none" w:sz="0" w:space="0" w:color="auto"/>
                        <w:bottom w:val="none" w:sz="0" w:space="0" w:color="auto"/>
                        <w:right w:val="none" w:sz="0" w:space="0" w:color="auto"/>
                      </w:divBdr>
                    </w:div>
                  </w:divsChild>
                </w:div>
                <w:div w:id="1542936685">
                  <w:marLeft w:val="0"/>
                  <w:marRight w:val="0"/>
                  <w:marTop w:val="0"/>
                  <w:marBottom w:val="0"/>
                  <w:divBdr>
                    <w:top w:val="none" w:sz="0" w:space="0" w:color="auto"/>
                    <w:left w:val="none" w:sz="0" w:space="0" w:color="auto"/>
                    <w:bottom w:val="none" w:sz="0" w:space="0" w:color="auto"/>
                    <w:right w:val="none" w:sz="0" w:space="0" w:color="auto"/>
                  </w:divBdr>
                  <w:divsChild>
                    <w:div w:id="346566265">
                      <w:marLeft w:val="0"/>
                      <w:marRight w:val="0"/>
                      <w:marTop w:val="0"/>
                      <w:marBottom w:val="0"/>
                      <w:divBdr>
                        <w:top w:val="none" w:sz="0" w:space="0" w:color="auto"/>
                        <w:left w:val="none" w:sz="0" w:space="0" w:color="auto"/>
                        <w:bottom w:val="none" w:sz="0" w:space="0" w:color="auto"/>
                        <w:right w:val="none" w:sz="0" w:space="0" w:color="auto"/>
                      </w:divBdr>
                    </w:div>
                  </w:divsChild>
                </w:div>
                <w:div w:id="1284338466">
                  <w:marLeft w:val="0"/>
                  <w:marRight w:val="0"/>
                  <w:marTop w:val="0"/>
                  <w:marBottom w:val="0"/>
                  <w:divBdr>
                    <w:top w:val="none" w:sz="0" w:space="0" w:color="auto"/>
                    <w:left w:val="none" w:sz="0" w:space="0" w:color="auto"/>
                    <w:bottom w:val="none" w:sz="0" w:space="0" w:color="auto"/>
                    <w:right w:val="none" w:sz="0" w:space="0" w:color="auto"/>
                  </w:divBdr>
                  <w:divsChild>
                    <w:div w:id="2135713244">
                      <w:marLeft w:val="0"/>
                      <w:marRight w:val="0"/>
                      <w:marTop w:val="0"/>
                      <w:marBottom w:val="0"/>
                      <w:divBdr>
                        <w:top w:val="none" w:sz="0" w:space="0" w:color="auto"/>
                        <w:left w:val="none" w:sz="0" w:space="0" w:color="auto"/>
                        <w:bottom w:val="none" w:sz="0" w:space="0" w:color="auto"/>
                        <w:right w:val="none" w:sz="0" w:space="0" w:color="auto"/>
                      </w:divBdr>
                    </w:div>
                  </w:divsChild>
                </w:div>
                <w:div w:id="670522750">
                  <w:marLeft w:val="0"/>
                  <w:marRight w:val="0"/>
                  <w:marTop w:val="0"/>
                  <w:marBottom w:val="0"/>
                  <w:divBdr>
                    <w:top w:val="none" w:sz="0" w:space="0" w:color="auto"/>
                    <w:left w:val="none" w:sz="0" w:space="0" w:color="auto"/>
                    <w:bottom w:val="none" w:sz="0" w:space="0" w:color="auto"/>
                    <w:right w:val="none" w:sz="0" w:space="0" w:color="auto"/>
                  </w:divBdr>
                  <w:divsChild>
                    <w:div w:id="304240964">
                      <w:marLeft w:val="0"/>
                      <w:marRight w:val="0"/>
                      <w:marTop w:val="0"/>
                      <w:marBottom w:val="0"/>
                      <w:divBdr>
                        <w:top w:val="none" w:sz="0" w:space="0" w:color="auto"/>
                        <w:left w:val="none" w:sz="0" w:space="0" w:color="auto"/>
                        <w:bottom w:val="none" w:sz="0" w:space="0" w:color="auto"/>
                        <w:right w:val="none" w:sz="0" w:space="0" w:color="auto"/>
                      </w:divBdr>
                    </w:div>
                  </w:divsChild>
                </w:div>
                <w:div w:id="1174606223">
                  <w:marLeft w:val="0"/>
                  <w:marRight w:val="0"/>
                  <w:marTop w:val="0"/>
                  <w:marBottom w:val="0"/>
                  <w:divBdr>
                    <w:top w:val="none" w:sz="0" w:space="0" w:color="auto"/>
                    <w:left w:val="none" w:sz="0" w:space="0" w:color="auto"/>
                    <w:bottom w:val="none" w:sz="0" w:space="0" w:color="auto"/>
                    <w:right w:val="none" w:sz="0" w:space="0" w:color="auto"/>
                  </w:divBdr>
                  <w:divsChild>
                    <w:div w:id="1115904195">
                      <w:marLeft w:val="0"/>
                      <w:marRight w:val="0"/>
                      <w:marTop w:val="0"/>
                      <w:marBottom w:val="0"/>
                      <w:divBdr>
                        <w:top w:val="none" w:sz="0" w:space="0" w:color="auto"/>
                        <w:left w:val="none" w:sz="0" w:space="0" w:color="auto"/>
                        <w:bottom w:val="none" w:sz="0" w:space="0" w:color="auto"/>
                        <w:right w:val="none" w:sz="0" w:space="0" w:color="auto"/>
                      </w:divBdr>
                    </w:div>
                  </w:divsChild>
                </w:div>
                <w:div w:id="922496804">
                  <w:marLeft w:val="0"/>
                  <w:marRight w:val="0"/>
                  <w:marTop w:val="0"/>
                  <w:marBottom w:val="0"/>
                  <w:divBdr>
                    <w:top w:val="none" w:sz="0" w:space="0" w:color="auto"/>
                    <w:left w:val="none" w:sz="0" w:space="0" w:color="auto"/>
                    <w:bottom w:val="none" w:sz="0" w:space="0" w:color="auto"/>
                    <w:right w:val="none" w:sz="0" w:space="0" w:color="auto"/>
                  </w:divBdr>
                  <w:divsChild>
                    <w:div w:id="357196872">
                      <w:marLeft w:val="0"/>
                      <w:marRight w:val="0"/>
                      <w:marTop w:val="0"/>
                      <w:marBottom w:val="0"/>
                      <w:divBdr>
                        <w:top w:val="none" w:sz="0" w:space="0" w:color="auto"/>
                        <w:left w:val="none" w:sz="0" w:space="0" w:color="auto"/>
                        <w:bottom w:val="none" w:sz="0" w:space="0" w:color="auto"/>
                        <w:right w:val="none" w:sz="0" w:space="0" w:color="auto"/>
                      </w:divBdr>
                    </w:div>
                  </w:divsChild>
                </w:div>
                <w:div w:id="1735200399">
                  <w:marLeft w:val="0"/>
                  <w:marRight w:val="0"/>
                  <w:marTop w:val="0"/>
                  <w:marBottom w:val="0"/>
                  <w:divBdr>
                    <w:top w:val="none" w:sz="0" w:space="0" w:color="auto"/>
                    <w:left w:val="none" w:sz="0" w:space="0" w:color="auto"/>
                    <w:bottom w:val="none" w:sz="0" w:space="0" w:color="auto"/>
                    <w:right w:val="none" w:sz="0" w:space="0" w:color="auto"/>
                  </w:divBdr>
                  <w:divsChild>
                    <w:div w:id="195585434">
                      <w:marLeft w:val="0"/>
                      <w:marRight w:val="0"/>
                      <w:marTop w:val="0"/>
                      <w:marBottom w:val="0"/>
                      <w:divBdr>
                        <w:top w:val="none" w:sz="0" w:space="0" w:color="auto"/>
                        <w:left w:val="none" w:sz="0" w:space="0" w:color="auto"/>
                        <w:bottom w:val="none" w:sz="0" w:space="0" w:color="auto"/>
                        <w:right w:val="none" w:sz="0" w:space="0" w:color="auto"/>
                      </w:divBdr>
                    </w:div>
                  </w:divsChild>
                </w:div>
                <w:div w:id="621111303">
                  <w:marLeft w:val="0"/>
                  <w:marRight w:val="0"/>
                  <w:marTop w:val="0"/>
                  <w:marBottom w:val="0"/>
                  <w:divBdr>
                    <w:top w:val="none" w:sz="0" w:space="0" w:color="auto"/>
                    <w:left w:val="none" w:sz="0" w:space="0" w:color="auto"/>
                    <w:bottom w:val="none" w:sz="0" w:space="0" w:color="auto"/>
                    <w:right w:val="none" w:sz="0" w:space="0" w:color="auto"/>
                  </w:divBdr>
                  <w:divsChild>
                    <w:div w:id="104546389">
                      <w:marLeft w:val="0"/>
                      <w:marRight w:val="0"/>
                      <w:marTop w:val="0"/>
                      <w:marBottom w:val="0"/>
                      <w:divBdr>
                        <w:top w:val="none" w:sz="0" w:space="0" w:color="auto"/>
                        <w:left w:val="none" w:sz="0" w:space="0" w:color="auto"/>
                        <w:bottom w:val="none" w:sz="0" w:space="0" w:color="auto"/>
                        <w:right w:val="none" w:sz="0" w:space="0" w:color="auto"/>
                      </w:divBdr>
                    </w:div>
                  </w:divsChild>
                </w:div>
                <w:div w:id="321591137">
                  <w:marLeft w:val="0"/>
                  <w:marRight w:val="0"/>
                  <w:marTop w:val="0"/>
                  <w:marBottom w:val="0"/>
                  <w:divBdr>
                    <w:top w:val="none" w:sz="0" w:space="0" w:color="auto"/>
                    <w:left w:val="none" w:sz="0" w:space="0" w:color="auto"/>
                    <w:bottom w:val="none" w:sz="0" w:space="0" w:color="auto"/>
                    <w:right w:val="none" w:sz="0" w:space="0" w:color="auto"/>
                  </w:divBdr>
                  <w:divsChild>
                    <w:div w:id="18146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oce.fa.em3.oraclecloud.com/hcmUI/CandidateExperience/en/sites/CX_3001/pages/11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fcc.org.uk/our-services/people-programme/core-code-of-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purl.org/dc/dcmitype/"/>
    <ds:schemaRef ds:uri="http://www.w3.org/XML/1998/namespace"/>
    <ds:schemaRef ds:uri="http://purl.org/dc/elements/1.1/"/>
    <ds:schemaRef ds:uri="http://schemas.microsoft.com/office/2006/documentManagement/types"/>
    <ds:schemaRef ds:uri="http://purl.org/dc/terms/"/>
    <ds:schemaRef ds:uri="cb96b941-8b9d-434f-abdf-03e2e8a9a5be"/>
    <ds:schemaRef ds:uri="http://schemas.microsoft.com/office/2006/metadata/properties"/>
    <ds:schemaRef ds:uri="http://schemas.microsoft.com/office/infopath/2007/PartnerControls"/>
    <ds:schemaRef ds:uri="http://schemas.openxmlformats.org/package/2006/metadata/core-properties"/>
    <ds:schemaRef ds:uri="6bb14a76-6ecd-4ca0-89c2-72a62247cd9a"/>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C6B71B8A-C4C8-4BD0-A40B-57077465899C}"/>
</file>

<file path=docProps/app.xml><?xml version="1.0" encoding="utf-8"?>
<Properties xmlns="http://schemas.openxmlformats.org/officeDocument/2006/extended-properties" xmlns:vt="http://schemas.openxmlformats.org/officeDocument/2006/docPropsVTypes">
  <Template>Normal</Template>
  <TotalTime>1</TotalTime>
  <Pages>5</Pages>
  <Words>1723</Words>
  <Characters>9826</Characters>
  <Application>Microsoft Office Word</Application>
  <DocSecurity>2</DocSecurity>
  <Lines>81</Lines>
  <Paragraphs>23</Paragraphs>
  <ScaleCrop>false</ScaleCrop>
  <Company>Suffolk County Council</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Aisha Berechet</cp:lastModifiedBy>
  <cp:revision>2</cp:revision>
  <cp:lastPrinted>2004-02-23T22:04:00Z</cp:lastPrinted>
  <dcterms:created xsi:type="dcterms:W3CDTF">2025-10-21T08:38:00Z</dcterms:created>
  <dcterms:modified xsi:type="dcterms:W3CDTF">2025-10-21T08:38:00Z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99900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