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5F8202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373E17AE"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373E17AE"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C21514" w:rsidRDefault="00C21514" w14:paraId="27662F6A" w14:textId="054E2656">
            <w:pPr>
              <w:rPr>
                <w:rFonts w:cs="Arial"/>
                <w:szCs w:val="24"/>
              </w:rPr>
            </w:pPr>
            <w:r>
              <w:rPr>
                <w:rFonts w:cs="Arial"/>
                <w:szCs w:val="24"/>
              </w:rPr>
              <w:t>Pro</w:t>
            </w:r>
            <w:r w:rsidR="00D32D28">
              <w:rPr>
                <w:rFonts w:cs="Arial"/>
                <w:szCs w:val="24"/>
              </w:rPr>
              <w:t xml:space="preserve">ject </w:t>
            </w:r>
            <w:r w:rsidR="00B0408C">
              <w:rPr>
                <w:rFonts w:cs="Arial"/>
                <w:szCs w:val="24"/>
              </w:rPr>
              <w:t>Lead</w:t>
            </w:r>
          </w:p>
        </w:tc>
      </w:tr>
      <w:tr w:rsidRPr="00F24FA7" w:rsidR="00040A1F" w:rsidTr="373E17AE"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CF02FA" w14:paraId="676AF1C1" w14:textId="5DDE8BFA">
            <w:pPr>
              <w:rPr>
                <w:rFonts w:cs="Arial"/>
                <w:color w:val="000000"/>
                <w:szCs w:val="24"/>
              </w:rPr>
            </w:pPr>
            <w:r w:rsidRPr="00CF02FA">
              <w:rPr>
                <w:rFonts w:cs="Arial"/>
                <w:color w:val="000000"/>
                <w:szCs w:val="24"/>
              </w:rPr>
              <w:t>20873</w:t>
            </w:r>
          </w:p>
        </w:tc>
      </w:tr>
      <w:tr w:rsidRPr="00F24FA7" w:rsidR="00040A1F" w:rsidTr="373E17AE"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9567C8" w:rsidP="5F122E41" w:rsidRDefault="00AC1AED" w14:paraId="754D6BEE" w14:textId="237614AC">
            <w:pPr>
              <w:rPr>
                <w:rFonts w:eastAsia="Source Sans Pro" w:cs="Arial"/>
                <w:color w:val="333333"/>
                <w:szCs w:val="24"/>
              </w:rPr>
            </w:pPr>
            <w:r>
              <w:rPr>
                <w:rFonts w:eastAsia="Source Sans Pro" w:cs="Arial"/>
                <w:color w:val="333333"/>
                <w:szCs w:val="24"/>
              </w:rPr>
              <w:t xml:space="preserve">Grade 6 </w:t>
            </w:r>
            <w:r w:rsidR="009567C8">
              <w:rPr>
                <w:rFonts w:eastAsia="Source Sans Pro" w:cs="Arial"/>
                <w:color w:val="333333"/>
                <w:szCs w:val="24"/>
              </w:rPr>
              <w:t>-</w:t>
            </w:r>
            <w:r w:rsidR="00553DBA">
              <w:rPr>
                <w:rFonts w:eastAsia="Source Sans Pro" w:cs="Arial"/>
                <w:color w:val="333333"/>
                <w:szCs w:val="24"/>
              </w:rPr>
              <w:t xml:space="preserve"> £40,777 </w:t>
            </w:r>
            <w:r w:rsidR="00CF02FA">
              <w:rPr>
                <w:rFonts w:eastAsia="Source Sans Pro" w:cs="Arial"/>
                <w:color w:val="333333"/>
                <w:szCs w:val="24"/>
              </w:rPr>
              <w:t>(pro rata for part time)</w:t>
            </w:r>
          </w:p>
          <w:p w:rsidRPr="00F24FA7" w:rsidR="00040A1F" w:rsidP="5F122E41" w:rsidRDefault="30AA0C90" w14:paraId="6B24447B" w14:textId="29D89809">
            <w:pPr>
              <w:rPr>
                <w:rFonts w:cs="Arial"/>
              </w:rPr>
            </w:pPr>
            <w:r w:rsidRPr="00F24FA7">
              <w:rPr>
                <w:rFonts w:eastAsia="Source Sans Pro" w:cs="Arial"/>
                <w:color w:val="333333"/>
                <w:szCs w:val="24"/>
              </w:rPr>
              <w:t>This role includes performance related pay progressi</w:t>
            </w:r>
            <w:r w:rsidR="00AC1AED">
              <w:rPr>
                <w:rFonts w:eastAsia="Source Sans Pro" w:cs="Arial"/>
                <w:color w:val="333333"/>
                <w:szCs w:val="24"/>
              </w:rPr>
              <w:t xml:space="preserve">on </w:t>
            </w:r>
          </w:p>
        </w:tc>
      </w:tr>
      <w:tr w:rsidRPr="00F24FA7" w:rsidR="00040A1F" w:rsidTr="373E17AE"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AF7C2F" w14:paraId="7D4686D8" w14:textId="4D430631">
            <w:pPr>
              <w:rPr>
                <w:rFonts w:cs="Arial"/>
                <w:szCs w:val="24"/>
              </w:rPr>
            </w:pPr>
            <w:r>
              <w:rPr>
                <w:rFonts w:cs="Arial"/>
                <w:szCs w:val="24"/>
              </w:rPr>
              <w:t xml:space="preserve">Inclusion Team, </w:t>
            </w:r>
            <w:r w:rsidR="00AC1AED">
              <w:rPr>
                <w:rFonts w:cs="Arial"/>
                <w:szCs w:val="24"/>
              </w:rPr>
              <w:t>Public Health &amp; Communities</w:t>
            </w:r>
          </w:p>
        </w:tc>
      </w:tr>
      <w:tr w:rsidRPr="00F24FA7" w:rsidR="00040A1F" w:rsidTr="373E17AE"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373E17AE" w:rsidRDefault="009567C8" w14:paraId="2707D7D8" w14:textId="46E98C9B">
            <w:pPr>
              <w:rPr>
                <w:rFonts w:cs="Arial"/>
                <w:i w:val="1"/>
                <w:iCs w:val="1"/>
                <w:color w:val="000000"/>
              </w:rPr>
            </w:pPr>
            <w:r w:rsidRPr="373E17AE" w:rsidR="3330EECC">
              <w:rPr>
                <w:rFonts w:cs="Arial"/>
                <w:color w:val="000000" w:themeColor="text1" w:themeTint="FF" w:themeShade="FF"/>
              </w:rPr>
              <w:t>Endeavour House, Ipswich</w:t>
            </w:r>
            <w:r w:rsidRPr="373E17AE" w:rsidR="10EA428F">
              <w:rPr>
                <w:rFonts w:cs="Arial"/>
                <w:color w:val="000000" w:themeColor="text1" w:themeTint="FF" w:themeShade="FF"/>
              </w:rPr>
              <w:t>,</w:t>
            </w:r>
            <w:r w:rsidRPr="373E17AE" w:rsidR="3330EECC">
              <w:rPr>
                <w:rFonts w:cs="Arial"/>
                <w:color w:val="000000" w:themeColor="text1" w:themeTint="FF" w:themeShade="FF"/>
              </w:rPr>
              <w:t xml:space="preserve"> IP1 2BX</w:t>
            </w:r>
            <w:r w:rsidRPr="373E17AE" w:rsidR="3330EECC">
              <w:rPr>
                <w:rFonts w:cs="Arial"/>
                <w:i w:val="1"/>
                <w:iCs w:val="1"/>
                <w:color w:val="000000" w:themeColor="text1" w:themeTint="FF" w:themeShade="FF"/>
              </w:rPr>
              <w:t xml:space="preserve"> </w:t>
            </w:r>
            <w:r w:rsidRPr="373E17AE" w:rsidR="0B96034A">
              <w:rPr>
                <w:rFonts w:cs="Arial"/>
                <w:i w:val="1"/>
                <w:iCs w:val="1"/>
                <w:color w:val="000000" w:themeColor="text1" w:themeTint="FF" w:themeShade="FF"/>
              </w:rPr>
              <w:t xml:space="preserve">- </w:t>
            </w:r>
            <w:r w:rsidRPr="373E17AE" w:rsidR="0B96034A">
              <w:rPr>
                <w:rFonts w:cs="Arial"/>
                <w:i w:val="0"/>
                <w:iCs w:val="0"/>
                <w:color w:val="000000" w:themeColor="text1" w:themeTint="FF" w:themeShade="FF"/>
              </w:rPr>
              <w:t>H</w:t>
            </w:r>
            <w:r w:rsidRPr="373E17AE" w:rsidR="3330EECC">
              <w:rPr>
                <w:rFonts w:cs="Arial"/>
                <w:i w:val="0"/>
                <w:iCs w:val="0"/>
                <w:color w:val="000000" w:themeColor="text1" w:themeTint="FF" w:themeShade="FF"/>
              </w:rPr>
              <w:t>ybrid</w:t>
            </w:r>
          </w:p>
        </w:tc>
      </w:tr>
      <w:tr w:rsidRPr="00F24FA7" w:rsidR="00040A1F" w:rsidTr="373E17AE"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AF7C2F" w14:paraId="6D1F5090" w14:textId="2BC6A7E7">
            <w:pPr>
              <w:rPr>
                <w:rFonts w:cs="Arial"/>
                <w:color w:val="000000"/>
                <w:szCs w:val="24"/>
              </w:rPr>
            </w:pPr>
            <w:r>
              <w:rPr>
                <w:rFonts w:cs="Arial"/>
                <w:color w:val="000000"/>
                <w:szCs w:val="24"/>
              </w:rPr>
              <w:t>37</w:t>
            </w:r>
          </w:p>
        </w:tc>
      </w:tr>
      <w:tr w:rsidRPr="00F24FA7" w:rsidR="00040A1F" w:rsidTr="373E17AE"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CF02FA" w14:paraId="669B111E" w14:textId="1CD6F979">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AF7C2F">
                  <w:rPr>
                    <w:rFonts w:cs="Arial"/>
                    <w:b/>
                    <w:bCs/>
                    <w:color w:val="000000"/>
                    <w:szCs w:val="24"/>
                  </w:rPr>
                  <w:t>Permanent</w:t>
                </w:r>
              </w:sdtContent>
            </w:sdt>
            <w:r w:rsidR="008A58EF">
              <w:rPr>
                <w:rFonts w:cs="Arial"/>
                <w:b/>
                <w:bCs/>
                <w:color w:val="000000"/>
                <w:szCs w:val="24"/>
              </w:rPr>
              <w:t xml:space="preserve"> </w:t>
            </w:r>
          </w:p>
        </w:tc>
      </w:tr>
      <w:tr w:rsidRPr="00F24FA7" w:rsidR="006639C1" w:rsidTr="373E17AE"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1CCF" w:rsidRDefault="006639C1" w14:paraId="6E43AD73" w14:textId="77777777">
            <w:pPr>
              <w:pStyle w:val="ListParagraph"/>
              <w:numPr>
                <w:ilvl w:val="0"/>
                <w:numId w:val="3"/>
              </w:numPr>
              <w:ind w:left="246" w:hanging="227"/>
              <w:rPr>
                <w:rFonts w:cs="Arial"/>
                <w:i/>
                <w:iCs/>
                <w:szCs w:val="24"/>
              </w:rPr>
            </w:pPr>
            <w:r w:rsidRPr="00877FCA">
              <w:rPr>
                <w:rFonts w:cs="Arial"/>
                <w:i/>
                <w:iCs/>
                <w:szCs w:val="24"/>
              </w:rPr>
              <w:t>Working part time hours (eg different hours/days to those advertised)</w:t>
            </w:r>
          </w:p>
          <w:p w:rsidRPr="00877FCA" w:rsidR="006639C1" w:rsidP="00661CCF" w:rsidRDefault="006639C1" w14:paraId="35620BB1" w14:textId="77777777">
            <w:pPr>
              <w:pStyle w:val="ListParagraph"/>
              <w:numPr>
                <w:ilvl w:val="0"/>
                <w:numId w:val="3"/>
              </w:numPr>
              <w:ind w:left="246" w:hanging="227"/>
              <w:rPr>
                <w:rFonts w:cs="Arial"/>
                <w:i/>
                <w:iCs/>
                <w:szCs w:val="24"/>
              </w:rPr>
            </w:pPr>
            <w:r w:rsidRPr="00877FCA">
              <w:rPr>
                <w:rFonts w:cs="Arial"/>
                <w:i/>
                <w:iCs/>
                <w:szCs w:val="24"/>
              </w:rPr>
              <w:t>Job sharing</w:t>
            </w:r>
          </w:p>
          <w:p w:rsidRPr="00877FCA" w:rsidR="006639C1" w:rsidP="00661CCF" w:rsidRDefault="006639C1" w14:paraId="0D6742F8" w14:textId="77777777">
            <w:pPr>
              <w:pStyle w:val="ListParagraph"/>
              <w:numPr>
                <w:ilvl w:val="0"/>
                <w:numId w:val="3"/>
              </w:numPr>
              <w:ind w:left="246" w:hanging="227"/>
              <w:rPr>
                <w:rFonts w:cs="Arial"/>
                <w:i/>
                <w:iCs/>
                <w:szCs w:val="24"/>
              </w:rPr>
            </w:pPr>
            <w:r w:rsidRPr="00877FCA">
              <w:rPr>
                <w:rFonts w:cs="Arial"/>
                <w:i/>
                <w:iCs/>
                <w:szCs w:val="24"/>
              </w:rPr>
              <w:t>Working compressed hours (eg a nine-day fortnight)</w:t>
            </w:r>
          </w:p>
          <w:p w:rsidRPr="00877FCA" w:rsidR="006639C1" w:rsidP="00661CCF" w:rsidRDefault="006639C1" w14:paraId="4D80EA60" w14:textId="77777777">
            <w:pPr>
              <w:pStyle w:val="ListParagraph"/>
              <w:numPr>
                <w:ilvl w:val="0"/>
                <w:numId w:val="3"/>
              </w:numPr>
              <w:ind w:left="246" w:hanging="227"/>
              <w:rPr>
                <w:rFonts w:cs="Arial"/>
                <w:i/>
                <w:iCs/>
                <w:szCs w:val="24"/>
              </w:rPr>
            </w:pPr>
            <w:r w:rsidRPr="00877FCA">
              <w:rPr>
                <w:rFonts w:cs="Arial"/>
                <w:i/>
                <w:iCs/>
                <w:szCs w:val="24"/>
              </w:rPr>
              <w:t>Term time working (including partial term-time working)</w:t>
            </w:r>
          </w:p>
          <w:p w:rsidRPr="00877FCA" w:rsidR="006639C1" w:rsidP="00661CCF" w:rsidRDefault="006639C1" w14:paraId="65AC4D40" w14:textId="77777777">
            <w:pPr>
              <w:pStyle w:val="ListParagraph"/>
              <w:numPr>
                <w:ilvl w:val="0"/>
                <w:numId w:val="3"/>
              </w:numPr>
              <w:ind w:left="246" w:hanging="227"/>
              <w:rPr>
                <w:rFonts w:cs="Arial"/>
                <w:i/>
                <w:iCs/>
                <w:szCs w:val="24"/>
              </w:rPr>
            </w:pPr>
            <w:r w:rsidRPr="00877FCA">
              <w:rPr>
                <w:rFonts w:cs="Arial"/>
                <w:i/>
                <w:iCs/>
                <w:szCs w:val="24"/>
              </w:rPr>
              <w:t>Use of flexitime / time off in lieu</w:t>
            </w:r>
          </w:p>
          <w:p w:rsidRPr="00877FCA" w:rsidR="006639C1" w:rsidP="00661CCF" w:rsidRDefault="006639C1" w14:paraId="1E1C6B11" w14:textId="77777777">
            <w:pPr>
              <w:pStyle w:val="ListParagraph"/>
              <w:numPr>
                <w:ilvl w:val="0"/>
                <w:numId w:val="3"/>
              </w:numPr>
              <w:ind w:left="246" w:hanging="227"/>
              <w:rPr>
                <w:rFonts w:cs="Arial"/>
                <w:i/>
                <w:iCs/>
                <w:szCs w:val="24"/>
              </w:rPr>
            </w:pPr>
            <w:r w:rsidRPr="00877FCA">
              <w:rPr>
                <w:rFonts w:cs="Arial"/>
                <w:i/>
                <w:iCs/>
                <w:szCs w:val="24"/>
              </w:rPr>
              <w:t>Hybrid working options, including some home working</w:t>
            </w:r>
          </w:p>
          <w:p w:rsidRPr="00877FCA" w:rsidR="006639C1" w:rsidP="00661CCF" w:rsidRDefault="006639C1" w14:paraId="43442459" w14:textId="77777777">
            <w:pPr>
              <w:pStyle w:val="ListParagraph"/>
              <w:numPr>
                <w:ilvl w:val="0"/>
                <w:numId w:val="3"/>
              </w:numPr>
              <w:ind w:left="246" w:hanging="227"/>
              <w:rPr>
                <w:rFonts w:cs="Arial"/>
                <w:i/>
                <w:iCs/>
                <w:szCs w:val="24"/>
              </w:rPr>
            </w:pPr>
            <w:r w:rsidRPr="00877FCA">
              <w:rPr>
                <w:rFonts w:cs="Arial"/>
                <w:i/>
                <w:iCs/>
                <w:szCs w:val="24"/>
              </w:rPr>
              <w:t>Working from different Council buildings</w:t>
            </w:r>
          </w:p>
          <w:p w:rsidRPr="00877FCA" w:rsidR="006639C1" w:rsidP="00661CCF" w:rsidRDefault="006639C1" w14:paraId="28333483" w14:textId="77777777">
            <w:pPr>
              <w:pStyle w:val="ListParagraph"/>
              <w:numPr>
                <w:ilvl w:val="0"/>
                <w:numId w:val="3"/>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CF02FA" w:rsidP="00E9374B" w:rsidRDefault="00CF02FA" w14:paraId="774CAB10" w14:textId="77777777">
      <w:pPr>
        <w:rPr>
          <w:rFonts w:cs="Arial"/>
          <w:iCs/>
          <w:szCs w:val="24"/>
        </w:rPr>
      </w:pPr>
    </w:p>
    <w:p w:rsidRPr="00E9374B" w:rsidR="00E9374B" w:rsidP="00E9374B" w:rsidRDefault="00E9374B" w14:paraId="76D4308D" w14:textId="22216C83">
      <w:pPr>
        <w:rPr>
          <w:rFonts w:cs="Arial"/>
          <w:iCs/>
          <w:szCs w:val="24"/>
        </w:rPr>
      </w:pPr>
      <w:r w:rsidRPr="00E9374B">
        <w:rPr>
          <w:rFonts w:cs="Arial"/>
          <w:iCs/>
          <w:szCs w:val="24"/>
        </w:rPr>
        <w:t>As a modern and effective council, we understand the importance of being flexible and well-connected in the ways we work. We focus our ambitions on doing what’s right for people, our partners and our communities - both now and for the future.    </w:t>
      </w:r>
    </w:p>
    <w:p w:rsidRPr="00E9374B" w:rsidR="00E9374B" w:rsidP="00E9374B" w:rsidRDefault="00E9374B" w14:paraId="455799AB" w14:textId="77777777">
      <w:pPr>
        <w:rPr>
          <w:rFonts w:cs="Arial"/>
          <w:iCs/>
          <w:szCs w:val="24"/>
        </w:rPr>
      </w:pPr>
      <w:r w:rsidRPr="00E9374B">
        <w:rPr>
          <w:rFonts w:cs="Arial"/>
          <w:iCs/>
          <w:szCs w:val="24"/>
        </w:rPr>
        <w:t>   </w:t>
      </w:r>
    </w:p>
    <w:p w:rsidRPr="00E9374B" w:rsidR="00E9374B" w:rsidP="00E9374B" w:rsidRDefault="00E9374B" w14:paraId="4CAF061E" w14:textId="77777777">
      <w:pPr>
        <w:rPr>
          <w:rFonts w:cs="Arial"/>
          <w:iCs/>
          <w:szCs w:val="24"/>
        </w:rPr>
      </w:pPr>
      <w:r w:rsidRPr="00E9374B">
        <w:rPr>
          <w:rFonts w:cs="Arial"/>
          <w:iCs/>
          <w:szCs w:val="24"/>
        </w:rPr>
        <w:t>That’s why, as one of the largest employers in Suffolk, we believe in empowering everyone. Through career variety and collaborative working, accessible career paths and professional development.    </w:t>
      </w:r>
    </w:p>
    <w:p w:rsidRPr="00E9374B" w:rsidR="00E9374B" w:rsidP="00E9374B" w:rsidRDefault="00E9374B" w14:paraId="718A944C" w14:textId="77777777">
      <w:pPr>
        <w:rPr>
          <w:rFonts w:cs="Arial"/>
          <w:iCs/>
          <w:szCs w:val="24"/>
        </w:rPr>
      </w:pPr>
      <w:r w:rsidRPr="00E9374B">
        <w:rPr>
          <w:rFonts w:cs="Arial"/>
          <w:iCs/>
          <w:szCs w:val="24"/>
        </w:rPr>
        <w:t>   </w:t>
      </w:r>
    </w:p>
    <w:p w:rsidRPr="00E9374B" w:rsidR="00E9374B" w:rsidP="00E9374B" w:rsidRDefault="00E9374B" w14:paraId="6C681AEC" w14:textId="77777777">
      <w:pPr>
        <w:rPr>
          <w:rFonts w:cs="Arial"/>
          <w:iCs/>
          <w:szCs w:val="24"/>
        </w:rPr>
      </w:pPr>
      <w:r w:rsidRPr="00E9374B">
        <w:rPr>
          <w:rFonts w:cs="Arial"/>
          <w:iCs/>
          <w:szCs w:val="24"/>
        </w:rPr>
        <w:t xml:space="preserve">The support and care we offer encourages and enables you to be the best you can be. To make a meaningful impact on the world around you. To achieve a unique sense of pride in what you do, why you do it and where. </w:t>
      </w:r>
      <w:r w:rsidRPr="00E9374B">
        <w:rPr>
          <w:rFonts w:cs="Arial"/>
          <w:b/>
          <w:bCs/>
          <w:iCs/>
          <w:szCs w:val="24"/>
        </w:rPr>
        <w:t>Reimagine the possibilities.</w:t>
      </w:r>
      <w:r w:rsidRPr="00E9374B">
        <w:rPr>
          <w:rFonts w:cs="Arial"/>
          <w:iCs/>
          <w:szCs w:val="24"/>
        </w:rPr>
        <w:t>   </w:t>
      </w:r>
      <w:r w:rsidRPr="00E9374B">
        <w:rPr>
          <w:rFonts w:cs="Arial"/>
          <w:iCs/>
          <w:szCs w:val="24"/>
        </w:rPr>
        <w:br/>
      </w:r>
      <w:r w:rsidRPr="00E9374B">
        <w:rPr>
          <w:rFonts w:cs="Arial"/>
          <w:iCs/>
          <w:szCs w:val="24"/>
        </w:rPr>
        <w:t>   </w:t>
      </w:r>
      <w:r w:rsidRPr="00E9374B">
        <w:rPr>
          <w:rFonts w:cs="Arial"/>
          <w:iCs/>
          <w:szCs w:val="24"/>
        </w:rPr>
        <w:br/>
      </w:r>
      <w:r w:rsidRPr="00E9374B">
        <w:rPr>
          <w:rFonts w:cs="Arial"/>
          <w:iCs/>
          <w:szCs w:val="24"/>
        </w:rPr>
        <w:t>The Public Health and Communities (PH&amp;C) directorate plays an important role in improving health and wellbeing outcomes across Suffolk through our mission of “Working in partnership to build the foundations for Healthy People, Healthy Places and Healthy Futures, and safer, stronger, more resilient communities in Suffolk”.    </w:t>
      </w:r>
    </w:p>
    <w:p w:rsidRPr="00E9374B" w:rsidR="00E9374B" w:rsidP="00E9374B" w:rsidRDefault="00E9374B" w14:paraId="70DDBE8D" w14:textId="77777777">
      <w:pPr>
        <w:rPr>
          <w:rFonts w:cs="Arial"/>
          <w:iCs/>
          <w:szCs w:val="24"/>
        </w:rPr>
      </w:pPr>
      <w:r w:rsidRPr="00E9374B">
        <w:rPr>
          <w:rFonts w:cs="Arial"/>
          <w:iCs/>
          <w:szCs w:val="24"/>
        </w:rPr>
        <w:t>  </w:t>
      </w:r>
    </w:p>
    <w:p w:rsidRPr="00E9374B" w:rsidR="00E9374B" w:rsidP="373E17AE" w:rsidRDefault="00E9374B" w14:paraId="497DF70F" w14:textId="7AF86B7F">
      <w:pPr>
        <w:rPr>
          <w:rFonts w:cs="Arial"/>
        </w:rPr>
      </w:pPr>
      <w:r w:rsidRPr="373E17AE" w:rsidR="00E9374B">
        <w:rPr>
          <w:rFonts w:cs="Arial"/>
        </w:rPr>
        <w:t>To deliver on our mission we have set out five core ambitions over the next 5 years including Starting Well, Being Well in Mid-life, Aging Well, Our Health and Climate Change and Closing the Inequality Gap, which you will play a key role in delivering. How we work is as important as what we do – our key principles include:   </w:t>
      </w:r>
    </w:p>
    <w:p w:rsidRPr="00E9374B" w:rsidR="00E9374B" w:rsidP="373E17AE" w:rsidRDefault="00E9374B" w14:paraId="7ED7ECE7" w14:textId="6EEC72B3">
      <w:pPr>
        <w:pStyle w:val="ListParagraph"/>
        <w:numPr>
          <w:ilvl w:val="0"/>
          <w:numId w:val="25"/>
        </w:numPr>
        <w:rPr>
          <w:rFonts w:cs="Arial"/>
          <w:sz w:val="24"/>
          <w:szCs w:val="24"/>
        </w:rPr>
      </w:pPr>
      <w:r w:rsidRPr="373E17AE" w:rsidR="00E9374B">
        <w:rPr>
          <w:rFonts w:cs="Arial"/>
        </w:rPr>
        <w:t> </w:t>
      </w:r>
      <w:r w:rsidRPr="373E17AE" w:rsidR="00E9374B">
        <w:rPr>
          <w:rFonts w:cs="Arial"/>
        </w:rPr>
        <w:t>building on individual and community strengths  </w:t>
      </w:r>
    </w:p>
    <w:p w:rsidRPr="00E9374B" w:rsidR="00E9374B" w:rsidP="373E17AE" w:rsidRDefault="00E9374B" w14:paraId="214B4AC1" w14:textId="773D3526">
      <w:pPr>
        <w:pStyle w:val="ListParagraph"/>
        <w:numPr>
          <w:ilvl w:val="0"/>
          <w:numId w:val="25"/>
        </w:numPr>
        <w:rPr>
          <w:rFonts w:cs="Arial"/>
          <w:sz w:val="24"/>
          <w:szCs w:val="24"/>
        </w:rPr>
      </w:pPr>
      <w:r w:rsidRPr="373E17AE" w:rsidR="00E9374B">
        <w:rPr>
          <w:rFonts w:cs="Arial"/>
        </w:rPr>
        <w:t xml:space="preserve">promoting equality, </w:t>
      </w:r>
      <w:r w:rsidRPr="373E17AE" w:rsidR="00E9374B">
        <w:rPr>
          <w:rFonts w:cs="Arial"/>
        </w:rPr>
        <w:t>diversity</w:t>
      </w:r>
      <w:r w:rsidRPr="373E17AE" w:rsidR="00E9374B">
        <w:rPr>
          <w:rFonts w:cs="Arial"/>
        </w:rPr>
        <w:t xml:space="preserve"> and inclusion    </w:t>
      </w:r>
    </w:p>
    <w:p w:rsidRPr="00E9374B" w:rsidR="00E9374B" w:rsidP="373E17AE" w:rsidRDefault="00E9374B" w14:paraId="0D0C4FA2" w14:textId="772C32A5">
      <w:pPr>
        <w:pStyle w:val="ListParagraph"/>
        <w:numPr>
          <w:ilvl w:val="0"/>
          <w:numId w:val="25"/>
        </w:numPr>
        <w:rPr>
          <w:rFonts w:cs="Arial"/>
          <w:sz w:val="24"/>
          <w:szCs w:val="24"/>
        </w:rPr>
      </w:pPr>
      <w:r w:rsidRPr="373E17AE" w:rsidR="00E9374B">
        <w:rPr>
          <w:rFonts w:cs="Arial"/>
        </w:rPr>
        <w:t>working to improve the health of people and of the planet in all that we do    </w:t>
      </w:r>
    </w:p>
    <w:p w:rsidRPr="00E9374B" w:rsidR="00E9374B" w:rsidP="373E17AE" w:rsidRDefault="00E9374B" w14:paraId="3BF97F6B" w14:textId="4B9513AB">
      <w:pPr>
        <w:pStyle w:val="ListParagraph"/>
        <w:numPr>
          <w:ilvl w:val="0"/>
          <w:numId w:val="25"/>
        </w:numPr>
        <w:rPr>
          <w:rFonts w:cs="Arial"/>
          <w:sz w:val="24"/>
          <w:szCs w:val="24"/>
        </w:rPr>
      </w:pPr>
      <w:r w:rsidRPr="373E17AE" w:rsidR="00E9374B">
        <w:rPr>
          <w:rFonts w:cs="Arial"/>
        </w:rPr>
        <w:t>targeting equality in outcomes, recognising that people with greater needs may</w:t>
      </w:r>
      <w:r w:rsidRPr="373E17AE" w:rsidR="1D09E540">
        <w:rPr>
          <w:rFonts w:cs="Arial"/>
        </w:rPr>
        <w:t xml:space="preserve"> </w:t>
      </w:r>
      <w:r w:rsidRPr="373E17AE" w:rsidR="00E9374B">
        <w:rPr>
          <w:rFonts w:cs="Arial"/>
        </w:rPr>
        <w:t>need greater support to achieve equal outcomes    </w:t>
      </w:r>
    </w:p>
    <w:p w:rsidRPr="00E9374B" w:rsidR="00E9374B" w:rsidP="373E17AE" w:rsidRDefault="00E9374B" w14:paraId="63D1E093" w14:textId="28D03A68">
      <w:pPr>
        <w:pStyle w:val="ListParagraph"/>
        <w:numPr>
          <w:ilvl w:val="0"/>
          <w:numId w:val="25"/>
        </w:numPr>
        <w:rPr>
          <w:rFonts w:cs="Arial"/>
          <w:sz w:val="24"/>
          <w:szCs w:val="24"/>
        </w:rPr>
      </w:pPr>
      <w:r w:rsidRPr="373E17AE" w:rsidR="00E9374B">
        <w:rPr>
          <w:rFonts w:cs="Arial"/>
        </w:rPr>
        <w:t>taking a place-based approach    </w:t>
      </w:r>
    </w:p>
    <w:p w:rsidRPr="00E9374B" w:rsidR="00E9374B" w:rsidP="373E17AE" w:rsidRDefault="00E9374B" w14:paraId="165DF985" w14:textId="4118FF03">
      <w:pPr>
        <w:pStyle w:val="ListParagraph"/>
        <w:numPr>
          <w:ilvl w:val="0"/>
          <w:numId w:val="25"/>
        </w:numPr>
        <w:rPr>
          <w:rFonts w:cs="Arial"/>
          <w:sz w:val="24"/>
          <w:szCs w:val="24"/>
        </w:rPr>
      </w:pPr>
      <w:r w:rsidRPr="373E17AE" w:rsidR="00E9374B">
        <w:rPr>
          <w:rFonts w:cs="Arial"/>
        </w:rPr>
        <w:t xml:space="preserve">using data, </w:t>
      </w:r>
      <w:r w:rsidRPr="373E17AE" w:rsidR="00E9374B">
        <w:rPr>
          <w:rFonts w:cs="Arial"/>
        </w:rPr>
        <w:t>evidence</w:t>
      </w:r>
      <w:r w:rsidRPr="373E17AE" w:rsidR="00E9374B">
        <w:rPr>
          <w:rFonts w:cs="Arial"/>
        </w:rPr>
        <w:t xml:space="preserve"> and intelligence to inform our work    </w:t>
      </w:r>
    </w:p>
    <w:p w:rsidRPr="00E9374B" w:rsidR="00E9374B" w:rsidP="373E17AE" w:rsidRDefault="00E9374B" w14:paraId="53E7C7CF" w14:textId="23169C94">
      <w:pPr>
        <w:pStyle w:val="ListParagraph"/>
        <w:numPr>
          <w:ilvl w:val="0"/>
          <w:numId w:val="25"/>
        </w:numPr>
        <w:rPr>
          <w:rFonts w:cs="Arial"/>
          <w:sz w:val="24"/>
          <w:szCs w:val="24"/>
        </w:rPr>
      </w:pPr>
      <w:r w:rsidRPr="373E17AE" w:rsidR="48230D99">
        <w:rPr>
          <w:rFonts w:cs="Arial"/>
        </w:rPr>
        <w:t>b</w:t>
      </w:r>
      <w:r w:rsidRPr="373E17AE" w:rsidR="00E9374B">
        <w:rPr>
          <w:rFonts w:cs="Arial"/>
        </w:rPr>
        <w:t>eing flexible and innovative</w:t>
      </w:r>
      <w:r>
        <w:br/>
      </w:r>
      <w:r w:rsidRPr="373E17AE" w:rsidR="00E9374B">
        <w:rPr>
          <w:rFonts w:cs="Arial"/>
        </w:rPr>
        <w:t>   </w:t>
      </w:r>
    </w:p>
    <w:p w:rsidRPr="00E9374B" w:rsidR="00E9374B" w:rsidP="373E17AE" w:rsidRDefault="00E9374B" w14:paraId="05E419F1" w14:textId="393855BC">
      <w:pPr>
        <w:pStyle w:val="Normal"/>
        <w:ind w:left="0"/>
        <w:rPr>
          <w:rFonts w:cs="Arial"/>
          <w:sz w:val="24"/>
          <w:szCs w:val="24"/>
        </w:rPr>
      </w:pPr>
      <w:r w:rsidRPr="373E17AE" w:rsidR="00E9374B">
        <w:rPr>
          <w:rFonts w:cs="Arial"/>
        </w:rPr>
        <w:t>PH&amp;C has a wide range of levers to improve outcomes through system leadership, influencing the work of partners and the delivery of key responsibilities such as community infrastructure, health improvement including mandated public health services, creative health and Libraries, supporting and influencing the work of the NHS, Community Safety, improvements in the wider determinants of health and a collaborative leadership in data and intelligence. The Directorate works as part of a wider integrated system alongside other Suffolk County Council directorates, Local Communities, District and Boroughs, Health and Care partners, voluntary sector, private sector to improve outcomes through collaborative efforts, building on collective strengths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28D289AA"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040A1F" w:rsidP="28D289AA" w:rsidRDefault="00040A1F" w14:paraId="2D5F647A" w14:textId="21EBE79D">
      <w:pPr>
        <w:rPr>
          <w:rFonts w:eastAsia="Arial" w:cs="Arial"/>
          <w:color w:val="000000" w:themeColor="text1"/>
          <w:szCs w:val="24"/>
          <w:lang w:val="en-US"/>
        </w:rPr>
      </w:pPr>
    </w:p>
    <w:p w:rsidRPr="00CF02FA" w:rsidR="00040A1F" w:rsidP="28D289AA" w:rsidRDefault="18ABD23E" w14:paraId="732DE998" w14:textId="48150E2E">
      <w:pPr>
        <w:rPr>
          <w:rFonts w:eastAsia="Arial" w:cs="Arial"/>
          <w:color w:val="000000" w:themeColor="text1"/>
          <w:szCs w:val="24"/>
          <w:lang w:val="en-US"/>
        </w:rPr>
      </w:pPr>
      <w:r w:rsidRPr="00CF02FA">
        <w:rPr>
          <w:rFonts w:eastAsia="Arial" w:cs="Arial"/>
          <w:color w:val="000000" w:themeColor="text1"/>
          <w:szCs w:val="24"/>
        </w:rPr>
        <w:t xml:space="preserve">Public Health &amp; Communities Directorate is made up of </w:t>
      </w:r>
      <w:r w:rsidRPr="00CF02FA" w:rsidR="00E9374B">
        <w:rPr>
          <w:rFonts w:eastAsia="Arial" w:cs="Arial"/>
          <w:color w:val="000000" w:themeColor="text1"/>
          <w:szCs w:val="24"/>
        </w:rPr>
        <w:t>four</w:t>
      </w:r>
      <w:r w:rsidRPr="00CF02FA">
        <w:rPr>
          <w:rFonts w:eastAsia="Arial" w:cs="Arial"/>
          <w:color w:val="000000" w:themeColor="text1"/>
          <w:szCs w:val="24"/>
        </w:rPr>
        <w:t xml:space="preserve"> functions that contribute to achieving ‘Our Ambitions, our future’:</w:t>
      </w:r>
    </w:p>
    <w:p w:rsidRPr="00CF02FA" w:rsidR="00040A1F" w:rsidP="28D289AA" w:rsidRDefault="00040A1F" w14:paraId="6883254E" w14:textId="3629A94A">
      <w:pPr>
        <w:rPr>
          <w:rFonts w:eastAsia="Arial" w:cs="Arial"/>
          <w:color w:val="000000" w:themeColor="text1"/>
          <w:szCs w:val="24"/>
          <w:lang w:val="en-US"/>
        </w:rPr>
      </w:pPr>
    </w:p>
    <w:p w:rsidRPr="00CF02FA" w:rsidR="00040A1F" w:rsidP="28D289AA" w:rsidRDefault="18ABD23E" w14:paraId="60B82866" w14:textId="2AD01B1F">
      <w:pPr>
        <w:pStyle w:val="ListParagraph"/>
        <w:numPr>
          <w:ilvl w:val="0"/>
          <w:numId w:val="1"/>
        </w:numPr>
        <w:rPr>
          <w:rFonts w:eastAsia="Arial" w:cs="Arial"/>
          <w:color w:val="000000" w:themeColor="text1"/>
          <w:szCs w:val="24"/>
          <w:lang w:val="en-US"/>
        </w:rPr>
      </w:pPr>
      <w:r w:rsidRPr="00CF02FA">
        <w:rPr>
          <w:rFonts w:eastAsia="Arial" w:cs="Arial"/>
          <w:color w:val="000000" w:themeColor="text1"/>
          <w:szCs w:val="24"/>
        </w:rPr>
        <w:t xml:space="preserve">Communities, Place Making &amp; Inclusion </w:t>
      </w:r>
    </w:p>
    <w:p w:rsidRPr="00CF02FA" w:rsidR="00040A1F" w:rsidP="28D289AA" w:rsidRDefault="18ABD23E" w14:paraId="5D93724A" w14:textId="4320D726">
      <w:pPr>
        <w:pStyle w:val="ListParagraph"/>
        <w:numPr>
          <w:ilvl w:val="0"/>
          <w:numId w:val="1"/>
        </w:numPr>
        <w:rPr>
          <w:rFonts w:eastAsia="Arial" w:cs="Arial"/>
          <w:color w:val="000000" w:themeColor="text1"/>
          <w:szCs w:val="24"/>
          <w:lang w:val="en-US"/>
        </w:rPr>
      </w:pPr>
      <w:r w:rsidRPr="00CF02FA">
        <w:rPr>
          <w:rFonts w:eastAsia="Arial" w:cs="Arial"/>
          <w:color w:val="000000" w:themeColor="text1"/>
          <w:szCs w:val="24"/>
        </w:rPr>
        <w:t>Children &amp; Families, Sexual and Reproductive Health and Health Protection</w:t>
      </w:r>
    </w:p>
    <w:p w:rsidRPr="00CF02FA" w:rsidR="00040A1F" w:rsidP="28D289AA" w:rsidRDefault="18ABD23E" w14:paraId="578D74C8" w14:textId="2F078086">
      <w:pPr>
        <w:pStyle w:val="ListParagraph"/>
        <w:numPr>
          <w:ilvl w:val="0"/>
          <w:numId w:val="1"/>
        </w:numPr>
        <w:rPr>
          <w:rFonts w:eastAsia="Arial" w:cs="Arial"/>
          <w:color w:val="000000" w:themeColor="text1"/>
          <w:szCs w:val="24"/>
          <w:lang w:val="en-US"/>
        </w:rPr>
      </w:pPr>
      <w:r w:rsidRPr="00CF02FA">
        <w:rPr>
          <w:rFonts w:eastAsia="Arial" w:cs="Arial"/>
          <w:color w:val="000000" w:themeColor="text1"/>
          <w:szCs w:val="24"/>
        </w:rPr>
        <w:t>Working Age and Older People</w:t>
      </w:r>
    </w:p>
    <w:p w:rsidRPr="00CF02FA" w:rsidR="00040A1F" w:rsidP="28D289AA" w:rsidRDefault="18ABD23E" w14:paraId="34888B54" w14:textId="46E24A41">
      <w:pPr>
        <w:pStyle w:val="ListParagraph"/>
        <w:numPr>
          <w:ilvl w:val="0"/>
          <w:numId w:val="1"/>
        </w:numPr>
        <w:rPr>
          <w:rFonts w:eastAsia="Arial" w:cs="Arial"/>
          <w:color w:val="000000" w:themeColor="text1"/>
          <w:szCs w:val="24"/>
          <w:lang w:val="en-US"/>
        </w:rPr>
      </w:pPr>
      <w:r w:rsidRPr="00CF02FA">
        <w:rPr>
          <w:rFonts w:eastAsia="Arial" w:cs="Arial"/>
          <w:color w:val="000000" w:themeColor="text1"/>
          <w:szCs w:val="24"/>
        </w:rPr>
        <w:t>Knowledge, Intelligence &amp; Evidence, Business Contracts and Finance</w:t>
      </w:r>
    </w:p>
    <w:p w:rsidRPr="00CF02FA" w:rsidR="00040A1F" w:rsidP="28D289AA" w:rsidRDefault="00040A1F" w14:paraId="14A12278" w14:textId="22003CE6">
      <w:pPr>
        <w:rPr>
          <w:rFonts w:eastAsia="Arial" w:cs="Arial"/>
          <w:color w:val="000000" w:themeColor="text1"/>
          <w:szCs w:val="24"/>
        </w:rPr>
      </w:pPr>
    </w:p>
    <w:p w:rsidR="00040A1F" w:rsidP="28D289AA" w:rsidRDefault="18ABD23E" w14:paraId="05E7D679" w14:textId="397EFE72">
      <w:pPr>
        <w:rPr>
          <w:rFonts w:eastAsia="Arial" w:cs="Arial"/>
          <w:color w:val="000000" w:themeColor="text1"/>
          <w:szCs w:val="24"/>
        </w:rPr>
      </w:pPr>
      <w:r w:rsidRPr="373E17AE" w:rsidR="18ABD23E">
        <w:rPr>
          <w:rFonts w:eastAsia="Arial" w:cs="Arial"/>
          <w:color w:val="000000" w:themeColor="text1" w:themeTint="FF" w:themeShade="FF"/>
        </w:rPr>
        <w:t>Roles across the Directorate will be flexible to meet the changing demands of our communities, resources and statutory requirements.</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562884" w:rsidP="00CF02FA" w:rsidRDefault="00562884" w14:paraId="42009D07" w14:textId="77777777">
      <w:pPr>
        <w:pStyle w:val="paragraph"/>
        <w:spacing w:before="0" w:beforeAutospacing="0" w:after="0" w:afterAutospacing="0"/>
        <w:textAlignment w:val="baseline"/>
        <w:rPr>
          <w:rStyle w:val="normaltextrun"/>
          <w:rFonts w:ascii="Arial" w:hAnsi="Arial" w:cs="Arial"/>
        </w:rPr>
      </w:pPr>
    </w:p>
    <w:p w:rsidR="004E5427" w:rsidP="005A7C32" w:rsidRDefault="004E5427" w14:paraId="53C22C4A" w14:textId="34B0922F">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rPr>
        <w:t>Influen</w:t>
      </w:r>
      <w:r w:rsidR="00562884">
        <w:rPr>
          <w:rStyle w:val="normaltextrun"/>
          <w:rFonts w:ascii="Arial" w:hAnsi="Arial" w:cs="Arial"/>
        </w:rPr>
        <w:t>ce</w:t>
      </w:r>
      <w:r>
        <w:rPr>
          <w:rStyle w:val="normaltextrun"/>
          <w:rFonts w:ascii="Arial" w:hAnsi="Arial" w:cs="Arial"/>
        </w:rPr>
        <w:t xml:space="preserve"> the organisation and wider Suffolk System to change and improve and consider how they can flex to meet local needs.</w:t>
      </w:r>
      <w:r>
        <w:rPr>
          <w:rStyle w:val="eop"/>
          <w:rFonts w:ascii="Arial" w:hAnsi="Arial" w:cs="Arial"/>
        </w:rPr>
        <w:t> </w:t>
      </w:r>
    </w:p>
    <w:p w:rsidR="004E5427" w:rsidP="005A7C32" w:rsidRDefault="004E5427" w14:paraId="5B29EF31" w14:textId="77777777">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rPr>
        <w:t>Engage with public sector partners to ensure that wherever possible we are taking a ‘Suffolk system’ approach which is in the best interests of the local residents;</w:t>
      </w:r>
      <w:r>
        <w:rPr>
          <w:rStyle w:val="eop"/>
          <w:rFonts w:ascii="Arial" w:hAnsi="Arial" w:cs="Arial"/>
        </w:rPr>
        <w:t> </w:t>
      </w:r>
    </w:p>
    <w:p w:rsidR="004E5427" w:rsidP="005A7C32" w:rsidRDefault="004E5427" w14:paraId="72CA229C" w14:textId="0F299DCE">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rPr>
        <w:t>Support the Council and the wider Suffolk System through questioning performance and delivery of outcomes, helping towards a whole systems approach to making best use of resources.</w:t>
      </w:r>
      <w:r>
        <w:rPr>
          <w:rStyle w:val="eop"/>
          <w:rFonts w:ascii="Arial" w:hAnsi="Arial" w:cs="Arial"/>
        </w:rPr>
        <w:t> </w:t>
      </w:r>
    </w:p>
    <w:p w:rsidR="004E5427" w:rsidP="005A7C32" w:rsidRDefault="004E5427" w14:paraId="4F9EA585" w14:textId="77777777">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rPr>
        <w:t>Support and facilitate the relationship between the delivery of the local response of the Council and the interdependent transformation programmes of other directorates.</w:t>
      </w:r>
      <w:r>
        <w:rPr>
          <w:rStyle w:val="eop"/>
          <w:rFonts w:ascii="Arial" w:hAnsi="Arial" w:cs="Arial"/>
        </w:rPr>
        <w:t> </w:t>
      </w:r>
    </w:p>
    <w:p w:rsidR="004E5427" w:rsidP="005A7C32" w:rsidRDefault="004E5427" w14:paraId="1440BA0F" w14:textId="77777777">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rPr>
        <w:t>Facilitate relationships with key operational officers from within County Council directorates;</w:t>
      </w:r>
      <w:r>
        <w:rPr>
          <w:rStyle w:val="eop"/>
          <w:rFonts w:ascii="Arial" w:hAnsi="Arial" w:cs="Arial"/>
        </w:rPr>
        <w:t> </w:t>
      </w:r>
    </w:p>
    <w:p w:rsidR="004E5427" w:rsidP="005A7C32" w:rsidRDefault="009B0FC2" w14:paraId="122E83A8" w14:textId="48EF517F">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rPr>
        <w:t>R</w:t>
      </w:r>
      <w:r w:rsidR="004E5427">
        <w:rPr>
          <w:rStyle w:val="normaltextrun"/>
          <w:rFonts w:ascii="Arial" w:hAnsi="Arial" w:cs="Arial"/>
        </w:rPr>
        <w:t>epresent the County Council in partnerships, initiatives, and activities</w:t>
      </w:r>
      <w:r>
        <w:rPr>
          <w:rStyle w:val="normaltextrun"/>
          <w:rFonts w:ascii="Arial" w:hAnsi="Arial" w:cs="Arial"/>
        </w:rPr>
        <w:t>, as required.</w:t>
      </w:r>
    </w:p>
    <w:p w:rsidR="004E5427" w:rsidP="005A7C32" w:rsidRDefault="004E5427" w14:paraId="1D7D6BF8" w14:textId="07311218">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rPr>
        <w:t xml:space="preserve">Support the provision of information and reports to relevant </w:t>
      </w:r>
      <w:r w:rsidR="00F127BA">
        <w:rPr>
          <w:rStyle w:val="normaltextrun"/>
          <w:rFonts w:ascii="Arial" w:hAnsi="Arial" w:cs="Arial"/>
        </w:rPr>
        <w:t>Elected Members</w:t>
      </w:r>
      <w:r>
        <w:rPr>
          <w:rStyle w:val="normaltextrun"/>
          <w:rFonts w:ascii="Arial" w:hAnsi="Arial" w:cs="Arial"/>
        </w:rPr>
        <w:t xml:space="preserve"> as required</w:t>
      </w:r>
    </w:p>
    <w:p w:rsidR="004E5427" w:rsidP="005A7C32" w:rsidRDefault="004E5427" w14:paraId="6FA3DBD0" w14:textId="6A8552D5">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rPr>
        <w:t>Ensure that due regard is paid to the County Councils responsibility to promote equality, reduce inequalities and to eliminate discrimination.</w:t>
      </w:r>
      <w:r>
        <w:rPr>
          <w:rStyle w:val="eop"/>
          <w:rFonts w:ascii="Arial" w:hAnsi="Arial" w:cs="Arial"/>
        </w:rPr>
        <w:t> </w:t>
      </w:r>
    </w:p>
    <w:p w:rsidR="004E5427" w:rsidP="005A7C32" w:rsidRDefault="004E5427" w14:paraId="7C34A8C7" w14:textId="77777777">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rPr>
        <w:t>Ability to negotiate contracts with internal and external partners.</w:t>
      </w:r>
      <w:r>
        <w:rPr>
          <w:rStyle w:val="eop"/>
          <w:rFonts w:ascii="Arial" w:hAnsi="Arial" w:cs="Arial"/>
        </w:rPr>
        <w:t> </w:t>
      </w:r>
    </w:p>
    <w:p w:rsidR="004E5427" w:rsidP="005A7C32" w:rsidRDefault="00004A06" w14:paraId="0B3BE1FE" w14:textId="4A2889D1">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rPr>
        <w:t>B</w:t>
      </w:r>
      <w:r w:rsidR="004E5427">
        <w:rPr>
          <w:rStyle w:val="normaltextrun"/>
          <w:rFonts w:ascii="Arial" w:hAnsi="Arial" w:cs="Arial"/>
        </w:rPr>
        <w:t>udget management.</w:t>
      </w:r>
      <w:r w:rsidR="004E5427">
        <w:rPr>
          <w:rStyle w:val="eop"/>
          <w:rFonts w:ascii="Arial" w:hAnsi="Arial" w:cs="Arial"/>
        </w:rPr>
        <w:t> </w:t>
      </w:r>
    </w:p>
    <w:p w:rsidR="004E5427" w:rsidP="005A7C32" w:rsidRDefault="004E5427" w14:paraId="13597EF4" w14:textId="77777777">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rPr>
        <w:t>Ability to read, interpret then implement information from procedure and guidance manuals</w:t>
      </w:r>
      <w:r>
        <w:rPr>
          <w:rStyle w:val="eop"/>
          <w:rFonts w:ascii="Arial" w:hAnsi="Arial" w:cs="Arial"/>
        </w:rPr>
        <w:t> </w:t>
      </w:r>
    </w:p>
    <w:p w:rsidR="004E5427" w:rsidP="005A7C32" w:rsidRDefault="004E5427" w14:paraId="6B681A86" w14:textId="77777777">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rPr>
        <w:t>Ability to write technically detailed reports and the ability to write in Plain English for project or programme evaluation.</w:t>
      </w:r>
      <w:r>
        <w:rPr>
          <w:rStyle w:val="eop"/>
          <w:rFonts w:ascii="Arial" w:hAnsi="Arial" w:cs="Arial"/>
        </w:rPr>
        <w:t> </w:t>
      </w:r>
    </w:p>
    <w:p w:rsidR="004E5427" w:rsidP="005A7C32" w:rsidRDefault="004E5427" w14:paraId="13CE7640" w14:textId="77777777">
      <w:pPr>
        <w:pStyle w:val="paragraph"/>
        <w:numPr>
          <w:ilvl w:val="0"/>
          <w:numId w:val="20"/>
        </w:numPr>
        <w:spacing w:before="0" w:beforeAutospacing="0" w:after="0" w:afterAutospacing="0"/>
        <w:textAlignment w:val="baseline"/>
        <w:rPr>
          <w:rStyle w:val="eop"/>
          <w:rFonts w:ascii="Arial" w:hAnsi="Arial" w:cs="Arial"/>
        </w:rPr>
      </w:pPr>
      <w:r>
        <w:rPr>
          <w:rStyle w:val="normaltextrun"/>
          <w:rFonts w:ascii="Arial" w:hAnsi="Arial" w:cs="Arial"/>
        </w:rPr>
        <w:t>Ability to analyse and present complex data in a concise, easily understandable format</w:t>
      </w:r>
      <w:r>
        <w:rPr>
          <w:rStyle w:val="eop"/>
          <w:rFonts w:ascii="Arial" w:hAnsi="Arial" w:cs="Arial"/>
        </w:rPr>
        <w:t> </w:t>
      </w:r>
    </w:p>
    <w:p w:rsidR="00417CE9" w:rsidP="005A7C32" w:rsidRDefault="00417CE9" w14:paraId="721B7837" w14:textId="7B842343">
      <w:pPr>
        <w:pStyle w:val="paragraph"/>
        <w:numPr>
          <w:ilvl w:val="0"/>
          <w:numId w:val="20"/>
        </w:numPr>
        <w:spacing w:before="0" w:beforeAutospacing="0" w:after="0" w:afterAutospacing="0"/>
        <w:textAlignment w:val="baseline"/>
        <w:rPr>
          <w:rFonts w:ascii="Arial" w:hAnsi="Arial" w:cs="Arial"/>
        </w:rPr>
      </w:pPr>
      <w:r>
        <w:rPr>
          <w:rFonts w:ascii="Arial" w:hAnsi="Arial" w:cs="Arial"/>
        </w:rPr>
        <w:t>I</w:t>
      </w:r>
      <w:r w:rsidRPr="00417CE9">
        <w:rPr>
          <w:rFonts w:ascii="Arial" w:hAnsi="Arial" w:cs="Arial"/>
        </w:rPr>
        <w:t>dentif</w:t>
      </w:r>
      <w:r w:rsidR="00A943B1">
        <w:rPr>
          <w:rFonts w:ascii="Arial" w:hAnsi="Arial" w:cs="Arial"/>
        </w:rPr>
        <w:t xml:space="preserve">y issues and </w:t>
      </w:r>
      <w:r w:rsidR="009123C3">
        <w:rPr>
          <w:rFonts w:ascii="Arial" w:hAnsi="Arial" w:cs="Arial"/>
        </w:rPr>
        <w:t>suggest improvements</w:t>
      </w:r>
      <w:r w:rsidRPr="00417CE9">
        <w:rPr>
          <w:rFonts w:ascii="Arial" w:hAnsi="Arial" w:cs="Arial"/>
        </w:rPr>
        <w:t xml:space="preserve"> so that programme outcomes are delivered  </w:t>
      </w:r>
    </w:p>
    <w:p w:rsidR="004E5427" w:rsidP="005A7C32" w:rsidRDefault="004E5427" w14:paraId="729B3A8E" w14:textId="77777777">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rPr>
        <w:t>To role model behaviours set out in the corporate competency framework in line with the ASPIRE values.</w:t>
      </w:r>
      <w:r>
        <w:rPr>
          <w:rStyle w:val="eop"/>
          <w:rFonts w:ascii="Arial" w:hAnsi="Arial" w:cs="Arial"/>
        </w:rPr>
        <w:t> </w:t>
      </w:r>
    </w:p>
    <w:p w:rsidR="004E5427" w:rsidP="005A7C32" w:rsidRDefault="004E5427" w14:paraId="48225A76" w14:textId="77777777">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rPr>
        <w:t>Work with the Knowledge and Intelligence function to ensure evidence led approach which incorporates local and service intelligence alongside data to inform priorities and local activity. </w:t>
      </w:r>
      <w:r>
        <w:rPr>
          <w:rStyle w:val="eop"/>
          <w:rFonts w:ascii="Arial" w:hAnsi="Arial" w:cs="Arial"/>
        </w:rPr>
        <w:t> </w:t>
      </w:r>
    </w:p>
    <w:p w:rsidR="004E5427" w:rsidP="005A7C32" w:rsidRDefault="004E5427" w14:paraId="68F54AE3" w14:textId="77777777">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rPr>
        <w:t>To communicate and promote the County Council and Public Health and Communities vision, values, objectives and priorities both internally and externally.</w:t>
      </w:r>
      <w:r>
        <w:rPr>
          <w:rStyle w:val="eop"/>
          <w:rFonts w:ascii="Arial" w:hAnsi="Arial" w:cs="Arial"/>
        </w:rPr>
        <w:t> </w:t>
      </w:r>
    </w:p>
    <w:p w:rsidR="009147AA" w:rsidP="00DF12D7" w:rsidRDefault="009147AA" w14:paraId="20A64C20" w14:textId="68CA5D95">
      <w:pPr>
        <w:pStyle w:val="paragraph"/>
        <w:spacing w:before="0" w:beforeAutospacing="0" w:after="0" w:afterAutospacing="0"/>
        <w:ind w:left="1080"/>
        <w:textAlignment w:val="baseline"/>
        <w:rPr>
          <w:rFonts w:cs="Arial"/>
        </w:rPr>
      </w:pPr>
    </w:p>
    <w:p w:rsidRPr="00F24FA7" w:rsidR="00DF12D7" w:rsidP="00DF12D7" w:rsidRDefault="00DF12D7" w14:paraId="476D18EF" w14:textId="77777777">
      <w:pPr>
        <w:pStyle w:val="paragraph"/>
        <w:spacing w:before="0" w:beforeAutospacing="0" w:after="0" w:afterAutospacing="0"/>
        <w:ind w:left="1080"/>
        <w:textAlignment w:val="baseline"/>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993363" w:rsidP="00BD64F3" w:rsidRDefault="00993363" w14:paraId="4F73A2A5" w14:textId="77777777">
      <w:pPr>
        <w:rPr>
          <w:rFonts w:cs="Arial"/>
          <w:i/>
          <w:szCs w:val="24"/>
        </w:rPr>
      </w:pPr>
    </w:p>
    <w:p w:rsidRPr="00CF02FA" w:rsidR="00DA7F06" w:rsidP="00CF02FA" w:rsidRDefault="00993363" w14:paraId="55736C01" w14:textId="787022E7">
      <w:pPr>
        <w:rPr>
          <w:rFonts w:cs="Arial"/>
          <w:color w:val="000000" w:themeColor="text1"/>
          <w:szCs w:val="24"/>
        </w:rPr>
      </w:pPr>
      <w:bookmarkStart w:name="_Hlk95393432" w:id="1"/>
      <w:r w:rsidRPr="00B23ED0">
        <w:rPr>
          <w:rFonts w:cs="Arial"/>
        </w:rPr>
        <w:t>The Public Health and Communities (PH&amp;C) directorate in Suffolk County Council</w:t>
      </w:r>
      <w:r w:rsidRPr="00B23ED0" w:rsidR="00DA7F06">
        <w:rPr>
          <w:rFonts w:cs="Arial"/>
        </w:rPr>
        <w:t xml:space="preserve"> has a mission </w:t>
      </w:r>
      <w:r w:rsidRPr="00B23ED0" w:rsidR="00C64ED2">
        <w:rPr>
          <w:rFonts w:cs="Arial"/>
        </w:rPr>
        <w:t>to ‘work in partnership to build the foundations for Heathy People, Healthy Places and Healthy Futures</w:t>
      </w:r>
      <w:r w:rsidRPr="00B23ED0" w:rsidR="002F4525">
        <w:rPr>
          <w:rFonts w:cs="Arial"/>
        </w:rPr>
        <w:t>, and safer, stronger, more resilient communities</w:t>
      </w:r>
      <w:r w:rsidRPr="00B23ED0" w:rsidR="00E66EA5">
        <w:rPr>
          <w:rFonts w:cs="Arial"/>
        </w:rPr>
        <w:t xml:space="preserve"> in Suffolk’.</w:t>
      </w:r>
      <w:r w:rsidRPr="00B23ED0" w:rsidR="00A74B61">
        <w:rPr>
          <w:rFonts w:cs="Arial"/>
        </w:rPr>
        <w:t xml:space="preserve"> </w:t>
      </w:r>
      <w:r w:rsidRPr="00B23ED0" w:rsidR="00A74B61">
        <w:rPr>
          <w:rFonts w:cs="Arial"/>
          <w:color w:val="000000" w:themeColor="text1"/>
          <w:szCs w:val="24"/>
        </w:rPr>
        <w:t xml:space="preserve">We want a Suffolk which promotes and supports the health and wellbeing of all people and all ages, ensuring economic opportunities benefit everyone, so that no one is left behind; tackling the inequalities that exist and supporting those with greatest need.     </w:t>
      </w:r>
    </w:p>
    <w:p w:rsidRPr="00B23ED0" w:rsidR="00DA7F06" w:rsidP="00993363" w:rsidRDefault="00DA7F06" w14:paraId="410C52D6" w14:textId="77777777">
      <w:pPr>
        <w:pStyle w:val="paragraph"/>
        <w:spacing w:before="0" w:beforeAutospacing="0" w:after="0" w:afterAutospacing="0"/>
        <w:textAlignment w:val="baseline"/>
        <w:rPr>
          <w:rFonts w:ascii="Arial" w:hAnsi="Arial" w:cs="Arial"/>
        </w:rPr>
      </w:pPr>
    </w:p>
    <w:p w:rsidRPr="00CF02FA" w:rsidR="00993363" w:rsidP="00993363" w:rsidRDefault="00E66EA5" w14:paraId="2CC16213" w14:textId="00F7E671">
      <w:pPr>
        <w:pStyle w:val="paragraph"/>
        <w:spacing w:before="0" w:beforeAutospacing="0" w:after="0" w:afterAutospacing="0"/>
        <w:textAlignment w:val="baseline"/>
        <w:rPr>
          <w:rStyle w:val="normaltextrun"/>
          <w:rFonts w:ascii="Arial" w:hAnsi="Arial" w:cs="Arial"/>
        </w:rPr>
      </w:pPr>
      <w:r w:rsidRPr="00B23ED0">
        <w:rPr>
          <w:rFonts w:ascii="Arial" w:hAnsi="Arial" w:cs="Arial"/>
        </w:rPr>
        <w:t xml:space="preserve">PH&amp;C </w:t>
      </w:r>
      <w:r w:rsidRPr="00B23ED0" w:rsidR="00993363">
        <w:rPr>
          <w:rFonts w:ascii="Arial" w:hAnsi="Arial" w:cs="Arial"/>
        </w:rPr>
        <w:t xml:space="preserve">has a </w:t>
      </w:r>
      <w:proofErr w:type="gramStart"/>
      <w:r w:rsidRPr="00B23ED0" w:rsidR="00993363">
        <w:rPr>
          <w:rFonts w:ascii="Arial" w:hAnsi="Arial" w:cs="Arial"/>
        </w:rPr>
        <w:t>wide-range</w:t>
      </w:r>
      <w:proofErr w:type="gramEnd"/>
      <w:r w:rsidRPr="00B23ED0" w:rsidR="00993363">
        <w:rPr>
          <w:rFonts w:ascii="Arial" w:hAnsi="Arial" w:cs="Arial"/>
        </w:rPr>
        <w:t xml:space="preserve"> of levers to improve outcomes through its responsibilities for </w:t>
      </w:r>
      <w:r w:rsidRPr="00B23ED0" w:rsidR="00993F11">
        <w:rPr>
          <w:rFonts w:ascii="Arial" w:hAnsi="Arial" w:cs="Arial"/>
        </w:rPr>
        <w:t>C</w:t>
      </w:r>
      <w:r w:rsidRPr="00B23ED0" w:rsidR="00993363">
        <w:rPr>
          <w:rFonts w:ascii="Arial" w:hAnsi="Arial" w:cs="Arial"/>
        </w:rPr>
        <w:t xml:space="preserve">ommunity </w:t>
      </w:r>
      <w:r w:rsidRPr="00B23ED0" w:rsidR="00993F11">
        <w:rPr>
          <w:rFonts w:ascii="Arial" w:hAnsi="Arial" w:cs="Arial"/>
        </w:rPr>
        <w:t>I</w:t>
      </w:r>
      <w:r w:rsidRPr="00B23ED0" w:rsidR="00993363">
        <w:rPr>
          <w:rFonts w:ascii="Arial" w:hAnsi="Arial" w:cs="Arial"/>
        </w:rPr>
        <w:t xml:space="preserve">nfrastructure, </w:t>
      </w:r>
      <w:r w:rsidRPr="00B23ED0" w:rsidR="00993F11">
        <w:rPr>
          <w:rFonts w:ascii="Arial" w:hAnsi="Arial" w:cs="Arial"/>
        </w:rPr>
        <w:t>H</w:t>
      </w:r>
      <w:r w:rsidRPr="00B23ED0" w:rsidR="00993363">
        <w:rPr>
          <w:rFonts w:ascii="Arial" w:hAnsi="Arial" w:cs="Arial"/>
        </w:rPr>
        <w:t xml:space="preserve">ealth </w:t>
      </w:r>
      <w:r w:rsidRPr="00B23ED0" w:rsidR="00993F11">
        <w:rPr>
          <w:rFonts w:ascii="Arial" w:hAnsi="Arial" w:cs="Arial"/>
        </w:rPr>
        <w:t>I</w:t>
      </w:r>
      <w:r w:rsidRPr="00B23ED0" w:rsidR="00993363">
        <w:rPr>
          <w:rFonts w:ascii="Arial" w:hAnsi="Arial" w:cs="Arial"/>
        </w:rPr>
        <w:t>mprovement</w:t>
      </w:r>
      <w:r w:rsidRPr="00B23ED0" w:rsidR="0038794D">
        <w:rPr>
          <w:rFonts w:ascii="Arial" w:hAnsi="Arial" w:cs="Arial"/>
        </w:rPr>
        <w:t>,</w:t>
      </w:r>
      <w:r w:rsidRPr="00B23ED0" w:rsidR="00993363">
        <w:rPr>
          <w:rFonts w:ascii="Arial" w:hAnsi="Arial" w:cs="Arial"/>
        </w:rPr>
        <w:t xml:space="preserve"> Health Care Public Health, Community Safety, Health</w:t>
      </w:r>
      <w:r w:rsidRPr="00B23ED0" w:rsidR="009E7A55">
        <w:rPr>
          <w:rFonts w:ascii="Arial" w:hAnsi="Arial" w:cs="Arial"/>
        </w:rPr>
        <w:t xml:space="preserve"> protection</w:t>
      </w:r>
      <w:r w:rsidRPr="00B23ED0" w:rsidR="00993F11">
        <w:rPr>
          <w:rFonts w:ascii="Arial" w:hAnsi="Arial" w:cs="Arial"/>
        </w:rPr>
        <w:t xml:space="preserve"> and D</w:t>
      </w:r>
      <w:r w:rsidRPr="00B23ED0" w:rsidR="00993363">
        <w:rPr>
          <w:rFonts w:ascii="Arial" w:hAnsi="Arial" w:cs="Arial"/>
        </w:rPr>
        <w:t xml:space="preserve">ata and </w:t>
      </w:r>
      <w:r w:rsidRPr="00B23ED0" w:rsidR="00993F11">
        <w:rPr>
          <w:rFonts w:ascii="Arial" w:hAnsi="Arial" w:cs="Arial"/>
        </w:rPr>
        <w:t>I</w:t>
      </w:r>
      <w:r w:rsidRPr="00B23ED0" w:rsidR="00993363">
        <w:rPr>
          <w:rFonts w:ascii="Arial" w:hAnsi="Arial" w:cs="Arial"/>
        </w:rPr>
        <w:t xml:space="preserve">ntelligence.  </w:t>
      </w:r>
    </w:p>
    <w:p w:rsidRPr="00B23ED0" w:rsidR="00993363" w:rsidP="00993363" w:rsidRDefault="00993363" w14:paraId="11DC4268" w14:textId="77777777">
      <w:pPr>
        <w:pStyle w:val="paragraph"/>
        <w:spacing w:before="0" w:beforeAutospacing="0" w:after="0" w:afterAutospacing="0"/>
        <w:textAlignment w:val="baseline"/>
        <w:rPr>
          <w:rFonts w:ascii="Arial" w:hAnsi="Arial" w:cs="Arial"/>
        </w:rPr>
      </w:pPr>
    </w:p>
    <w:p w:rsidR="00993363" w:rsidP="00993363" w:rsidRDefault="00993363" w14:paraId="49EC46EE" w14:textId="7CAEE854">
      <w:pPr>
        <w:pStyle w:val="paragraph"/>
        <w:spacing w:before="0" w:beforeAutospacing="0" w:after="0" w:afterAutospacing="0"/>
        <w:textAlignment w:val="baseline"/>
        <w:rPr>
          <w:rFonts w:ascii="Arial" w:hAnsi="Arial" w:cs="Arial"/>
        </w:rPr>
      </w:pPr>
      <w:r w:rsidRPr="373E17AE" w:rsidR="00993363">
        <w:rPr>
          <w:rFonts w:ascii="Arial" w:hAnsi="Arial" w:cs="Arial"/>
        </w:rPr>
        <w:t xml:space="preserve">The Directorate works as part of a wider </w:t>
      </w:r>
      <w:r w:rsidRPr="373E17AE" w:rsidR="00B23ED0">
        <w:rPr>
          <w:rFonts w:ascii="Arial" w:hAnsi="Arial" w:cs="Arial"/>
        </w:rPr>
        <w:t>Suffolk</w:t>
      </w:r>
      <w:r w:rsidRPr="373E17AE" w:rsidR="00993363">
        <w:rPr>
          <w:rFonts w:ascii="Arial" w:hAnsi="Arial" w:cs="Arial"/>
        </w:rPr>
        <w:t xml:space="preserve"> system alongside other Suffolk County Council directorates, Local Communities, District and Borough</w:t>
      </w:r>
      <w:r w:rsidRPr="373E17AE" w:rsidR="00214689">
        <w:rPr>
          <w:rFonts w:ascii="Arial" w:hAnsi="Arial" w:cs="Arial"/>
        </w:rPr>
        <w:t xml:space="preserve"> councils</w:t>
      </w:r>
      <w:r w:rsidRPr="373E17AE" w:rsidR="00993363">
        <w:rPr>
          <w:rFonts w:ascii="Arial" w:hAnsi="Arial" w:cs="Arial"/>
        </w:rPr>
        <w:t>, Health and Care partners, voluntary sector</w:t>
      </w:r>
      <w:r w:rsidRPr="373E17AE" w:rsidR="00B23ED0">
        <w:rPr>
          <w:rFonts w:ascii="Arial" w:hAnsi="Arial" w:cs="Arial"/>
        </w:rPr>
        <w:t xml:space="preserve"> &amp;</w:t>
      </w:r>
      <w:r w:rsidRPr="373E17AE" w:rsidR="00993363">
        <w:rPr>
          <w:rFonts w:ascii="Arial" w:hAnsi="Arial" w:cs="Arial"/>
        </w:rPr>
        <w:t xml:space="preserve"> private sector to improve outcomes through collaborative efforts; building on collective strengths.</w:t>
      </w:r>
      <w:r w:rsidRPr="373E17AE" w:rsidR="00993363">
        <w:rPr>
          <w:rFonts w:ascii="Arial" w:hAnsi="Arial" w:cs="Arial"/>
        </w:rPr>
        <w:t xml:space="preserve"> </w:t>
      </w:r>
    </w:p>
    <w:p w:rsidR="373E17AE" w:rsidP="373E17AE" w:rsidRDefault="373E17AE" w14:paraId="6A322989" w14:textId="55355226">
      <w:pPr>
        <w:pStyle w:val="paragraph"/>
        <w:spacing w:before="0" w:beforeAutospacing="off" w:after="0" w:afterAutospacing="off"/>
        <w:rPr>
          <w:rFonts w:ascii="Arial" w:hAnsi="Arial" w:cs="Arial"/>
        </w:rPr>
      </w:pPr>
    </w:p>
    <w:p w:rsidRPr="00B31BB5" w:rsidR="00934823" w:rsidP="00993363" w:rsidRDefault="00934823" w14:paraId="77EF8AB2" w14:textId="67F30300">
      <w:pPr>
        <w:pStyle w:val="paragraph"/>
        <w:spacing w:before="0" w:beforeAutospacing="0" w:after="0" w:afterAutospacing="0"/>
        <w:textAlignment w:val="baseline"/>
        <w:rPr>
          <w:rFonts w:ascii="Arial" w:hAnsi="Arial" w:cs="Arial"/>
        </w:rPr>
      </w:pPr>
      <w:r>
        <w:rPr>
          <w:rFonts w:ascii="Arial" w:hAnsi="Arial" w:cs="Arial"/>
        </w:rPr>
        <w:t xml:space="preserve">The Inclusion Team </w:t>
      </w:r>
      <w:r w:rsidR="0031253D">
        <w:rPr>
          <w:rFonts w:ascii="Arial" w:hAnsi="Arial" w:cs="Arial"/>
        </w:rPr>
        <w:t xml:space="preserve">focuses on a wide range of subjects, including </w:t>
      </w:r>
      <w:r w:rsidR="0028233C">
        <w:rPr>
          <w:rFonts w:ascii="Arial" w:hAnsi="Arial" w:cs="Arial"/>
        </w:rPr>
        <w:t>R</w:t>
      </w:r>
      <w:r w:rsidR="0031253D">
        <w:rPr>
          <w:rFonts w:ascii="Arial" w:hAnsi="Arial" w:cs="Arial"/>
        </w:rPr>
        <w:t>efugee</w:t>
      </w:r>
      <w:r w:rsidR="00B772D1">
        <w:rPr>
          <w:rFonts w:ascii="Arial" w:hAnsi="Arial" w:cs="Arial"/>
        </w:rPr>
        <w:t xml:space="preserve"> &amp; Migrant</w:t>
      </w:r>
      <w:r w:rsidR="0031253D">
        <w:rPr>
          <w:rFonts w:ascii="Arial" w:hAnsi="Arial" w:cs="Arial"/>
        </w:rPr>
        <w:t xml:space="preserve"> </w:t>
      </w:r>
      <w:r w:rsidR="0028233C">
        <w:rPr>
          <w:rFonts w:ascii="Arial" w:hAnsi="Arial" w:cs="Arial"/>
        </w:rPr>
        <w:t>S</w:t>
      </w:r>
      <w:r w:rsidR="0031253D">
        <w:rPr>
          <w:rFonts w:ascii="Arial" w:hAnsi="Arial" w:cs="Arial"/>
        </w:rPr>
        <w:t xml:space="preserve">chemes, Homes for Ukraine, </w:t>
      </w:r>
      <w:r w:rsidR="0028233C">
        <w:rPr>
          <w:rFonts w:ascii="Arial" w:hAnsi="Arial" w:cs="Arial"/>
        </w:rPr>
        <w:t xml:space="preserve">Substance Misuse, Gypsy &amp; Travellers and Equality </w:t>
      </w:r>
      <w:r w:rsidR="0028233C">
        <w:rPr>
          <w:rFonts w:ascii="Arial" w:hAnsi="Arial" w:cs="Arial"/>
        </w:rPr>
        <w:t xml:space="preserve">Diversity &amp; Inclusion.  This role will predominantly focus on supporting refugee and migrant </w:t>
      </w:r>
      <w:r w:rsidR="00A53A24">
        <w:rPr>
          <w:rFonts w:ascii="Arial" w:hAnsi="Arial" w:cs="Arial"/>
        </w:rPr>
        <w:t>schemes but</w:t>
      </w:r>
      <w:r w:rsidR="0028233C">
        <w:rPr>
          <w:rFonts w:ascii="Arial" w:hAnsi="Arial" w:cs="Arial"/>
        </w:rPr>
        <w:t xml:space="preserve"> may include </w:t>
      </w:r>
      <w:r w:rsidR="00CE372D">
        <w:rPr>
          <w:rFonts w:ascii="Arial" w:hAnsi="Arial" w:cs="Arial"/>
        </w:rPr>
        <w:t xml:space="preserve">the management of projects </w:t>
      </w:r>
      <w:r w:rsidR="00B377E3">
        <w:rPr>
          <w:rFonts w:ascii="Arial" w:hAnsi="Arial" w:cs="Arial"/>
        </w:rPr>
        <w:t>i</w:t>
      </w:r>
      <w:r w:rsidR="00CE372D">
        <w:rPr>
          <w:rFonts w:ascii="Arial" w:hAnsi="Arial" w:cs="Arial"/>
        </w:rPr>
        <w:t xml:space="preserve">n other areas. </w:t>
      </w:r>
    </w:p>
    <w:bookmarkEnd w:id="1"/>
    <w:p w:rsidR="00BC371B" w:rsidP="373E17AE" w:rsidRDefault="00BC371B" w14:paraId="74CACF43" w14:textId="77777777" w14:noSpellErr="1">
      <w:pPr>
        <w:pStyle w:val="Normal"/>
        <w:rPr>
          <w:rFonts w:cs="Arial"/>
          <w:i w:val="1"/>
          <w:iCs w:val="1"/>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1B461A" w:rsidR="008A4083" w:rsidP="00F34479" w:rsidRDefault="008A4083" w14:paraId="09AF045B" w14:textId="77777777">
      <w:pPr>
        <w:rPr>
          <w:rFonts w:cs="Arial"/>
          <w:b/>
          <w:color w:val="FF0000"/>
          <w:szCs w:val="24"/>
        </w:rPr>
      </w:pPr>
    </w:p>
    <w:p w:rsidRPr="00C93CC7" w:rsidR="00401035" w:rsidP="00401035" w:rsidRDefault="00F34479" w14:paraId="67B908FF" w14:textId="381FD87E">
      <w:pPr>
        <w:rPr>
          <w:rFonts w:cs="Arial"/>
          <w:color w:val="000000" w:themeColor="text1"/>
          <w:szCs w:val="24"/>
        </w:rPr>
      </w:pPr>
      <w:r w:rsidRPr="00C93CC7">
        <w:rPr>
          <w:rFonts w:cs="Arial"/>
          <w:b/>
          <w:color w:val="000000" w:themeColor="text1"/>
          <w:szCs w:val="24"/>
        </w:rPr>
        <w:t>Da</w:t>
      </w:r>
      <w:r w:rsidRPr="00C93CC7" w:rsidR="00C84CD6">
        <w:rPr>
          <w:rFonts w:cs="Arial"/>
          <w:b/>
          <w:color w:val="000000" w:themeColor="text1"/>
          <w:szCs w:val="24"/>
        </w:rPr>
        <w:t>y to day</w:t>
      </w:r>
      <w:r w:rsidRPr="00C93CC7">
        <w:rPr>
          <w:rFonts w:cs="Arial"/>
          <w:b/>
          <w:color w:val="000000" w:themeColor="text1"/>
          <w:szCs w:val="24"/>
        </w:rPr>
        <w:t xml:space="preserve"> tasks may include</w:t>
      </w:r>
      <w:r w:rsidRPr="00C93CC7" w:rsidR="00B23ED0">
        <w:rPr>
          <w:rFonts w:cs="Arial"/>
          <w:b/>
          <w:color w:val="000000" w:themeColor="text1"/>
          <w:szCs w:val="24"/>
        </w:rPr>
        <w:t>:</w:t>
      </w:r>
      <w:r w:rsidRPr="00C93CC7" w:rsidR="000311D7">
        <w:rPr>
          <w:rFonts w:cs="Arial"/>
          <w:color w:val="000000" w:themeColor="text1"/>
          <w:szCs w:val="24"/>
        </w:rPr>
        <w:t xml:space="preserve"> </w:t>
      </w:r>
    </w:p>
    <w:p w:rsidRPr="00C93CC7" w:rsidR="0052610D" w:rsidP="0014436F" w:rsidRDefault="00983AF2" w14:paraId="6E53B1AA" w14:textId="173D8D47">
      <w:pPr>
        <w:pStyle w:val="ListParagraph"/>
        <w:numPr>
          <w:ilvl w:val="0"/>
          <w:numId w:val="24"/>
        </w:numPr>
        <w:rPr>
          <w:rFonts w:cs="Arial"/>
          <w:szCs w:val="24"/>
        </w:rPr>
      </w:pPr>
      <w:r w:rsidRPr="00C93CC7">
        <w:rPr>
          <w:rFonts w:cs="Arial"/>
          <w:szCs w:val="24"/>
        </w:rPr>
        <w:t>Lead</w:t>
      </w:r>
      <w:r w:rsidRPr="00C93CC7" w:rsidR="005D0F2D">
        <w:rPr>
          <w:rFonts w:cs="Arial"/>
          <w:szCs w:val="24"/>
        </w:rPr>
        <w:t>ing</w:t>
      </w:r>
      <w:r w:rsidRPr="00C93CC7">
        <w:rPr>
          <w:rFonts w:cs="Arial"/>
          <w:szCs w:val="24"/>
        </w:rPr>
        <w:t xml:space="preserve"> and driv</w:t>
      </w:r>
      <w:r w:rsidRPr="00C93CC7" w:rsidR="005D0F2D">
        <w:rPr>
          <w:rFonts w:cs="Arial"/>
          <w:szCs w:val="24"/>
        </w:rPr>
        <w:t>ing</w:t>
      </w:r>
      <w:r w:rsidRPr="00C93CC7">
        <w:rPr>
          <w:rFonts w:cs="Arial"/>
          <w:szCs w:val="24"/>
        </w:rPr>
        <w:t xml:space="preserve"> forward project</w:t>
      </w:r>
      <w:r w:rsidRPr="00C93CC7" w:rsidR="0011500F">
        <w:rPr>
          <w:rFonts w:cs="Arial"/>
          <w:szCs w:val="24"/>
        </w:rPr>
        <w:t xml:space="preserve"> work</w:t>
      </w:r>
      <w:r w:rsidRPr="00C93CC7" w:rsidR="0052610D">
        <w:rPr>
          <w:rFonts w:cs="Arial"/>
          <w:szCs w:val="24"/>
        </w:rPr>
        <w:t xml:space="preserve"> across </w:t>
      </w:r>
      <w:r w:rsidRPr="00C93CC7" w:rsidR="001263E8">
        <w:rPr>
          <w:rFonts w:cs="Arial"/>
          <w:szCs w:val="24"/>
        </w:rPr>
        <w:t xml:space="preserve">the Inclusion Team </w:t>
      </w:r>
    </w:p>
    <w:p w:rsidRPr="00C93CC7" w:rsidR="0019670A" w:rsidP="00293FC8" w:rsidRDefault="00C93CC7" w14:paraId="0FCFF53E" w14:textId="0C103BC8">
      <w:pPr>
        <w:pStyle w:val="ListParagraph"/>
        <w:numPr>
          <w:ilvl w:val="0"/>
          <w:numId w:val="24"/>
        </w:numPr>
        <w:rPr>
          <w:rFonts w:cs="Arial"/>
          <w:szCs w:val="24"/>
        </w:rPr>
      </w:pPr>
      <w:r>
        <w:rPr>
          <w:rFonts w:cs="Arial"/>
          <w:szCs w:val="24"/>
        </w:rPr>
        <w:t>Building and maintaining</w:t>
      </w:r>
      <w:r w:rsidRPr="00C93CC7" w:rsidR="0019670A">
        <w:rPr>
          <w:rFonts w:cs="Arial"/>
          <w:szCs w:val="24"/>
        </w:rPr>
        <w:t xml:space="preserve"> good working relationships with partner organisations</w:t>
      </w:r>
    </w:p>
    <w:p w:rsidRPr="00C93CC7" w:rsidR="0014436F" w:rsidP="00983AF2" w:rsidRDefault="0052610D" w14:paraId="42B97F4D" w14:textId="622DB47D">
      <w:pPr>
        <w:pStyle w:val="ListParagraph"/>
        <w:numPr>
          <w:ilvl w:val="0"/>
          <w:numId w:val="24"/>
        </w:numPr>
        <w:rPr>
          <w:rFonts w:cs="Arial"/>
          <w:szCs w:val="24"/>
        </w:rPr>
      </w:pPr>
      <w:r w:rsidRPr="00C93CC7">
        <w:rPr>
          <w:rFonts w:cs="Arial"/>
          <w:szCs w:val="24"/>
        </w:rPr>
        <w:t xml:space="preserve">Undertake research reviews and data analysis to </w:t>
      </w:r>
      <w:r w:rsidRPr="00C93CC7" w:rsidR="0014436F">
        <w:rPr>
          <w:rFonts w:cs="Arial"/>
          <w:szCs w:val="24"/>
        </w:rPr>
        <w:t>support decision making across the Communities Pillar</w:t>
      </w:r>
    </w:p>
    <w:p w:rsidRPr="00C93CC7" w:rsidR="0052610D" w:rsidP="0014436F" w:rsidRDefault="0014436F" w14:paraId="1BD3BBB9" w14:textId="7F3C976A">
      <w:pPr>
        <w:pStyle w:val="ListParagraph"/>
        <w:numPr>
          <w:ilvl w:val="0"/>
          <w:numId w:val="24"/>
        </w:numPr>
        <w:rPr>
          <w:rFonts w:cs="Arial"/>
          <w:szCs w:val="24"/>
        </w:rPr>
      </w:pPr>
      <w:r w:rsidRPr="00C93CC7">
        <w:rPr>
          <w:rFonts w:cs="Arial"/>
          <w:szCs w:val="24"/>
        </w:rPr>
        <w:t>Oversight of small contracts</w:t>
      </w:r>
      <w:r w:rsidRPr="00C93CC7" w:rsidR="00983AF2">
        <w:rPr>
          <w:rFonts w:cs="Arial"/>
          <w:szCs w:val="24"/>
        </w:rPr>
        <w:t>/funding arrangements</w:t>
      </w:r>
    </w:p>
    <w:p w:rsidRPr="00C93CC7" w:rsidR="0011500F" w:rsidP="0011500F" w:rsidRDefault="0052610D" w14:paraId="38267F60" w14:textId="77777777">
      <w:pPr>
        <w:pStyle w:val="ListParagraph"/>
        <w:numPr>
          <w:ilvl w:val="0"/>
          <w:numId w:val="24"/>
        </w:numPr>
        <w:rPr>
          <w:rFonts w:cs="Arial"/>
          <w:szCs w:val="24"/>
        </w:rPr>
      </w:pPr>
      <w:r w:rsidRPr="00C93CC7">
        <w:rPr>
          <w:rFonts w:cs="Arial"/>
          <w:szCs w:val="24"/>
        </w:rPr>
        <w:t xml:space="preserve">Deputise for your line manager at key meetings and </w:t>
      </w:r>
      <w:r w:rsidRPr="00C93CC7" w:rsidR="00983AF2">
        <w:rPr>
          <w:rFonts w:cs="Arial"/>
          <w:szCs w:val="24"/>
        </w:rPr>
        <w:t xml:space="preserve">have a clear understanding of the political </w:t>
      </w:r>
      <w:r w:rsidRPr="00C93CC7" w:rsidR="0011500F">
        <w:rPr>
          <w:rFonts w:cs="Arial"/>
          <w:szCs w:val="24"/>
        </w:rPr>
        <w:t>environment at any given time</w:t>
      </w:r>
    </w:p>
    <w:p w:rsidRPr="00C93CC7" w:rsidR="00432064" w:rsidP="00432064" w:rsidRDefault="00432064" w14:paraId="57712516" w14:textId="77777777">
      <w:pPr>
        <w:pStyle w:val="ListParagraph"/>
        <w:numPr>
          <w:ilvl w:val="0"/>
          <w:numId w:val="24"/>
        </w:numPr>
        <w:rPr>
          <w:rFonts w:cs="Arial"/>
          <w:szCs w:val="24"/>
        </w:rPr>
      </w:pPr>
      <w:r w:rsidRPr="00C93CC7">
        <w:rPr>
          <w:rFonts w:cs="Arial"/>
          <w:szCs w:val="24"/>
        </w:rPr>
        <w:t xml:space="preserve">Prepare quality reports based on sound evidence and robust research ensuring partner engagement has been considered and kept up to date. </w:t>
      </w:r>
    </w:p>
    <w:p w:rsidRPr="00C93CC7" w:rsidR="00432064" w:rsidP="00432064" w:rsidRDefault="00432064" w14:paraId="5BB2A9C9" w14:textId="303650A3">
      <w:pPr>
        <w:pStyle w:val="ListParagraph"/>
        <w:numPr>
          <w:ilvl w:val="0"/>
          <w:numId w:val="24"/>
        </w:numPr>
        <w:rPr>
          <w:rFonts w:cs="Arial"/>
          <w:szCs w:val="24"/>
        </w:rPr>
      </w:pPr>
      <w:r w:rsidRPr="00C93CC7">
        <w:rPr>
          <w:rFonts w:cs="Arial"/>
          <w:szCs w:val="24"/>
        </w:rPr>
        <w:t>Line management of staff</w:t>
      </w:r>
    </w:p>
    <w:p w:rsidRPr="00C93CC7" w:rsidR="00432064" w:rsidP="00432064" w:rsidRDefault="00432064" w14:paraId="2AE7D8F8" w14:textId="77777777">
      <w:pPr>
        <w:pStyle w:val="ListParagraph"/>
        <w:numPr>
          <w:ilvl w:val="0"/>
          <w:numId w:val="24"/>
        </w:numPr>
        <w:rPr>
          <w:rFonts w:cs="Arial"/>
          <w:szCs w:val="24"/>
        </w:rPr>
      </w:pPr>
      <w:r w:rsidRPr="00C93CC7">
        <w:rPr>
          <w:rFonts w:cs="Arial"/>
          <w:szCs w:val="24"/>
        </w:rPr>
        <w:t>Actively seek opportunity for joint working on projects which will support the delivery of your remit.</w:t>
      </w:r>
    </w:p>
    <w:p w:rsidRPr="00CF02FA" w:rsidR="00C84CD6" w:rsidP="00432064" w:rsidRDefault="00363749" w14:paraId="08E26179" w14:textId="3B319778">
      <w:pPr>
        <w:pStyle w:val="ListParagraph"/>
        <w:numPr>
          <w:ilvl w:val="0"/>
          <w:numId w:val="24"/>
        </w:numPr>
        <w:rPr>
          <w:rFonts w:cs="Arial"/>
          <w:szCs w:val="24"/>
        </w:rPr>
      </w:pPr>
      <w:r w:rsidRPr="00C93CC7">
        <w:rPr>
          <w:rFonts w:cs="Arial"/>
          <w:szCs w:val="24"/>
        </w:rPr>
        <w:t>Chairing meetings with local partners</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00E37CE0" w:rsidP="00E37CE0" w:rsidRDefault="00E37CE0" w14:paraId="18843130" w14:textId="77777777">
      <w:pPr>
        <w:rPr>
          <w:rFonts w:cs="Arial"/>
          <w:b/>
          <w:szCs w:val="24"/>
        </w:rPr>
      </w:pPr>
      <w:r w:rsidRPr="00F24FA7">
        <w:rPr>
          <w:rFonts w:cs="Arial"/>
          <w:b/>
          <w:szCs w:val="24"/>
        </w:rPr>
        <w:t>Qualifications and professional memberships</w:t>
      </w:r>
    </w:p>
    <w:p w:rsidR="004E5427" w:rsidP="00A16D1A" w:rsidRDefault="004E5427" w14:paraId="58ACB16C" w14:textId="6F78B44F">
      <w:pPr>
        <w:pStyle w:val="paragraph"/>
        <w:numPr>
          <w:ilvl w:val="0"/>
          <w:numId w:val="22"/>
        </w:numPr>
        <w:spacing w:before="0" w:beforeAutospacing="0" w:after="0" w:afterAutospacing="0"/>
        <w:jc w:val="both"/>
        <w:textAlignment w:val="baseline"/>
        <w:rPr>
          <w:rFonts w:ascii="Arial" w:hAnsi="Arial" w:cs="Arial"/>
        </w:rPr>
      </w:pPr>
      <w:r>
        <w:rPr>
          <w:rStyle w:val="normaltextrun"/>
          <w:rFonts w:ascii="Arial" w:hAnsi="Arial" w:cs="Arial"/>
        </w:rPr>
        <w:t>Suitable professional qualification at degree level or equivalent experience in a relevant area of work.</w:t>
      </w:r>
      <w:r>
        <w:rPr>
          <w:rStyle w:val="eop"/>
          <w:rFonts w:ascii="Arial" w:hAnsi="Arial" w:cs="Arial"/>
        </w:rPr>
        <w:t> </w:t>
      </w:r>
    </w:p>
    <w:p w:rsidR="004E5427" w:rsidP="00A16D1A" w:rsidRDefault="004E5427" w14:paraId="741F710B" w14:textId="19C50286">
      <w:pPr>
        <w:pStyle w:val="paragraph"/>
        <w:numPr>
          <w:ilvl w:val="0"/>
          <w:numId w:val="22"/>
        </w:numPr>
        <w:spacing w:before="0" w:beforeAutospacing="0" w:after="0" w:afterAutospacing="0"/>
        <w:jc w:val="both"/>
        <w:textAlignment w:val="baseline"/>
        <w:rPr>
          <w:rFonts w:ascii="Arial" w:hAnsi="Arial" w:cs="Arial"/>
        </w:rPr>
      </w:pPr>
      <w:r>
        <w:rPr>
          <w:rStyle w:val="normaltextrun"/>
          <w:rFonts w:ascii="Arial" w:hAnsi="Arial" w:cs="Arial"/>
        </w:rPr>
        <w:t>Professional qualifications/registration as appropriate to the role.</w:t>
      </w:r>
      <w:r>
        <w:rPr>
          <w:rStyle w:val="eop"/>
          <w:rFonts w:ascii="Arial" w:hAnsi="Arial" w:cs="Arial"/>
        </w:rPr>
        <w:t> </w:t>
      </w:r>
    </w:p>
    <w:p w:rsidR="004E5427" w:rsidP="00A16D1A" w:rsidRDefault="004E5427" w14:paraId="7540BA04" w14:textId="7FA8CC18">
      <w:pPr>
        <w:pStyle w:val="paragraph"/>
        <w:numPr>
          <w:ilvl w:val="0"/>
          <w:numId w:val="22"/>
        </w:numPr>
        <w:spacing w:before="0" w:beforeAutospacing="0" w:after="0" w:afterAutospacing="0"/>
        <w:jc w:val="both"/>
        <w:textAlignment w:val="baseline"/>
        <w:rPr>
          <w:rFonts w:ascii="Arial" w:hAnsi="Arial" w:cs="Arial"/>
        </w:rPr>
      </w:pPr>
      <w:r>
        <w:rPr>
          <w:rStyle w:val="normaltextrun"/>
          <w:rFonts w:ascii="Arial" w:hAnsi="Arial" w:cs="Arial"/>
        </w:rPr>
        <w:t>Evidence of continuing professional development.</w:t>
      </w:r>
      <w:r>
        <w:rPr>
          <w:rStyle w:val="eop"/>
          <w:rFonts w:ascii="Arial" w:hAnsi="Arial" w:cs="Arial"/>
        </w:rPr>
        <w:t> </w:t>
      </w:r>
    </w:p>
    <w:p w:rsidRPr="00A0309B" w:rsidR="00E37CE0" w:rsidP="373E17AE" w:rsidRDefault="00E37CE0" w14:paraId="503881A4" w14:noSpellErr="1" w14:textId="0C10EFE5">
      <w:pPr>
        <w:pStyle w:val="Normal"/>
        <w:rPr>
          <w:rFonts w:cs="Arial"/>
          <w:b w:val="1"/>
          <w:bCs w:val="1"/>
        </w:rPr>
      </w:pPr>
    </w:p>
    <w:p w:rsidRPr="00A16D1A" w:rsidR="00635F67" w:rsidP="00A16D1A" w:rsidRDefault="00AF2778" w14:paraId="7C65C426" w14:textId="225FCC97">
      <w:pPr>
        <w:rPr>
          <w:rFonts w:cs="Arial"/>
          <w:b/>
          <w:szCs w:val="24"/>
        </w:rPr>
      </w:pPr>
      <w:r w:rsidRPr="00A16D1A">
        <w:rPr>
          <w:rFonts w:cs="Arial"/>
          <w:b/>
          <w:szCs w:val="24"/>
        </w:rPr>
        <w:t>Va</w:t>
      </w:r>
      <w:r w:rsidRPr="00A16D1A" w:rsidR="00635F67">
        <w:rPr>
          <w:rFonts w:cs="Arial"/>
          <w:b/>
          <w:szCs w:val="24"/>
        </w:rPr>
        <w:t xml:space="preserve">lues and </w:t>
      </w:r>
      <w:r w:rsidRPr="00A16D1A" w:rsidR="00040A1F">
        <w:rPr>
          <w:rFonts w:cs="Arial"/>
          <w:b/>
          <w:szCs w:val="24"/>
        </w:rPr>
        <w:t>p</w:t>
      </w:r>
      <w:r w:rsidRPr="00A16D1A" w:rsidR="00635F67">
        <w:rPr>
          <w:rFonts w:cs="Arial"/>
          <w:b/>
          <w:szCs w:val="24"/>
        </w:rPr>
        <w:t xml:space="preserve">ersonal </w:t>
      </w:r>
      <w:r w:rsidRPr="00A16D1A" w:rsidR="00040A1F">
        <w:rPr>
          <w:rFonts w:cs="Arial"/>
          <w:b/>
          <w:szCs w:val="24"/>
        </w:rPr>
        <w:t>q</w:t>
      </w:r>
      <w:r w:rsidRPr="00A16D1A" w:rsidR="00635F67">
        <w:rPr>
          <w:rFonts w:cs="Arial"/>
          <w:b/>
          <w:szCs w:val="24"/>
        </w:rPr>
        <w:t>ualities</w:t>
      </w:r>
    </w:p>
    <w:p w:rsidRPr="006E25D1" w:rsidR="003A2A96" w:rsidP="00A16D1A" w:rsidRDefault="0099172B" w14:paraId="1FFA06F0" w14:textId="05936720">
      <w:pPr>
        <w:pStyle w:val="ListParagraph"/>
        <w:numPr>
          <w:ilvl w:val="0"/>
          <w:numId w:val="22"/>
        </w:numPr>
        <w:rPr>
          <w:rFonts w:cs="Arial"/>
          <w:bCs/>
          <w:szCs w:val="24"/>
        </w:rPr>
      </w:pPr>
      <w:r w:rsidRPr="006E25D1">
        <w:rPr>
          <w:rFonts w:cs="Arial"/>
          <w:bCs/>
          <w:szCs w:val="24"/>
        </w:rPr>
        <w:t>Demonstrates a passion</w:t>
      </w:r>
      <w:r w:rsidRPr="006E25D1" w:rsidR="007276E8">
        <w:rPr>
          <w:rFonts w:cs="Arial"/>
          <w:bCs/>
          <w:szCs w:val="24"/>
        </w:rPr>
        <w:t xml:space="preserve"> for making a positive difference for Suffolk.</w:t>
      </w:r>
    </w:p>
    <w:p w:rsidRPr="003252DE" w:rsidR="006512CC" w:rsidP="00A16D1A" w:rsidRDefault="006512CC" w14:paraId="753E13D9" w14:textId="77777777">
      <w:pPr>
        <w:pStyle w:val="ListParagraph"/>
        <w:numPr>
          <w:ilvl w:val="0"/>
          <w:numId w:val="22"/>
        </w:numPr>
      </w:pPr>
      <w:r w:rsidRPr="003252DE">
        <w:t xml:space="preserve">Shares our </w:t>
      </w:r>
      <w:bookmarkStart w:name="_Hlk68683140" w:id="2"/>
      <w:r w:rsidRPr="006E25D1">
        <w:fldChar w:fldCharType="begin"/>
      </w:r>
      <w:r w:rsidRPr="003252DE">
        <w:instrText xml:space="preserve"> HYPERLINK "https://www.suffolk.gov.uk/jobs-and-careers/working-for-suffolk-county-council/our-weaspire-values/" </w:instrText>
      </w:r>
      <w:r w:rsidRPr="006E25D1">
        <w:fldChar w:fldCharType="separate"/>
      </w:r>
      <w:r w:rsidRPr="006E25D1">
        <w:rPr>
          <w:rStyle w:val="Hyperlink"/>
          <w:rFonts w:cs="Arial"/>
          <w:color w:val="auto"/>
          <w:szCs w:val="24"/>
        </w:rPr>
        <w:t>WE ASPIRE</w:t>
      </w:r>
      <w:r w:rsidRPr="006E25D1">
        <w:rPr>
          <w:rStyle w:val="Hyperlink"/>
          <w:rFonts w:cs="Arial"/>
          <w:color w:val="auto"/>
          <w:szCs w:val="24"/>
        </w:rPr>
        <w:fldChar w:fldCharType="end"/>
      </w:r>
      <w:bookmarkEnd w:id="2"/>
      <w:r w:rsidRPr="006E25D1">
        <w:rPr>
          <w:rFonts w:cs="Arial"/>
          <w:szCs w:val="24"/>
        </w:rPr>
        <w:t xml:space="preserve"> </w:t>
      </w:r>
      <w:r w:rsidRPr="003252DE">
        <w:t>Values and strives to lead by example in relation to these.</w:t>
      </w:r>
    </w:p>
    <w:p w:rsidRPr="003252DE" w:rsidR="00C65DC7" w:rsidP="00A16D1A" w:rsidRDefault="00C65DC7" w14:paraId="1E4E08C5" w14:textId="77777777">
      <w:pPr>
        <w:pStyle w:val="ListParagraph"/>
        <w:numPr>
          <w:ilvl w:val="0"/>
          <w:numId w:val="22"/>
        </w:numPr>
      </w:pPr>
      <w:r w:rsidRPr="003252DE">
        <w:t>A strong commitment to fairness and Equality, Diversity and Inclusion (EDI).</w:t>
      </w:r>
    </w:p>
    <w:p w:rsidRPr="003252DE" w:rsidR="00BD198F" w:rsidP="00A16D1A" w:rsidRDefault="00BD198F" w14:paraId="42C752CC" w14:textId="77777777">
      <w:pPr>
        <w:pStyle w:val="ListParagraph"/>
        <w:numPr>
          <w:ilvl w:val="0"/>
          <w:numId w:val="22"/>
        </w:numPr>
      </w:pPr>
      <w:r w:rsidRPr="003252DE">
        <w:t>Strives to continuously improve in everything they do, taking the initiative to learn and develop.</w:t>
      </w:r>
    </w:p>
    <w:p w:rsidRPr="006E25D1" w:rsidR="007276E8" w:rsidP="00A16D1A" w:rsidRDefault="007D3698" w14:paraId="431B309D" w14:textId="40A53C70">
      <w:pPr>
        <w:pStyle w:val="ListParagraph"/>
        <w:numPr>
          <w:ilvl w:val="0"/>
          <w:numId w:val="22"/>
        </w:numPr>
        <w:rPr>
          <w:rFonts w:cs="Arial"/>
          <w:bCs/>
          <w:szCs w:val="24"/>
        </w:rPr>
      </w:pPr>
      <w:r w:rsidRPr="006E25D1">
        <w:rPr>
          <w:rFonts w:cs="Arial"/>
          <w:bCs/>
          <w:szCs w:val="24"/>
        </w:rPr>
        <w:t>Brings creativity into their work</w:t>
      </w:r>
      <w:r w:rsidRPr="006E25D1" w:rsidR="0077075D">
        <w:rPr>
          <w:rFonts w:cs="Arial"/>
          <w:bCs/>
          <w:szCs w:val="24"/>
        </w:rPr>
        <w:t xml:space="preserve"> through </w:t>
      </w:r>
      <w:r w:rsidRPr="006E25D1" w:rsidR="001A1142">
        <w:rPr>
          <w:rFonts w:cs="Arial"/>
          <w:bCs/>
          <w:szCs w:val="24"/>
        </w:rPr>
        <w:t>innovation and</w:t>
      </w:r>
      <w:r w:rsidRPr="006E25D1" w:rsidR="0077075D">
        <w:rPr>
          <w:rFonts w:cs="Arial"/>
          <w:bCs/>
          <w:szCs w:val="24"/>
        </w:rPr>
        <w:t xml:space="preserve"> open</w:t>
      </w:r>
      <w:r w:rsidRPr="006E25D1" w:rsidR="001A1142">
        <w:rPr>
          <w:rFonts w:cs="Arial"/>
          <w:bCs/>
          <w:szCs w:val="24"/>
        </w:rPr>
        <w:t>ness</w:t>
      </w:r>
      <w:r w:rsidRPr="006E25D1" w:rsidR="0077075D">
        <w:rPr>
          <w:rFonts w:cs="Arial"/>
          <w:bCs/>
          <w:szCs w:val="24"/>
        </w:rPr>
        <w:t xml:space="preserve"> to change.</w:t>
      </w:r>
    </w:p>
    <w:p w:rsidRPr="006E25D1" w:rsidR="00A5398D" w:rsidP="00A16D1A" w:rsidRDefault="00A5398D" w14:paraId="133900C0" w14:textId="6D444934">
      <w:pPr>
        <w:pStyle w:val="ListParagraph"/>
        <w:numPr>
          <w:ilvl w:val="0"/>
          <w:numId w:val="22"/>
        </w:numPr>
        <w:rPr>
          <w:rFonts w:cs="Arial"/>
          <w:bCs/>
          <w:szCs w:val="24"/>
        </w:rPr>
      </w:pPr>
      <w:r w:rsidRPr="006E25D1">
        <w:rPr>
          <w:rFonts w:cs="Arial"/>
          <w:bCs/>
          <w:szCs w:val="24"/>
        </w:rPr>
        <w:t xml:space="preserve">Collaborates well with others </w:t>
      </w:r>
      <w:r w:rsidRPr="006E25D1" w:rsidR="0077075D">
        <w:rPr>
          <w:rFonts w:cs="Arial"/>
          <w:bCs/>
          <w:szCs w:val="24"/>
        </w:rPr>
        <w:t>and o</w:t>
      </w:r>
      <w:r w:rsidRPr="006E25D1">
        <w:rPr>
          <w:rFonts w:cs="Arial"/>
          <w:bCs/>
          <w:szCs w:val="24"/>
        </w:rPr>
        <w:t xml:space="preserve">ffers assistance and support to </w:t>
      </w:r>
      <w:r w:rsidRPr="006E25D1" w:rsidR="006A3826">
        <w:rPr>
          <w:rFonts w:cs="Arial"/>
          <w:bCs/>
          <w:szCs w:val="24"/>
        </w:rPr>
        <w:t>colleagues</w:t>
      </w:r>
      <w:r w:rsidRPr="006E25D1">
        <w:rPr>
          <w:rFonts w:cs="Arial"/>
          <w:bCs/>
          <w:szCs w:val="24"/>
        </w:rPr>
        <w:t>.</w:t>
      </w:r>
    </w:p>
    <w:p w:rsidRPr="00F24FA7" w:rsidR="001B600C" w:rsidP="373E17AE" w:rsidRDefault="001B600C" w14:paraId="30E7B487" w14:noSpellErr="1" w14:textId="238D40B8">
      <w:pPr>
        <w:pStyle w:val="Normal"/>
        <w:rPr>
          <w:rFonts w:cs="Arial"/>
        </w:rPr>
      </w:pPr>
    </w:p>
    <w:p w:rsidR="00F64705" w:rsidP="373E17AE" w:rsidRDefault="00F64705" w14:paraId="2F42B25F" w14:textId="5658A29F">
      <w:pPr>
        <w:rPr>
          <w:rFonts w:cs="Arial"/>
          <w:b w:val="1"/>
          <w:bCs w:val="1"/>
        </w:rPr>
      </w:pPr>
      <w:r w:rsidRPr="373E17AE" w:rsidR="00C5560A">
        <w:rPr>
          <w:rFonts w:cs="Arial"/>
          <w:b w:val="1"/>
          <w:bCs w:val="1"/>
        </w:rPr>
        <w:t xml:space="preserve">Specialist </w:t>
      </w:r>
      <w:r w:rsidRPr="373E17AE" w:rsidR="00513B07">
        <w:rPr>
          <w:rFonts w:cs="Arial"/>
          <w:b w:val="1"/>
          <w:bCs w:val="1"/>
        </w:rPr>
        <w:t xml:space="preserve">knowledge </w:t>
      </w:r>
      <w:r w:rsidRPr="373E17AE" w:rsidR="00C5560A">
        <w:rPr>
          <w:rFonts w:cs="Arial"/>
          <w:b w:val="1"/>
          <w:bCs w:val="1"/>
        </w:rPr>
        <w:t>skills and experience</w:t>
      </w:r>
    </w:p>
    <w:p w:rsidR="00D04B20" w:rsidP="00A16D1A" w:rsidRDefault="00D04B20" w14:paraId="68D9CAE2" w14:textId="596B8E47">
      <w:pPr>
        <w:pStyle w:val="paragraph"/>
        <w:numPr>
          <w:ilvl w:val="0"/>
          <w:numId w:val="22"/>
        </w:numPr>
        <w:spacing w:before="0" w:beforeAutospacing="0" w:after="0" w:afterAutospacing="0"/>
        <w:textAlignment w:val="baseline"/>
        <w:rPr>
          <w:rFonts w:ascii="Arial" w:hAnsi="Arial" w:cs="Arial"/>
        </w:rPr>
      </w:pPr>
      <w:r>
        <w:rPr>
          <w:rStyle w:val="normaltextrun"/>
          <w:rFonts w:ascii="Arial" w:hAnsi="Arial" w:cs="Arial"/>
        </w:rPr>
        <w:t xml:space="preserve">Experience of public health theory and practice and using </w:t>
      </w:r>
      <w:r w:rsidR="00990B72">
        <w:rPr>
          <w:rStyle w:val="normaltextrun"/>
          <w:rFonts w:ascii="Arial" w:hAnsi="Arial" w:cs="Arial"/>
        </w:rPr>
        <w:t>evidence-based</w:t>
      </w:r>
      <w:r>
        <w:rPr>
          <w:rStyle w:val="normaltextrun"/>
          <w:rFonts w:ascii="Arial" w:hAnsi="Arial" w:cs="Arial"/>
        </w:rPr>
        <w:t xml:space="preserve"> approaches</w:t>
      </w:r>
      <w:r>
        <w:rPr>
          <w:rStyle w:val="eop"/>
          <w:rFonts w:ascii="Arial" w:hAnsi="Arial" w:cs="Arial"/>
        </w:rPr>
        <w:t> </w:t>
      </w:r>
    </w:p>
    <w:p w:rsidR="00D04B20" w:rsidP="00A16D1A" w:rsidRDefault="00D04B20" w14:paraId="06492077" w14:textId="77777777">
      <w:pPr>
        <w:pStyle w:val="paragraph"/>
        <w:numPr>
          <w:ilvl w:val="0"/>
          <w:numId w:val="22"/>
        </w:numPr>
        <w:spacing w:before="0" w:beforeAutospacing="0" w:after="0" w:afterAutospacing="0"/>
        <w:textAlignment w:val="baseline"/>
        <w:rPr>
          <w:rFonts w:ascii="Arial" w:hAnsi="Arial" w:cs="Arial"/>
        </w:rPr>
      </w:pPr>
      <w:r>
        <w:rPr>
          <w:rStyle w:val="normaltextrun"/>
          <w:rFonts w:ascii="Arial" w:hAnsi="Arial" w:cs="Arial"/>
        </w:rPr>
        <w:t>Specialist knowledge and understanding of legislation, policy and best practice which relates to area of operation</w:t>
      </w:r>
      <w:r>
        <w:rPr>
          <w:rStyle w:val="eop"/>
          <w:rFonts w:ascii="Arial" w:hAnsi="Arial" w:cs="Arial"/>
        </w:rPr>
        <w:t> </w:t>
      </w:r>
    </w:p>
    <w:p w:rsidR="00D04B20" w:rsidP="00A16D1A" w:rsidRDefault="00D04B20" w14:paraId="3E6F18F9" w14:textId="77777777">
      <w:pPr>
        <w:pStyle w:val="paragraph"/>
        <w:numPr>
          <w:ilvl w:val="0"/>
          <w:numId w:val="22"/>
        </w:numPr>
        <w:spacing w:before="0" w:beforeAutospacing="0" w:after="0" w:afterAutospacing="0"/>
        <w:textAlignment w:val="baseline"/>
        <w:rPr>
          <w:rFonts w:ascii="Arial" w:hAnsi="Arial" w:cs="Arial"/>
        </w:rPr>
      </w:pPr>
      <w:r>
        <w:rPr>
          <w:rStyle w:val="normaltextrun"/>
          <w:rFonts w:ascii="Arial" w:hAnsi="Arial" w:cs="Arial"/>
        </w:rPr>
        <w:t>Technically proficient at identifying suitable information sources to support evidence-based working, using research to inform policy and practice </w:t>
      </w:r>
      <w:r>
        <w:rPr>
          <w:rStyle w:val="eop"/>
          <w:rFonts w:ascii="Arial" w:hAnsi="Arial" w:cs="Arial"/>
        </w:rPr>
        <w:t> </w:t>
      </w:r>
    </w:p>
    <w:p w:rsidR="00D04B20" w:rsidP="00A16D1A" w:rsidRDefault="00D04B20" w14:paraId="471DD496" w14:textId="77777777">
      <w:pPr>
        <w:pStyle w:val="paragraph"/>
        <w:numPr>
          <w:ilvl w:val="0"/>
          <w:numId w:val="22"/>
        </w:numPr>
        <w:spacing w:before="0" w:beforeAutospacing="0" w:after="0" w:afterAutospacing="0"/>
        <w:textAlignment w:val="baseline"/>
        <w:rPr>
          <w:rFonts w:ascii="Arial" w:hAnsi="Arial" w:cs="Arial"/>
        </w:rPr>
      </w:pPr>
      <w:r>
        <w:rPr>
          <w:rStyle w:val="normaltextrun"/>
          <w:rFonts w:ascii="Arial" w:hAnsi="Arial" w:cs="Arial"/>
        </w:rPr>
        <w:t>Excellent analytical skills to obtain and analyse complex information needed for decision making, and the ability to advise and negotiate with others to support this decision</w:t>
      </w:r>
      <w:r>
        <w:rPr>
          <w:rStyle w:val="eop"/>
          <w:rFonts w:ascii="Arial" w:hAnsi="Arial" w:cs="Arial"/>
        </w:rPr>
        <w:t> </w:t>
      </w:r>
    </w:p>
    <w:p w:rsidR="00D04B20" w:rsidP="00A16D1A" w:rsidRDefault="00D04B20" w14:paraId="5E7146F2" w14:textId="77777777">
      <w:pPr>
        <w:pStyle w:val="paragraph"/>
        <w:numPr>
          <w:ilvl w:val="0"/>
          <w:numId w:val="22"/>
        </w:numPr>
        <w:spacing w:before="0" w:beforeAutospacing="0" w:after="0" w:afterAutospacing="0"/>
        <w:textAlignment w:val="baseline"/>
        <w:rPr>
          <w:rFonts w:ascii="Arial" w:hAnsi="Arial" w:cs="Arial"/>
        </w:rPr>
      </w:pPr>
      <w:r>
        <w:rPr>
          <w:rStyle w:val="normaltextrun"/>
          <w:rFonts w:ascii="Arial" w:hAnsi="Arial" w:cs="Arial"/>
        </w:rPr>
        <w:t>An understanding of strategy development and how to contribute to this process.</w:t>
      </w:r>
      <w:r>
        <w:rPr>
          <w:rStyle w:val="eop"/>
          <w:rFonts w:ascii="Arial" w:hAnsi="Arial" w:cs="Arial"/>
        </w:rPr>
        <w:t> </w:t>
      </w:r>
    </w:p>
    <w:p w:rsidR="00D04B20" w:rsidP="00A16D1A" w:rsidRDefault="00D04B20" w14:paraId="3ABBA48E" w14:textId="77777777">
      <w:pPr>
        <w:pStyle w:val="paragraph"/>
        <w:numPr>
          <w:ilvl w:val="0"/>
          <w:numId w:val="22"/>
        </w:numPr>
        <w:spacing w:before="0" w:beforeAutospacing="0" w:after="0" w:afterAutospacing="0"/>
        <w:textAlignment w:val="baseline"/>
        <w:rPr>
          <w:rFonts w:ascii="Arial" w:hAnsi="Arial" w:cs="Arial"/>
        </w:rPr>
      </w:pPr>
      <w:r>
        <w:rPr>
          <w:rStyle w:val="normaltextrun"/>
          <w:rFonts w:ascii="Arial" w:hAnsi="Arial" w:cs="Arial"/>
        </w:rPr>
        <w:t>Track record of effective networking, negotiating, persuading and advocacy skills</w:t>
      </w:r>
      <w:r>
        <w:rPr>
          <w:rStyle w:val="eop"/>
          <w:rFonts w:ascii="Arial" w:hAnsi="Arial" w:cs="Arial"/>
        </w:rPr>
        <w:t> </w:t>
      </w:r>
    </w:p>
    <w:p w:rsidR="00D04B20" w:rsidP="00A16D1A" w:rsidRDefault="00D04B20" w14:paraId="4BA4B1FA" w14:textId="77777777">
      <w:pPr>
        <w:pStyle w:val="paragraph"/>
        <w:numPr>
          <w:ilvl w:val="0"/>
          <w:numId w:val="22"/>
        </w:numPr>
        <w:spacing w:before="0" w:beforeAutospacing="0" w:after="0" w:afterAutospacing="0"/>
        <w:textAlignment w:val="baseline"/>
        <w:rPr>
          <w:rFonts w:ascii="Arial" w:hAnsi="Arial" w:cs="Arial"/>
        </w:rPr>
      </w:pPr>
      <w:r>
        <w:rPr>
          <w:rStyle w:val="normaltextrun"/>
          <w:rFonts w:ascii="Arial" w:hAnsi="Arial" w:cs="Arial"/>
        </w:rPr>
        <w:t>Excellent interpersonal and written communication skills, adaptable to present complex information, data, and concepts (including health outcomes, inequalities, and life expectancy) to a diversity of audiences using differing appropriate methods</w:t>
      </w:r>
      <w:r>
        <w:rPr>
          <w:rStyle w:val="eop"/>
          <w:rFonts w:ascii="Arial" w:hAnsi="Arial" w:cs="Arial"/>
        </w:rPr>
        <w:t> </w:t>
      </w:r>
    </w:p>
    <w:p w:rsidR="00D04B20" w:rsidP="00A16D1A" w:rsidRDefault="00D04B20" w14:paraId="084CAE39" w14:textId="77777777">
      <w:pPr>
        <w:pStyle w:val="paragraph"/>
        <w:numPr>
          <w:ilvl w:val="0"/>
          <w:numId w:val="22"/>
        </w:numPr>
        <w:spacing w:before="0" w:beforeAutospacing="0" w:after="0" w:afterAutospacing="0"/>
        <w:textAlignment w:val="baseline"/>
        <w:rPr>
          <w:rFonts w:ascii="Arial" w:hAnsi="Arial" w:cs="Arial"/>
        </w:rPr>
      </w:pPr>
      <w:r>
        <w:rPr>
          <w:rStyle w:val="normaltextrun"/>
          <w:rFonts w:ascii="Arial" w:hAnsi="Arial" w:cs="Arial"/>
        </w:rPr>
        <w:t>Highly developed project management skills, with proven experience of simultaneously managing a range of successful projects which improve outcomes for the people of Suffolk, from inception to completion with comprehensive evaluation </w:t>
      </w:r>
      <w:r>
        <w:rPr>
          <w:rStyle w:val="eop"/>
          <w:rFonts w:ascii="Arial" w:hAnsi="Arial" w:cs="Arial"/>
        </w:rPr>
        <w:t> </w:t>
      </w:r>
    </w:p>
    <w:p w:rsidR="00D04B20" w:rsidP="00383F09" w:rsidRDefault="00D04B20" w14:paraId="00C4717D" w14:textId="77777777">
      <w:pPr>
        <w:pStyle w:val="paragraph"/>
        <w:numPr>
          <w:ilvl w:val="0"/>
          <w:numId w:val="15"/>
        </w:numPr>
        <w:tabs>
          <w:tab w:val="clear" w:pos="720"/>
          <w:tab w:val="num" w:pos="851"/>
        </w:tabs>
        <w:spacing w:before="0" w:beforeAutospacing="0" w:after="0" w:afterAutospacing="0"/>
        <w:ind w:left="780" w:hanging="354"/>
        <w:textAlignment w:val="baseline"/>
        <w:rPr>
          <w:rFonts w:ascii="Arial" w:hAnsi="Arial" w:cs="Arial"/>
        </w:rPr>
      </w:pPr>
      <w:r>
        <w:rPr>
          <w:rStyle w:val="normaltextrun"/>
          <w:rFonts w:ascii="Arial" w:hAnsi="Arial" w:cs="Arial"/>
        </w:rPr>
        <w:t>Experience of working with a range of partners, organisations, and systems, to build and maintain excellent working relationships across the Suffolk system and to plan and implement initiatives that share priorities </w:t>
      </w:r>
      <w:r>
        <w:rPr>
          <w:rStyle w:val="eop"/>
          <w:rFonts w:ascii="Arial" w:hAnsi="Arial" w:cs="Arial"/>
        </w:rPr>
        <w:t> </w:t>
      </w:r>
    </w:p>
    <w:p w:rsidR="00D04B20" w:rsidP="00383F09" w:rsidRDefault="00D04B20" w14:paraId="0B428568" w14:textId="77777777">
      <w:pPr>
        <w:pStyle w:val="paragraph"/>
        <w:numPr>
          <w:ilvl w:val="0"/>
          <w:numId w:val="16"/>
        </w:numPr>
        <w:tabs>
          <w:tab w:val="clear" w:pos="720"/>
          <w:tab w:val="num" w:pos="851"/>
        </w:tabs>
        <w:spacing w:before="0" w:beforeAutospacing="0" w:after="0" w:afterAutospacing="0"/>
        <w:ind w:left="780" w:hanging="354"/>
        <w:textAlignment w:val="baseline"/>
        <w:rPr>
          <w:rFonts w:ascii="Arial" w:hAnsi="Arial" w:cs="Arial"/>
        </w:rPr>
      </w:pPr>
      <w:r>
        <w:rPr>
          <w:rStyle w:val="normaltextrun"/>
          <w:rFonts w:ascii="Arial" w:hAnsi="Arial" w:cs="Arial"/>
        </w:rPr>
        <w:t>Confident in influencing, negotiating, and leadership skills, with proven involvement in delivering successful health, education and/or social care initiatives through partner collaboration</w:t>
      </w:r>
      <w:r>
        <w:rPr>
          <w:rStyle w:val="eop"/>
          <w:rFonts w:ascii="Arial" w:hAnsi="Arial" w:cs="Arial"/>
        </w:rPr>
        <w:t> </w:t>
      </w:r>
    </w:p>
    <w:p w:rsidR="00D04B20" w:rsidP="00383F09" w:rsidRDefault="00D04B20" w14:paraId="120494B7" w14:textId="77777777">
      <w:pPr>
        <w:pStyle w:val="paragraph"/>
        <w:numPr>
          <w:ilvl w:val="0"/>
          <w:numId w:val="17"/>
        </w:numPr>
        <w:tabs>
          <w:tab w:val="clear" w:pos="720"/>
          <w:tab w:val="num" w:pos="851"/>
        </w:tabs>
        <w:spacing w:before="0" w:beforeAutospacing="0" w:after="0" w:afterAutospacing="0"/>
        <w:ind w:left="780" w:hanging="354"/>
        <w:textAlignment w:val="baseline"/>
        <w:rPr>
          <w:rFonts w:ascii="Arial" w:hAnsi="Arial" w:cs="Arial"/>
        </w:rPr>
      </w:pPr>
      <w:r>
        <w:rPr>
          <w:rStyle w:val="normaltextrun"/>
          <w:rFonts w:ascii="Arial" w:hAnsi="Arial" w:cs="Arial"/>
        </w:rPr>
        <w:t>Highly effective facilitation skills for wider stakeholder working to ensure objectives are met </w:t>
      </w:r>
      <w:r>
        <w:rPr>
          <w:rStyle w:val="eop"/>
          <w:rFonts w:ascii="Arial" w:hAnsi="Arial" w:cs="Arial"/>
        </w:rPr>
        <w:t> </w:t>
      </w:r>
    </w:p>
    <w:p w:rsidR="00D04B20" w:rsidP="00383F09" w:rsidRDefault="00D04B20" w14:paraId="54C9FCB8" w14:textId="77777777">
      <w:pPr>
        <w:pStyle w:val="paragraph"/>
        <w:numPr>
          <w:ilvl w:val="0"/>
          <w:numId w:val="18"/>
        </w:numPr>
        <w:tabs>
          <w:tab w:val="clear" w:pos="720"/>
          <w:tab w:val="num" w:pos="851"/>
        </w:tabs>
        <w:spacing w:before="0" w:beforeAutospacing="0" w:after="0" w:afterAutospacing="0"/>
        <w:ind w:left="780" w:hanging="354"/>
        <w:textAlignment w:val="baseline"/>
        <w:rPr>
          <w:rFonts w:ascii="Arial" w:hAnsi="Arial" w:cs="Arial"/>
        </w:rPr>
      </w:pPr>
      <w:r>
        <w:rPr>
          <w:rStyle w:val="normaltextrun"/>
          <w:rFonts w:ascii="Arial" w:hAnsi="Arial" w:cs="Arial"/>
        </w:rPr>
        <w:t>Experience of working effectively in a political environment</w:t>
      </w:r>
      <w:r>
        <w:rPr>
          <w:rStyle w:val="eop"/>
          <w:rFonts w:ascii="Arial" w:hAnsi="Arial" w:cs="Arial"/>
        </w:rPr>
        <w:t> </w:t>
      </w:r>
    </w:p>
    <w:p w:rsidR="00D04B20" w:rsidP="00383F09" w:rsidRDefault="00D04B20" w14:paraId="63F104EF" w14:textId="77777777">
      <w:pPr>
        <w:pStyle w:val="paragraph"/>
        <w:numPr>
          <w:ilvl w:val="0"/>
          <w:numId w:val="19"/>
        </w:numPr>
        <w:tabs>
          <w:tab w:val="clear" w:pos="720"/>
          <w:tab w:val="num" w:pos="851"/>
        </w:tabs>
        <w:spacing w:before="0" w:beforeAutospacing="0" w:after="0" w:afterAutospacing="0"/>
        <w:ind w:left="780" w:hanging="354"/>
        <w:textAlignment w:val="baseline"/>
        <w:rPr>
          <w:rFonts w:ascii="Arial" w:hAnsi="Arial" w:cs="Arial"/>
        </w:rPr>
      </w:pPr>
      <w:r>
        <w:rPr>
          <w:rStyle w:val="normaltextrun"/>
          <w:rFonts w:ascii="Arial" w:hAnsi="Arial" w:cs="Arial"/>
        </w:rPr>
        <w:t>Ability to adapt to change, manage uncertainty and solve problems within unpredictable environments and changing priorities </w:t>
      </w:r>
      <w:r>
        <w:rPr>
          <w:rStyle w:val="eop"/>
          <w:rFonts w:ascii="Arial" w:hAnsi="Arial" w:cs="Arial"/>
        </w:rPr>
        <w:t> </w:t>
      </w:r>
    </w:p>
    <w:p w:rsidRPr="00F24FA7" w:rsidR="00BC371B" w:rsidP="373E17AE" w:rsidRDefault="00BC371B" w14:paraId="2EC99A35" w14:noSpellErr="1" w14:textId="17D5E3DB">
      <w:pPr>
        <w:pStyle w:val="Normal"/>
        <w:rPr>
          <w:rFonts w:cs="Arial"/>
          <w:lang w:eastAsia="en-GB"/>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373E17AE" w14:paraId="7EC22A26" w14:textId="77777777">
        <w:trPr>
          <w:trHeight w:val="487"/>
        </w:trPr>
        <w:tc>
          <w:tcPr>
            <w:tcW w:w="9808" w:type="dxa"/>
            <w:shd w:val="clear" w:color="auto" w:fill="171796"/>
            <w:tcMar/>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373E17AE" w:rsidP="373E17AE" w:rsidRDefault="373E17AE" w14:paraId="256750E0" w14:textId="6F7D07B9">
      <w:pPr>
        <w:pStyle w:val="Normal"/>
        <w:spacing w:before="0" w:beforeAutospacing="off" w:after="160" w:afterAutospacing="off" w:line="276" w:lineRule="auto"/>
        <w:rPr>
          <w:rFonts w:ascii="Arial" w:hAnsi="Arial" w:eastAsia="Arial" w:cs="Arial"/>
          <w:noProof w:val="0"/>
          <w:sz w:val="24"/>
          <w:szCs w:val="24"/>
          <w:lang w:val="en-GB"/>
        </w:rPr>
      </w:pPr>
    </w:p>
    <w:p w:rsidR="10125842" w:rsidP="373E17AE" w:rsidRDefault="10125842" w14:paraId="083C3DFD" w14:textId="1FDE4443">
      <w:pPr>
        <w:pStyle w:val="Normal"/>
        <w:spacing w:before="0" w:beforeAutospacing="off" w:after="160" w:afterAutospacing="off" w:line="276" w:lineRule="auto"/>
        <w:rPr>
          <w:rFonts w:ascii="Arial" w:hAnsi="Arial" w:eastAsia="Arial" w:cs="Arial"/>
          <w:noProof w:val="0"/>
          <w:sz w:val="24"/>
          <w:szCs w:val="24"/>
          <w:lang w:val="en-GB"/>
        </w:rPr>
      </w:pPr>
      <w:r w:rsidRPr="373E17AE" w:rsidR="10125842">
        <w:rPr>
          <w:rFonts w:ascii="Arial" w:hAnsi="Arial" w:eastAsia="Arial" w:cs="Arial"/>
          <w:noProof w:val="0"/>
          <w:sz w:val="24"/>
          <w:szCs w:val="24"/>
          <w:lang w:val="en-GB"/>
        </w:rPr>
        <w:t>We encourage technology for communication. Sometimes you may need to travel. If you have a disability, talk to the contact below. They can help you with reasonable adjustments for this role.</w:t>
      </w: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14:noSpellErr="1">
      <w:pPr>
        <w:pStyle w:val="BodyText2"/>
        <w:tabs>
          <w:tab w:val="left" w:pos="720"/>
          <w:tab w:val="left" w:pos="1440"/>
          <w:tab w:val="left" w:pos="2160"/>
        </w:tabs>
        <w:spacing w:line="240" w:lineRule="atLeast"/>
        <w:rPr>
          <w:rFonts w:cs="Arial"/>
          <w:color w:val="333333"/>
          <w:sz w:val="24"/>
          <w:szCs w:val="24"/>
        </w:rPr>
      </w:pPr>
      <w:r w:rsidRPr="373E17AE" w:rsidR="006639C1">
        <w:rPr>
          <w:rFonts w:cs="Arial"/>
          <w:color w:val="333333"/>
          <w:sz w:val="24"/>
          <w:szCs w:val="24"/>
        </w:rPr>
        <w:t xml:space="preserve">Visit </w:t>
      </w:r>
      <w:r w:rsidRPr="373E17AE" w:rsidR="006639C1">
        <w:rPr>
          <w:rFonts w:cs="Arial"/>
          <w:color w:val="333333"/>
          <w:sz w:val="24"/>
          <w:szCs w:val="24"/>
        </w:rPr>
        <w:t>our</w:t>
      </w:r>
      <w:r w:rsidRPr="373E17AE" w:rsidR="006639C1">
        <w:rPr>
          <w:rFonts w:cs="Arial"/>
          <w:color w:val="2E74B5" w:themeColor="accent1" w:themeTint="FF" w:themeShade="BF"/>
          <w:sz w:val="24"/>
          <w:szCs w:val="24"/>
        </w:rPr>
        <w:t xml:space="preserve"> </w:t>
      </w:r>
      <w:hyperlink r:id="Reb0ad3a28a7e4bfb">
        <w:r w:rsidRPr="373E17AE" w:rsidR="006639C1">
          <w:rPr>
            <w:rStyle w:val="Hyperlink"/>
            <w:rFonts w:cs="Arial"/>
            <w:b w:val="1"/>
            <w:bCs w:val="1"/>
            <w:color w:val="2E74B5" w:themeColor="accent1" w:themeTint="FF" w:themeShade="BF"/>
            <w:sz w:val="24"/>
            <w:szCs w:val="24"/>
          </w:rPr>
          <w:t>careers pages</w:t>
        </w:r>
      </w:hyperlink>
      <w:r w:rsidRPr="373E17AE" w:rsidR="006639C1">
        <w:rPr>
          <w:rFonts w:cs="Arial"/>
          <w:color w:val="333333"/>
          <w:sz w:val="24"/>
          <w:szCs w:val="24"/>
        </w:rPr>
        <w:t xml:space="preserve"> for more information on our </w:t>
      </w:r>
      <w:r w:rsidRPr="373E17AE" w:rsidR="00BC371B">
        <w:rPr>
          <w:rFonts w:cs="Arial"/>
          <w:color w:val="333333"/>
          <w:sz w:val="24"/>
          <w:szCs w:val="24"/>
        </w:rPr>
        <w:t xml:space="preserve">WE </w:t>
      </w:r>
      <w:r w:rsidRPr="373E17AE" w:rsidR="006639C1">
        <w:rPr>
          <w:rFonts w:cs="Arial"/>
          <w:color w:val="333333"/>
          <w:sz w:val="24"/>
          <w:szCs w:val="24"/>
        </w:rPr>
        <w:t>ASPIRE values.</w:t>
      </w:r>
    </w:p>
    <w:p w:rsidR="373E17AE" w:rsidP="373E17AE" w:rsidRDefault="373E17AE" w14:paraId="360B51C3" w14:textId="1F170D76">
      <w:pPr>
        <w:pStyle w:val="BodyText2"/>
        <w:tabs>
          <w:tab w:val="left" w:leader="none" w:pos="720"/>
          <w:tab w:val="left" w:leader="none" w:pos="1440"/>
          <w:tab w:val="left" w:leader="none" w:pos="2160"/>
        </w:tabs>
        <w:spacing w:line="240" w:lineRule="atLeast"/>
        <w:rPr>
          <w:rFonts w:cs="Arial"/>
          <w:color w:val="333333"/>
          <w:sz w:val="24"/>
          <w:szCs w:val="24"/>
        </w:rPr>
      </w:pPr>
    </w:p>
    <w:p w:rsidR="373E17AE" w:rsidP="373E17AE" w:rsidRDefault="373E17AE" w14:paraId="3F8F5C13" w14:textId="02396869">
      <w:pPr>
        <w:pStyle w:val="BodyText2"/>
        <w:tabs>
          <w:tab w:val="left" w:leader="none" w:pos="720"/>
          <w:tab w:val="left" w:leader="none" w:pos="1440"/>
          <w:tab w:val="left" w:leader="none" w:pos="2160"/>
        </w:tabs>
        <w:spacing w:line="240" w:lineRule="atLeast"/>
        <w:rPr>
          <w:rFonts w:cs="Arial"/>
          <w:color w:val="333333"/>
          <w:sz w:val="24"/>
          <w:szCs w:val="24"/>
        </w:rPr>
      </w:pPr>
    </w:p>
    <w:p w:rsidR="373E17AE" w:rsidP="373E17AE" w:rsidRDefault="373E17AE" w14:paraId="43F05E85" w14:textId="5F54496E">
      <w:pPr>
        <w:pStyle w:val="BodyText2"/>
        <w:tabs>
          <w:tab w:val="left" w:leader="none" w:pos="720"/>
          <w:tab w:val="left" w:leader="none" w:pos="1440"/>
          <w:tab w:val="left" w:leader="none" w:pos="2160"/>
        </w:tabs>
        <w:spacing w:line="240" w:lineRule="atLeast"/>
        <w:rPr>
          <w:rFonts w:cs="Arial"/>
          <w:color w:val="333333"/>
          <w:sz w:val="24"/>
          <w:szCs w:val="24"/>
        </w:rPr>
      </w:pPr>
    </w:p>
    <w:p w:rsidR="373E17AE" w:rsidP="373E17AE" w:rsidRDefault="373E17AE" w14:paraId="6B17E51B" w14:textId="3B328BEF">
      <w:pPr>
        <w:pStyle w:val="BodyText2"/>
        <w:tabs>
          <w:tab w:val="left" w:leader="none" w:pos="720"/>
          <w:tab w:val="left" w:leader="none" w:pos="1440"/>
          <w:tab w:val="left" w:leader="none" w:pos="2160"/>
        </w:tabs>
        <w:spacing w:line="240" w:lineRule="atLeast"/>
        <w:rPr>
          <w:rFonts w:cs="Arial"/>
          <w:color w:val="333333"/>
          <w:sz w:val="24"/>
          <w:szCs w:val="24"/>
        </w:rPr>
      </w:pP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0600217" w:rsidRDefault="00600217" w14:paraId="21E0C033" w14:textId="77777777">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Pr="00F24FA7" w:rsidR="00600217"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8C8" w:rsidRDefault="001148C8" w14:paraId="4D870058" w14:textId="77777777">
      <w:r>
        <w:separator/>
      </w:r>
    </w:p>
  </w:endnote>
  <w:endnote w:type="continuationSeparator" w:id="0">
    <w:p w:rsidR="001148C8" w:rsidRDefault="001148C8" w14:paraId="5C8B69A2" w14:textId="77777777">
      <w:r>
        <w:continuationSeparator/>
      </w:r>
    </w:p>
  </w:endnote>
  <w:endnote w:type="continuationNotice" w:id="1">
    <w:p w:rsidR="001148C8" w:rsidRDefault="001148C8" w14:paraId="6C35513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8C8" w:rsidRDefault="001148C8" w14:paraId="5CC40A09" w14:textId="77777777">
      <w:r>
        <w:separator/>
      </w:r>
    </w:p>
  </w:footnote>
  <w:footnote w:type="continuationSeparator" w:id="0">
    <w:p w:rsidR="001148C8" w:rsidRDefault="001148C8" w14:paraId="167D5248" w14:textId="77777777">
      <w:r>
        <w:continuationSeparator/>
      </w:r>
    </w:p>
  </w:footnote>
  <w:footnote w:type="continuationNotice" w:id="1">
    <w:p w:rsidR="001148C8" w:rsidRDefault="001148C8" w14:paraId="4B16C46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4">
    <w:nsid w:val="2ab7aa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466514"/>
    <w:multiLevelType w:val="multilevel"/>
    <w:tmpl w:val="0A0477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27C04"/>
    <w:multiLevelType w:val="hybridMultilevel"/>
    <w:tmpl w:val="C03EB7FE"/>
    <w:lvl w:ilvl="0" w:tplc="1FB01340">
      <w:start w:val="1"/>
      <w:numFmt w:val="decimal"/>
      <w:lvlText w:val="%1."/>
      <w:lvlJc w:val="left"/>
      <w:pPr>
        <w:ind w:left="720" w:hanging="360"/>
      </w:pPr>
    </w:lvl>
    <w:lvl w:ilvl="1" w:tplc="D7DC8FD2">
      <w:start w:val="1"/>
      <w:numFmt w:val="lowerLetter"/>
      <w:lvlText w:val="%2."/>
      <w:lvlJc w:val="left"/>
      <w:pPr>
        <w:ind w:left="1440" w:hanging="360"/>
      </w:pPr>
    </w:lvl>
    <w:lvl w:ilvl="2" w:tplc="14321020">
      <w:start w:val="1"/>
      <w:numFmt w:val="lowerRoman"/>
      <w:lvlText w:val="%3."/>
      <w:lvlJc w:val="right"/>
      <w:pPr>
        <w:ind w:left="2160" w:hanging="180"/>
      </w:pPr>
    </w:lvl>
    <w:lvl w:ilvl="3" w:tplc="EAA67756">
      <w:start w:val="1"/>
      <w:numFmt w:val="decimal"/>
      <w:lvlText w:val="%4."/>
      <w:lvlJc w:val="left"/>
      <w:pPr>
        <w:ind w:left="2880" w:hanging="360"/>
      </w:pPr>
    </w:lvl>
    <w:lvl w:ilvl="4" w:tplc="A510F4BE">
      <w:start w:val="1"/>
      <w:numFmt w:val="lowerLetter"/>
      <w:lvlText w:val="%5."/>
      <w:lvlJc w:val="left"/>
      <w:pPr>
        <w:ind w:left="3600" w:hanging="360"/>
      </w:pPr>
    </w:lvl>
    <w:lvl w:ilvl="5" w:tplc="B65A4602">
      <w:start w:val="1"/>
      <w:numFmt w:val="lowerRoman"/>
      <w:lvlText w:val="%6."/>
      <w:lvlJc w:val="right"/>
      <w:pPr>
        <w:ind w:left="4320" w:hanging="180"/>
      </w:pPr>
    </w:lvl>
    <w:lvl w:ilvl="6" w:tplc="32CC0702">
      <w:start w:val="1"/>
      <w:numFmt w:val="decimal"/>
      <w:lvlText w:val="%7."/>
      <w:lvlJc w:val="left"/>
      <w:pPr>
        <w:ind w:left="5040" w:hanging="360"/>
      </w:pPr>
    </w:lvl>
    <w:lvl w:ilvl="7" w:tplc="44B8B8AA">
      <w:start w:val="1"/>
      <w:numFmt w:val="lowerLetter"/>
      <w:lvlText w:val="%8."/>
      <w:lvlJc w:val="left"/>
      <w:pPr>
        <w:ind w:left="5760" w:hanging="360"/>
      </w:pPr>
    </w:lvl>
    <w:lvl w:ilvl="8" w:tplc="D8827924">
      <w:start w:val="1"/>
      <w:numFmt w:val="lowerRoman"/>
      <w:lvlText w:val="%9."/>
      <w:lvlJc w:val="right"/>
      <w:pPr>
        <w:ind w:left="6480" w:hanging="180"/>
      </w:pPr>
    </w:lvl>
  </w:abstractNum>
  <w:abstractNum w:abstractNumId="2" w15:restartNumberingAfterBreak="0">
    <w:nsid w:val="0BE21D93"/>
    <w:multiLevelType w:val="hybridMultilevel"/>
    <w:tmpl w:val="68CE23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825409"/>
    <w:multiLevelType w:val="hybridMultilevel"/>
    <w:tmpl w:val="4B4C39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7C44DD"/>
    <w:multiLevelType w:val="multilevel"/>
    <w:tmpl w:val="3738BD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2508FE"/>
    <w:multiLevelType w:val="multilevel"/>
    <w:tmpl w:val="5CEE8C1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A16D1"/>
    <w:multiLevelType w:val="hybridMultilevel"/>
    <w:tmpl w:val="29305A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FBE6D29"/>
    <w:multiLevelType w:val="hybridMultilevel"/>
    <w:tmpl w:val="30B87C9A"/>
    <w:lvl w:ilvl="0" w:tplc="08090001">
      <w:start w:val="1"/>
      <w:numFmt w:val="bullet"/>
      <w:lvlText w:val=""/>
      <w:lvlJc w:val="left"/>
      <w:pPr>
        <w:ind w:left="720" w:hanging="360"/>
      </w:pPr>
      <w:rPr>
        <w:rFonts w:hint="default" w:ascii="Symbol" w:hAnsi="Symbol"/>
      </w:rPr>
    </w:lvl>
    <w:lvl w:ilvl="1" w:tplc="CCF20010">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3895ADF"/>
    <w:multiLevelType w:val="hybridMultilevel"/>
    <w:tmpl w:val="C6821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433763"/>
    <w:multiLevelType w:val="multilevel"/>
    <w:tmpl w:val="392A764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FB2D4F"/>
    <w:multiLevelType w:val="multilevel"/>
    <w:tmpl w:val="F040500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1C77F8"/>
    <w:multiLevelType w:val="multilevel"/>
    <w:tmpl w:val="770691B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2B73B7"/>
    <w:multiLevelType w:val="hybridMultilevel"/>
    <w:tmpl w:val="F8962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2610AB"/>
    <w:multiLevelType w:val="multilevel"/>
    <w:tmpl w:val="30660E3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3C42CD"/>
    <w:multiLevelType w:val="multilevel"/>
    <w:tmpl w:val="0BB445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9E2CC0"/>
    <w:multiLevelType w:val="multilevel"/>
    <w:tmpl w:val="04964D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FD5C4F"/>
    <w:multiLevelType w:val="multilevel"/>
    <w:tmpl w:val="52B2E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AC543B"/>
    <w:multiLevelType w:val="multilevel"/>
    <w:tmpl w:val="23F01E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F93BDA"/>
    <w:multiLevelType w:val="multilevel"/>
    <w:tmpl w:val="AB2057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24443B"/>
    <w:multiLevelType w:val="multilevel"/>
    <w:tmpl w:val="C1406C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A83BBA"/>
    <w:multiLevelType w:val="multilevel"/>
    <w:tmpl w:val="2726624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727681"/>
    <w:multiLevelType w:val="multilevel"/>
    <w:tmpl w:val="9E103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5">
    <w:abstractNumId w:val="24"/>
  </w:num>
  <w:num w:numId="1" w16cid:durableId="914316695">
    <w:abstractNumId w:val="1"/>
  </w:num>
  <w:num w:numId="2" w16cid:durableId="810486746">
    <w:abstractNumId w:val="23"/>
  </w:num>
  <w:num w:numId="3" w16cid:durableId="650402408">
    <w:abstractNumId w:val="7"/>
  </w:num>
  <w:num w:numId="4" w16cid:durableId="2022118345">
    <w:abstractNumId w:val="9"/>
  </w:num>
  <w:num w:numId="5" w16cid:durableId="932282017">
    <w:abstractNumId w:val="22"/>
  </w:num>
  <w:num w:numId="6" w16cid:durableId="926814023">
    <w:abstractNumId w:val="17"/>
  </w:num>
  <w:num w:numId="7" w16cid:durableId="333338959">
    <w:abstractNumId w:val="16"/>
  </w:num>
  <w:num w:numId="8" w16cid:durableId="1812676627">
    <w:abstractNumId w:val="4"/>
  </w:num>
  <w:num w:numId="9" w16cid:durableId="1147938347">
    <w:abstractNumId w:val="20"/>
  </w:num>
  <w:num w:numId="10" w16cid:durableId="1388839633">
    <w:abstractNumId w:val="15"/>
  </w:num>
  <w:num w:numId="11" w16cid:durableId="535241731">
    <w:abstractNumId w:val="18"/>
  </w:num>
  <w:num w:numId="12" w16cid:durableId="175964672">
    <w:abstractNumId w:val="21"/>
  </w:num>
  <w:num w:numId="13" w16cid:durableId="347175625">
    <w:abstractNumId w:val="0"/>
  </w:num>
  <w:num w:numId="14" w16cid:durableId="2008751341">
    <w:abstractNumId w:val="12"/>
  </w:num>
  <w:num w:numId="15" w16cid:durableId="255749873">
    <w:abstractNumId w:val="10"/>
  </w:num>
  <w:num w:numId="16" w16cid:durableId="1219048846">
    <w:abstractNumId w:val="19"/>
  </w:num>
  <w:num w:numId="17" w16cid:durableId="366829865">
    <w:abstractNumId w:val="5"/>
  </w:num>
  <w:num w:numId="18" w16cid:durableId="1636909614">
    <w:abstractNumId w:val="11"/>
  </w:num>
  <w:num w:numId="19" w16cid:durableId="173614089">
    <w:abstractNumId w:val="14"/>
  </w:num>
  <w:num w:numId="20" w16cid:durableId="1175609277">
    <w:abstractNumId w:val="3"/>
  </w:num>
  <w:num w:numId="21" w16cid:durableId="382558714">
    <w:abstractNumId w:val="2"/>
  </w:num>
  <w:num w:numId="22" w16cid:durableId="1508717589">
    <w:abstractNumId w:val="13"/>
  </w:num>
  <w:num w:numId="23" w16cid:durableId="193855524">
    <w:abstractNumId w:val="6"/>
  </w:num>
  <w:num w:numId="24" w16cid:durableId="1763061833">
    <w:abstractNumId w:val="8"/>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4A06"/>
    <w:rsid w:val="00005763"/>
    <w:rsid w:val="000059BD"/>
    <w:rsid w:val="00007644"/>
    <w:rsid w:val="000231D8"/>
    <w:rsid w:val="00030DAE"/>
    <w:rsid w:val="000311D7"/>
    <w:rsid w:val="000340B0"/>
    <w:rsid w:val="00034884"/>
    <w:rsid w:val="000407FE"/>
    <w:rsid w:val="00040A1F"/>
    <w:rsid w:val="00042715"/>
    <w:rsid w:val="00044226"/>
    <w:rsid w:val="000442D3"/>
    <w:rsid w:val="00056687"/>
    <w:rsid w:val="00057CA0"/>
    <w:rsid w:val="00064A2D"/>
    <w:rsid w:val="00071D50"/>
    <w:rsid w:val="00073ED1"/>
    <w:rsid w:val="0008147E"/>
    <w:rsid w:val="00090F4E"/>
    <w:rsid w:val="000A3A45"/>
    <w:rsid w:val="000A5F6E"/>
    <w:rsid w:val="000A749F"/>
    <w:rsid w:val="000B076F"/>
    <w:rsid w:val="000B0F5B"/>
    <w:rsid w:val="000B4E3D"/>
    <w:rsid w:val="000B5E33"/>
    <w:rsid w:val="000C1029"/>
    <w:rsid w:val="000D2753"/>
    <w:rsid w:val="000E42B9"/>
    <w:rsid w:val="000E5704"/>
    <w:rsid w:val="000E74C9"/>
    <w:rsid w:val="000F0A84"/>
    <w:rsid w:val="000F6038"/>
    <w:rsid w:val="00101B66"/>
    <w:rsid w:val="00106BB9"/>
    <w:rsid w:val="00111ED5"/>
    <w:rsid w:val="0011257F"/>
    <w:rsid w:val="001148C8"/>
    <w:rsid w:val="0011500F"/>
    <w:rsid w:val="00121E3E"/>
    <w:rsid w:val="00125ADC"/>
    <w:rsid w:val="001263E8"/>
    <w:rsid w:val="00127FBF"/>
    <w:rsid w:val="00136C4A"/>
    <w:rsid w:val="0014100D"/>
    <w:rsid w:val="0014436F"/>
    <w:rsid w:val="00145452"/>
    <w:rsid w:val="00161981"/>
    <w:rsid w:val="00162B93"/>
    <w:rsid w:val="0016491A"/>
    <w:rsid w:val="00167CF3"/>
    <w:rsid w:val="0017281A"/>
    <w:rsid w:val="00172E47"/>
    <w:rsid w:val="00172E66"/>
    <w:rsid w:val="00177240"/>
    <w:rsid w:val="00185C69"/>
    <w:rsid w:val="0018776C"/>
    <w:rsid w:val="001937A5"/>
    <w:rsid w:val="00193A0E"/>
    <w:rsid w:val="001954FA"/>
    <w:rsid w:val="0019670A"/>
    <w:rsid w:val="0019702B"/>
    <w:rsid w:val="001A0940"/>
    <w:rsid w:val="001A1142"/>
    <w:rsid w:val="001A2612"/>
    <w:rsid w:val="001A38F4"/>
    <w:rsid w:val="001A7FD0"/>
    <w:rsid w:val="001B05E7"/>
    <w:rsid w:val="001B341B"/>
    <w:rsid w:val="001B461A"/>
    <w:rsid w:val="001B600C"/>
    <w:rsid w:val="001C3148"/>
    <w:rsid w:val="001C6C8A"/>
    <w:rsid w:val="001C7E24"/>
    <w:rsid w:val="001D6984"/>
    <w:rsid w:val="001F01FB"/>
    <w:rsid w:val="001F25A4"/>
    <w:rsid w:val="001F375A"/>
    <w:rsid w:val="00200337"/>
    <w:rsid w:val="002039A9"/>
    <w:rsid w:val="00205C68"/>
    <w:rsid w:val="00206DDD"/>
    <w:rsid w:val="00214689"/>
    <w:rsid w:val="00224895"/>
    <w:rsid w:val="002313E2"/>
    <w:rsid w:val="0023630C"/>
    <w:rsid w:val="0024047E"/>
    <w:rsid w:val="002437C1"/>
    <w:rsid w:val="00246329"/>
    <w:rsid w:val="0024664A"/>
    <w:rsid w:val="00252C10"/>
    <w:rsid w:val="00254C3A"/>
    <w:rsid w:val="0025671E"/>
    <w:rsid w:val="00256C8C"/>
    <w:rsid w:val="00257175"/>
    <w:rsid w:val="00260F43"/>
    <w:rsid w:val="00261F3D"/>
    <w:rsid w:val="0026219A"/>
    <w:rsid w:val="0026325A"/>
    <w:rsid w:val="00264EBD"/>
    <w:rsid w:val="002752ED"/>
    <w:rsid w:val="00275901"/>
    <w:rsid w:val="00275F99"/>
    <w:rsid w:val="00276498"/>
    <w:rsid w:val="00280D27"/>
    <w:rsid w:val="0028233C"/>
    <w:rsid w:val="002829DA"/>
    <w:rsid w:val="00283268"/>
    <w:rsid w:val="00283F1F"/>
    <w:rsid w:val="0028705A"/>
    <w:rsid w:val="002871D1"/>
    <w:rsid w:val="002904D7"/>
    <w:rsid w:val="0029330E"/>
    <w:rsid w:val="00293FC8"/>
    <w:rsid w:val="002A522D"/>
    <w:rsid w:val="002C285C"/>
    <w:rsid w:val="002C4746"/>
    <w:rsid w:val="002C7D47"/>
    <w:rsid w:val="002C7EB0"/>
    <w:rsid w:val="002D0F3F"/>
    <w:rsid w:val="002D1F7B"/>
    <w:rsid w:val="002D3174"/>
    <w:rsid w:val="002D5755"/>
    <w:rsid w:val="002E05F1"/>
    <w:rsid w:val="002E39AF"/>
    <w:rsid w:val="002E42D3"/>
    <w:rsid w:val="002E4490"/>
    <w:rsid w:val="002E477C"/>
    <w:rsid w:val="002E60AC"/>
    <w:rsid w:val="002F152B"/>
    <w:rsid w:val="002F4525"/>
    <w:rsid w:val="003031F5"/>
    <w:rsid w:val="0030440E"/>
    <w:rsid w:val="003045CF"/>
    <w:rsid w:val="003051AF"/>
    <w:rsid w:val="00305397"/>
    <w:rsid w:val="00305C89"/>
    <w:rsid w:val="003107EE"/>
    <w:rsid w:val="0031253D"/>
    <w:rsid w:val="003252DE"/>
    <w:rsid w:val="003269FE"/>
    <w:rsid w:val="0033281E"/>
    <w:rsid w:val="00342897"/>
    <w:rsid w:val="003552B2"/>
    <w:rsid w:val="00356501"/>
    <w:rsid w:val="00361EA9"/>
    <w:rsid w:val="00362AA1"/>
    <w:rsid w:val="00363749"/>
    <w:rsid w:val="00364304"/>
    <w:rsid w:val="00371DB5"/>
    <w:rsid w:val="00383F09"/>
    <w:rsid w:val="0038794D"/>
    <w:rsid w:val="00391A83"/>
    <w:rsid w:val="00392803"/>
    <w:rsid w:val="00392DC8"/>
    <w:rsid w:val="00395C98"/>
    <w:rsid w:val="00395FAD"/>
    <w:rsid w:val="003965EF"/>
    <w:rsid w:val="003A150C"/>
    <w:rsid w:val="003A2A96"/>
    <w:rsid w:val="003A6FA9"/>
    <w:rsid w:val="003B3A4A"/>
    <w:rsid w:val="003C3151"/>
    <w:rsid w:val="003C4E34"/>
    <w:rsid w:val="003D5C51"/>
    <w:rsid w:val="003D73F1"/>
    <w:rsid w:val="003D7C2D"/>
    <w:rsid w:val="003E0991"/>
    <w:rsid w:val="003E0C2F"/>
    <w:rsid w:val="003E3387"/>
    <w:rsid w:val="003E3F37"/>
    <w:rsid w:val="003E4754"/>
    <w:rsid w:val="003E6274"/>
    <w:rsid w:val="003E656A"/>
    <w:rsid w:val="003E7BA2"/>
    <w:rsid w:val="003F14AF"/>
    <w:rsid w:val="003F1FFF"/>
    <w:rsid w:val="003F6C33"/>
    <w:rsid w:val="00401035"/>
    <w:rsid w:val="004046A9"/>
    <w:rsid w:val="00410E52"/>
    <w:rsid w:val="004154BA"/>
    <w:rsid w:val="00417CE9"/>
    <w:rsid w:val="00422E2A"/>
    <w:rsid w:val="004256CE"/>
    <w:rsid w:val="004266A6"/>
    <w:rsid w:val="0043052F"/>
    <w:rsid w:val="00432064"/>
    <w:rsid w:val="00440545"/>
    <w:rsid w:val="0044291F"/>
    <w:rsid w:val="004448A3"/>
    <w:rsid w:val="00450A6B"/>
    <w:rsid w:val="00460AA1"/>
    <w:rsid w:val="004636A7"/>
    <w:rsid w:val="00472A17"/>
    <w:rsid w:val="00474B6B"/>
    <w:rsid w:val="00475CBB"/>
    <w:rsid w:val="00482F45"/>
    <w:rsid w:val="00485441"/>
    <w:rsid w:val="00487124"/>
    <w:rsid w:val="004937C6"/>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3172"/>
    <w:rsid w:val="004E5412"/>
    <w:rsid w:val="004E5427"/>
    <w:rsid w:val="004F06D6"/>
    <w:rsid w:val="004F2182"/>
    <w:rsid w:val="004F5C1F"/>
    <w:rsid w:val="004F65EB"/>
    <w:rsid w:val="004F6620"/>
    <w:rsid w:val="004F6FA7"/>
    <w:rsid w:val="005041E8"/>
    <w:rsid w:val="005046EE"/>
    <w:rsid w:val="00513B07"/>
    <w:rsid w:val="00513B7F"/>
    <w:rsid w:val="00513E84"/>
    <w:rsid w:val="00515F88"/>
    <w:rsid w:val="00516146"/>
    <w:rsid w:val="00516C8F"/>
    <w:rsid w:val="00516E65"/>
    <w:rsid w:val="00517475"/>
    <w:rsid w:val="00523DB6"/>
    <w:rsid w:val="00525C0C"/>
    <w:rsid w:val="0052610D"/>
    <w:rsid w:val="00532244"/>
    <w:rsid w:val="005333E2"/>
    <w:rsid w:val="005442B5"/>
    <w:rsid w:val="00544B87"/>
    <w:rsid w:val="00545CBE"/>
    <w:rsid w:val="00545E18"/>
    <w:rsid w:val="00553DBA"/>
    <w:rsid w:val="005613FA"/>
    <w:rsid w:val="00562884"/>
    <w:rsid w:val="0056661A"/>
    <w:rsid w:val="00566F55"/>
    <w:rsid w:val="00574C25"/>
    <w:rsid w:val="00576108"/>
    <w:rsid w:val="0059129A"/>
    <w:rsid w:val="00592B31"/>
    <w:rsid w:val="00592DE3"/>
    <w:rsid w:val="00594DC7"/>
    <w:rsid w:val="00595468"/>
    <w:rsid w:val="005974AB"/>
    <w:rsid w:val="005A485B"/>
    <w:rsid w:val="005A5DA3"/>
    <w:rsid w:val="005A7C32"/>
    <w:rsid w:val="005B21FB"/>
    <w:rsid w:val="005C4F23"/>
    <w:rsid w:val="005C62CC"/>
    <w:rsid w:val="005C74AA"/>
    <w:rsid w:val="005D045F"/>
    <w:rsid w:val="005D0F2D"/>
    <w:rsid w:val="005D1637"/>
    <w:rsid w:val="005D3499"/>
    <w:rsid w:val="005E21C0"/>
    <w:rsid w:val="005E64DF"/>
    <w:rsid w:val="005F033E"/>
    <w:rsid w:val="005F363B"/>
    <w:rsid w:val="00600217"/>
    <w:rsid w:val="00606B79"/>
    <w:rsid w:val="006111C5"/>
    <w:rsid w:val="00614CF7"/>
    <w:rsid w:val="0062560B"/>
    <w:rsid w:val="00627C3A"/>
    <w:rsid w:val="00630609"/>
    <w:rsid w:val="00632A64"/>
    <w:rsid w:val="00633093"/>
    <w:rsid w:val="00633D00"/>
    <w:rsid w:val="00634C95"/>
    <w:rsid w:val="00635F67"/>
    <w:rsid w:val="006370AB"/>
    <w:rsid w:val="006512CC"/>
    <w:rsid w:val="006515EB"/>
    <w:rsid w:val="006553F9"/>
    <w:rsid w:val="00656DB6"/>
    <w:rsid w:val="00657100"/>
    <w:rsid w:val="00661CCF"/>
    <w:rsid w:val="00662279"/>
    <w:rsid w:val="006639C1"/>
    <w:rsid w:val="0066554E"/>
    <w:rsid w:val="00665A78"/>
    <w:rsid w:val="00666B21"/>
    <w:rsid w:val="00667760"/>
    <w:rsid w:val="00670138"/>
    <w:rsid w:val="00671F76"/>
    <w:rsid w:val="0067569A"/>
    <w:rsid w:val="006757D9"/>
    <w:rsid w:val="00680786"/>
    <w:rsid w:val="006837E2"/>
    <w:rsid w:val="0068382E"/>
    <w:rsid w:val="00696319"/>
    <w:rsid w:val="00697738"/>
    <w:rsid w:val="006A19DC"/>
    <w:rsid w:val="006A318E"/>
    <w:rsid w:val="006A3826"/>
    <w:rsid w:val="006B018B"/>
    <w:rsid w:val="006B5764"/>
    <w:rsid w:val="006C21CE"/>
    <w:rsid w:val="006C2871"/>
    <w:rsid w:val="006C31D5"/>
    <w:rsid w:val="006C547D"/>
    <w:rsid w:val="006C5CD6"/>
    <w:rsid w:val="006C7151"/>
    <w:rsid w:val="006D7112"/>
    <w:rsid w:val="006E2251"/>
    <w:rsid w:val="006E25D1"/>
    <w:rsid w:val="006E7DF3"/>
    <w:rsid w:val="00704E29"/>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A3D37"/>
    <w:rsid w:val="007B1683"/>
    <w:rsid w:val="007B439B"/>
    <w:rsid w:val="007C2A27"/>
    <w:rsid w:val="007C34AC"/>
    <w:rsid w:val="007D3698"/>
    <w:rsid w:val="007E0F50"/>
    <w:rsid w:val="007E3267"/>
    <w:rsid w:val="007F3E3A"/>
    <w:rsid w:val="007F4705"/>
    <w:rsid w:val="007F601A"/>
    <w:rsid w:val="00801B69"/>
    <w:rsid w:val="0081145A"/>
    <w:rsid w:val="00811C4B"/>
    <w:rsid w:val="008133E8"/>
    <w:rsid w:val="0082329D"/>
    <w:rsid w:val="00827E09"/>
    <w:rsid w:val="00832D94"/>
    <w:rsid w:val="00835F12"/>
    <w:rsid w:val="00836477"/>
    <w:rsid w:val="00841017"/>
    <w:rsid w:val="0084323A"/>
    <w:rsid w:val="00844F46"/>
    <w:rsid w:val="00855081"/>
    <w:rsid w:val="00855ECB"/>
    <w:rsid w:val="008720A1"/>
    <w:rsid w:val="00873115"/>
    <w:rsid w:val="00881649"/>
    <w:rsid w:val="00882586"/>
    <w:rsid w:val="00883926"/>
    <w:rsid w:val="00885789"/>
    <w:rsid w:val="008928DE"/>
    <w:rsid w:val="00897A7D"/>
    <w:rsid w:val="008A2ABF"/>
    <w:rsid w:val="008A36DB"/>
    <w:rsid w:val="008A4083"/>
    <w:rsid w:val="008A58EF"/>
    <w:rsid w:val="008B44C8"/>
    <w:rsid w:val="008B5239"/>
    <w:rsid w:val="008C11FB"/>
    <w:rsid w:val="008C13D5"/>
    <w:rsid w:val="008C362E"/>
    <w:rsid w:val="008D36B0"/>
    <w:rsid w:val="008D7A86"/>
    <w:rsid w:val="008E37CD"/>
    <w:rsid w:val="008E60CB"/>
    <w:rsid w:val="008F0D9F"/>
    <w:rsid w:val="008F1E54"/>
    <w:rsid w:val="008F2044"/>
    <w:rsid w:val="008F5223"/>
    <w:rsid w:val="009004F4"/>
    <w:rsid w:val="0090483E"/>
    <w:rsid w:val="00907C48"/>
    <w:rsid w:val="00910894"/>
    <w:rsid w:val="009123C3"/>
    <w:rsid w:val="00913529"/>
    <w:rsid w:val="009137C9"/>
    <w:rsid w:val="009147AA"/>
    <w:rsid w:val="00914E23"/>
    <w:rsid w:val="00926781"/>
    <w:rsid w:val="00926DBE"/>
    <w:rsid w:val="00931DF4"/>
    <w:rsid w:val="00934823"/>
    <w:rsid w:val="0094129B"/>
    <w:rsid w:val="00942711"/>
    <w:rsid w:val="009471F1"/>
    <w:rsid w:val="00954F93"/>
    <w:rsid w:val="009567C8"/>
    <w:rsid w:val="00956DAA"/>
    <w:rsid w:val="00960622"/>
    <w:rsid w:val="009610BF"/>
    <w:rsid w:val="009766AE"/>
    <w:rsid w:val="00980BBA"/>
    <w:rsid w:val="00981FC3"/>
    <w:rsid w:val="00981FEB"/>
    <w:rsid w:val="009822AA"/>
    <w:rsid w:val="00983AF2"/>
    <w:rsid w:val="009875DF"/>
    <w:rsid w:val="00990B72"/>
    <w:rsid w:val="0099172B"/>
    <w:rsid w:val="00993363"/>
    <w:rsid w:val="00993F11"/>
    <w:rsid w:val="009957A5"/>
    <w:rsid w:val="009A08A5"/>
    <w:rsid w:val="009A23CC"/>
    <w:rsid w:val="009A4128"/>
    <w:rsid w:val="009A4655"/>
    <w:rsid w:val="009A5398"/>
    <w:rsid w:val="009B0FC2"/>
    <w:rsid w:val="009B2B3A"/>
    <w:rsid w:val="009B5038"/>
    <w:rsid w:val="009C3202"/>
    <w:rsid w:val="009C45A7"/>
    <w:rsid w:val="009C4AD2"/>
    <w:rsid w:val="009C4F05"/>
    <w:rsid w:val="009C5A28"/>
    <w:rsid w:val="009D10C4"/>
    <w:rsid w:val="009E0126"/>
    <w:rsid w:val="009E078C"/>
    <w:rsid w:val="009E4BFD"/>
    <w:rsid w:val="009E5956"/>
    <w:rsid w:val="009E5CA0"/>
    <w:rsid w:val="009E7A55"/>
    <w:rsid w:val="009F38D9"/>
    <w:rsid w:val="009F3F9D"/>
    <w:rsid w:val="009F5C33"/>
    <w:rsid w:val="00A02E0E"/>
    <w:rsid w:val="00A0309B"/>
    <w:rsid w:val="00A074FD"/>
    <w:rsid w:val="00A1633D"/>
    <w:rsid w:val="00A16A6D"/>
    <w:rsid w:val="00A16D1A"/>
    <w:rsid w:val="00A2108B"/>
    <w:rsid w:val="00A2770B"/>
    <w:rsid w:val="00A31F17"/>
    <w:rsid w:val="00A35AE8"/>
    <w:rsid w:val="00A51FC9"/>
    <w:rsid w:val="00A52BD1"/>
    <w:rsid w:val="00A535EE"/>
    <w:rsid w:val="00A5398D"/>
    <w:rsid w:val="00A53A24"/>
    <w:rsid w:val="00A54573"/>
    <w:rsid w:val="00A54E5A"/>
    <w:rsid w:val="00A617E9"/>
    <w:rsid w:val="00A6201F"/>
    <w:rsid w:val="00A628D6"/>
    <w:rsid w:val="00A64508"/>
    <w:rsid w:val="00A65CBD"/>
    <w:rsid w:val="00A7062F"/>
    <w:rsid w:val="00A726A9"/>
    <w:rsid w:val="00A74B61"/>
    <w:rsid w:val="00A75DDC"/>
    <w:rsid w:val="00A761F0"/>
    <w:rsid w:val="00A77D7A"/>
    <w:rsid w:val="00A83BB5"/>
    <w:rsid w:val="00A92B13"/>
    <w:rsid w:val="00A943B1"/>
    <w:rsid w:val="00AA56F6"/>
    <w:rsid w:val="00AA6532"/>
    <w:rsid w:val="00AA68FA"/>
    <w:rsid w:val="00AB6581"/>
    <w:rsid w:val="00AC016B"/>
    <w:rsid w:val="00AC1AED"/>
    <w:rsid w:val="00AC2D3D"/>
    <w:rsid w:val="00AC61AB"/>
    <w:rsid w:val="00AC6B92"/>
    <w:rsid w:val="00AD0BBD"/>
    <w:rsid w:val="00AD1316"/>
    <w:rsid w:val="00AD3F83"/>
    <w:rsid w:val="00AE2D16"/>
    <w:rsid w:val="00AE54FB"/>
    <w:rsid w:val="00AF19CD"/>
    <w:rsid w:val="00AF2778"/>
    <w:rsid w:val="00AF4DFB"/>
    <w:rsid w:val="00AF5169"/>
    <w:rsid w:val="00AF5EC5"/>
    <w:rsid w:val="00AF7C2F"/>
    <w:rsid w:val="00B02109"/>
    <w:rsid w:val="00B0408C"/>
    <w:rsid w:val="00B072B1"/>
    <w:rsid w:val="00B14B0A"/>
    <w:rsid w:val="00B1541C"/>
    <w:rsid w:val="00B15427"/>
    <w:rsid w:val="00B217CD"/>
    <w:rsid w:val="00B224DA"/>
    <w:rsid w:val="00B22DB9"/>
    <w:rsid w:val="00B23ED0"/>
    <w:rsid w:val="00B247E4"/>
    <w:rsid w:val="00B266A8"/>
    <w:rsid w:val="00B3023F"/>
    <w:rsid w:val="00B31BD2"/>
    <w:rsid w:val="00B377E3"/>
    <w:rsid w:val="00B42A87"/>
    <w:rsid w:val="00B4477E"/>
    <w:rsid w:val="00B52080"/>
    <w:rsid w:val="00B532A2"/>
    <w:rsid w:val="00B550AC"/>
    <w:rsid w:val="00B55F78"/>
    <w:rsid w:val="00B56A90"/>
    <w:rsid w:val="00B61FD8"/>
    <w:rsid w:val="00B62AC6"/>
    <w:rsid w:val="00B65D53"/>
    <w:rsid w:val="00B678B2"/>
    <w:rsid w:val="00B711C6"/>
    <w:rsid w:val="00B71471"/>
    <w:rsid w:val="00B722A2"/>
    <w:rsid w:val="00B76CBF"/>
    <w:rsid w:val="00B772D1"/>
    <w:rsid w:val="00B80633"/>
    <w:rsid w:val="00B823BA"/>
    <w:rsid w:val="00B83078"/>
    <w:rsid w:val="00B91324"/>
    <w:rsid w:val="00B91B0D"/>
    <w:rsid w:val="00B926FB"/>
    <w:rsid w:val="00B9341C"/>
    <w:rsid w:val="00B963F1"/>
    <w:rsid w:val="00B96CD3"/>
    <w:rsid w:val="00BA7FD7"/>
    <w:rsid w:val="00BB26D9"/>
    <w:rsid w:val="00BB2F57"/>
    <w:rsid w:val="00BB3987"/>
    <w:rsid w:val="00BC371B"/>
    <w:rsid w:val="00BC4708"/>
    <w:rsid w:val="00BC4C7A"/>
    <w:rsid w:val="00BC4D01"/>
    <w:rsid w:val="00BC638C"/>
    <w:rsid w:val="00BC6ED4"/>
    <w:rsid w:val="00BC7488"/>
    <w:rsid w:val="00BC7936"/>
    <w:rsid w:val="00BD021D"/>
    <w:rsid w:val="00BD0492"/>
    <w:rsid w:val="00BD198F"/>
    <w:rsid w:val="00BD1EEA"/>
    <w:rsid w:val="00BD64F3"/>
    <w:rsid w:val="00BD669E"/>
    <w:rsid w:val="00BE014E"/>
    <w:rsid w:val="00BE2E53"/>
    <w:rsid w:val="00BE4F02"/>
    <w:rsid w:val="00BE61FD"/>
    <w:rsid w:val="00BF2202"/>
    <w:rsid w:val="00BF4D17"/>
    <w:rsid w:val="00BF6041"/>
    <w:rsid w:val="00C000B4"/>
    <w:rsid w:val="00C01A9E"/>
    <w:rsid w:val="00C04CFB"/>
    <w:rsid w:val="00C07AA4"/>
    <w:rsid w:val="00C102E4"/>
    <w:rsid w:val="00C11FC7"/>
    <w:rsid w:val="00C16ED0"/>
    <w:rsid w:val="00C21514"/>
    <w:rsid w:val="00C232BA"/>
    <w:rsid w:val="00C251A3"/>
    <w:rsid w:val="00C2744B"/>
    <w:rsid w:val="00C307C6"/>
    <w:rsid w:val="00C37A95"/>
    <w:rsid w:val="00C40A7F"/>
    <w:rsid w:val="00C501CB"/>
    <w:rsid w:val="00C5560A"/>
    <w:rsid w:val="00C5764D"/>
    <w:rsid w:val="00C618B0"/>
    <w:rsid w:val="00C649BE"/>
    <w:rsid w:val="00C64ED2"/>
    <w:rsid w:val="00C65DC7"/>
    <w:rsid w:val="00C6781E"/>
    <w:rsid w:val="00C709E0"/>
    <w:rsid w:val="00C777F6"/>
    <w:rsid w:val="00C77F8C"/>
    <w:rsid w:val="00C80DE8"/>
    <w:rsid w:val="00C82053"/>
    <w:rsid w:val="00C8313C"/>
    <w:rsid w:val="00C84CD6"/>
    <w:rsid w:val="00C84F26"/>
    <w:rsid w:val="00C859B6"/>
    <w:rsid w:val="00C87B84"/>
    <w:rsid w:val="00C91CDD"/>
    <w:rsid w:val="00C93CC7"/>
    <w:rsid w:val="00C93CE5"/>
    <w:rsid w:val="00C94076"/>
    <w:rsid w:val="00CA2423"/>
    <w:rsid w:val="00CA3964"/>
    <w:rsid w:val="00CB762D"/>
    <w:rsid w:val="00CC1A18"/>
    <w:rsid w:val="00CC35C4"/>
    <w:rsid w:val="00CC476E"/>
    <w:rsid w:val="00CC4A8F"/>
    <w:rsid w:val="00CC5122"/>
    <w:rsid w:val="00CD1CC7"/>
    <w:rsid w:val="00CD5428"/>
    <w:rsid w:val="00CD67D0"/>
    <w:rsid w:val="00CE198E"/>
    <w:rsid w:val="00CE372D"/>
    <w:rsid w:val="00CE7A3A"/>
    <w:rsid w:val="00CF02FA"/>
    <w:rsid w:val="00CF3A6E"/>
    <w:rsid w:val="00CF4E87"/>
    <w:rsid w:val="00CF5C97"/>
    <w:rsid w:val="00CF65EA"/>
    <w:rsid w:val="00CF73BE"/>
    <w:rsid w:val="00D044CE"/>
    <w:rsid w:val="00D04B20"/>
    <w:rsid w:val="00D22554"/>
    <w:rsid w:val="00D32D28"/>
    <w:rsid w:val="00D358EA"/>
    <w:rsid w:val="00D40A03"/>
    <w:rsid w:val="00D42512"/>
    <w:rsid w:val="00D428EA"/>
    <w:rsid w:val="00D430E8"/>
    <w:rsid w:val="00D47637"/>
    <w:rsid w:val="00D4774E"/>
    <w:rsid w:val="00D524D9"/>
    <w:rsid w:val="00D57C89"/>
    <w:rsid w:val="00D61EA6"/>
    <w:rsid w:val="00D63065"/>
    <w:rsid w:val="00D6359E"/>
    <w:rsid w:val="00D707CF"/>
    <w:rsid w:val="00D73953"/>
    <w:rsid w:val="00D80893"/>
    <w:rsid w:val="00D90737"/>
    <w:rsid w:val="00DA626C"/>
    <w:rsid w:val="00DA6EEF"/>
    <w:rsid w:val="00DA7F06"/>
    <w:rsid w:val="00DB62B3"/>
    <w:rsid w:val="00DC033C"/>
    <w:rsid w:val="00DC6A83"/>
    <w:rsid w:val="00DC7D93"/>
    <w:rsid w:val="00DD2A3E"/>
    <w:rsid w:val="00DD33EA"/>
    <w:rsid w:val="00DD41BA"/>
    <w:rsid w:val="00DD4646"/>
    <w:rsid w:val="00DE333B"/>
    <w:rsid w:val="00DE37C0"/>
    <w:rsid w:val="00DE51DF"/>
    <w:rsid w:val="00DE596B"/>
    <w:rsid w:val="00DF0CB2"/>
    <w:rsid w:val="00DF12D7"/>
    <w:rsid w:val="00E0716B"/>
    <w:rsid w:val="00E17A67"/>
    <w:rsid w:val="00E25C23"/>
    <w:rsid w:val="00E325B8"/>
    <w:rsid w:val="00E33ECC"/>
    <w:rsid w:val="00E34DBA"/>
    <w:rsid w:val="00E37CE0"/>
    <w:rsid w:val="00E40F4B"/>
    <w:rsid w:val="00E415FC"/>
    <w:rsid w:val="00E416F5"/>
    <w:rsid w:val="00E433A5"/>
    <w:rsid w:val="00E451F5"/>
    <w:rsid w:val="00E45233"/>
    <w:rsid w:val="00E471EF"/>
    <w:rsid w:val="00E5361B"/>
    <w:rsid w:val="00E53DFA"/>
    <w:rsid w:val="00E57C67"/>
    <w:rsid w:val="00E66EA5"/>
    <w:rsid w:val="00E71545"/>
    <w:rsid w:val="00E74DA2"/>
    <w:rsid w:val="00E807E9"/>
    <w:rsid w:val="00E80E60"/>
    <w:rsid w:val="00E93711"/>
    <w:rsid w:val="00E9374B"/>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175D"/>
    <w:rsid w:val="00EE3A10"/>
    <w:rsid w:val="00EE438E"/>
    <w:rsid w:val="00EE72D2"/>
    <w:rsid w:val="00EF0109"/>
    <w:rsid w:val="00EF3609"/>
    <w:rsid w:val="00F04211"/>
    <w:rsid w:val="00F127BA"/>
    <w:rsid w:val="00F12C86"/>
    <w:rsid w:val="00F15D6D"/>
    <w:rsid w:val="00F205A8"/>
    <w:rsid w:val="00F235FF"/>
    <w:rsid w:val="00F24FA7"/>
    <w:rsid w:val="00F2568F"/>
    <w:rsid w:val="00F3375B"/>
    <w:rsid w:val="00F34479"/>
    <w:rsid w:val="00F4113A"/>
    <w:rsid w:val="00F50789"/>
    <w:rsid w:val="00F600EA"/>
    <w:rsid w:val="00F64705"/>
    <w:rsid w:val="00F65AB6"/>
    <w:rsid w:val="00F704DF"/>
    <w:rsid w:val="00F717D2"/>
    <w:rsid w:val="00F80713"/>
    <w:rsid w:val="00F834C7"/>
    <w:rsid w:val="00F866A1"/>
    <w:rsid w:val="00F92137"/>
    <w:rsid w:val="00F92763"/>
    <w:rsid w:val="00F932FD"/>
    <w:rsid w:val="00F945F0"/>
    <w:rsid w:val="00F9716A"/>
    <w:rsid w:val="00F97729"/>
    <w:rsid w:val="00FA49C3"/>
    <w:rsid w:val="00FA5DBA"/>
    <w:rsid w:val="00FB0051"/>
    <w:rsid w:val="00FB110F"/>
    <w:rsid w:val="00FB763B"/>
    <w:rsid w:val="00FB7AA6"/>
    <w:rsid w:val="00FC3BD0"/>
    <w:rsid w:val="00FC4A33"/>
    <w:rsid w:val="00FC6304"/>
    <w:rsid w:val="00FC6C1C"/>
    <w:rsid w:val="00FD1DBE"/>
    <w:rsid w:val="00FD248F"/>
    <w:rsid w:val="00FD7E43"/>
    <w:rsid w:val="00FE119B"/>
    <w:rsid w:val="00FE469F"/>
    <w:rsid w:val="00FF058F"/>
    <w:rsid w:val="00FF193C"/>
    <w:rsid w:val="00FF1BF8"/>
    <w:rsid w:val="00FF6F4B"/>
    <w:rsid w:val="0329815A"/>
    <w:rsid w:val="08CB0A96"/>
    <w:rsid w:val="0B96034A"/>
    <w:rsid w:val="0BC6C4F2"/>
    <w:rsid w:val="0CB9FEC5"/>
    <w:rsid w:val="10125842"/>
    <w:rsid w:val="10EA428F"/>
    <w:rsid w:val="126FF709"/>
    <w:rsid w:val="142291E7"/>
    <w:rsid w:val="14B37031"/>
    <w:rsid w:val="15988803"/>
    <w:rsid w:val="185D9CDC"/>
    <w:rsid w:val="18ABD23E"/>
    <w:rsid w:val="1D09E540"/>
    <w:rsid w:val="28D289AA"/>
    <w:rsid w:val="2A97712C"/>
    <w:rsid w:val="30AA0C90"/>
    <w:rsid w:val="32D2F9BF"/>
    <w:rsid w:val="32D653A9"/>
    <w:rsid w:val="3330EECC"/>
    <w:rsid w:val="33431E16"/>
    <w:rsid w:val="373E17AE"/>
    <w:rsid w:val="3CAC2CAA"/>
    <w:rsid w:val="42CFBC27"/>
    <w:rsid w:val="436F103E"/>
    <w:rsid w:val="45806BEF"/>
    <w:rsid w:val="47300766"/>
    <w:rsid w:val="4797A0E7"/>
    <w:rsid w:val="48230D99"/>
    <w:rsid w:val="49305369"/>
    <w:rsid w:val="4B2D0BD8"/>
    <w:rsid w:val="4D0F9CB6"/>
    <w:rsid w:val="4E1E86BB"/>
    <w:rsid w:val="5077BF76"/>
    <w:rsid w:val="53C352F9"/>
    <w:rsid w:val="580D0F51"/>
    <w:rsid w:val="58DF9DB1"/>
    <w:rsid w:val="5E2DFCDC"/>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paragraph" w:styleId="Revision">
    <w:name w:val="Revision"/>
    <w:hidden/>
    <w:uiPriority w:val="99"/>
    <w:semiHidden/>
    <w:rsid w:val="007B168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34186616">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747003714">
      <w:bodyDiv w:val="1"/>
      <w:marLeft w:val="0"/>
      <w:marRight w:val="0"/>
      <w:marTop w:val="0"/>
      <w:marBottom w:val="0"/>
      <w:divBdr>
        <w:top w:val="none" w:sz="0" w:space="0" w:color="auto"/>
        <w:left w:val="none" w:sz="0" w:space="0" w:color="auto"/>
        <w:bottom w:val="none" w:sz="0" w:space="0" w:color="auto"/>
        <w:right w:val="none" w:sz="0" w:space="0" w:color="auto"/>
      </w:divBdr>
    </w:div>
    <w:div w:id="829901988">
      <w:bodyDiv w:val="1"/>
      <w:marLeft w:val="0"/>
      <w:marRight w:val="0"/>
      <w:marTop w:val="0"/>
      <w:marBottom w:val="0"/>
      <w:divBdr>
        <w:top w:val="none" w:sz="0" w:space="0" w:color="auto"/>
        <w:left w:val="none" w:sz="0" w:space="0" w:color="auto"/>
        <w:bottom w:val="none" w:sz="0" w:space="0" w:color="auto"/>
        <w:right w:val="none" w:sz="0" w:space="0" w:color="auto"/>
      </w:divBdr>
      <w:divsChild>
        <w:div w:id="1774399088">
          <w:marLeft w:val="0"/>
          <w:marRight w:val="0"/>
          <w:marTop w:val="0"/>
          <w:marBottom w:val="0"/>
          <w:divBdr>
            <w:top w:val="none" w:sz="0" w:space="0" w:color="auto"/>
            <w:left w:val="none" w:sz="0" w:space="0" w:color="auto"/>
            <w:bottom w:val="none" w:sz="0" w:space="0" w:color="auto"/>
            <w:right w:val="none" w:sz="0" w:space="0" w:color="auto"/>
          </w:divBdr>
        </w:div>
        <w:div w:id="1455824784">
          <w:marLeft w:val="0"/>
          <w:marRight w:val="0"/>
          <w:marTop w:val="0"/>
          <w:marBottom w:val="0"/>
          <w:divBdr>
            <w:top w:val="none" w:sz="0" w:space="0" w:color="auto"/>
            <w:left w:val="none" w:sz="0" w:space="0" w:color="auto"/>
            <w:bottom w:val="none" w:sz="0" w:space="0" w:color="auto"/>
            <w:right w:val="none" w:sz="0" w:space="0" w:color="auto"/>
          </w:divBdr>
        </w:div>
        <w:div w:id="96756655">
          <w:marLeft w:val="0"/>
          <w:marRight w:val="0"/>
          <w:marTop w:val="0"/>
          <w:marBottom w:val="0"/>
          <w:divBdr>
            <w:top w:val="none" w:sz="0" w:space="0" w:color="auto"/>
            <w:left w:val="none" w:sz="0" w:space="0" w:color="auto"/>
            <w:bottom w:val="none" w:sz="0" w:space="0" w:color="auto"/>
            <w:right w:val="none" w:sz="0" w:space="0" w:color="auto"/>
          </w:divBdr>
        </w:div>
        <w:div w:id="780533839">
          <w:marLeft w:val="0"/>
          <w:marRight w:val="0"/>
          <w:marTop w:val="0"/>
          <w:marBottom w:val="0"/>
          <w:divBdr>
            <w:top w:val="none" w:sz="0" w:space="0" w:color="auto"/>
            <w:left w:val="none" w:sz="0" w:space="0" w:color="auto"/>
            <w:bottom w:val="none" w:sz="0" w:space="0" w:color="auto"/>
            <w:right w:val="none" w:sz="0" w:space="0" w:color="auto"/>
          </w:divBdr>
        </w:div>
        <w:div w:id="1372338302">
          <w:marLeft w:val="0"/>
          <w:marRight w:val="0"/>
          <w:marTop w:val="0"/>
          <w:marBottom w:val="0"/>
          <w:divBdr>
            <w:top w:val="none" w:sz="0" w:space="0" w:color="auto"/>
            <w:left w:val="none" w:sz="0" w:space="0" w:color="auto"/>
            <w:bottom w:val="none" w:sz="0" w:space="0" w:color="auto"/>
            <w:right w:val="none" w:sz="0" w:space="0" w:color="auto"/>
          </w:divBdr>
        </w:div>
        <w:div w:id="1451822471">
          <w:marLeft w:val="0"/>
          <w:marRight w:val="0"/>
          <w:marTop w:val="0"/>
          <w:marBottom w:val="0"/>
          <w:divBdr>
            <w:top w:val="none" w:sz="0" w:space="0" w:color="auto"/>
            <w:left w:val="none" w:sz="0" w:space="0" w:color="auto"/>
            <w:bottom w:val="none" w:sz="0" w:space="0" w:color="auto"/>
            <w:right w:val="none" w:sz="0" w:space="0" w:color="auto"/>
          </w:divBdr>
        </w:div>
        <w:div w:id="1126198438">
          <w:marLeft w:val="0"/>
          <w:marRight w:val="0"/>
          <w:marTop w:val="0"/>
          <w:marBottom w:val="0"/>
          <w:divBdr>
            <w:top w:val="none" w:sz="0" w:space="0" w:color="auto"/>
            <w:left w:val="none" w:sz="0" w:space="0" w:color="auto"/>
            <w:bottom w:val="none" w:sz="0" w:space="0" w:color="auto"/>
            <w:right w:val="none" w:sz="0" w:space="0" w:color="auto"/>
          </w:divBdr>
        </w:div>
        <w:div w:id="1968271643">
          <w:marLeft w:val="0"/>
          <w:marRight w:val="0"/>
          <w:marTop w:val="0"/>
          <w:marBottom w:val="0"/>
          <w:divBdr>
            <w:top w:val="none" w:sz="0" w:space="0" w:color="auto"/>
            <w:left w:val="none" w:sz="0" w:space="0" w:color="auto"/>
            <w:bottom w:val="none" w:sz="0" w:space="0" w:color="auto"/>
            <w:right w:val="none" w:sz="0" w:space="0" w:color="auto"/>
          </w:divBdr>
        </w:div>
        <w:div w:id="1417943831">
          <w:marLeft w:val="0"/>
          <w:marRight w:val="0"/>
          <w:marTop w:val="0"/>
          <w:marBottom w:val="0"/>
          <w:divBdr>
            <w:top w:val="none" w:sz="0" w:space="0" w:color="auto"/>
            <w:left w:val="none" w:sz="0" w:space="0" w:color="auto"/>
            <w:bottom w:val="none" w:sz="0" w:space="0" w:color="auto"/>
            <w:right w:val="none" w:sz="0" w:space="0" w:color="auto"/>
          </w:divBdr>
        </w:div>
        <w:div w:id="1085298421">
          <w:marLeft w:val="0"/>
          <w:marRight w:val="0"/>
          <w:marTop w:val="0"/>
          <w:marBottom w:val="0"/>
          <w:divBdr>
            <w:top w:val="none" w:sz="0" w:space="0" w:color="auto"/>
            <w:left w:val="none" w:sz="0" w:space="0" w:color="auto"/>
            <w:bottom w:val="none" w:sz="0" w:space="0" w:color="auto"/>
            <w:right w:val="none" w:sz="0" w:space="0" w:color="auto"/>
          </w:divBdr>
        </w:div>
        <w:div w:id="542448803">
          <w:marLeft w:val="0"/>
          <w:marRight w:val="0"/>
          <w:marTop w:val="0"/>
          <w:marBottom w:val="0"/>
          <w:divBdr>
            <w:top w:val="none" w:sz="0" w:space="0" w:color="auto"/>
            <w:left w:val="none" w:sz="0" w:space="0" w:color="auto"/>
            <w:bottom w:val="none" w:sz="0" w:space="0" w:color="auto"/>
            <w:right w:val="none" w:sz="0" w:space="0" w:color="auto"/>
          </w:divBdr>
        </w:div>
        <w:div w:id="689645402">
          <w:marLeft w:val="0"/>
          <w:marRight w:val="0"/>
          <w:marTop w:val="0"/>
          <w:marBottom w:val="0"/>
          <w:divBdr>
            <w:top w:val="none" w:sz="0" w:space="0" w:color="auto"/>
            <w:left w:val="none" w:sz="0" w:space="0" w:color="auto"/>
            <w:bottom w:val="none" w:sz="0" w:space="0" w:color="auto"/>
            <w:right w:val="none" w:sz="0" w:space="0" w:color="auto"/>
          </w:divBdr>
        </w:div>
        <w:div w:id="336660885">
          <w:marLeft w:val="0"/>
          <w:marRight w:val="0"/>
          <w:marTop w:val="0"/>
          <w:marBottom w:val="0"/>
          <w:divBdr>
            <w:top w:val="none" w:sz="0" w:space="0" w:color="auto"/>
            <w:left w:val="none" w:sz="0" w:space="0" w:color="auto"/>
            <w:bottom w:val="none" w:sz="0" w:space="0" w:color="auto"/>
            <w:right w:val="none" w:sz="0" w:space="0" w:color="auto"/>
          </w:divBdr>
        </w:div>
      </w:divsChild>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13976436">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81817893">
      <w:bodyDiv w:val="1"/>
      <w:marLeft w:val="0"/>
      <w:marRight w:val="0"/>
      <w:marTop w:val="0"/>
      <w:marBottom w:val="0"/>
      <w:divBdr>
        <w:top w:val="none" w:sz="0" w:space="0" w:color="auto"/>
        <w:left w:val="none" w:sz="0" w:space="0" w:color="auto"/>
        <w:bottom w:val="none" w:sz="0" w:space="0" w:color="auto"/>
        <w:right w:val="none" w:sz="0" w:space="0" w:color="auto"/>
      </w:divBdr>
      <w:divsChild>
        <w:div w:id="170226041">
          <w:marLeft w:val="0"/>
          <w:marRight w:val="0"/>
          <w:marTop w:val="0"/>
          <w:marBottom w:val="0"/>
          <w:divBdr>
            <w:top w:val="none" w:sz="0" w:space="0" w:color="auto"/>
            <w:left w:val="none" w:sz="0" w:space="0" w:color="auto"/>
            <w:bottom w:val="none" w:sz="0" w:space="0" w:color="auto"/>
            <w:right w:val="none" w:sz="0" w:space="0" w:color="auto"/>
          </w:divBdr>
        </w:div>
        <w:div w:id="39867287">
          <w:marLeft w:val="0"/>
          <w:marRight w:val="0"/>
          <w:marTop w:val="0"/>
          <w:marBottom w:val="0"/>
          <w:divBdr>
            <w:top w:val="none" w:sz="0" w:space="0" w:color="auto"/>
            <w:left w:val="none" w:sz="0" w:space="0" w:color="auto"/>
            <w:bottom w:val="none" w:sz="0" w:space="0" w:color="auto"/>
            <w:right w:val="none" w:sz="0" w:space="0" w:color="auto"/>
          </w:divBdr>
        </w:div>
        <w:div w:id="1614820624">
          <w:marLeft w:val="0"/>
          <w:marRight w:val="0"/>
          <w:marTop w:val="0"/>
          <w:marBottom w:val="0"/>
          <w:divBdr>
            <w:top w:val="none" w:sz="0" w:space="0" w:color="auto"/>
            <w:left w:val="none" w:sz="0" w:space="0" w:color="auto"/>
            <w:bottom w:val="none" w:sz="0" w:space="0" w:color="auto"/>
            <w:right w:val="none" w:sz="0" w:space="0" w:color="auto"/>
          </w:divBdr>
        </w:div>
        <w:div w:id="1908418864">
          <w:marLeft w:val="0"/>
          <w:marRight w:val="0"/>
          <w:marTop w:val="0"/>
          <w:marBottom w:val="0"/>
          <w:divBdr>
            <w:top w:val="none" w:sz="0" w:space="0" w:color="auto"/>
            <w:left w:val="none" w:sz="0" w:space="0" w:color="auto"/>
            <w:bottom w:val="none" w:sz="0" w:space="0" w:color="auto"/>
            <w:right w:val="none" w:sz="0" w:space="0" w:color="auto"/>
          </w:divBdr>
        </w:div>
        <w:div w:id="198007479">
          <w:marLeft w:val="0"/>
          <w:marRight w:val="0"/>
          <w:marTop w:val="0"/>
          <w:marBottom w:val="0"/>
          <w:divBdr>
            <w:top w:val="none" w:sz="0" w:space="0" w:color="auto"/>
            <w:left w:val="none" w:sz="0" w:space="0" w:color="auto"/>
            <w:bottom w:val="none" w:sz="0" w:space="0" w:color="auto"/>
            <w:right w:val="none" w:sz="0" w:space="0" w:color="auto"/>
          </w:divBdr>
        </w:div>
        <w:div w:id="946616309">
          <w:marLeft w:val="0"/>
          <w:marRight w:val="0"/>
          <w:marTop w:val="0"/>
          <w:marBottom w:val="0"/>
          <w:divBdr>
            <w:top w:val="none" w:sz="0" w:space="0" w:color="auto"/>
            <w:left w:val="none" w:sz="0" w:space="0" w:color="auto"/>
            <w:bottom w:val="none" w:sz="0" w:space="0" w:color="auto"/>
            <w:right w:val="none" w:sz="0" w:space="0" w:color="auto"/>
          </w:divBdr>
        </w:div>
        <w:div w:id="267353655">
          <w:marLeft w:val="0"/>
          <w:marRight w:val="0"/>
          <w:marTop w:val="0"/>
          <w:marBottom w:val="0"/>
          <w:divBdr>
            <w:top w:val="none" w:sz="0" w:space="0" w:color="auto"/>
            <w:left w:val="none" w:sz="0" w:space="0" w:color="auto"/>
            <w:bottom w:val="none" w:sz="0" w:space="0" w:color="auto"/>
            <w:right w:val="none" w:sz="0" w:space="0" w:color="auto"/>
          </w:divBdr>
        </w:div>
        <w:div w:id="397897499">
          <w:marLeft w:val="0"/>
          <w:marRight w:val="0"/>
          <w:marTop w:val="0"/>
          <w:marBottom w:val="0"/>
          <w:divBdr>
            <w:top w:val="none" w:sz="0" w:space="0" w:color="auto"/>
            <w:left w:val="none" w:sz="0" w:space="0" w:color="auto"/>
            <w:bottom w:val="none" w:sz="0" w:space="0" w:color="auto"/>
            <w:right w:val="none" w:sz="0" w:space="0" w:color="auto"/>
          </w:divBdr>
        </w:div>
        <w:div w:id="1655404967">
          <w:marLeft w:val="0"/>
          <w:marRight w:val="0"/>
          <w:marTop w:val="0"/>
          <w:marBottom w:val="0"/>
          <w:divBdr>
            <w:top w:val="none" w:sz="0" w:space="0" w:color="auto"/>
            <w:left w:val="none" w:sz="0" w:space="0" w:color="auto"/>
            <w:bottom w:val="none" w:sz="0" w:space="0" w:color="auto"/>
            <w:right w:val="none" w:sz="0" w:space="0" w:color="auto"/>
          </w:divBdr>
        </w:div>
        <w:div w:id="891229413">
          <w:marLeft w:val="0"/>
          <w:marRight w:val="0"/>
          <w:marTop w:val="0"/>
          <w:marBottom w:val="0"/>
          <w:divBdr>
            <w:top w:val="none" w:sz="0" w:space="0" w:color="auto"/>
            <w:left w:val="none" w:sz="0" w:space="0" w:color="auto"/>
            <w:bottom w:val="none" w:sz="0" w:space="0" w:color="auto"/>
            <w:right w:val="none" w:sz="0" w:space="0" w:color="auto"/>
          </w:divBdr>
        </w:div>
        <w:div w:id="1935162653">
          <w:marLeft w:val="0"/>
          <w:marRight w:val="0"/>
          <w:marTop w:val="0"/>
          <w:marBottom w:val="0"/>
          <w:divBdr>
            <w:top w:val="none" w:sz="0" w:space="0" w:color="auto"/>
            <w:left w:val="none" w:sz="0" w:space="0" w:color="auto"/>
            <w:bottom w:val="none" w:sz="0" w:space="0" w:color="auto"/>
            <w:right w:val="none" w:sz="0" w:space="0" w:color="auto"/>
          </w:divBdr>
        </w:div>
        <w:div w:id="2124960220">
          <w:marLeft w:val="0"/>
          <w:marRight w:val="0"/>
          <w:marTop w:val="0"/>
          <w:marBottom w:val="0"/>
          <w:divBdr>
            <w:top w:val="none" w:sz="0" w:space="0" w:color="auto"/>
            <w:left w:val="none" w:sz="0" w:space="0" w:color="auto"/>
            <w:bottom w:val="none" w:sz="0" w:space="0" w:color="auto"/>
            <w:right w:val="none" w:sz="0" w:space="0" w:color="auto"/>
          </w:divBdr>
        </w:div>
        <w:div w:id="1878352168">
          <w:marLeft w:val="0"/>
          <w:marRight w:val="0"/>
          <w:marTop w:val="0"/>
          <w:marBottom w:val="0"/>
          <w:divBdr>
            <w:top w:val="none" w:sz="0" w:space="0" w:color="auto"/>
            <w:left w:val="none" w:sz="0" w:space="0" w:color="auto"/>
            <w:bottom w:val="none" w:sz="0" w:space="0" w:color="auto"/>
            <w:right w:val="none" w:sz="0" w:space="0" w:color="auto"/>
          </w:divBdr>
        </w:div>
        <w:div w:id="252905127">
          <w:marLeft w:val="0"/>
          <w:marRight w:val="0"/>
          <w:marTop w:val="0"/>
          <w:marBottom w:val="0"/>
          <w:divBdr>
            <w:top w:val="none" w:sz="0" w:space="0" w:color="auto"/>
            <w:left w:val="none" w:sz="0" w:space="0" w:color="auto"/>
            <w:bottom w:val="none" w:sz="0" w:space="0" w:color="auto"/>
            <w:right w:val="none" w:sz="0" w:space="0" w:color="auto"/>
          </w:divBdr>
        </w:div>
        <w:div w:id="1949845930">
          <w:marLeft w:val="0"/>
          <w:marRight w:val="0"/>
          <w:marTop w:val="0"/>
          <w:marBottom w:val="0"/>
          <w:divBdr>
            <w:top w:val="none" w:sz="0" w:space="0" w:color="auto"/>
            <w:left w:val="none" w:sz="0" w:space="0" w:color="auto"/>
            <w:bottom w:val="none" w:sz="0" w:space="0" w:color="auto"/>
            <w:right w:val="none" w:sz="0" w:space="0" w:color="auto"/>
          </w:divBdr>
        </w:div>
        <w:div w:id="1852253645">
          <w:marLeft w:val="0"/>
          <w:marRight w:val="0"/>
          <w:marTop w:val="0"/>
          <w:marBottom w:val="0"/>
          <w:divBdr>
            <w:top w:val="none" w:sz="0" w:space="0" w:color="auto"/>
            <w:left w:val="none" w:sz="0" w:space="0" w:color="auto"/>
            <w:bottom w:val="none" w:sz="0" w:space="0" w:color="auto"/>
            <w:right w:val="none" w:sz="0" w:space="0" w:color="auto"/>
          </w:divBdr>
        </w:div>
      </w:divsChild>
    </w:div>
    <w:div w:id="1182206910">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788616843">
      <w:bodyDiv w:val="1"/>
      <w:marLeft w:val="0"/>
      <w:marRight w:val="0"/>
      <w:marTop w:val="0"/>
      <w:marBottom w:val="0"/>
      <w:divBdr>
        <w:top w:val="none" w:sz="0" w:space="0" w:color="auto"/>
        <w:left w:val="none" w:sz="0" w:space="0" w:color="auto"/>
        <w:bottom w:val="none" w:sz="0" w:space="0" w:color="auto"/>
        <w:right w:val="none" w:sz="0" w:space="0" w:color="auto"/>
      </w:divBdr>
      <w:divsChild>
        <w:div w:id="1701857122">
          <w:marLeft w:val="0"/>
          <w:marRight w:val="0"/>
          <w:marTop w:val="0"/>
          <w:marBottom w:val="0"/>
          <w:divBdr>
            <w:top w:val="none" w:sz="0" w:space="0" w:color="auto"/>
            <w:left w:val="none" w:sz="0" w:space="0" w:color="auto"/>
            <w:bottom w:val="none" w:sz="0" w:space="0" w:color="auto"/>
            <w:right w:val="none" w:sz="0" w:space="0" w:color="auto"/>
          </w:divBdr>
        </w:div>
        <w:div w:id="273950191">
          <w:marLeft w:val="0"/>
          <w:marRight w:val="0"/>
          <w:marTop w:val="0"/>
          <w:marBottom w:val="0"/>
          <w:divBdr>
            <w:top w:val="none" w:sz="0" w:space="0" w:color="auto"/>
            <w:left w:val="none" w:sz="0" w:space="0" w:color="auto"/>
            <w:bottom w:val="none" w:sz="0" w:space="0" w:color="auto"/>
            <w:right w:val="none" w:sz="0" w:space="0" w:color="auto"/>
          </w:divBdr>
        </w:div>
        <w:div w:id="1724331488">
          <w:marLeft w:val="0"/>
          <w:marRight w:val="0"/>
          <w:marTop w:val="0"/>
          <w:marBottom w:val="0"/>
          <w:divBdr>
            <w:top w:val="none" w:sz="0" w:space="0" w:color="auto"/>
            <w:left w:val="none" w:sz="0" w:space="0" w:color="auto"/>
            <w:bottom w:val="none" w:sz="0" w:space="0" w:color="auto"/>
            <w:right w:val="none" w:sz="0" w:space="0" w:color="auto"/>
          </w:divBdr>
        </w:div>
        <w:div w:id="1888178378">
          <w:marLeft w:val="0"/>
          <w:marRight w:val="0"/>
          <w:marTop w:val="0"/>
          <w:marBottom w:val="0"/>
          <w:divBdr>
            <w:top w:val="none" w:sz="0" w:space="0" w:color="auto"/>
            <w:left w:val="none" w:sz="0" w:space="0" w:color="auto"/>
            <w:bottom w:val="none" w:sz="0" w:space="0" w:color="auto"/>
            <w:right w:val="none" w:sz="0" w:space="0" w:color="auto"/>
          </w:divBdr>
        </w:div>
        <w:div w:id="2081361783">
          <w:marLeft w:val="0"/>
          <w:marRight w:val="0"/>
          <w:marTop w:val="0"/>
          <w:marBottom w:val="0"/>
          <w:divBdr>
            <w:top w:val="none" w:sz="0" w:space="0" w:color="auto"/>
            <w:left w:val="none" w:sz="0" w:space="0" w:color="auto"/>
            <w:bottom w:val="none" w:sz="0" w:space="0" w:color="auto"/>
            <w:right w:val="none" w:sz="0" w:space="0" w:color="auto"/>
          </w:divBdr>
        </w:div>
        <w:div w:id="1155802061">
          <w:marLeft w:val="0"/>
          <w:marRight w:val="0"/>
          <w:marTop w:val="0"/>
          <w:marBottom w:val="0"/>
          <w:divBdr>
            <w:top w:val="none" w:sz="0" w:space="0" w:color="auto"/>
            <w:left w:val="none" w:sz="0" w:space="0" w:color="auto"/>
            <w:bottom w:val="none" w:sz="0" w:space="0" w:color="auto"/>
            <w:right w:val="none" w:sz="0" w:space="0" w:color="auto"/>
          </w:divBdr>
        </w:div>
        <w:div w:id="1983149227">
          <w:marLeft w:val="0"/>
          <w:marRight w:val="0"/>
          <w:marTop w:val="0"/>
          <w:marBottom w:val="0"/>
          <w:divBdr>
            <w:top w:val="none" w:sz="0" w:space="0" w:color="auto"/>
            <w:left w:val="none" w:sz="0" w:space="0" w:color="auto"/>
            <w:bottom w:val="none" w:sz="0" w:space="0" w:color="auto"/>
            <w:right w:val="none" w:sz="0" w:space="0" w:color="auto"/>
          </w:divBdr>
        </w:div>
      </w:divsChild>
    </w:div>
    <w:div w:id="1891377694">
      <w:bodyDiv w:val="1"/>
      <w:marLeft w:val="0"/>
      <w:marRight w:val="0"/>
      <w:marTop w:val="0"/>
      <w:marBottom w:val="0"/>
      <w:divBdr>
        <w:top w:val="none" w:sz="0" w:space="0" w:color="auto"/>
        <w:left w:val="none" w:sz="0" w:space="0" w:color="auto"/>
        <w:bottom w:val="none" w:sz="0" w:space="0" w:color="auto"/>
        <w:right w:val="none" w:sz="0" w:space="0" w:color="auto"/>
      </w:divBdr>
      <w:divsChild>
        <w:div w:id="568198721">
          <w:marLeft w:val="0"/>
          <w:marRight w:val="0"/>
          <w:marTop w:val="0"/>
          <w:marBottom w:val="0"/>
          <w:divBdr>
            <w:top w:val="none" w:sz="0" w:space="0" w:color="auto"/>
            <w:left w:val="none" w:sz="0" w:space="0" w:color="auto"/>
            <w:bottom w:val="none" w:sz="0" w:space="0" w:color="auto"/>
            <w:right w:val="none" w:sz="0" w:space="0" w:color="auto"/>
          </w:divBdr>
        </w:div>
        <w:div w:id="1839999971">
          <w:marLeft w:val="0"/>
          <w:marRight w:val="0"/>
          <w:marTop w:val="0"/>
          <w:marBottom w:val="0"/>
          <w:divBdr>
            <w:top w:val="none" w:sz="0" w:space="0" w:color="auto"/>
            <w:left w:val="none" w:sz="0" w:space="0" w:color="auto"/>
            <w:bottom w:val="none" w:sz="0" w:space="0" w:color="auto"/>
            <w:right w:val="none" w:sz="0" w:space="0" w:color="auto"/>
          </w:divBdr>
        </w:div>
        <w:div w:id="967122660">
          <w:marLeft w:val="0"/>
          <w:marRight w:val="0"/>
          <w:marTop w:val="0"/>
          <w:marBottom w:val="0"/>
          <w:divBdr>
            <w:top w:val="none" w:sz="0" w:space="0" w:color="auto"/>
            <w:left w:val="none" w:sz="0" w:space="0" w:color="auto"/>
            <w:bottom w:val="none" w:sz="0" w:space="0" w:color="auto"/>
            <w:right w:val="none" w:sz="0" w:space="0" w:color="auto"/>
          </w:divBdr>
        </w:div>
        <w:div w:id="889805751">
          <w:marLeft w:val="0"/>
          <w:marRight w:val="0"/>
          <w:marTop w:val="0"/>
          <w:marBottom w:val="0"/>
          <w:divBdr>
            <w:top w:val="none" w:sz="0" w:space="0" w:color="auto"/>
            <w:left w:val="none" w:sz="0" w:space="0" w:color="auto"/>
            <w:bottom w:val="none" w:sz="0" w:space="0" w:color="auto"/>
            <w:right w:val="none" w:sz="0" w:space="0" w:color="auto"/>
          </w:divBdr>
        </w:div>
        <w:div w:id="476075696">
          <w:marLeft w:val="0"/>
          <w:marRight w:val="0"/>
          <w:marTop w:val="0"/>
          <w:marBottom w:val="0"/>
          <w:divBdr>
            <w:top w:val="none" w:sz="0" w:space="0" w:color="auto"/>
            <w:left w:val="none" w:sz="0" w:space="0" w:color="auto"/>
            <w:bottom w:val="none" w:sz="0" w:space="0" w:color="auto"/>
            <w:right w:val="none" w:sz="0" w:space="0" w:color="auto"/>
          </w:divBdr>
        </w:div>
        <w:div w:id="1123352624">
          <w:marLeft w:val="0"/>
          <w:marRight w:val="0"/>
          <w:marTop w:val="0"/>
          <w:marBottom w:val="0"/>
          <w:divBdr>
            <w:top w:val="none" w:sz="0" w:space="0" w:color="auto"/>
            <w:left w:val="none" w:sz="0" w:space="0" w:color="auto"/>
            <w:bottom w:val="none" w:sz="0" w:space="0" w:color="auto"/>
            <w:right w:val="none" w:sz="0" w:space="0" w:color="auto"/>
          </w:divBdr>
        </w:div>
        <w:div w:id="657274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 Type="http://schemas.openxmlformats.org/officeDocument/2006/relationships/hyperlink" Target="https://eoce.fa.em3.oraclecloud.com/hcmUI/CandidateExperience/en/sites/CX_3001/pages/11002" TargetMode="External" Id="Reb0ad3a28a7e4bfb"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xmlns:wp14="http://schemas.microsoft.com/office/word/2010/wordml" w:rsidR="009957A5" w:rsidRDefault="009957A5" w14:paraId="54FBB16C" wp14:textId="77777777">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6219A"/>
    <w:rsid w:val="002C7EB0"/>
    <w:rsid w:val="003F1FFF"/>
    <w:rsid w:val="004937C6"/>
    <w:rsid w:val="004B2D19"/>
    <w:rsid w:val="004E3172"/>
    <w:rsid w:val="004F4A5F"/>
    <w:rsid w:val="005041E8"/>
    <w:rsid w:val="006C21CE"/>
    <w:rsid w:val="007A3920"/>
    <w:rsid w:val="008D221C"/>
    <w:rsid w:val="008D6113"/>
    <w:rsid w:val="009957A5"/>
    <w:rsid w:val="009B5038"/>
    <w:rsid w:val="00B563AA"/>
    <w:rsid w:val="00C86432"/>
    <w:rsid w:val="00CE198E"/>
    <w:rsid w:val="00D044CE"/>
    <w:rsid w:val="00E0716B"/>
    <w:rsid w:val="00EE72D2"/>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documentManagement/types"/>
    <ds:schemaRef ds:uri="cb96b941-8b9d-434f-abdf-03e2e8a9a5be"/>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http://schemas.microsoft.com/office/infopath/2007/PartnerControls"/>
    <ds:schemaRef ds:uri="6bb14a76-6ecd-4ca0-89c2-72a62247cd9a"/>
    <ds:schemaRef ds:uri="http://purl.org/dc/dcmitype/"/>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AB343065-78FE-4811-A32E-0621B8656C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Nikki Owen</lastModifiedBy>
  <revision>3</revision>
  <lastPrinted>2004-02-23T14:04:00.0000000Z</lastPrinted>
  <dcterms:created xsi:type="dcterms:W3CDTF">2025-09-29T13:17:00.0000000Z</dcterms:created>
  <dcterms:modified xsi:type="dcterms:W3CDTF">2025-10-08T11:10:52.2065505Z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579800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017ece75-4ccb-48f0-bd1a-aa4198665923</vt:lpwstr>
  </property>
  <property fmtid="{D5CDD505-2E9C-101B-9397-08002B2CF9AE}" pid="12" name="docLang">
    <vt:lpwstr>en</vt:lpwstr>
  </property>
  <property fmtid="{D5CDD505-2E9C-101B-9397-08002B2CF9AE}" pid="13" name="_SourceUrl">
    <vt:lpwstr/>
  </property>
  <property fmtid="{D5CDD505-2E9C-101B-9397-08002B2CF9AE}" pid="14" name="_SharedFileIndex">
    <vt:lpwstr/>
  </property>
</Properties>
</file>