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1699DF1">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1385A016"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1385A016"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1385A016" w:rsidRDefault="00271789" w14:paraId="27662F6A" w14:textId="7095A6A8">
            <w:pPr>
              <w:rPr>
                <w:rFonts w:cs="Arial"/>
              </w:rPr>
            </w:pPr>
            <w:r w:rsidRPr="1385A016" w:rsidR="006A64E5">
              <w:rPr>
                <w:rFonts w:cs="Arial"/>
              </w:rPr>
              <w:t xml:space="preserve">HR Advisor </w:t>
            </w:r>
          </w:p>
        </w:tc>
      </w:tr>
      <w:tr w:rsidRPr="00F24FA7" w:rsidR="00040A1F" w:rsidTr="1385A016"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640F2F" w14:paraId="676AF1C1" w14:textId="41701BB0">
            <w:pPr>
              <w:rPr>
                <w:rFonts w:cs="Arial"/>
                <w:color w:val="000000"/>
                <w:szCs w:val="24"/>
              </w:rPr>
            </w:pPr>
            <w:r>
              <w:rPr>
                <w:rFonts w:cs="Arial"/>
                <w:color w:val="000000"/>
                <w:szCs w:val="24"/>
              </w:rPr>
              <w:t>20775</w:t>
            </w:r>
          </w:p>
        </w:tc>
      </w:tr>
      <w:tr w:rsidRPr="00F24FA7" w:rsidR="00040A1F" w:rsidTr="1385A016"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6A64E5" w14:paraId="171E973A" w14:textId="199E1A74">
            <w:pPr>
              <w:rPr>
                <w:rFonts w:cs="Arial"/>
                <w:color w:val="000000" w:themeColor="text1"/>
              </w:rPr>
            </w:pPr>
            <w:r w:rsidRPr="07F47490">
              <w:rPr>
                <w:rFonts w:cs="Arial"/>
                <w:color w:val="000000" w:themeColor="text1"/>
              </w:rPr>
              <w:t>5 - £</w:t>
            </w:r>
            <w:r w:rsidR="00640F2F">
              <w:rPr>
                <w:rFonts w:cs="Arial"/>
                <w:color w:val="000000" w:themeColor="text1"/>
              </w:rPr>
              <w:t>34,434-£40,777</w:t>
            </w:r>
            <w:r w:rsidRPr="07F47490">
              <w:rPr>
                <w:rFonts w:cs="Arial"/>
                <w:color w:val="000000" w:themeColor="text1"/>
              </w:rPr>
              <w:t xml:space="preserve"> per annum (pro rata </w:t>
            </w:r>
            <w:r w:rsidR="003E210E">
              <w:rPr>
                <w:rFonts w:cs="Arial"/>
                <w:color w:val="000000" w:themeColor="text1"/>
              </w:rPr>
              <w:t>for</w:t>
            </w:r>
            <w:r w:rsidRPr="07F47490">
              <w:rPr>
                <w:rFonts w:cs="Arial"/>
                <w:color w:val="000000" w:themeColor="text1"/>
              </w:rPr>
              <w:t xml:space="preserve">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1385A016"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6A64E5" w14:paraId="7D4686D8" w14:textId="79713169">
            <w:pPr>
              <w:rPr>
                <w:rFonts w:cs="Arial"/>
                <w:szCs w:val="24"/>
              </w:rPr>
            </w:pPr>
            <w:r>
              <w:rPr>
                <w:rFonts w:cs="Arial"/>
                <w:szCs w:val="24"/>
              </w:rPr>
              <w:t xml:space="preserve">Human Resources, Advice Team </w:t>
            </w:r>
          </w:p>
        </w:tc>
      </w:tr>
      <w:tr w:rsidRPr="00F24FA7" w:rsidR="00040A1F" w:rsidTr="1385A016"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8B62D7" w:rsidR="00040A1F" w:rsidRDefault="008B62D7" w14:paraId="2707D7D8" w14:textId="6FC4B459">
            <w:pPr>
              <w:rPr>
                <w:rFonts w:cs="Arial"/>
                <w:color w:val="000000"/>
                <w:szCs w:val="24"/>
              </w:rPr>
            </w:pPr>
            <w:r w:rsidRPr="008B62D7">
              <w:rPr>
                <w:rFonts w:cs="Arial"/>
                <w:color w:val="000000"/>
                <w:szCs w:val="24"/>
              </w:rPr>
              <w:t xml:space="preserve">Endeavour House, </w:t>
            </w:r>
            <w:r w:rsidR="003E210E">
              <w:rPr>
                <w:rFonts w:cs="Arial"/>
                <w:color w:val="000000"/>
                <w:szCs w:val="24"/>
              </w:rPr>
              <w:t xml:space="preserve">8 </w:t>
            </w:r>
            <w:r w:rsidRPr="008B62D7">
              <w:rPr>
                <w:rFonts w:cs="Arial"/>
                <w:color w:val="000000"/>
                <w:szCs w:val="24"/>
              </w:rPr>
              <w:t xml:space="preserve">Russell Road, Ipswich, Suffolk, IP1 2BX – Hybrid </w:t>
            </w:r>
          </w:p>
        </w:tc>
      </w:tr>
      <w:tr w:rsidRPr="00F24FA7" w:rsidR="00040A1F" w:rsidTr="1385A016"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8B62D7" w14:paraId="6D1F5090" w14:textId="4EF9810A">
            <w:pPr>
              <w:rPr>
                <w:rFonts w:cs="Arial"/>
                <w:color w:val="000000"/>
                <w:szCs w:val="24"/>
              </w:rPr>
            </w:pPr>
            <w:r>
              <w:rPr>
                <w:rFonts w:cs="Arial"/>
                <w:color w:val="000000"/>
                <w:szCs w:val="24"/>
              </w:rPr>
              <w:t>37</w:t>
            </w:r>
          </w:p>
        </w:tc>
      </w:tr>
      <w:tr w:rsidRPr="00F24FA7" w:rsidR="00040A1F" w:rsidTr="1385A016"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6A07A6" w14:paraId="669B111E" w14:textId="14993274">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8B62D7">
                  <w:rPr>
                    <w:rFonts w:cs="Arial"/>
                    <w:b/>
                    <w:bCs/>
                    <w:color w:val="000000"/>
                    <w:szCs w:val="24"/>
                  </w:rPr>
                  <w:t>Permanent</w:t>
                </w:r>
              </w:sdtContent>
            </w:sdt>
            <w:r w:rsidR="008A58EF">
              <w:rPr>
                <w:rFonts w:cs="Arial"/>
                <w:b/>
                <w:bCs/>
                <w:color w:val="000000"/>
                <w:szCs w:val="24"/>
              </w:rPr>
              <w:t xml:space="preserve"> </w:t>
            </w:r>
          </w:p>
        </w:tc>
      </w:tr>
      <w:tr w:rsidRPr="00F24FA7" w:rsidR="006639C1" w:rsidTr="1385A016"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3052F6" w:rsidR="003052F6" w:rsidP="003052F6" w:rsidRDefault="003052F6" w14:paraId="2C58479F" w14:textId="77777777">
      <w:pPr>
        <w:rPr>
          <w:rStyle w:val="Emphasis"/>
          <w:rFonts w:cs="Arial"/>
          <w:i w:val="0"/>
          <w:iCs w:val="0"/>
        </w:rPr>
      </w:pPr>
      <w:r w:rsidRPr="003052F6">
        <w:rPr>
          <w:rStyle w:val="Emphasis"/>
          <w:rFonts w:cs="Arial"/>
          <w:i w:val="0"/>
          <w:iCs w:val="0"/>
        </w:rPr>
        <w:t>Our HR service will be recognised as being supportive, innovative and value for money.  We will support the achievement of Council objectives to deliver better outcomes for the people of Suffolk through the delivery of creative people solutions. We will be trusted to deliver in all that we do.</w:t>
      </w:r>
    </w:p>
    <w:p w:rsidRPr="003052F6" w:rsidR="003052F6" w:rsidP="003052F6" w:rsidRDefault="003052F6" w14:paraId="51C05861" w14:textId="77777777">
      <w:pPr>
        <w:rPr>
          <w:rStyle w:val="Emphasis"/>
          <w:rFonts w:cs="Arial"/>
          <w:i w:val="0"/>
          <w:iCs w:val="0"/>
        </w:rPr>
      </w:pPr>
    </w:p>
    <w:p w:rsidRPr="003052F6" w:rsidR="003052F6" w:rsidP="003052F6" w:rsidRDefault="003052F6" w14:paraId="5B0B753A" w14:textId="77777777">
      <w:pPr>
        <w:rPr>
          <w:rStyle w:val="Emphasis"/>
          <w:rFonts w:cs="Arial"/>
          <w:i w:val="0"/>
          <w:iCs w:val="0"/>
        </w:rPr>
      </w:pPr>
      <w:r w:rsidRPr="003052F6">
        <w:rPr>
          <w:rStyle w:val="Emphasis"/>
          <w:rFonts w:cs="Arial"/>
          <w:i w:val="0"/>
          <w:iCs w:val="0"/>
        </w:rPr>
        <w:t>As an HR Advisor you will provide professional employee relations casework support and advice to customers. You will be proactive in supporting managers with expert advice, guidance and case strategies to ensure they are well supported to manage their people issues robustly, aligned to their business. You will also assist managers in developing their own people management/employee relations capabilities to reduce demand.</w:t>
      </w:r>
    </w:p>
    <w:p w:rsidRPr="003052F6" w:rsidR="003052F6" w:rsidP="003052F6" w:rsidRDefault="003052F6" w14:paraId="619D12CD" w14:textId="77777777">
      <w:pPr>
        <w:rPr>
          <w:rStyle w:val="Emphasis"/>
          <w:rFonts w:cs="Arial"/>
          <w:i w:val="0"/>
          <w:iCs w:val="0"/>
        </w:rPr>
      </w:pPr>
    </w:p>
    <w:p w:rsidRPr="003052F6" w:rsidR="003052F6" w:rsidP="003052F6" w:rsidRDefault="003052F6" w14:paraId="61E72F6B" w14:textId="77777777">
      <w:pPr>
        <w:rPr>
          <w:rStyle w:val="Emphasis"/>
          <w:rFonts w:cs="Arial"/>
          <w:i w:val="0"/>
          <w:iCs w:val="0"/>
        </w:rPr>
      </w:pPr>
      <w:r w:rsidRPr="003052F6">
        <w:rPr>
          <w:rStyle w:val="Emphasis"/>
          <w:rFonts w:cs="Arial"/>
          <w:i w:val="0"/>
          <w:iCs w:val="0"/>
        </w:rPr>
        <w:t>You will work with service managers and HR Strategic Partners to best understand service context and current challenges and tailor your advice and guidance to ensure it is business aligned. You will also be flexible in assisting other teams in HR and across the County Council to achieve their people-related aims.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00E312BC" w:rsidP="00E312BC" w:rsidRDefault="00E312BC" w14:paraId="07699946" w14:textId="77777777">
      <w:pPr>
        <w:rPr>
          <w:rFonts w:cs="Arial"/>
          <w:szCs w:val="24"/>
        </w:rPr>
      </w:pPr>
      <w:r>
        <w:rPr>
          <w:rFonts w:cs="Arial"/>
          <w:szCs w:val="24"/>
        </w:rPr>
        <w:t xml:space="preserve">The HR Advice Team is part of Human Resources with the Corporate Services Directorate.  The team is aligned to support the wider SCC directorates in the delivery and in support of its people management.  </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8A4083" w:rsidP="00F34479" w:rsidRDefault="008A4083" w14:paraId="09AF045B" w14:textId="77777777">
      <w:pPr>
        <w:rPr>
          <w:rFonts w:cs="Arial"/>
          <w:b/>
          <w:szCs w:val="24"/>
        </w:rPr>
      </w:pPr>
    </w:p>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00D60808" w:rsidP="00D60808" w:rsidRDefault="00D60808" w14:paraId="371CD161" w14:textId="77777777">
      <w:pPr>
        <w:pStyle w:val="ListParagraph"/>
        <w:numPr>
          <w:ilvl w:val="0"/>
          <w:numId w:val="34"/>
        </w:numPr>
        <w:jc w:val="both"/>
        <w:rPr>
          <w:rFonts w:cs="Arial"/>
          <w:szCs w:val="24"/>
        </w:rPr>
      </w:pPr>
      <w:r>
        <w:rPr>
          <w:rFonts w:cs="Arial"/>
          <w:szCs w:val="24"/>
        </w:rPr>
        <w:t>Ensuring that all cases are dealt with in the most efficient, high quality and customer centric way, providing a positive first impression of the HR service.</w:t>
      </w:r>
    </w:p>
    <w:p w:rsidR="00D60808" w:rsidP="00D60808" w:rsidRDefault="00D60808" w14:paraId="679951CC" w14:textId="77777777">
      <w:pPr>
        <w:pStyle w:val="ListParagraph"/>
        <w:widowControl w:val="0"/>
        <w:numPr>
          <w:ilvl w:val="0"/>
          <w:numId w:val="34"/>
        </w:numPr>
        <w:tabs>
          <w:tab w:val="left" w:pos="0"/>
        </w:tabs>
        <w:autoSpaceDE w:val="0"/>
        <w:autoSpaceDN w:val="0"/>
        <w:jc w:val="both"/>
      </w:pPr>
      <w:r>
        <w:t>Have an in-depth understanding of employee relations casework and reaching resolution, including the ability to reflect upon different options and provide professional,</w:t>
      </w:r>
      <w:r>
        <w:rPr>
          <w:spacing w:val="-8"/>
        </w:rPr>
        <w:t xml:space="preserve"> </w:t>
      </w:r>
      <w:r>
        <w:t>expert</w:t>
      </w:r>
      <w:r>
        <w:rPr>
          <w:spacing w:val="-6"/>
        </w:rPr>
        <w:t xml:space="preserve"> </w:t>
      </w:r>
      <w:r>
        <w:t>advice</w:t>
      </w:r>
      <w:r>
        <w:rPr>
          <w:spacing w:val="-5"/>
        </w:rPr>
        <w:t xml:space="preserve"> </w:t>
      </w:r>
      <w:r>
        <w:t>based</w:t>
      </w:r>
      <w:r>
        <w:rPr>
          <w:spacing w:val="-7"/>
        </w:rPr>
        <w:t xml:space="preserve"> </w:t>
      </w:r>
      <w:r>
        <w:t>upon</w:t>
      </w:r>
      <w:r>
        <w:rPr>
          <w:spacing w:val="-5"/>
        </w:rPr>
        <w:t xml:space="preserve"> </w:t>
      </w:r>
      <w:r>
        <w:t>the</w:t>
      </w:r>
      <w:r>
        <w:rPr>
          <w:spacing w:val="-7"/>
        </w:rPr>
        <w:t xml:space="preserve"> </w:t>
      </w:r>
      <w:r>
        <w:t>balance</w:t>
      </w:r>
      <w:r>
        <w:rPr>
          <w:spacing w:val="-7"/>
        </w:rPr>
        <w:t xml:space="preserve"> </w:t>
      </w:r>
      <w:r>
        <w:t>of</w:t>
      </w:r>
      <w:r>
        <w:rPr>
          <w:spacing w:val="-3"/>
        </w:rPr>
        <w:t xml:space="preserve"> </w:t>
      </w:r>
      <w:r>
        <w:t>risk,</w:t>
      </w:r>
      <w:r>
        <w:rPr>
          <w:spacing w:val="-7"/>
        </w:rPr>
        <w:t xml:space="preserve"> </w:t>
      </w:r>
      <w:r>
        <w:t>benefits</w:t>
      </w:r>
      <w:r>
        <w:rPr>
          <w:spacing w:val="-8"/>
        </w:rPr>
        <w:t xml:space="preserve"> </w:t>
      </w:r>
      <w:r>
        <w:t>and</w:t>
      </w:r>
      <w:r>
        <w:rPr>
          <w:spacing w:val="-5"/>
        </w:rPr>
        <w:t xml:space="preserve"> </w:t>
      </w:r>
      <w:r>
        <w:t>costs</w:t>
      </w:r>
      <w:r>
        <w:rPr>
          <w:spacing w:val="3"/>
        </w:rPr>
        <w:t xml:space="preserve"> </w:t>
      </w:r>
      <w:r>
        <w:t>with</w:t>
      </w:r>
      <w:r>
        <w:rPr>
          <w:spacing w:val="-7"/>
        </w:rPr>
        <w:t xml:space="preserve"> </w:t>
      </w:r>
      <w:r>
        <w:t>a view to specific business</w:t>
      </w:r>
      <w:r>
        <w:rPr>
          <w:spacing w:val="-11"/>
        </w:rPr>
        <w:t xml:space="preserve"> </w:t>
      </w:r>
      <w:r>
        <w:t>need.</w:t>
      </w:r>
    </w:p>
    <w:p w:rsidR="00D60808" w:rsidP="00D60808" w:rsidRDefault="00D60808" w14:paraId="7FE3FDF6" w14:textId="77777777">
      <w:pPr>
        <w:pStyle w:val="ListParagraph"/>
        <w:widowControl w:val="0"/>
        <w:numPr>
          <w:ilvl w:val="0"/>
          <w:numId w:val="34"/>
        </w:numPr>
        <w:tabs>
          <w:tab w:val="left" w:pos="0"/>
        </w:tabs>
        <w:autoSpaceDE w:val="0"/>
        <w:autoSpaceDN w:val="0"/>
        <w:spacing w:before="22" w:line="274" w:lineRule="exact"/>
        <w:jc w:val="both"/>
      </w:pPr>
      <w:r>
        <w:t>Deal with a variety of complex queries from stakeholders including staff, managers, trade unions and HR</w:t>
      </w:r>
      <w:r>
        <w:rPr>
          <w:spacing w:val="-12"/>
        </w:rPr>
        <w:t xml:space="preserve"> </w:t>
      </w:r>
      <w:r>
        <w:t>colleagues.</w:t>
      </w:r>
    </w:p>
    <w:p w:rsidR="00D60808" w:rsidP="00D60808" w:rsidRDefault="00D60808" w14:paraId="6892B40F" w14:textId="77777777">
      <w:pPr>
        <w:pStyle w:val="ListParagraph"/>
        <w:widowControl w:val="0"/>
        <w:numPr>
          <w:ilvl w:val="0"/>
          <w:numId w:val="34"/>
        </w:numPr>
        <w:autoSpaceDE w:val="0"/>
        <w:autoSpaceDN w:val="0"/>
        <w:spacing w:before="16" w:line="276" w:lineRule="exact"/>
        <w:jc w:val="both"/>
      </w:pPr>
      <w:r>
        <w:t>Support the wider HR team to implement and improve processes to ensure effective service delivery and compliance with legislative/best practice</w:t>
      </w:r>
      <w:r>
        <w:rPr>
          <w:spacing w:val="-14"/>
        </w:rPr>
        <w:t xml:space="preserve"> </w:t>
      </w:r>
      <w:r>
        <w:t>guidelines.</w:t>
      </w:r>
    </w:p>
    <w:p w:rsidR="00D60808" w:rsidP="00D60808" w:rsidRDefault="00D60808" w14:paraId="5F12A0A7" w14:textId="77777777">
      <w:pPr>
        <w:pStyle w:val="ListParagraph"/>
        <w:widowControl w:val="0"/>
        <w:numPr>
          <w:ilvl w:val="0"/>
          <w:numId w:val="34"/>
        </w:numPr>
        <w:tabs>
          <w:tab w:val="left" w:pos="0"/>
        </w:tabs>
        <w:autoSpaceDE w:val="0"/>
        <w:autoSpaceDN w:val="0"/>
        <w:spacing w:before="16" w:line="276" w:lineRule="exact"/>
        <w:jc w:val="both"/>
      </w:pPr>
      <w:r>
        <w:t>Provide advice on the most appropriate course of action and coaching managers through difficult people issues, giving them confidence in tackling difficult conversations with their</w:t>
      </w:r>
      <w:r>
        <w:rPr>
          <w:spacing w:val="-12"/>
        </w:rPr>
        <w:t xml:space="preserve"> </w:t>
      </w:r>
      <w:r>
        <w:t>staff.</w:t>
      </w:r>
    </w:p>
    <w:p w:rsidR="00D60808" w:rsidP="00D60808" w:rsidRDefault="00D60808" w14:paraId="68AA1483" w14:textId="77777777">
      <w:pPr>
        <w:pStyle w:val="ListParagraph"/>
        <w:widowControl w:val="0"/>
        <w:numPr>
          <w:ilvl w:val="0"/>
          <w:numId w:val="34"/>
        </w:numPr>
        <w:tabs>
          <w:tab w:val="left" w:pos="0"/>
        </w:tabs>
        <w:autoSpaceDE w:val="0"/>
        <w:autoSpaceDN w:val="0"/>
        <w:spacing w:line="289" w:lineRule="exact"/>
        <w:jc w:val="both"/>
      </w:pPr>
      <w:r>
        <w:t>Support managers to develop impactful correspondence to staff as</w:t>
      </w:r>
      <w:r>
        <w:rPr>
          <w:spacing w:val="-26"/>
        </w:rPr>
        <w:t xml:space="preserve"> </w:t>
      </w:r>
      <w:r>
        <w:t>required.</w:t>
      </w:r>
    </w:p>
    <w:p w:rsidR="00D60808" w:rsidP="00D60808" w:rsidRDefault="00D60808" w14:paraId="5FE1CA5E" w14:textId="77777777">
      <w:pPr>
        <w:pStyle w:val="ListParagraph"/>
        <w:widowControl w:val="0"/>
        <w:numPr>
          <w:ilvl w:val="0"/>
          <w:numId w:val="34"/>
        </w:numPr>
        <w:autoSpaceDE w:val="0"/>
        <w:autoSpaceDN w:val="0"/>
        <w:jc w:val="both"/>
      </w:pPr>
      <w:r>
        <w:t>Ensure timely and relevant aligned management information is collated and distributed to appropriate</w:t>
      </w:r>
      <w:r>
        <w:rPr>
          <w:spacing w:val="-8"/>
        </w:rPr>
        <w:t xml:space="preserve"> </w:t>
      </w:r>
      <w:r>
        <w:t>parties.</w:t>
      </w:r>
    </w:p>
    <w:p w:rsidR="00D60808" w:rsidP="00D60808" w:rsidRDefault="00D60808" w14:paraId="741D5DC0" w14:textId="77777777">
      <w:pPr>
        <w:pStyle w:val="ListParagraph"/>
        <w:widowControl w:val="0"/>
        <w:numPr>
          <w:ilvl w:val="0"/>
          <w:numId w:val="34"/>
        </w:numPr>
        <w:tabs>
          <w:tab w:val="left" w:pos="0"/>
        </w:tabs>
        <w:autoSpaceDE w:val="0"/>
        <w:autoSpaceDN w:val="0"/>
        <w:spacing w:before="1"/>
        <w:jc w:val="both"/>
      </w:pPr>
      <w:r>
        <w:t>Maintain confidentiality at all times when dealing with sensitive employee relations issues</w:t>
      </w:r>
    </w:p>
    <w:p w:rsidR="00D60808" w:rsidP="00D60808" w:rsidRDefault="00D60808" w14:paraId="25A27448" w14:textId="77777777">
      <w:pPr>
        <w:pStyle w:val="ListParagraph"/>
        <w:widowControl w:val="0"/>
        <w:numPr>
          <w:ilvl w:val="0"/>
          <w:numId w:val="34"/>
        </w:numPr>
        <w:tabs>
          <w:tab w:val="left" w:pos="0"/>
        </w:tabs>
        <w:autoSpaceDE w:val="0"/>
        <w:autoSpaceDN w:val="0"/>
        <w:spacing w:line="293" w:lineRule="exact"/>
        <w:jc w:val="both"/>
      </w:pPr>
      <w:bookmarkStart w:name="_Hlk10118204" w:id="1"/>
      <w:r>
        <w:t>Develop good working relationships with managers and HR</w:t>
      </w:r>
      <w:r>
        <w:rPr>
          <w:spacing w:val="-29"/>
        </w:rPr>
        <w:t xml:space="preserve"> </w:t>
      </w:r>
      <w:r>
        <w:t>colleagues.</w:t>
      </w:r>
    </w:p>
    <w:p w:rsidR="00D60808" w:rsidP="00D60808" w:rsidRDefault="00D60808" w14:paraId="6453A66D" w14:textId="77777777">
      <w:pPr>
        <w:pStyle w:val="ListParagraph"/>
        <w:widowControl w:val="0"/>
        <w:numPr>
          <w:ilvl w:val="0"/>
          <w:numId w:val="34"/>
        </w:numPr>
        <w:tabs>
          <w:tab w:val="left" w:pos="0"/>
        </w:tabs>
        <w:autoSpaceDE w:val="0"/>
        <w:autoSpaceDN w:val="0"/>
        <w:spacing w:before="21" w:line="274" w:lineRule="exact"/>
        <w:jc w:val="both"/>
      </w:pPr>
      <w:r>
        <w:t>Use probing questioning techniques to ascertain key facts in order to provide accurate, legally compliant</w:t>
      </w:r>
      <w:r>
        <w:rPr>
          <w:spacing w:val="-11"/>
        </w:rPr>
        <w:t xml:space="preserve"> </w:t>
      </w:r>
      <w:r>
        <w:t>advice.</w:t>
      </w:r>
    </w:p>
    <w:p w:rsidR="00D60808" w:rsidP="00D60808" w:rsidRDefault="00D60808" w14:paraId="78248D3E" w14:textId="77777777">
      <w:pPr>
        <w:pStyle w:val="ListParagraph"/>
        <w:widowControl w:val="0"/>
        <w:numPr>
          <w:ilvl w:val="0"/>
          <w:numId w:val="34"/>
        </w:numPr>
        <w:autoSpaceDE w:val="0"/>
        <w:autoSpaceDN w:val="0"/>
        <w:spacing w:line="290" w:lineRule="exact"/>
        <w:jc w:val="both"/>
      </w:pPr>
      <w:r>
        <w:t>Share knowledge and expertise with managers to reduce demand on the</w:t>
      </w:r>
      <w:r>
        <w:rPr>
          <w:spacing w:val="-34"/>
        </w:rPr>
        <w:t xml:space="preserve"> </w:t>
      </w:r>
      <w:r>
        <w:t>service.</w:t>
      </w:r>
    </w:p>
    <w:p w:rsidR="00D60808" w:rsidP="00D60808" w:rsidRDefault="00D60808" w14:paraId="2D4B8813" w14:textId="77777777">
      <w:pPr>
        <w:pStyle w:val="ListParagraph"/>
        <w:widowControl w:val="0"/>
        <w:numPr>
          <w:ilvl w:val="0"/>
          <w:numId w:val="34"/>
        </w:numPr>
        <w:tabs>
          <w:tab w:val="left" w:pos="0"/>
        </w:tabs>
        <w:autoSpaceDE w:val="0"/>
        <w:autoSpaceDN w:val="0"/>
        <w:jc w:val="both"/>
      </w:pPr>
      <w:r>
        <w:t>Research employment legislation and regulations and update others, making suggestions for changes.</w:t>
      </w:r>
    </w:p>
    <w:p w:rsidR="00D60808" w:rsidP="00D60808" w:rsidRDefault="00D60808" w14:paraId="45B000D1" w14:textId="77777777">
      <w:pPr>
        <w:pStyle w:val="ListParagraph"/>
        <w:widowControl w:val="0"/>
        <w:numPr>
          <w:ilvl w:val="0"/>
          <w:numId w:val="34"/>
        </w:numPr>
        <w:autoSpaceDE w:val="0"/>
        <w:autoSpaceDN w:val="0"/>
        <w:spacing w:line="292" w:lineRule="exact"/>
        <w:jc w:val="both"/>
      </w:pPr>
      <w:r>
        <w:t>Be innovative in how policy/procedure could be more accessible for</w:t>
      </w:r>
      <w:r>
        <w:rPr>
          <w:spacing w:val="-29"/>
        </w:rPr>
        <w:t xml:space="preserve"> </w:t>
      </w:r>
      <w:r>
        <w:t>managers.</w:t>
      </w:r>
    </w:p>
    <w:p w:rsidR="00D60808" w:rsidP="00D60808" w:rsidRDefault="00D60808" w14:paraId="0C1C2972" w14:textId="77777777">
      <w:pPr>
        <w:pStyle w:val="ListParagraph"/>
        <w:widowControl w:val="0"/>
        <w:numPr>
          <w:ilvl w:val="0"/>
          <w:numId w:val="34"/>
        </w:numPr>
        <w:tabs>
          <w:tab w:val="left" w:pos="0"/>
        </w:tabs>
        <w:autoSpaceDE w:val="0"/>
        <w:autoSpaceDN w:val="0"/>
        <w:jc w:val="both"/>
      </w:pPr>
      <w:r>
        <w:t>Work collaboratively across teams in HR where required and share knowledge with colleagues to deliver a comprehensive employment advice</w:t>
      </w:r>
      <w:r>
        <w:rPr>
          <w:spacing w:val="-33"/>
        </w:rPr>
        <w:t xml:space="preserve"> </w:t>
      </w:r>
      <w:r>
        <w:t>service.</w:t>
      </w:r>
    </w:p>
    <w:p w:rsidR="00D60808" w:rsidP="00D60808" w:rsidRDefault="00D60808" w14:paraId="2F6EB3E3" w14:textId="77777777">
      <w:pPr>
        <w:pStyle w:val="ListParagraph"/>
        <w:widowControl w:val="0"/>
        <w:numPr>
          <w:ilvl w:val="0"/>
          <w:numId w:val="34"/>
        </w:numPr>
        <w:tabs>
          <w:tab w:val="left" w:pos="0"/>
        </w:tabs>
        <w:autoSpaceDE w:val="0"/>
        <w:autoSpaceDN w:val="0"/>
        <w:jc w:val="both"/>
      </w:pPr>
      <w:r>
        <w:t>Use</w:t>
      </w:r>
      <w:r>
        <w:rPr>
          <w:spacing w:val="-7"/>
        </w:rPr>
        <w:t xml:space="preserve"> </w:t>
      </w:r>
      <w:r>
        <w:t>initiative</w:t>
      </w:r>
      <w:r>
        <w:rPr>
          <w:spacing w:val="-7"/>
        </w:rPr>
        <w:t xml:space="preserve"> </w:t>
      </w:r>
      <w:r>
        <w:t>and</w:t>
      </w:r>
      <w:r>
        <w:rPr>
          <w:spacing w:val="-7"/>
        </w:rPr>
        <w:t xml:space="preserve"> </w:t>
      </w:r>
      <w:r>
        <w:t>understanding</w:t>
      </w:r>
      <w:r>
        <w:rPr>
          <w:spacing w:val="-9"/>
        </w:rPr>
        <w:t xml:space="preserve"> </w:t>
      </w:r>
      <w:r>
        <w:t>of</w:t>
      </w:r>
      <w:r>
        <w:rPr>
          <w:spacing w:val="-5"/>
        </w:rPr>
        <w:t xml:space="preserve"> </w:t>
      </w:r>
      <w:r>
        <w:t>service</w:t>
      </w:r>
      <w:r>
        <w:rPr>
          <w:spacing w:val="-7"/>
        </w:rPr>
        <w:t xml:space="preserve"> </w:t>
      </w:r>
      <w:r>
        <w:t>context</w:t>
      </w:r>
      <w:r>
        <w:rPr>
          <w:spacing w:val="-7"/>
        </w:rPr>
        <w:t xml:space="preserve"> </w:t>
      </w:r>
      <w:r>
        <w:t>and</w:t>
      </w:r>
      <w:r>
        <w:rPr>
          <w:spacing w:val="-7"/>
        </w:rPr>
        <w:t xml:space="preserve"> </w:t>
      </w:r>
      <w:r>
        <w:t>current</w:t>
      </w:r>
      <w:r>
        <w:rPr>
          <w:spacing w:val="-7"/>
        </w:rPr>
        <w:t xml:space="preserve"> </w:t>
      </w:r>
      <w:r>
        <w:t>challenges</w:t>
      </w:r>
      <w:r>
        <w:rPr>
          <w:spacing w:val="-8"/>
        </w:rPr>
        <w:t xml:space="preserve"> </w:t>
      </w:r>
      <w:r>
        <w:t>to</w:t>
      </w:r>
      <w:r>
        <w:rPr>
          <w:spacing w:val="-7"/>
        </w:rPr>
        <w:t xml:space="preserve"> </w:t>
      </w:r>
      <w:r>
        <w:t xml:space="preserve">provide </w:t>
      </w:r>
      <w:r>
        <w:lastRenderedPageBreak/>
        <w:t>bespoke advice and guidance on difficult employment</w:t>
      </w:r>
      <w:r>
        <w:rPr>
          <w:spacing w:val="-22"/>
        </w:rPr>
        <w:t xml:space="preserve"> </w:t>
      </w:r>
      <w:r>
        <w:t>problems.</w:t>
      </w:r>
    </w:p>
    <w:p w:rsidR="00D60808" w:rsidP="00D60808" w:rsidRDefault="00D60808" w14:paraId="44F7CB27" w14:textId="77777777">
      <w:pPr>
        <w:pStyle w:val="ListParagraph"/>
        <w:widowControl w:val="0"/>
        <w:numPr>
          <w:ilvl w:val="0"/>
          <w:numId w:val="34"/>
        </w:numPr>
        <w:tabs>
          <w:tab w:val="left" w:pos="0"/>
        </w:tabs>
        <w:autoSpaceDE w:val="0"/>
        <w:autoSpaceDN w:val="0"/>
        <w:spacing w:line="292" w:lineRule="exact"/>
        <w:jc w:val="both"/>
      </w:pPr>
      <w:r>
        <w:t>Maintain knowledge of employment law, progressive HR practices and key</w:t>
      </w:r>
      <w:r>
        <w:rPr>
          <w:spacing w:val="-23"/>
        </w:rPr>
        <w:t xml:space="preserve"> </w:t>
      </w:r>
      <w:r>
        <w:t>trends.</w:t>
      </w:r>
    </w:p>
    <w:p w:rsidR="00D60808" w:rsidP="00D60808" w:rsidRDefault="00D60808" w14:paraId="71398024" w14:textId="77777777">
      <w:pPr>
        <w:pStyle w:val="ListParagraph"/>
        <w:widowControl w:val="0"/>
        <w:numPr>
          <w:ilvl w:val="0"/>
          <w:numId w:val="34"/>
        </w:numPr>
        <w:tabs>
          <w:tab w:val="left" w:pos="0"/>
        </w:tabs>
        <w:autoSpaceDE w:val="0"/>
        <w:autoSpaceDN w:val="0"/>
        <w:jc w:val="both"/>
      </w:pPr>
      <w:r>
        <w:t>Partner with HR and wider teams on work which overlaps and proactively look to identify opportunities to work across teams for new pieces of</w:t>
      </w:r>
      <w:r>
        <w:rPr>
          <w:spacing w:val="-19"/>
        </w:rPr>
        <w:t xml:space="preserve"> </w:t>
      </w:r>
      <w:r>
        <w:t>work.</w:t>
      </w:r>
    </w:p>
    <w:bookmarkEnd w:id="1"/>
    <w:p w:rsidR="00D60808" w:rsidP="00D60808" w:rsidRDefault="00D60808" w14:paraId="45F5D146" w14:textId="77777777">
      <w:pPr>
        <w:pStyle w:val="ListParagraph"/>
        <w:widowControl w:val="0"/>
        <w:numPr>
          <w:ilvl w:val="0"/>
          <w:numId w:val="34"/>
        </w:numPr>
        <w:autoSpaceDE w:val="0"/>
        <w:autoSpaceDN w:val="0"/>
        <w:jc w:val="both"/>
        <w:rPr>
          <w:szCs w:val="24"/>
        </w:rPr>
      </w:pPr>
      <w:r>
        <w:rPr>
          <w:szCs w:val="24"/>
        </w:rPr>
        <w:t>Contribute to the success of our wider HR service by working flexibly across HR teams or the wider organisation as required.</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D9296C" w:rsidR="005A166C" w:rsidP="00D9296C" w:rsidRDefault="005A166C" w14:paraId="4419D622" w14:textId="77777777">
      <w:pPr>
        <w:pStyle w:val="ListParagraph"/>
        <w:numPr>
          <w:ilvl w:val="0"/>
          <w:numId w:val="37"/>
        </w:numPr>
        <w:rPr>
          <w:rFonts w:cs="Arial"/>
          <w:bCs/>
          <w:szCs w:val="24"/>
        </w:rPr>
      </w:pPr>
      <w:r w:rsidRPr="00D9296C">
        <w:rPr>
          <w:rFonts w:cs="Arial"/>
          <w:bCs/>
          <w:szCs w:val="24"/>
        </w:rPr>
        <w:t>Relevant qualifications in a related subject (e.g. foundation level HR qualification, NVQ 3, CIPD) or equivalent level of knowledge and experience.</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D9296C" w:rsidR="00A3287F" w:rsidP="00D9296C" w:rsidRDefault="00A3287F" w14:paraId="6F70A1C4" w14:textId="7C5BC884">
      <w:pPr>
        <w:pStyle w:val="ListParagraph"/>
        <w:numPr>
          <w:ilvl w:val="0"/>
          <w:numId w:val="37"/>
        </w:numPr>
        <w:rPr>
          <w:rFonts w:cs="Arial"/>
          <w:szCs w:val="24"/>
        </w:rPr>
      </w:pPr>
      <w:r w:rsidRPr="00D9296C">
        <w:rPr>
          <w:rFonts w:cs="Arial"/>
          <w:szCs w:val="24"/>
        </w:rPr>
        <w:t xml:space="preserve">Demonstrates personal values and behaviours aligned to our corporate </w:t>
      </w:r>
      <w:bookmarkStart w:name="_Hlk68683140" w:id="2"/>
      <w:r w:rsidR="00EE6763">
        <w:rPr>
          <w:rFonts w:cs="Arial"/>
          <w:szCs w:val="24"/>
        </w:rPr>
        <w:fldChar w:fldCharType="begin"/>
      </w:r>
      <w:r w:rsidR="00EE6763">
        <w:rPr>
          <w:rFonts w:cs="Arial"/>
          <w:szCs w:val="24"/>
        </w:rPr>
        <w:instrText>HYPERLINK "https://www.careers.suffolk.gov.uk/home/about/our-values"</w:instrText>
      </w:r>
      <w:r w:rsidR="00EE6763">
        <w:rPr>
          <w:rFonts w:cs="Arial"/>
          <w:szCs w:val="24"/>
        </w:rPr>
      </w:r>
      <w:r w:rsidR="00EE6763">
        <w:rPr>
          <w:rFonts w:cs="Arial"/>
          <w:szCs w:val="24"/>
        </w:rPr>
        <w:fldChar w:fldCharType="separate"/>
      </w:r>
      <w:r w:rsidRPr="00EE6763">
        <w:rPr>
          <w:rStyle w:val="Hyperlink"/>
          <w:rFonts w:cs="Arial"/>
          <w:szCs w:val="24"/>
        </w:rPr>
        <w:t>WE ASPIRE</w:t>
      </w:r>
      <w:bookmarkEnd w:id="2"/>
      <w:r w:rsidR="00EE6763">
        <w:rPr>
          <w:rFonts w:cs="Arial"/>
          <w:szCs w:val="24"/>
        </w:rPr>
        <w:fldChar w:fldCharType="end"/>
      </w:r>
      <w:r w:rsidRPr="00D9296C">
        <w:rPr>
          <w:rFonts w:cs="Arial"/>
          <w:color w:val="2E74B5" w:themeColor="accent1" w:themeShade="BF"/>
          <w:szCs w:val="24"/>
        </w:rPr>
        <w:t xml:space="preserve"> </w:t>
      </w:r>
      <w:r w:rsidRPr="00D9296C">
        <w:rPr>
          <w:rFonts w:cs="Arial"/>
          <w:szCs w:val="24"/>
        </w:rPr>
        <w:t>values.</w:t>
      </w:r>
    </w:p>
    <w:p w:rsidRPr="00D9296C" w:rsidR="00A3287F" w:rsidP="00D9296C" w:rsidRDefault="00A3287F" w14:paraId="4EFAD91C" w14:textId="77777777">
      <w:pPr>
        <w:pStyle w:val="ListParagraph"/>
        <w:numPr>
          <w:ilvl w:val="0"/>
          <w:numId w:val="37"/>
        </w:numPr>
        <w:rPr>
          <w:rFonts w:cs="Arial"/>
          <w:szCs w:val="24"/>
        </w:rPr>
      </w:pPr>
      <w:r w:rsidRPr="00D9296C">
        <w:rPr>
          <w:rFonts w:cs="Arial"/>
          <w:szCs w:val="24"/>
          <w:lang w:eastAsia="en-GB"/>
        </w:rPr>
        <w:t>Passionate about making a positive difference for Suffolk.</w:t>
      </w:r>
    </w:p>
    <w:p w:rsidRPr="00D9296C" w:rsidR="00A3287F" w:rsidP="00D9296C" w:rsidRDefault="00A3287F" w14:paraId="0867D939" w14:textId="77777777">
      <w:pPr>
        <w:pStyle w:val="ListParagraph"/>
        <w:numPr>
          <w:ilvl w:val="0"/>
          <w:numId w:val="37"/>
        </w:numPr>
        <w:rPr>
          <w:rFonts w:cs="Arial"/>
          <w:szCs w:val="24"/>
        </w:rPr>
      </w:pPr>
      <w:r w:rsidRPr="00D9296C">
        <w:rPr>
          <w:rFonts w:cs="Arial"/>
          <w:szCs w:val="24"/>
        </w:rPr>
        <w:t>A passion for delivering a valuable, customer-centred service</w:t>
      </w:r>
    </w:p>
    <w:p w:rsidRPr="00D9296C" w:rsidR="00A3287F" w:rsidP="00D9296C" w:rsidRDefault="00A3287F" w14:paraId="13050F37" w14:textId="77777777">
      <w:pPr>
        <w:pStyle w:val="ListParagraph"/>
        <w:numPr>
          <w:ilvl w:val="0"/>
          <w:numId w:val="37"/>
        </w:numPr>
        <w:rPr>
          <w:rFonts w:cs="Arial"/>
          <w:szCs w:val="24"/>
        </w:rPr>
      </w:pPr>
      <w:r w:rsidRPr="00D9296C">
        <w:rPr>
          <w:rFonts w:cs="Arial"/>
          <w:szCs w:val="24"/>
        </w:rPr>
        <w:t>Ability to remain calm in stressful situations</w:t>
      </w:r>
    </w:p>
    <w:p w:rsidRPr="00D9296C" w:rsidR="001B600C" w:rsidP="00D9296C" w:rsidRDefault="00A3287F" w14:paraId="30E7B487" w14:textId="44256A9A">
      <w:pPr>
        <w:pStyle w:val="ListParagraph"/>
        <w:numPr>
          <w:ilvl w:val="0"/>
          <w:numId w:val="37"/>
        </w:numPr>
        <w:rPr>
          <w:rFonts w:cs="Arial"/>
          <w:szCs w:val="24"/>
        </w:rPr>
      </w:pPr>
      <w:r w:rsidRPr="00D9296C">
        <w:rPr>
          <w:rFonts w:cs="Arial"/>
          <w:szCs w:val="24"/>
        </w:rPr>
        <w:t>Ability to work successfully as part of a small team</w:t>
      </w:r>
    </w:p>
    <w:p w:rsidRPr="00A3287F" w:rsidR="00A3287F" w:rsidP="00A3287F" w:rsidRDefault="00A3287F" w14:paraId="57E6AF38" w14:textId="77777777">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D9296C" w:rsidR="00D9296C" w:rsidP="00D9296C" w:rsidRDefault="00D9296C" w14:paraId="3E188B5A" w14:textId="77777777">
      <w:pPr>
        <w:pStyle w:val="ListParagraph"/>
        <w:numPr>
          <w:ilvl w:val="0"/>
          <w:numId w:val="37"/>
        </w:numPr>
        <w:rPr>
          <w:rFonts w:cs="Arial"/>
          <w:bCs/>
          <w:szCs w:val="24"/>
        </w:rPr>
      </w:pPr>
      <w:r w:rsidRPr="00D9296C">
        <w:rPr>
          <w:rFonts w:cs="Arial"/>
          <w:bCs/>
          <w:szCs w:val="24"/>
        </w:rPr>
        <w:t>Proven experience of successfully managing a range of employee relations cases.</w:t>
      </w:r>
    </w:p>
    <w:p w:rsidRPr="00D9296C" w:rsidR="00D9296C" w:rsidP="00D9296C" w:rsidRDefault="00D9296C" w14:paraId="4EA6CBF1" w14:textId="77777777">
      <w:pPr>
        <w:pStyle w:val="ListParagraph"/>
        <w:numPr>
          <w:ilvl w:val="0"/>
          <w:numId w:val="37"/>
        </w:numPr>
        <w:rPr>
          <w:rFonts w:cs="Arial"/>
          <w:bCs/>
          <w:szCs w:val="24"/>
        </w:rPr>
      </w:pPr>
      <w:r w:rsidRPr="00D9296C">
        <w:rPr>
          <w:rFonts w:cs="Arial"/>
          <w:bCs/>
          <w:szCs w:val="24"/>
        </w:rPr>
        <w:t>Knowledge and practical application of UK employment law across a range of different situations.</w:t>
      </w:r>
    </w:p>
    <w:p w:rsidRPr="00D9296C" w:rsidR="00D9296C" w:rsidP="00D9296C" w:rsidRDefault="00D9296C" w14:paraId="6FEACAFE" w14:textId="77777777">
      <w:pPr>
        <w:pStyle w:val="ListParagraph"/>
        <w:numPr>
          <w:ilvl w:val="0"/>
          <w:numId w:val="37"/>
        </w:numPr>
        <w:rPr>
          <w:rFonts w:cs="Arial"/>
          <w:bCs/>
          <w:szCs w:val="24"/>
        </w:rPr>
      </w:pPr>
      <w:r w:rsidRPr="00D9296C">
        <w:rPr>
          <w:rFonts w:cs="Arial"/>
          <w:bCs/>
          <w:szCs w:val="24"/>
        </w:rPr>
        <w:t>Proven experience of working collaboratively with trade unions.</w:t>
      </w:r>
    </w:p>
    <w:p w:rsidRPr="00D9296C" w:rsidR="00D9296C" w:rsidP="00D9296C" w:rsidRDefault="00D9296C" w14:paraId="1D7A6870" w14:textId="77777777">
      <w:pPr>
        <w:pStyle w:val="ListParagraph"/>
        <w:numPr>
          <w:ilvl w:val="0"/>
          <w:numId w:val="37"/>
        </w:numPr>
        <w:rPr>
          <w:rFonts w:cs="Arial"/>
          <w:bCs/>
          <w:szCs w:val="24"/>
        </w:rPr>
      </w:pPr>
      <w:r w:rsidRPr="00D9296C">
        <w:rPr>
          <w:rFonts w:cs="Arial"/>
          <w:bCs/>
          <w:szCs w:val="24"/>
        </w:rPr>
        <w:t>Experience of effective partnership and collaborative working.</w:t>
      </w:r>
    </w:p>
    <w:p w:rsidRPr="00D9296C" w:rsidR="00D9296C" w:rsidP="00D9296C" w:rsidRDefault="00D9296C" w14:paraId="7C055565" w14:textId="77777777">
      <w:pPr>
        <w:pStyle w:val="ListParagraph"/>
        <w:numPr>
          <w:ilvl w:val="0"/>
          <w:numId w:val="37"/>
        </w:numPr>
        <w:rPr>
          <w:rFonts w:cs="Arial"/>
          <w:bCs/>
          <w:szCs w:val="24"/>
        </w:rPr>
      </w:pPr>
      <w:r w:rsidRPr="00D9296C">
        <w:rPr>
          <w:rFonts w:cs="Arial"/>
          <w:bCs/>
          <w:szCs w:val="24"/>
        </w:rPr>
        <w:t>Comprehensive understanding of Council priorities and political dynamics.</w:t>
      </w:r>
    </w:p>
    <w:p w:rsidRPr="00D9296C" w:rsidR="00D9296C" w:rsidP="00D9296C" w:rsidRDefault="00D9296C" w14:paraId="73A9F32F" w14:textId="77777777">
      <w:pPr>
        <w:pStyle w:val="ListParagraph"/>
        <w:numPr>
          <w:ilvl w:val="0"/>
          <w:numId w:val="37"/>
        </w:numPr>
        <w:rPr>
          <w:rFonts w:cs="Arial"/>
          <w:bCs/>
          <w:szCs w:val="24"/>
        </w:rPr>
      </w:pPr>
      <w:r w:rsidRPr="00D9296C">
        <w:rPr>
          <w:rFonts w:cs="Arial"/>
          <w:bCs/>
          <w:szCs w:val="24"/>
        </w:rPr>
        <w:t>Ability to mediate and resolve conflict effectively.</w:t>
      </w:r>
    </w:p>
    <w:p w:rsidRPr="00D9296C" w:rsidR="00D9296C" w:rsidP="00D9296C" w:rsidRDefault="00D9296C" w14:paraId="59E336B4" w14:textId="77777777">
      <w:pPr>
        <w:pStyle w:val="ListParagraph"/>
        <w:numPr>
          <w:ilvl w:val="0"/>
          <w:numId w:val="37"/>
        </w:numPr>
        <w:rPr>
          <w:rFonts w:cs="Arial"/>
          <w:bCs/>
          <w:szCs w:val="24"/>
        </w:rPr>
      </w:pPr>
      <w:r w:rsidRPr="00D9296C">
        <w:rPr>
          <w:rFonts w:cs="Arial"/>
          <w:bCs/>
          <w:szCs w:val="24"/>
        </w:rPr>
        <w:t>Excellent verbal &amp; written communications skills required to convey varied and/or complex information with a range of audiences.</w:t>
      </w:r>
    </w:p>
    <w:p w:rsidRPr="00D9296C" w:rsidR="00D9296C" w:rsidP="00D9296C" w:rsidRDefault="00D9296C" w14:paraId="7CB66F21" w14:textId="77777777">
      <w:pPr>
        <w:pStyle w:val="ListParagraph"/>
        <w:numPr>
          <w:ilvl w:val="0"/>
          <w:numId w:val="37"/>
        </w:numPr>
        <w:rPr>
          <w:rFonts w:cs="Arial"/>
          <w:bCs/>
          <w:szCs w:val="24"/>
        </w:rPr>
      </w:pPr>
      <w:r w:rsidRPr="00D9296C">
        <w:rPr>
          <w:rFonts w:cs="Arial"/>
          <w:bCs/>
          <w:szCs w:val="24"/>
        </w:rPr>
        <w:t>Excellent time management skills and the ability to help others prioritise and effectively manage their own workload to ensure deadlines are consistently met.</w:t>
      </w:r>
    </w:p>
    <w:p w:rsidRPr="00D9296C" w:rsidR="00CC1A18" w:rsidP="00D9296C" w:rsidRDefault="00D9296C" w14:paraId="3FDF73A5" w14:textId="6F8DB5F6">
      <w:pPr>
        <w:pStyle w:val="ListParagraph"/>
        <w:numPr>
          <w:ilvl w:val="0"/>
          <w:numId w:val="37"/>
        </w:numPr>
        <w:rPr>
          <w:rFonts w:cs="Arial"/>
          <w:bCs/>
          <w:szCs w:val="24"/>
        </w:rPr>
      </w:pPr>
      <w:r w:rsidRPr="00D9296C">
        <w:rPr>
          <w:rFonts w:cs="Arial"/>
          <w:bCs/>
          <w:szCs w:val="24"/>
        </w:rPr>
        <w:t>Flexibility to undertake tasks outside of normal activities in order to support the wider team in meeting goals and objectives.</w:t>
      </w:r>
    </w:p>
    <w:p w:rsidR="00AA56F6" w:rsidP="00CC1A18" w:rsidRDefault="00AA56F6" w14:paraId="7BA56972" w14:textId="34002F8E">
      <w:pPr>
        <w:rPr>
          <w:rFonts w:cs="Arial"/>
          <w:b/>
          <w:szCs w:val="24"/>
        </w:rPr>
      </w:pPr>
    </w:p>
    <w:p w:rsidRPr="00877171" w:rsidR="00A0309B" w:rsidP="00CC1A18" w:rsidRDefault="00A0309B" w14:paraId="2083AC07" w14:textId="6EE8F1FF">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D9296C" w:rsidR="00DD33EA" w:rsidP="00D9296C" w:rsidRDefault="008336AA" w14:paraId="7461FAE8" w14:textId="687A1295">
      <w:pPr>
        <w:rPr>
          <w:rStyle w:val="Arial12"/>
          <w:rFonts w:cs="Arial"/>
        </w:rPr>
      </w:pPr>
      <w:r w:rsidRPr="00D9296C">
        <w:rPr>
          <w:rStyle w:val="Arial12"/>
          <w:rFonts w:cs="Arial"/>
        </w:rPr>
        <w:t>O</w:t>
      </w:r>
      <w:r w:rsidRPr="00D9296C" w:rsidR="00DD33EA">
        <w:rPr>
          <w:rStyle w:val="Arial12"/>
          <w:rFonts w:cs="Arial"/>
        </w:rPr>
        <w:t>n occasions, there may be a requirement for you to travel using reasonable and suitable means available to you.</w:t>
      </w:r>
    </w:p>
    <w:p w:rsidRPr="00D9296C" w:rsidR="00BC371B" w:rsidP="00D9296C" w:rsidRDefault="00BC371B" w14:paraId="42612095" w14:textId="77777777">
      <w:pPr>
        <w:ind w:left="360"/>
        <w:rPr>
          <w:rStyle w:val="Arial12"/>
          <w:rFonts w:cs="Arial"/>
        </w:rPr>
      </w:pP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lastRenderedPageBreak/>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7946C3"/>
    <w:multiLevelType w:val="hybridMultilevel"/>
    <w:tmpl w:val="CC72B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CAF17D1"/>
    <w:multiLevelType w:val="hybridMultilevel"/>
    <w:tmpl w:val="B0BEE3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7D374B"/>
    <w:multiLevelType w:val="hybridMultilevel"/>
    <w:tmpl w:val="D7568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9"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1"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6"/>
  </w:num>
  <w:num w:numId="2" w16cid:durableId="665326605">
    <w:abstractNumId w:val="33"/>
  </w:num>
  <w:num w:numId="3" w16cid:durableId="109785916">
    <w:abstractNumId w:val="30"/>
  </w:num>
  <w:num w:numId="4" w16cid:durableId="1369407402">
    <w:abstractNumId w:val="3"/>
  </w:num>
  <w:num w:numId="5" w16cid:durableId="1280799711">
    <w:abstractNumId w:val="28"/>
  </w:num>
  <w:num w:numId="6" w16cid:durableId="1934626137">
    <w:abstractNumId w:val="15"/>
  </w:num>
  <w:num w:numId="7" w16cid:durableId="1971128893">
    <w:abstractNumId w:val="10"/>
  </w:num>
  <w:num w:numId="8" w16cid:durableId="1055600">
    <w:abstractNumId w:val="18"/>
  </w:num>
  <w:num w:numId="9" w16cid:durableId="2119792363">
    <w:abstractNumId w:val="32"/>
  </w:num>
  <w:num w:numId="10" w16cid:durableId="1450854239">
    <w:abstractNumId w:val="31"/>
  </w:num>
  <w:num w:numId="11" w16cid:durableId="1620334117">
    <w:abstractNumId w:val="22"/>
  </w:num>
  <w:num w:numId="12" w16cid:durableId="1824853769">
    <w:abstractNumId w:val="24"/>
  </w:num>
  <w:num w:numId="13" w16cid:durableId="1119254085">
    <w:abstractNumId w:val="0"/>
  </w:num>
  <w:num w:numId="14" w16cid:durableId="1526945852">
    <w:abstractNumId w:val="29"/>
  </w:num>
  <w:num w:numId="15" w16cid:durableId="9262036">
    <w:abstractNumId w:val="35"/>
  </w:num>
  <w:num w:numId="16" w16cid:durableId="99688860">
    <w:abstractNumId w:val="27"/>
  </w:num>
  <w:num w:numId="17" w16cid:durableId="1951355858">
    <w:abstractNumId w:val="20"/>
  </w:num>
  <w:num w:numId="18" w16cid:durableId="497309260">
    <w:abstractNumId w:val="17"/>
  </w:num>
  <w:num w:numId="19" w16cid:durableId="1023017617">
    <w:abstractNumId w:val="14"/>
  </w:num>
  <w:num w:numId="20" w16cid:durableId="1137407001">
    <w:abstractNumId w:val="7"/>
  </w:num>
  <w:num w:numId="21" w16cid:durableId="282078090">
    <w:abstractNumId w:val="21"/>
  </w:num>
  <w:num w:numId="22" w16cid:durableId="557664061">
    <w:abstractNumId w:val="26"/>
  </w:num>
  <w:num w:numId="23" w16cid:durableId="1333951479">
    <w:abstractNumId w:val="1"/>
  </w:num>
  <w:num w:numId="24" w16cid:durableId="1880581652">
    <w:abstractNumId w:val="9"/>
  </w:num>
  <w:num w:numId="25" w16cid:durableId="943422885">
    <w:abstractNumId w:val="2"/>
  </w:num>
  <w:num w:numId="26" w16cid:durableId="2135250139">
    <w:abstractNumId w:val="16"/>
  </w:num>
  <w:num w:numId="27" w16cid:durableId="458839981">
    <w:abstractNumId w:val="23"/>
  </w:num>
  <w:num w:numId="28" w16cid:durableId="1749300570">
    <w:abstractNumId w:val="25"/>
  </w:num>
  <w:num w:numId="29" w16cid:durableId="3948240">
    <w:abstractNumId w:val="13"/>
  </w:num>
  <w:num w:numId="30" w16cid:durableId="435945565">
    <w:abstractNumId w:val="19"/>
  </w:num>
  <w:num w:numId="31" w16cid:durableId="810486746">
    <w:abstractNumId w:val="34"/>
  </w:num>
  <w:num w:numId="32" w16cid:durableId="650402408">
    <w:abstractNumId w:val="4"/>
  </w:num>
  <w:num w:numId="33" w16cid:durableId="899555430">
    <w:abstractNumId w:val="11"/>
  </w:num>
  <w:num w:numId="34" w16cid:durableId="589122979">
    <w:abstractNumId w:val="16"/>
  </w:num>
  <w:num w:numId="35" w16cid:durableId="12039778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7195712">
    <w:abstractNumId w:val="8"/>
  </w:num>
  <w:num w:numId="37" w16cid:durableId="1618829912">
    <w:abstractNumId w:val="5"/>
  </w:num>
  <w:num w:numId="38" w16cid:durableId="13757794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1789"/>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2F6"/>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210E"/>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166C"/>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40F2F"/>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07A6"/>
    <w:rsid w:val="006A318E"/>
    <w:rsid w:val="006A3826"/>
    <w:rsid w:val="006A64E5"/>
    <w:rsid w:val="006C2871"/>
    <w:rsid w:val="006C31D5"/>
    <w:rsid w:val="006C547D"/>
    <w:rsid w:val="006C5CD6"/>
    <w:rsid w:val="006C7151"/>
    <w:rsid w:val="006E2251"/>
    <w:rsid w:val="006E7DF3"/>
    <w:rsid w:val="006F3E04"/>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77171"/>
    <w:rsid w:val="00881649"/>
    <w:rsid w:val="00882586"/>
    <w:rsid w:val="00883926"/>
    <w:rsid w:val="008928DE"/>
    <w:rsid w:val="00897A7D"/>
    <w:rsid w:val="008A2ABF"/>
    <w:rsid w:val="008A36DB"/>
    <w:rsid w:val="008A4083"/>
    <w:rsid w:val="008A58EF"/>
    <w:rsid w:val="008B344C"/>
    <w:rsid w:val="008B5239"/>
    <w:rsid w:val="008B62D7"/>
    <w:rsid w:val="008C11FB"/>
    <w:rsid w:val="008C13D5"/>
    <w:rsid w:val="008C362E"/>
    <w:rsid w:val="008D36B0"/>
    <w:rsid w:val="008D7A86"/>
    <w:rsid w:val="008E60CB"/>
    <w:rsid w:val="008F0D9F"/>
    <w:rsid w:val="008F1E54"/>
    <w:rsid w:val="008F2044"/>
    <w:rsid w:val="008F51B5"/>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3287F"/>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548C"/>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31D4"/>
    <w:rsid w:val="00CE7A3A"/>
    <w:rsid w:val="00CF4E87"/>
    <w:rsid w:val="00CF5C97"/>
    <w:rsid w:val="00CF73BE"/>
    <w:rsid w:val="00D358EA"/>
    <w:rsid w:val="00D40A03"/>
    <w:rsid w:val="00D42512"/>
    <w:rsid w:val="00D428EA"/>
    <w:rsid w:val="00D430E8"/>
    <w:rsid w:val="00D4774E"/>
    <w:rsid w:val="00D524D9"/>
    <w:rsid w:val="00D57C89"/>
    <w:rsid w:val="00D60808"/>
    <w:rsid w:val="00D61EA6"/>
    <w:rsid w:val="00D63065"/>
    <w:rsid w:val="00D6359E"/>
    <w:rsid w:val="00D707CF"/>
    <w:rsid w:val="00D73953"/>
    <w:rsid w:val="00D7768C"/>
    <w:rsid w:val="00D80893"/>
    <w:rsid w:val="00D90737"/>
    <w:rsid w:val="00D9296C"/>
    <w:rsid w:val="00DA108B"/>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12BC"/>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96CA0"/>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E6763"/>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7F47490"/>
    <w:rsid w:val="0CB9FEC5"/>
    <w:rsid w:val="126FF709"/>
    <w:rsid w:val="1385A016"/>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D2A3C2F"/>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1"/>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0481088">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77924614">
      <w:bodyDiv w:val="1"/>
      <w:marLeft w:val="0"/>
      <w:marRight w:val="0"/>
      <w:marTop w:val="0"/>
      <w:marBottom w:val="0"/>
      <w:divBdr>
        <w:top w:val="none" w:sz="0" w:space="0" w:color="auto"/>
        <w:left w:val="none" w:sz="0" w:space="0" w:color="auto"/>
        <w:bottom w:val="none" w:sz="0" w:space="0" w:color="auto"/>
        <w:right w:val="none" w:sz="0" w:space="0" w:color="auto"/>
      </w:divBdr>
    </w:div>
    <w:div w:id="877354078">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982660826">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146005">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869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9957A5"/>
    <w:rsid w:val="00BE548C"/>
    <w:rsid w:val="00CE31D4"/>
    <w:rsid w:val="00DA108B"/>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30949000-821f-412c-9ce5-e4bae9277068"/>
    <ds:schemaRef ds:uri="http://purl.org/dc/terms/"/>
    <ds:schemaRef ds:uri="39197aad-5953-4b42-a202-35299a8901f2"/>
    <ds:schemaRef ds:uri="http://schemas.microsoft.com/office/infopath/2007/PartnerControls"/>
    <ds:schemaRef ds:uri="http://schemas.openxmlformats.org/package/2006/metadata/core-properties"/>
    <ds:schemaRef ds:uri="75304046-ffad-4f70-9f4b-bbc776f1b690"/>
    <ds:schemaRef ds:uri="2d89081f-6c64-408f-b9dd-c27e8c88cdc8"/>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E6EC1EBB-774D-4886-BEDE-73BCFE6DA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3</revision>
  <lastPrinted>2004-02-23T22:04:00.0000000Z</lastPrinted>
  <dcterms:created xsi:type="dcterms:W3CDTF">2025-09-18T08:40:00.0000000Z</dcterms:created>
  <dcterms:modified xsi:type="dcterms:W3CDTF">2025-09-18T10:06:11.4343804Z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5" name="docLang">
    <vt:lpwstr>en</vt:lpwstr>
  </property>
</Properties>
</file>