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021B6F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F5A1168" w:rsidR="00040A1F" w:rsidRPr="00F24FA7" w:rsidRDefault="00255174">
            <w:pPr>
              <w:rPr>
                <w:rFonts w:cs="Arial"/>
                <w:szCs w:val="24"/>
              </w:rPr>
            </w:pPr>
            <w:r>
              <w:rPr>
                <w:rFonts w:cs="Arial"/>
                <w:szCs w:val="24"/>
              </w:rPr>
              <w:t>HR Strategic Partner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372DA193" w:rsidR="00040A1F" w:rsidRPr="00F24FA7" w:rsidRDefault="00962DE6">
            <w:pPr>
              <w:rPr>
                <w:rFonts w:cs="Arial"/>
                <w:color w:val="000000"/>
                <w:szCs w:val="24"/>
              </w:rPr>
            </w:pPr>
            <w:r>
              <w:rPr>
                <w:rFonts w:cs="Arial"/>
                <w:color w:val="000000"/>
                <w:szCs w:val="24"/>
              </w:rPr>
              <w:t>20774</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46923B3E" w:rsidR="00040A1F" w:rsidRPr="00F24FA7" w:rsidRDefault="00255174" w:rsidP="5F122E41">
            <w:pPr>
              <w:rPr>
                <w:rFonts w:cs="Arial"/>
                <w:color w:val="000000" w:themeColor="text1"/>
              </w:rPr>
            </w:pPr>
            <w:r>
              <w:rPr>
                <w:rFonts w:cs="Arial"/>
                <w:color w:val="000000" w:themeColor="text1"/>
              </w:rPr>
              <w:t>Senior Manager</w:t>
            </w:r>
            <w:r w:rsidR="00962DE6">
              <w:rPr>
                <w:rFonts w:cs="Arial"/>
                <w:color w:val="000000" w:themeColor="text1"/>
              </w:rPr>
              <w:t xml:space="preserve"> - £72,329 per annum</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4B80132C" w:rsidR="00040A1F" w:rsidRPr="00F24FA7" w:rsidRDefault="00255174">
            <w:pPr>
              <w:rPr>
                <w:rFonts w:cs="Arial"/>
                <w:szCs w:val="24"/>
              </w:rPr>
            </w:pPr>
            <w:r>
              <w:rPr>
                <w:rFonts w:cs="Arial"/>
                <w:szCs w:val="24"/>
              </w:rPr>
              <w:t>Human Resources</w:t>
            </w:r>
            <w:r w:rsidR="00F64CE2">
              <w:rPr>
                <w:rFonts w:cs="Arial"/>
                <w:szCs w:val="24"/>
              </w:rPr>
              <w:t>, Corporate Services</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255174" w:rsidRDefault="00040A1F">
            <w:pPr>
              <w:rPr>
                <w:rFonts w:cs="Arial"/>
                <w:b/>
                <w:bCs/>
                <w:iCs/>
                <w:color w:val="FFFFFF" w:themeColor="background1"/>
                <w:szCs w:val="24"/>
              </w:rPr>
            </w:pPr>
            <w:r w:rsidRPr="00255174">
              <w:rPr>
                <w:rFonts w:cs="Arial"/>
                <w:b/>
                <w:bCs/>
                <w:iCs/>
                <w:color w:val="FFFFFF" w:themeColor="background1"/>
                <w:szCs w:val="24"/>
              </w:rPr>
              <w:t>Location</w:t>
            </w:r>
          </w:p>
        </w:tc>
        <w:tc>
          <w:tcPr>
            <w:tcW w:w="7329" w:type="dxa"/>
            <w:tcMar>
              <w:top w:w="0" w:type="dxa"/>
              <w:left w:w="108" w:type="dxa"/>
              <w:bottom w:w="0" w:type="dxa"/>
              <w:right w:w="108" w:type="dxa"/>
            </w:tcMar>
            <w:vAlign w:val="center"/>
          </w:tcPr>
          <w:p w14:paraId="2707D7D8" w14:textId="07B57937" w:rsidR="00040A1F" w:rsidRPr="00255174" w:rsidRDefault="00255174">
            <w:pPr>
              <w:rPr>
                <w:rFonts w:cs="Arial"/>
                <w:iCs/>
                <w:color w:val="000000"/>
                <w:szCs w:val="24"/>
              </w:rPr>
            </w:pPr>
            <w:r w:rsidRPr="00255174">
              <w:rPr>
                <w:rFonts w:cs="Arial"/>
                <w:iCs/>
                <w:color w:val="000000"/>
                <w:szCs w:val="24"/>
              </w:rPr>
              <w:t xml:space="preserve">Endeavour House, </w:t>
            </w:r>
            <w:r w:rsidR="00962DE6">
              <w:rPr>
                <w:rFonts w:cs="Arial"/>
                <w:iCs/>
                <w:color w:val="000000"/>
                <w:szCs w:val="24"/>
              </w:rPr>
              <w:t xml:space="preserve">8 Russell Road, </w:t>
            </w:r>
            <w:r w:rsidRPr="00255174">
              <w:rPr>
                <w:rFonts w:cs="Arial"/>
                <w:iCs/>
                <w:color w:val="000000"/>
                <w:szCs w:val="24"/>
              </w:rPr>
              <w:t>Ipswich</w:t>
            </w:r>
            <w:r w:rsidR="00962DE6">
              <w:rPr>
                <w:rFonts w:cs="Arial"/>
                <w:iCs/>
                <w:color w:val="000000"/>
                <w:szCs w:val="24"/>
              </w:rPr>
              <w:t xml:space="preserve"> IP1 2BX - </w:t>
            </w:r>
            <w:r>
              <w:rPr>
                <w:rFonts w:cs="Arial"/>
                <w:iCs/>
                <w:color w:val="000000"/>
                <w:szCs w:val="24"/>
              </w:rPr>
              <w:t xml:space="preserve">Hybrid </w:t>
            </w:r>
            <w:r w:rsidR="00962DE6">
              <w:rPr>
                <w:rFonts w:cs="Arial"/>
                <w:iCs/>
                <w:color w:val="000000"/>
                <w:szCs w:val="24"/>
              </w:rPr>
              <w:t xml:space="preserve">working with a </w:t>
            </w:r>
            <w:r w:rsidR="00984581">
              <w:rPr>
                <w:rFonts w:cs="Arial"/>
                <w:iCs/>
                <w:color w:val="000000"/>
                <w:szCs w:val="24"/>
              </w:rPr>
              <w:t>minimum of three days in office</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57F7E03D" w:rsidR="00040A1F" w:rsidRPr="00F24FA7" w:rsidRDefault="00255174">
            <w:pPr>
              <w:rPr>
                <w:rFonts w:cs="Arial"/>
                <w:color w:val="000000"/>
                <w:szCs w:val="24"/>
              </w:rPr>
            </w:pPr>
            <w:r>
              <w:rPr>
                <w:rFonts w:cs="Arial"/>
                <w:color w:val="000000"/>
                <w:szCs w:val="24"/>
              </w:rPr>
              <w:t xml:space="preserve">37 </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D2FA161" w:rsidR="00040A1F" w:rsidRPr="005046EE" w:rsidRDefault="008E640E">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984581">
                  <w:rPr>
                    <w:rFonts w:cs="Arial"/>
                    <w:b/>
                    <w:bCs/>
                    <w:color w:val="000000"/>
                    <w:szCs w:val="24"/>
                  </w:rPr>
                  <w:t>Permanent</w:t>
                </w:r>
              </w:sdtContent>
            </w:sdt>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4D80EA60" w14:textId="74A10E29" w:rsidR="006639C1" w:rsidRPr="00984581" w:rsidRDefault="006639C1" w:rsidP="0098458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39D2F73F" w14:textId="1C6FBE20" w:rsidR="006639C1" w:rsidRPr="00984581"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591FDB">
      <w:pPr>
        <w:jc w:val="both"/>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591FDB">
      <w:pPr>
        <w:jc w:val="both"/>
        <w:rPr>
          <w:rFonts w:cs="Arial"/>
          <w:iCs/>
          <w:szCs w:val="24"/>
        </w:rPr>
      </w:pPr>
    </w:p>
    <w:p w14:paraId="38BB88AB" w14:textId="5CE81BB1" w:rsidR="00BC371B" w:rsidRPr="00BC371B" w:rsidRDefault="005D2A80" w:rsidP="00591FDB">
      <w:pPr>
        <w:jc w:val="both"/>
        <w:rPr>
          <w:rFonts w:cs="Arial"/>
          <w:iCs/>
          <w:szCs w:val="24"/>
        </w:rPr>
      </w:pPr>
      <w:r w:rsidRPr="005D2A80">
        <w:rPr>
          <w:rFonts w:cs="Arial"/>
          <w:iCs/>
          <w:szCs w:val="24"/>
        </w:rPr>
        <w:t xml:space="preserve">That’s why, as one of the largest employers in Suffolk, we believe in empowering and enabling the people that work </w:t>
      </w:r>
      <w:r w:rsidR="00BA7780">
        <w:rPr>
          <w:rFonts w:cs="Arial"/>
          <w:iCs/>
          <w:szCs w:val="24"/>
        </w:rPr>
        <w:t>for</w:t>
      </w:r>
      <w:r w:rsidRPr="005D2A80">
        <w:rPr>
          <w:rFonts w:cs="Arial"/>
          <w:iCs/>
          <w:szCs w:val="24"/>
        </w:rPr>
        <w:t xml:space="preserve"> us to be the best they can be and deliver impactful work that supports our ambitions to improve the lives of Suffolk residents. </w:t>
      </w:r>
    </w:p>
    <w:p w14:paraId="62B61020" w14:textId="77777777" w:rsidR="007C14E9" w:rsidRDefault="007C14E9" w:rsidP="00591FDB">
      <w:pPr>
        <w:jc w:val="both"/>
        <w:rPr>
          <w:rFonts w:cs="Arial"/>
          <w:iCs/>
          <w:szCs w:val="24"/>
        </w:rPr>
      </w:pPr>
    </w:p>
    <w:p w14:paraId="7EB868EF" w14:textId="0B0930C6" w:rsidR="007F2DB0" w:rsidRPr="00F332FE" w:rsidRDefault="005D2A80" w:rsidP="00591FDB">
      <w:pPr>
        <w:jc w:val="both"/>
        <w:rPr>
          <w:rFonts w:cs="Arial"/>
          <w:b/>
          <w:bCs/>
          <w:iCs/>
          <w:szCs w:val="24"/>
        </w:rPr>
      </w:pPr>
      <w:r>
        <w:rPr>
          <w:rFonts w:cs="Arial"/>
          <w:iCs/>
          <w:szCs w:val="24"/>
        </w:rPr>
        <w:t>If you work with us, we want to support you to</w:t>
      </w:r>
      <w:r w:rsidRPr="00BC371B">
        <w:rPr>
          <w:rFonts w:cs="Arial"/>
          <w:iCs/>
          <w:szCs w:val="24"/>
        </w:rPr>
        <w:t xml:space="preserve"> </w:t>
      </w:r>
      <w:r w:rsidR="00BC371B" w:rsidRPr="00BC371B">
        <w:rPr>
          <w:rFonts w:cs="Arial"/>
          <w:iCs/>
          <w:szCs w:val="24"/>
        </w:rPr>
        <w:t>achieve a unique sense of pride in what you do, why you do it and where.</w:t>
      </w:r>
      <w:r w:rsidR="00BC371B">
        <w:rPr>
          <w:rFonts w:cs="Arial"/>
          <w:iCs/>
          <w:szCs w:val="24"/>
        </w:rPr>
        <w:t xml:space="preserve"> </w:t>
      </w:r>
      <w:r w:rsidR="00BC371B"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3DE992F6" w:rsidR="00D42512" w:rsidRPr="00162B93" w:rsidRDefault="007F2DB0" w:rsidP="00BB3987">
            <w:pPr>
              <w:rPr>
                <w:rFonts w:cs="Arial"/>
                <w:b/>
                <w:bCs/>
                <w:color w:val="FFFFFF" w:themeColor="background1"/>
                <w:szCs w:val="24"/>
              </w:rPr>
            </w:pPr>
            <w:r>
              <w:br w:type="page"/>
            </w:r>
            <w:r w:rsidR="00D42512" w:rsidRPr="00162B93">
              <w:rPr>
                <w:rFonts w:cs="Arial"/>
                <w:b/>
                <w:bCs/>
                <w:color w:val="FFFFFF" w:themeColor="background1"/>
                <w:szCs w:val="24"/>
              </w:rPr>
              <w:t>Main purpose of the job</w:t>
            </w:r>
          </w:p>
        </w:tc>
      </w:tr>
    </w:tbl>
    <w:p w14:paraId="505B0D78" w14:textId="59A3F425" w:rsidR="002D568E" w:rsidRDefault="002D568E" w:rsidP="00591FDB">
      <w:pPr>
        <w:jc w:val="both"/>
        <w:rPr>
          <w:rFonts w:cs="Arial"/>
          <w:iCs/>
          <w:szCs w:val="24"/>
        </w:rPr>
      </w:pPr>
      <w:r w:rsidRPr="002D568E">
        <w:rPr>
          <w:rFonts w:cs="Arial"/>
          <w:iCs/>
          <w:szCs w:val="24"/>
        </w:rPr>
        <w:t>A</w:t>
      </w:r>
      <w:r w:rsidR="003D5236">
        <w:rPr>
          <w:rFonts w:cs="Arial"/>
          <w:iCs/>
          <w:szCs w:val="24"/>
        </w:rPr>
        <w:t xml:space="preserve">n </w:t>
      </w:r>
      <w:r w:rsidRPr="002D568E">
        <w:rPr>
          <w:rFonts w:cs="Arial"/>
          <w:iCs/>
          <w:szCs w:val="24"/>
        </w:rPr>
        <w:t xml:space="preserve">HR Strategic Partner serves as a bridge between human resources and </w:t>
      </w:r>
      <w:r w:rsidR="00557768">
        <w:rPr>
          <w:rFonts w:cs="Arial"/>
          <w:iCs/>
          <w:szCs w:val="24"/>
        </w:rPr>
        <w:t xml:space="preserve">the </w:t>
      </w:r>
      <w:r w:rsidR="00947F15">
        <w:rPr>
          <w:rFonts w:cs="Arial"/>
          <w:iCs/>
          <w:szCs w:val="24"/>
        </w:rPr>
        <w:t>different service areas within the organisation</w:t>
      </w:r>
      <w:r w:rsidRPr="002D568E">
        <w:rPr>
          <w:rFonts w:cs="Arial"/>
          <w:iCs/>
          <w:szCs w:val="24"/>
        </w:rPr>
        <w:t>,</w:t>
      </w:r>
      <w:r w:rsidR="007420F8">
        <w:rPr>
          <w:rFonts w:cs="Arial"/>
          <w:iCs/>
          <w:szCs w:val="24"/>
        </w:rPr>
        <w:t xml:space="preserve"> becoming</w:t>
      </w:r>
      <w:r w:rsidRPr="002D568E">
        <w:rPr>
          <w:rFonts w:cs="Arial"/>
          <w:iCs/>
          <w:szCs w:val="24"/>
        </w:rPr>
        <w:t xml:space="preserve"> a key advisor to senior leadership</w:t>
      </w:r>
      <w:r w:rsidR="000C7EFB">
        <w:rPr>
          <w:rFonts w:cs="Arial"/>
          <w:iCs/>
          <w:szCs w:val="24"/>
        </w:rPr>
        <w:t xml:space="preserve"> teams</w:t>
      </w:r>
      <w:r w:rsidR="000F7F74">
        <w:rPr>
          <w:rFonts w:cs="Arial"/>
          <w:iCs/>
          <w:szCs w:val="24"/>
        </w:rPr>
        <w:t xml:space="preserve"> </w:t>
      </w:r>
      <w:r w:rsidR="00E55BEC">
        <w:rPr>
          <w:rFonts w:cs="Arial"/>
          <w:iCs/>
          <w:szCs w:val="24"/>
        </w:rPr>
        <w:t xml:space="preserve">and </w:t>
      </w:r>
      <w:r w:rsidR="000F7F74" w:rsidRPr="00035A68">
        <w:rPr>
          <w:rFonts w:cs="Arial"/>
          <w:iCs/>
          <w:szCs w:val="24"/>
        </w:rPr>
        <w:t xml:space="preserve">ensuring that </w:t>
      </w:r>
      <w:r w:rsidR="000F7F74">
        <w:rPr>
          <w:rFonts w:cs="Arial"/>
          <w:iCs/>
          <w:szCs w:val="24"/>
        </w:rPr>
        <w:t>HR initiatives and strategies are aligned to</w:t>
      </w:r>
      <w:r w:rsidR="000F7F74" w:rsidRPr="00035A68">
        <w:rPr>
          <w:rFonts w:cs="Arial"/>
          <w:iCs/>
          <w:szCs w:val="24"/>
        </w:rPr>
        <w:t xml:space="preserve"> organi</w:t>
      </w:r>
      <w:r w:rsidR="000F7F74">
        <w:rPr>
          <w:rFonts w:cs="Arial"/>
          <w:iCs/>
          <w:szCs w:val="24"/>
        </w:rPr>
        <w:t>s</w:t>
      </w:r>
      <w:r w:rsidR="000F7F74" w:rsidRPr="00035A68">
        <w:rPr>
          <w:rFonts w:cs="Arial"/>
          <w:iCs/>
          <w:szCs w:val="24"/>
        </w:rPr>
        <w:t xml:space="preserve">ational goals </w:t>
      </w:r>
      <w:r w:rsidR="000F7F74">
        <w:rPr>
          <w:rFonts w:cs="Arial"/>
          <w:iCs/>
          <w:szCs w:val="24"/>
        </w:rPr>
        <w:t xml:space="preserve">and </w:t>
      </w:r>
      <w:r w:rsidR="000F7F74" w:rsidRPr="00035A68">
        <w:rPr>
          <w:rFonts w:cs="Arial"/>
          <w:iCs/>
          <w:szCs w:val="24"/>
        </w:rPr>
        <w:t>objectives.</w:t>
      </w:r>
    </w:p>
    <w:p w14:paraId="3F159C18" w14:textId="77777777" w:rsidR="00035A68" w:rsidRDefault="00035A68" w:rsidP="00591FDB">
      <w:pPr>
        <w:jc w:val="both"/>
        <w:rPr>
          <w:rFonts w:cs="Arial"/>
          <w:iCs/>
          <w:szCs w:val="24"/>
        </w:rPr>
      </w:pPr>
    </w:p>
    <w:p w14:paraId="68B8301F" w14:textId="0EAF5A79" w:rsidR="00AE20D0" w:rsidRDefault="00AB019B" w:rsidP="00591FDB">
      <w:pPr>
        <w:jc w:val="both"/>
        <w:rPr>
          <w:rFonts w:cs="Arial"/>
          <w:iCs/>
          <w:szCs w:val="24"/>
        </w:rPr>
      </w:pPr>
      <w:r w:rsidRPr="00AB019B">
        <w:rPr>
          <w:rFonts w:cs="Arial"/>
          <w:iCs/>
          <w:szCs w:val="24"/>
        </w:rPr>
        <w:t xml:space="preserve">Reporting to the </w:t>
      </w:r>
      <w:r>
        <w:rPr>
          <w:rFonts w:cs="Arial"/>
          <w:iCs/>
          <w:szCs w:val="24"/>
        </w:rPr>
        <w:t>Assistant Director</w:t>
      </w:r>
      <w:r w:rsidR="00EF482C">
        <w:rPr>
          <w:rFonts w:cs="Arial"/>
          <w:iCs/>
          <w:szCs w:val="24"/>
        </w:rPr>
        <w:t xml:space="preserve"> for</w:t>
      </w:r>
      <w:r w:rsidR="00932E53">
        <w:rPr>
          <w:rFonts w:cs="Arial"/>
          <w:iCs/>
          <w:szCs w:val="24"/>
        </w:rPr>
        <w:t xml:space="preserve"> </w:t>
      </w:r>
      <w:r>
        <w:rPr>
          <w:rFonts w:cs="Arial"/>
          <w:iCs/>
          <w:szCs w:val="24"/>
        </w:rPr>
        <w:t>HR &amp; OD</w:t>
      </w:r>
      <w:r w:rsidRPr="00AB019B">
        <w:rPr>
          <w:rFonts w:cs="Arial"/>
          <w:iCs/>
          <w:szCs w:val="24"/>
        </w:rPr>
        <w:t>, th</w:t>
      </w:r>
      <w:r w:rsidR="00F04B97">
        <w:rPr>
          <w:rFonts w:cs="Arial"/>
          <w:iCs/>
          <w:szCs w:val="24"/>
        </w:rPr>
        <w:t xml:space="preserve">is </w:t>
      </w:r>
      <w:r w:rsidRPr="00AB019B">
        <w:rPr>
          <w:rFonts w:cs="Arial"/>
          <w:iCs/>
          <w:szCs w:val="24"/>
        </w:rPr>
        <w:t xml:space="preserve">is a </w:t>
      </w:r>
      <w:r w:rsidR="00E071DE">
        <w:rPr>
          <w:rFonts w:cs="Arial"/>
          <w:iCs/>
          <w:szCs w:val="24"/>
        </w:rPr>
        <w:t xml:space="preserve">key </w:t>
      </w:r>
      <w:r w:rsidRPr="00AB019B">
        <w:rPr>
          <w:rFonts w:cs="Arial"/>
          <w:iCs/>
          <w:szCs w:val="24"/>
        </w:rPr>
        <w:t>leadership role</w:t>
      </w:r>
      <w:r w:rsidR="00AB122C">
        <w:rPr>
          <w:rFonts w:cs="Arial"/>
          <w:iCs/>
          <w:szCs w:val="24"/>
        </w:rPr>
        <w:t xml:space="preserve"> that</w:t>
      </w:r>
      <w:r w:rsidR="00990C2D">
        <w:rPr>
          <w:rFonts w:cs="Arial"/>
          <w:iCs/>
          <w:szCs w:val="24"/>
        </w:rPr>
        <w:t xml:space="preserve"> makes</w:t>
      </w:r>
      <w:r w:rsidR="00990C2D" w:rsidRPr="00AB019B">
        <w:rPr>
          <w:rFonts w:cs="Arial"/>
          <w:iCs/>
          <w:szCs w:val="24"/>
        </w:rPr>
        <w:t xml:space="preserve"> a significant contribution to </w:t>
      </w:r>
      <w:r w:rsidR="00E071DE">
        <w:rPr>
          <w:rFonts w:cs="Arial"/>
          <w:iCs/>
          <w:szCs w:val="24"/>
        </w:rPr>
        <w:t xml:space="preserve">both </w:t>
      </w:r>
      <w:r w:rsidR="00990C2D" w:rsidRPr="00AB019B">
        <w:rPr>
          <w:rFonts w:cs="Arial"/>
          <w:iCs/>
          <w:szCs w:val="24"/>
        </w:rPr>
        <w:t>the effective leadership of HR and</w:t>
      </w:r>
      <w:r w:rsidR="00504C96">
        <w:rPr>
          <w:rFonts w:cs="Arial"/>
          <w:iCs/>
          <w:szCs w:val="24"/>
        </w:rPr>
        <w:t xml:space="preserve"> </w:t>
      </w:r>
      <w:r w:rsidR="00990C2D" w:rsidRPr="00AB019B">
        <w:rPr>
          <w:rFonts w:cs="Arial"/>
          <w:iCs/>
          <w:szCs w:val="24"/>
        </w:rPr>
        <w:t>other services</w:t>
      </w:r>
      <w:r w:rsidR="00E748D4">
        <w:rPr>
          <w:rFonts w:cs="Arial"/>
          <w:iCs/>
          <w:szCs w:val="24"/>
        </w:rPr>
        <w:t xml:space="preserve"> across the </w:t>
      </w:r>
      <w:r w:rsidR="00BE3EE6">
        <w:rPr>
          <w:rFonts w:cs="Arial"/>
          <w:iCs/>
          <w:szCs w:val="24"/>
        </w:rPr>
        <w:t>organisation</w:t>
      </w:r>
      <w:r w:rsidR="00E319ED">
        <w:rPr>
          <w:rFonts w:cs="Arial"/>
          <w:iCs/>
          <w:szCs w:val="24"/>
        </w:rPr>
        <w:t>.</w:t>
      </w:r>
    </w:p>
    <w:p w14:paraId="502492F0" w14:textId="31805E10" w:rsidR="005D2A80" w:rsidRDefault="001756D7" w:rsidP="00591FDB">
      <w:pPr>
        <w:jc w:val="both"/>
        <w:rPr>
          <w:rFonts w:cs="Arial"/>
          <w:iCs/>
          <w:szCs w:val="24"/>
        </w:rPr>
      </w:pPr>
      <w:r>
        <w:rPr>
          <w:rFonts w:cs="Arial"/>
          <w:iCs/>
          <w:szCs w:val="24"/>
        </w:rPr>
        <w:lastRenderedPageBreak/>
        <w:t>Providing</w:t>
      </w:r>
      <w:r w:rsidR="009D463E">
        <w:rPr>
          <w:rFonts w:cs="Arial"/>
          <w:iCs/>
          <w:szCs w:val="24"/>
        </w:rPr>
        <w:t xml:space="preserve"> </w:t>
      </w:r>
      <w:r w:rsidR="00BE3EE6">
        <w:rPr>
          <w:rFonts w:cs="Arial"/>
          <w:iCs/>
          <w:szCs w:val="24"/>
        </w:rPr>
        <w:t>advice a</w:t>
      </w:r>
      <w:r w:rsidR="00591FDB">
        <w:rPr>
          <w:rFonts w:cs="Arial"/>
          <w:iCs/>
          <w:szCs w:val="24"/>
        </w:rPr>
        <w:t>n</w:t>
      </w:r>
      <w:r w:rsidR="00BE3EE6">
        <w:rPr>
          <w:rFonts w:cs="Arial"/>
          <w:iCs/>
          <w:szCs w:val="24"/>
        </w:rPr>
        <w:t xml:space="preserve">d </w:t>
      </w:r>
      <w:r w:rsidR="00E319ED" w:rsidRPr="00E319ED">
        <w:rPr>
          <w:rFonts w:cs="Arial"/>
          <w:iCs/>
          <w:szCs w:val="24"/>
        </w:rPr>
        <w:t>data-driven insights about workforce trends that could impact business outcomes</w:t>
      </w:r>
      <w:r w:rsidR="00DB75F4">
        <w:rPr>
          <w:rFonts w:cs="Arial"/>
          <w:iCs/>
          <w:szCs w:val="24"/>
        </w:rPr>
        <w:t xml:space="preserve">, HR Strategic Partners </w:t>
      </w:r>
      <w:r w:rsidR="00990C2D">
        <w:rPr>
          <w:rFonts w:cs="Arial"/>
          <w:iCs/>
          <w:szCs w:val="24"/>
        </w:rPr>
        <w:t xml:space="preserve">ensure key workforce risks are anticipated, planned </w:t>
      </w:r>
      <w:r w:rsidR="00E10886">
        <w:rPr>
          <w:rFonts w:cs="Arial"/>
          <w:iCs/>
          <w:szCs w:val="24"/>
        </w:rPr>
        <w:t>for,</w:t>
      </w:r>
      <w:r w:rsidR="00990C2D">
        <w:rPr>
          <w:rFonts w:cs="Arial"/>
          <w:iCs/>
          <w:szCs w:val="24"/>
        </w:rPr>
        <w:t xml:space="preserve"> and mitigated</w:t>
      </w:r>
      <w:r w:rsidR="00990C2D" w:rsidRPr="00AB019B">
        <w:rPr>
          <w:rFonts w:cs="Arial"/>
          <w:iCs/>
          <w:szCs w:val="24"/>
        </w:rPr>
        <w:t>.</w:t>
      </w:r>
    </w:p>
    <w:p w14:paraId="44E41BD3" w14:textId="77777777" w:rsidR="000E37FB" w:rsidRDefault="000E37FB" w:rsidP="00591FDB">
      <w:pPr>
        <w:jc w:val="both"/>
        <w:rPr>
          <w:rFonts w:cs="Arial"/>
          <w:iCs/>
          <w:szCs w:val="24"/>
        </w:rPr>
      </w:pPr>
    </w:p>
    <w:p w14:paraId="4165A493" w14:textId="77777777" w:rsidR="000E37FB" w:rsidRPr="00AB019B" w:rsidRDefault="000E37FB" w:rsidP="00591FDB">
      <w:pPr>
        <w:jc w:val="both"/>
        <w:rPr>
          <w:rFonts w:cs="Arial"/>
          <w:iCs/>
          <w:szCs w:val="24"/>
        </w:rPr>
      </w:pPr>
      <w:r>
        <w:rPr>
          <w:rFonts w:cs="Arial"/>
          <w:iCs/>
          <w:szCs w:val="24"/>
        </w:rPr>
        <w:t>The role also provides</w:t>
      </w:r>
      <w:r w:rsidRPr="00AB019B">
        <w:rPr>
          <w:rFonts w:cs="Arial"/>
          <w:iCs/>
          <w:szCs w:val="24"/>
        </w:rPr>
        <w:t xml:space="preserve"> leadership</w:t>
      </w:r>
      <w:r>
        <w:rPr>
          <w:rFonts w:cs="Arial"/>
          <w:iCs/>
          <w:szCs w:val="24"/>
        </w:rPr>
        <w:t>,</w:t>
      </w:r>
      <w:r w:rsidRPr="00AB019B">
        <w:rPr>
          <w:rFonts w:cs="Arial"/>
          <w:iCs/>
          <w:szCs w:val="24"/>
        </w:rPr>
        <w:t xml:space="preserve"> vision</w:t>
      </w:r>
      <w:r>
        <w:rPr>
          <w:rFonts w:cs="Arial"/>
          <w:iCs/>
          <w:szCs w:val="24"/>
        </w:rPr>
        <w:t xml:space="preserve"> and a senior escalation point to the teams</w:t>
      </w:r>
      <w:r w:rsidRPr="00AB019B">
        <w:rPr>
          <w:rFonts w:cs="Arial"/>
          <w:iCs/>
          <w:szCs w:val="24"/>
        </w:rPr>
        <w:t xml:space="preserve"> within the HR service</w:t>
      </w:r>
      <w:r>
        <w:rPr>
          <w:rFonts w:cs="Arial"/>
          <w:iCs/>
          <w:szCs w:val="24"/>
        </w:rPr>
        <w:t>, coaching and supporting</w:t>
      </w:r>
      <w:r w:rsidRPr="00AB019B">
        <w:rPr>
          <w:rFonts w:cs="Arial"/>
          <w:iCs/>
          <w:szCs w:val="24"/>
        </w:rPr>
        <w:t xml:space="preserve"> </w:t>
      </w:r>
      <w:r>
        <w:rPr>
          <w:rFonts w:cs="Arial"/>
          <w:iCs/>
          <w:szCs w:val="24"/>
        </w:rPr>
        <w:t xml:space="preserve">them to </w:t>
      </w:r>
      <w:r w:rsidRPr="00AB019B">
        <w:rPr>
          <w:rFonts w:cs="Arial"/>
          <w:iCs/>
          <w:szCs w:val="24"/>
        </w:rPr>
        <w:t>deliver high performing HR service</w:t>
      </w:r>
      <w:r>
        <w:rPr>
          <w:rFonts w:cs="Arial"/>
          <w:iCs/>
          <w:szCs w:val="24"/>
        </w:rPr>
        <w:t>s</w:t>
      </w:r>
      <w:r w:rsidRPr="00AB019B">
        <w:rPr>
          <w:rFonts w:cs="Arial"/>
          <w:iCs/>
          <w:szCs w:val="24"/>
        </w:rPr>
        <w:t xml:space="preserve"> </w:t>
      </w:r>
      <w:r>
        <w:rPr>
          <w:rFonts w:cs="Arial"/>
          <w:iCs/>
          <w:szCs w:val="24"/>
        </w:rPr>
        <w:t>including Employee Relations and Casework, Recruitment, Learning and Development and Organisation Change Management</w:t>
      </w:r>
      <w:r w:rsidRPr="00AB019B">
        <w:rPr>
          <w:rFonts w:cs="Arial"/>
          <w:iCs/>
          <w:szCs w:val="24"/>
        </w:rPr>
        <w:t>.</w:t>
      </w:r>
    </w:p>
    <w:p w14:paraId="35455F4C" w14:textId="77777777" w:rsidR="000E37FB" w:rsidRDefault="000E37FB" w:rsidP="00591FDB">
      <w:pPr>
        <w:jc w:val="both"/>
        <w:rPr>
          <w:rFonts w:cs="Arial"/>
          <w:iCs/>
          <w:szCs w:val="24"/>
        </w:rPr>
      </w:pPr>
    </w:p>
    <w:p w14:paraId="3BEBF65D" w14:textId="0B032126" w:rsidR="003B4489" w:rsidRDefault="000E37FB" w:rsidP="00591FDB">
      <w:pPr>
        <w:jc w:val="both"/>
      </w:pPr>
      <w:r>
        <w:rPr>
          <w:rFonts w:cs="Arial"/>
          <w:iCs/>
          <w:szCs w:val="24"/>
        </w:rPr>
        <w:t xml:space="preserve">Being an HR Strategic Partner </w:t>
      </w:r>
      <w:r w:rsidR="00843732">
        <w:t>combines</w:t>
      </w:r>
      <w:r w:rsidR="003B4489" w:rsidRPr="003B4489">
        <w:t xml:space="preserve"> strategic think</w:t>
      </w:r>
      <w:r w:rsidR="005C5A49">
        <w:t>ing</w:t>
      </w:r>
      <w:r w:rsidR="00843732">
        <w:t>, problem solving</w:t>
      </w:r>
      <w:r w:rsidR="005C5A49">
        <w:t xml:space="preserve"> and </w:t>
      </w:r>
      <w:r w:rsidR="003B4489" w:rsidRPr="003B4489">
        <w:t xml:space="preserve">tactical </w:t>
      </w:r>
      <w:r w:rsidR="00F14AF0">
        <w:t>delivery</w:t>
      </w:r>
      <w:r w:rsidR="003B4489" w:rsidRPr="003B4489">
        <w:t xml:space="preserve">, helping </w:t>
      </w:r>
      <w:r w:rsidR="002507CC">
        <w:t>services</w:t>
      </w:r>
      <w:r w:rsidR="003B4489" w:rsidRPr="003B4489">
        <w:t xml:space="preserve"> build the right culture, capabilities, and workforce structure needed to achieve </w:t>
      </w:r>
      <w:r w:rsidR="00A21275">
        <w:t xml:space="preserve">the </w:t>
      </w:r>
      <w:r w:rsidR="002F0951">
        <w:t xml:space="preserve">delivery outcomes </w:t>
      </w:r>
      <w:r w:rsidR="00A21275">
        <w:t xml:space="preserve">they need </w:t>
      </w:r>
      <w:r w:rsidR="003B4489" w:rsidRPr="003B4489">
        <w:t>while navigating complex people-related challenges in a</w:t>
      </w:r>
      <w:r w:rsidR="000B7F41">
        <w:t xml:space="preserve"> constantly </w:t>
      </w:r>
      <w:r w:rsidR="003B4489" w:rsidRPr="003B4489">
        <w:t>evolving environment.</w:t>
      </w:r>
    </w:p>
    <w:p w14:paraId="1627238C" w14:textId="77777777" w:rsidR="00097A92" w:rsidRDefault="00097A92" w:rsidP="00591FDB">
      <w:pPr>
        <w:jc w:val="both"/>
      </w:pPr>
    </w:p>
    <w:p w14:paraId="1881DFD7" w14:textId="4077B2DD" w:rsidR="00AB019B" w:rsidRPr="00D2359C" w:rsidRDefault="00097A92" w:rsidP="00591FDB">
      <w:pPr>
        <w:jc w:val="both"/>
      </w:pPr>
      <w:r>
        <w:t xml:space="preserve">This is a highly visible role </w:t>
      </w:r>
      <w:r w:rsidR="001F7310">
        <w:t>with an</w:t>
      </w:r>
      <w:r>
        <w:t xml:space="preserve"> opportunity to</w:t>
      </w:r>
      <w:r w:rsidR="001F7310">
        <w:t xml:space="preserve"> shape direction and</w:t>
      </w:r>
      <w:r>
        <w:t xml:space="preserve"> </w:t>
      </w:r>
      <w:r w:rsidR="00A40DFC">
        <w:t xml:space="preserve">influence major organisational decisions </w:t>
      </w:r>
      <w:r w:rsidR="001F7310">
        <w:t>that will support the organisation to be effective in its delivery of services to the people of Suffolk.</w:t>
      </w:r>
    </w:p>
    <w:p w14:paraId="5EC983A9" w14:textId="77777777" w:rsidR="0063055D" w:rsidRPr="00F24FA7" w:rsidRDefault="0063055D"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bookmarkEnd w:id="0"/>
    </w:tbl>
    <w:p w14:paraId="50691873" w14:textId="77777777" w:rsidR="007A060E" w:rsidRDefault="007A060E" w:rsidP="00BD64F3">
      <w:pPr>
        <w:rPr>
          <w:rFonts w:cs="Arial"/>
          <w:iCs/>
          <w:szCs w:val="24"/>
        </w:rPr>
      </w:pPr>
    </w:p>
    <w:p w14:paraId="7C2B8BEB" w14:textId="77777777" w:rsidR="0063055D" w:rsidRDefault="007A060E" w:rsidP="00591FDB">
      <w:pPr>
        <w:jc w:val="both"/>
        <w:rPr>
          <w:rFonts w:cs="Arial"/>
          <w:iCs/>
          <w:szCs w:val="24"/>
        </w:rPr>
      </w:pPr>
      <w:r>
        <w:rPr>
          <w:rFonts w:cs="Arial"/>
          <w:iCs/>
          <w:szCs w:val="24"/>
        </w:rPr>
        <w:t>This role sits within the SCC HR Leadership Team (HRLT), with other HR Strategic Partners and HR Management colleagues.</w:t>
      </w:r>
    </w:p>
    <w:p w14:paraId="7BBC576B" w14:textId="77777777" w:rsidR="0063055D" w:rsidRDefault="0063055D" w:rsidP="00591FDB">
      <w:pPr>
        <w:jc w:val="both"/>
        <w:rPr>
          <w:rFonts w:cs="Arial"/>
          <w:iCs/>
          <w:szCs w:val="24"/>
        </w:rPr>
      </w:pPr>
    </w:p>
    <w:p w14:paraId="6185CDC8" w14:textId="01DA029E" w:rsidR="0063055D" w:rsidRDefault="007A060E" w:rsidP="00591FDB">
      <w:pPr>
        <w:jc w:val="both"/>
        <w:rPr>
          <w:rFonts w:cs="Arial"/>
          <w:iCs/>
          <w:szCs w:val="24"/>
        </w:rPr>
      </w:pPr>
      <w:r>
        <w:rPr>
          <w:rFonts w:cs="Arial"/>
          <w:iCs/>
          <w:szCs w:val="24"/>
        </w:rPr>
        <w:t>This is a small team with a variety of expertise which enables us to provide flexible leadership across a wide range of people related work.</w:t>
      </w:r>
    </w:p>
    <w:p w14:paraId="23DC2651" w14:textId="77777777" w:rsidR="0063055D" w:rsidRDefault="0063055D" w:rsidP="00591FDB">
      <w:pPr>
        <w:jc w:val="both"/>
        <w:rPr>
          <w:rFonts w:cs="Arial"/>
          <w:iCs/>
          <w:szCs w:val="24"/>
        </w:rPr>
      </w:pPr>
    </w:p>
    <w:p w14:paraId="6D6EAA61" w14:textId="4345154F" w:rsidR="007A060E" w:rsidRDefault="007A060E" w:rsidP="00591FDB">
      <w:pPr>
        <w:jc w:val="both"/>
        <w:rPr>
          <w:rFonts w:cs="Arial"/>
          <w:iCs/>
          <w:szCs w:val="24"/>
        </w:rPr>
      </w:pPr>
      <w:r>
        <w:rPr>
          <w:rFonts w:cs="Arial"/>
          <w:iCs/>
          <w:szCs w:val="24"/>
        </w:rPr>
        <w:t>Although HRLT will be your ‘home team’, the nature of the role means you will also be an integral member of your Directorate Leadership Team</w:t>
      </w:r>
      <w:r w:rsidR="00AB5BEB">
        <w:rPr>
          <w:rFonts w:cs="Arial"/>
          <w:iCs/>
          <w:szCs w:val="24"/>
        </w:rPr>
        <w:t>/s</w:t>
      </w:r>
      <w:r>
        <w:rPr>
          <w:rFonts w:cs="Arial"/>
          <w:iCs/>
          <w:szCs w:val="24"/>
        </w:rPr>
        <w:t xml:space="preserve"> as well as working </w:t>
      </w:r>
      <w:r w:rsidR="00FC21DF">
        <w:rPr>
          <w:rFonts w:cs="Arial"/>
          <w:iCs/>
          <w:szCs w:val="24"/>
        </w:rPr>
        <w:t xml:space="preserve">collaboratively </w:t>
      </w:r>
      <w:r>
        <w:rPr>
          <w:rFonts w:cs="Arial"/>
          <w:iCs/>
          <w:szCs w:val="24"/>
        </w:rPr>
        <w:t>with other Directorate aligned Corporate Services peers, such as the Finance Strategic Partner</w:t>
      </w:r>
      <w:r w:rsidR="00932A38">
        <w:rPr>
          <w:rFonts w:cs="Arial"/>
          <w:iCs/>
          <w:szCs w:val="24"/>
        </w:rPr>
        <w:t xml:space="preserve">, Health and Safety, </w:t>
      </w:r>
      <w:r>
        <w:rPr>
          <w:rFonts w:cs="Arial"/>
          <w:iCs/>
          <w:szCs w:val="24"/>
        </w:rPr>
        <w:t xml:space="preserve">ICT, Property and Procurement Leads.    </w:t>
      </w:r>
    </w:p>
    <w:p w14:paraId="0EA1380D" w14:textId="2679EAC3" w:rsidR="000549D3" w:rsidRDefault="000549D3"/>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1E71CBB9"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310E7E1E" w14:textId="380B5F7E" w:rsidR="000A2D8D" w:rsidRPr="000A2D8D" w:rsidRDefault="000A2D8D" w:rsidP="00591FDB">
      <w:pPr>
        <w:pStyle w:val="ListParagraph"/>
        <w:numPr>
          <w:ilvl w:val="0"/>
          <w:numId w:val="50"/>
        </w:numPr>
        <w:spacing w:after="120"/>
        <w:ind w:left="357" w:hanging="357"/>
        <w:jc w:val="both"/>
        <w:rPr>
          <w:rFonts w:cs="Arial"/>
          <w:iCs/>
          <w:szCs w:val="24"/>
        </w:rPr>
      </w:pPr>
      <w:r w:rsidRPr="000A2D8D">
        <w:rPr>
          <w:rFonts w:cs="Arial"/>
          <w:iCs/>
          <w:szCs w:val="24"/>
        </w:rPr>
        <w:t>Work with the HR Lead Team to design and deliver the HR Strategy and service</w:t>
      </w:r>
      <w:r w:rsidR="006C20E4">
        <w:rPr>
          <w:rFonts w:cs="Arial"/>
          <w:iCs/>
          <w:szCs w:val="24"/>
        </w:rPr>
        <w:t xml:space="preserve">, contributing </w:t>
      </w:r>
      <w:r w:rsidR="00B1711D">
        <w:rPr>
          <w:rFonts w:cs="Arial"/>
          <w:iCs/>
          <w:szCs w:val="24"/>
        </w:rPr>
        <w:t>insights</w:t>
      </w:r>
      <w:r w:rsidR="006C20E4">
        <w:rPr>
          <w:rFonts w:cs="Arial"/>
          <w:iCs/>
          <w:szCs w:val="24"/>
        </w:rPr>
        <w:t xml:space="preserve"> from the service areas you support to identify what will be impactful</w:t>
      </w:r>
      <w:r w:rsidR="00B1711D">
        <w:rPr>
          <w:rFonts w:cs="Arial"/>
          <w:iCs/>
          <w:szCs w:val="24"/>
        </w:rPr>
        <w:t>.</w:t>
      </w:r>
    </w:p>
    <w:p w14:paraId="397CD7D4" w14:textId="21360457" w:rsidR="009265F5" w:rsidRDefault="009869CB" w:rsidP="00591FDB">
      <w:pPr>
        <w:pStyle w:val="ListParagraph"/>
        <w:numPr>
          <w:ilvl w:val="0"/>
          <w:numId w:val="36"/>
        </w:numPr>
        <w:spacing w:after="120"/>
        <w:ind w:left="357" w:hanging="357"/>
        <w:jc w:val="both"/>
        <w:rPr>
          <w:rFonts w:cs="Arial"/>
          <w:iCs/>
          <w:szCs w:val="24"/>
        </w:rPr>
      </w:pPr>
      <w:r>
        <w:rPr>
          <w:rFonts w:cs="Arial"/>
          <w:iCs/>
          <w:szCs w:val="24"/>
        </w:rPr>
        <w:t>A</w:t>
      </w:r>
      <w:r w:rsidRPr="0047278A">
        <w:rPr>
          <w:rFonts w:cs="Arial"/>
          <w:iCs/>
          <w:szCs w:val="24"/>
        </w:rPr>
        <w:t xml:space="preserve">ct as the HR </w:t>
      </w:r>
      <w:r>
        <w:rPr>
          <w:rFonts w:cs="Arial"/>
          <w:iCs/>
          <w:szCs w:val="24"/>
        </w:rPr>
        <w:t xml:space="preserve">professional lead </w:t>
      </w:r>
      <w:r w:rsidRPr="0047278A">
        <w:rPr>
          <w:rFonts w:cs="Arial"/>
          <w:iCs/>
          <w:szCs w:val="24"/>
        </w:rPr>
        <w:t>for the service</w:t>
      </w:r>
      <w:r>
        <w:rPr>
          <w:rFonts w:cs="Arial"/>
          <w:iCs/>
          <w:szCs w:val="24"/>
        </w:rPr>
        <w:t>(</w:t>
      </w:r>
      <w:r w:rsidRPr="0047278A">
        <w:rPr>
          <w:rFonts w:cs="Arial"/>
          <w:iCs/>
          <w:szCs w:val="24"/>
        </w:rPr>
        <w:t>s</w:t>
      </w:r>
      <w:r>
        <w:rPr>
          <w:rFonts w:cs="Arial"/>
          <w:iCs/>
          <w:szCs w:val="24"/>
        </w:rPr>
        <w:t xml:space="preserve">) you </w:t>
      </w:r>
      <w:r w:rsidRPr="0047278A">
        <w:rPr>
          <w:rFonts w:cs="Arial"/>
          <w:iCs/>
          <w:szCs w:val="24"/>
        </w:rPr>
        <w:t>partner</w:t>
      </w:r>
      <w:r w:rsidR="00185CDF">
        <w:rPr>
          <w:rFonts w:cs="Arial"/>
          <w:iCs/>
          <w:szCs w:val="24"/>
        </w:rPr>
        <w:t xml:space="preserve">, </w:t>
      </w:r>
      <w:r w:rsidR="00E14AE1">
        <w:rPr>
          <w:rFonts w:cs="Arial"/>
          <w:iCs/>
          <w:szCs w:val="24"/>
        </w:rPr>
        <w:t xml:space="preserve">providing advice and </w:t>
      </w:r>
      <w:r w:rsidR="00EC6FDC" w:rsidRPr="00DC7CE9">
        <w:rPr>
          <w:rFonts w:cs="Arial"/>
          <w:iCs/>
          <w:szCs w:val="24"/>
        </w:rPr>
        <w:t>ensur</w:t>
      </w:r>
      <w:r w:rsidR="00EC6FDC">
        <w:rPr>
          <w:rFonts w:cs="Arial"/>
          <w:iCs/>
          <w:szCs w:val="24"/>
        </w:rPr>
        <w:t>ing</w:t>
      </w:r>
      <w:r w:rsidR="00EC6FDC" w:rsidRPr="00DC7CE9">
        <w:rPr>
          <w:rFonts w:cs="Arial"/>
          <w:iCs/>
          <w:szCs w:val="24"/>
        </w:rPr>
        <w:t xml:space="preserve"> their service needs are understood </w:t>
      </w:r>
      <w:r w:rsidR="004A7301">
        <w:rPr>
          <w:rFonts w:cs="Arial"/>
          <w:iCs/>
          <w:szCs w:val="24"/>
        </w:rPr>
        <w:t xml:space="preserve">and translated into </w:t>
      </w:r>
      <w:r w:rsidR="00185CDF">
        <w:rPr>
          <w:rFonts w:cs="Arial"/>
          <w:iCs/>
          <w:szCs w:val="24"/>
        </w:rPr>
        <w:t xml:space="preserve">developing clear plans that </w:t>
      </w:r>
      <w:r w:rsidR="004A7301">
        <w:rPr>
          <w:rFonts w:cs="Arial"/>
          <w:iCs/>
          <w:szCs w:val="24"/>
        </w:rPr>
        <w:t>are aligned to</w:t>
      </w:r>
      <w:r w:rsidR="00185CDF">
        <w:rPr>
          <w:rFonts w:cs="Arial"/>
          <w:iCs/>
          <w:szCs w:val="24"/>
        </w:rPr>
        <w:t xml:space="preserve"> the organisations </w:t>
      </w:r>
      <w:r w:rsidR="001E464F">
        <w:rPr>
          <w:rFonts w:cs="Arial"/>
          <w:iCs/>
          <w:szCs w:val="24"/>
        </w:rPr>
        <w:t>people strategy</w:t>
      </w:r>
      <w:r w:rsidR="004A7301">
        <w:rPr>
          <w:rFonts w:cs="Arial"/>
          <w:iCs/>
          <w:szCs w:val="24"/>
        </w:rPr>
        <w:t>.</w:t>
      </w:r>
    </w:p>
    <w:p w14:paraId="6417200B" w14:textId="34BF77F4" w:rsidR="008A46E9" w:rsidRPr="00ED688A" w:rsidRDefault="00006AB2" w:rsidP="00591FDB">
      <w:pPr>
        <w:pStyle w:val="ListParagraph"/>
        <w:numPr>
          <w:ilvl w:val="0"/>
          <w:numId w:val="36"/>
        </w:numPr>
        <w:spacing w:after="120"/>
        <w:ind w:left="357" w:hanging="357"/>
        <w:jc w:val="both"/>
        <w:rPr>
          <w:rFonts w:cs="Arial"/>
          <w:bCs/>
          <w:iCs/>
          <w:color w:val="000000"/>
          <w:szCs w:val="24"/>
        </w:rPr>
      </w:pPr>
      <w:r>
        <w:rPr>
          <w:rFonts w:cs="Arial"/>
          <w:bCs/>
          <w:iCs/>
          <w:color w:val="000000"/>
          <w:szCs w:val="24"/>
        </w:rPr>
        <w:t>Be</w:t>
      </w:r>
      <w:r w:rsidR="009265F5" w:rsidRPr="009265F5">
        <w:rPr>
          <w:rFonts w:cs="Arial"/>
          <w:bCs/>
          <w:iCs/>
          <w:color w:val="000000"/>
          <w:szCs w:val="24"/>
        </w:rPr>
        <w:t xml:space="preserve"> a trusted advisor to </w:t>
      </w:r>
      <w:r w:rsidR="009265F5">
        <w:rPr>
          <w:rFonts w:cs="Arial"/>
          <w:bCs/>
          <w:iCs/>
          <w:color w:val="000000"/>
          <w:szCs w:val="24"/>
        </w:rPr>
        <w:t xml:space="preserve">Directors </w:t>
      </w:r>
      <w:r>
        <w:rPr>
          <w:rFonts w:cs="Arial"/>
          <w:bCs/>
          <w:iCs/>
          <w:color w:val="000000"/>
          <w:szCs w:val="24"/>
        </w:rPr>
        <w:t>/</w:t>
      </w:r>
      <w:r w:rsidR="009265F5">
        <w:rPr>
          <w:rFonts w:cs="Arial"/>
          <w:bCs/>
          <w:iCs/>
          <w:color w:val="000000"/>
          <w:szCs w:val="24"/>
        </w:rPr>
        <w:t xml:space="preserve"> </w:t>
      </w:r>
      <w:r w:rsidR="0015068B">
        <w:rPr>
          <w:rFonts w:cs="Arial"/>
          <w:bCs/>
          <w:iCs/>
          <w:color w:val="000000"/>
          <w:szCs w:val="24"/>
        </w:rPr>
        <w:t>H</w:t>
      </w:r>
      <w:r w:rsidR="009265F5">
        <w:rPr>
          <w:rFonts w:cs="Arial"/>
          <w:bCs/>
          <w:iCs/>
          <w:color w:val="000000"/>
          <w:szCs w:val="24"/>
        </w:rPr>
        <w:t xml:space="preserve">eads of </w:t>
      </w:r>
      <w:r w:rsidR="0015068B">
        <w:rPr>
          <w:rFonts w:cs="Arial"/>
          <w:bCs/>
          <w:iCs/>
          <w:color w:val="000000"/>
          <w:szCs w:val="24"/>
        </w:rPr>
        <w:t>Service</w:t>
      </w:r>
      <w:r w:rsidR="008A46E9">
        <w:rPr>
          <w:rFonts w:cs="Arial"/>
          <w:bCs/>
          <w:iCs/>
          <w:color w:val="000000"/>
          <w:szCs w:val="24"/>
        </w:rPr>
        <w:t xml:space="preserve">, providing advice </w:t>
      </w:r>
      <w:r w:rsidR="008A46E9" w:rsidRPr="00ED688A">
        <w:rPr>
          <w:rFonts w:cs="Arial"/>
          <w:bCs/>
          <w:iCs/>
          <w:color w:val="000000"/>
          <w:szCs w:val="24"/>
        </w:rPr>
        <w:t xml:space="preserve">on difficult people issues, pulling in other HR capability and capacity </w:t>
      </w:r>
      <w:r>
        <w:rPr>
          <w:rFonts w:cs="Arial"/>
          <w:bCs/>
          <w:iCs/>
          <w:color w:val="000000"/>
          <w:szCs w:val="24"/>
        </w:rPr>
        <w:t xml:space="preserve">as required </w:t>
      </w:r>
      <w:r w:rsidR="008A46E9" w:rsidRPr="00ED688A">
        <w:rPr>
          <w:rFonts w:cs="Arial"/>
          <w:bCs/>
          <w:iCs/>
          <w:color w:val="000000"/>
          <w:szCs w:val="24"/>
        </w:rPr>
        <w:t>e.g. senior exit, capability.</w:t>
      </w:r>
    </w:p>
    <w:p w14:paraId="6B93BE1C" w14:textId="18D599DF" w:rsidR="00950CC4" w:rsidRPr="00CA1AD2" w:rsidRDefault="00ED09C9" w:rsidP="00591FDB">
      <w:pPr>
        <w:pStyle w:val="ListParagraph"/>
        <w:numPr>
          <w:ilvl w:val="0"/>
          <w:numId w:val="36"/>
        </w:numPr>
        <w:spacing w:after="120"/>
        <w:ind w:left="357" w:hanging="357"/>
        <w:jc w:val="both"/>
        <w:rPr>
          <w:rFonts w:cs="Arial"/>
          <w:iCs/>
          <w:szCs w:val="24"/>
        </w:rPr>
      </w:pPr>
      <w:r>
        <w:t>P</w:t>
      </w:r>
      <w:r w:rsidRPr="00C562CB">
        <w:t>r</w:t>
      </w:r>
      <w:r w:rsidR="002467F6">
        <w:t>esent</w:t>
      </w:r>
      <w:r>
        <w:t>HR data</w:t>
      </w:r>
      <w:r w:rsidR="00CA1AD2">
        <w:t xml:space="preserve"> </w:t>
      </w:r>
      <w:r w:rsidR="00950CC4" w:rsidRPr="00CA1AD2">
        <w:rPr>
          <w:rFonts w:cs="Arial"/>
          <w:iCs/>
          <w:szCs w:val="24"/>
        </w:rPr>
        <w:t>and insight to inform strategic decisions or direction.</w:t>
      </w:r>
    </w:p>
    <w:p w14:paraId="173A2534" w14:textId="77777777" w:rsidR="00E72FB1" w:rsidRPr="00E72FB1" w:rsidRDefault="00864CB8" w:rsidP="00591FDB">
      <w:pPr>
        <w:pStyle w:val="ListParagraph"/>
        <w:numPr>
          <w:ilvl w:val="0"/>
          <w:numId w:val="36"/>
        </w:numPr>
        <w:spacing w:after="120"/>
        <w:ind w:left="357" w:hanging="357"/>
        <w:jc w:val="both"/>
        <w:rPr>
          <w:rFonts w:cs="Arial"/>
          <w:iCs/>
          <w:szCs w:val="24"/>
        </w:rPr>
      </w:pPr>
      <w:r>
        <w:t>Provide advice and interpretation of legislation around employment, and national terms and conditions to determine how these are applied</w:t>
      </w:r>
      <w:r w:rsidR="00E72FB1">
        <w:t>.</w:t>
      </w:r>
    </w:p>
    <w:p w14:paraId="371FAB4B" w14:textId="03E4BF12" w:rsidR="00BD4755" w:rsidRPr="00BD4755" w:rsidRDefault="00E14AE1" w:rsidP="00591FDB">
      <w:pPr>
        <w:pStyle w:val="ListParagraph"/>
        <w:numPr>
          <w:ilvl w:val="0"/>
          <w:numId w:val="36"/>
        </w:numPr>
        <w:spacing w:after="120"/>
        <w:ind w:left="357" w:hanging="357"/>
        <w:jc w:val="both"/>
        <w:rPr>
          <w:rFonts w:cs="Arial"/>
          <w:iCs/>
          <w:szCs w:val="24"/>
        </w:rPr>
      </w:pPr>
      <w:r w:rsidRPr="00204B19">
        <w:lastRenderedPageBreak/>
        <w:t xml:space="preserve">Develop an understanding of </w:t>
      </w:r>
      <w:r>
        <w:t xml:space="preserve">how the relevant directorate operates, </w:t>
      </w:r>
      <w:r w:rsidR="000549D3">
        <w:t>and</w:t>
      </w:r>
      <w:r>
        <w:t xml:space="preserve"> </w:t>
      </w:r>
      <w:r w:rsidR="003B2857">
        <w:t>its</w:t>
      </w:r>
      <w:r w:rsidRPr="00204B19">
        <w:t xml:space="preserve"> goals and objective</w:t>
      </w:r>
      <w:r>
        <w:t>s in relation to both service delivery and values and culture,</w:t>
      </w:r>
      <w:r w:rsidRPr="00204B19">
        <w:t xml:space="preserve"> to </w:t>
      </w:r>
      <w:r>
        <w:t>be able to identify or develop</w:t>
      </w:r>
      <w:r w:rsidRPr="00204B19">
        <w:t xml:space="preserve"> people strategies that will support the achievement of these</w:t>
      </w:r>
      <w:r>
        <w:t>.</w:t>
      </w:r>
    </w:p>
    <w:p w14:paraId="251A4D73" w14:textId="34DF655D" w:rsidR="00BD4755" w:rsidRPr="00BD4755" w:rsidRDefault="00BD4755" w:rsidP="00591FDB">
      <w:pPr>
        <w:pStyle w:val="ListParagraph"/>
        <w:numPr>
          <w:ilvl w:val="0"/>
          <w:numId w:val="36"/>
        </w:numPr>
        <w:spacing w:after="120"/>
        <w:ind w:left="357" w:hanging="357"/>
        <w:jc w:val="both"/>
        <w:rPr>
          <w:rFonts w:cs="Arial"/>
          <w:iCs/>
          <w:szCs w:val="24"/>
        </w:rPr>
      </w:pPr>
      <w:r>
        <w:t xml:space="preserve">Provide support for </w:t>
      </w:r>
      <w:r w:rsidRPr="00BD4755">
        <w:rPr>
          <w:rFonts w:cs="Arial"/>
          <w:bCs/>
          <w:iCs/>
          <w:color w:val="000000"/>
          <w:szCs w:val="24"/>
        </w:rPr>
        <w:t>key workforce</w:t>
      </w:r>
      <w:r>
        <w:rPr>
          <w:rFonts w:cs="Arial"/>
          <w:bCs/>
          <w:iCs/>
          <w:color w:val="000000"/>
          <w:szCs w:val="24"/>
        </w:rPr>
        <w:t xml:space="preserve"> </w:t>
      </w:r>
      <w:r w:rsidRPr="00BD4755">
        <w:rPr>
          <w:rFonts w:cs="Arial"/>
          <w:bCs/>
          <w:iCs/>
          <w:color w:val="000000"/>
          <w:szCs w:val="24"/>
        </w:rPr>
        <w:t>risks e.g. Recruitment and Retention and Sickness Absence and accountable for ensuring effective strategic and operational responses.</w:t>
      </w:r>
    </w:p>
    <w:p w14:paraId="0EC2B6EC" w14:textId="77777777" w:rsidR="00467ED3" w:rsidRDefault="00B1711D" w:rsidP="00591FDB">
      <w:pPr>
        <w:pStyle w:val="ListParagraph"/>
        <w:numPr>
          <w:ilvl w:val="0"/>
          <w:numId w:val="36"/>
        </w:numPr>
        <w:spacing w:after="120"/>
        <w:ind w:left="357" w:hanging="357"/>
        <w:jc w:val="both"/>
        <w:rPr>
          <w:rFonts w:cs="Arial"/>
          <w:iCs/>
          <w:szCs w:val="24"/>
        </w:rPr>
      </w:pPr>
      <w:r w:rsidRPr="00B1711D">
        <w:rPr>
          <w:rFonts w:cs="Arial"/>
          <w:iCs/>
          <w:szCs w:val="24"/>
        </w:rPr>
        <w:t xml:space="preserve">Lead the development and implementation of approaches for organisational development and cultural change, within </w:t>
      </w:r>
      <w:r w:rsidR="00FF27B0">
        <w:rPr>
          <w:rFonts w:cs="Arial"/>
          <w:iCs/>
          <w:szCs w:val="24"/>
        </w:rPr>
        <w:t>the services you support</w:t>
      </w:r>
      <w:r w:rsidRPr="00B1711D">
        <w:rPr>
          <w:rFonts w:cs="Arial"/>
          <w:iCs/>
          <w:szCs w:val="24"/>
        </w:rPr>
        <w:t>.</w:t>
      </w:r>
    </w:p>
    <w:p w14:paraId="6BB0F83F" w14:textId="62A1F431" w:rsidR="00467ED3" w:rsidRPr="00467ED3" w:rsidRDefault="00467ED3" w:rsidP="00591FDB">
      <w:pPr>
        <w:pStyle w:val="ListParagraph"/>
        <w:numPr>
          <w:ilvl w:val="0"/>
          <w:numId w:val="36"/>
        </w:numPr>
        <w:spacing w:after="120"/>
        <w:ind w:left="357" w:hanging="357"/>
        <w:jc w:val="both"/>
        <w:rPr>
          <w:rFonts w:cs="Arial"/>
          <w:iCs/>
          <w:szCs w:val="24"/>
        </w:rPr>
      </w:pPr>
      <w:r>
        <w:rPr>
          <w:rFonts w:cs="Arial"/>
          <w:iCs/>
          <w:szCs w:val="24"/>
        </w:rPr>
        <w:t>Be r</w:t>
      </w:r>
      <w:r w:rsidRPr="00467ED3">
        <w:rPr>
          <w:rFonts w:cs="Arial"/>
          <w:bCs/>
          <w:iCs/>
          <w:color w:val="000000"/>
          <w:szCs w:val="24"/>
        </w:rPr>
        <w:t>esponsible for particularly complex or sizeable programmes, which span several</w:t>
      </w:r>
      <w:r w:rsidR="00A87228">
        <w:rPr>
          <w:rFonts w:cs="Arial"/>
          <w:bCs/>
          <w:iCs/>
          <w:color w:val="000000"/>
          <w:szCs w:val="24"/>
        </w:rPr>
        <w:t xml:space="preserve"> </w:t>
      </w:r>
      <w:r w:rsidRPr="00467ED3">
        <w:rPr>
          <w:rFonts w:cs="Arial"/>
          <w:bCs/>
          <w:iCs/>
          <w:color w:val="000000"/>
          <w:szCs w:val="24"/>
        </w:rPr>
        <w:t>Directorate</w:t>
      </w:r>
      <w:r w:rsidR="00A87228">
        <w:rPr>
          <w:rFonts w:cs="Arial"/>
          <w:bCs/>
          <w:iCs/>
          <w:color w:val="000000"/>
          <w:szCs w:val="24"/>
        </w:rPr>
        <w:t>s</w:t>
      </w:r>
      <w:r w:rsidRPr="00467ED3">
        <w:rPr>
          <w:rFonts w:cs="Arial"/>
          <w:bCs/>
          <w:iCs/>
          <w:color w:val="000000"/>
          <w:szCs w:val="24"/>
        </w:rPr>
        <w:t xml:space="preserve"> / </w:t>
      </w:r>
      <w:r w:rsidR="00A87228">
        <w:rPr>
          <w:rFonts w:cs="Arial"/>
          <w:bCs/>
          <w:iCs/>
          <w:color w:val="000000"/>
          <w:szCs w:val="24"/>
        </w:rPr>
        <w:t xml:space="preserve">areas of the </w:t>
      </w:r>
      <w:r w:rsidRPr="00467ED3">
        <w:rPr>
          <w:rFonts w:cs="Arial"/>
          <w:bCs/>
          <w:iCs/>
          <w:color w:val="000000"/>
          <w:szCs w:val="24"/>
        </w:rPr>
        <w:t>organisation e.g. local government reorganisation.</w:t>
      </w:r>
    </w:p>
    <w:p w14:paraId="3C6BA026" w14:textId="6421B4DE" w:rsidR="00896111" w:rsidRDefault="003A231A" w:rsidP="00591FDB">
      <w:pPr>
        <w:pStyle w:val="ListParagraph"/>
        <w:numPr>
          <w:ilvl w:val="0"/>
          <w:numId w:val="36"/>
        </w:numPr>
        <w:spacing w:after="120"/>
        <w:ind w:left="357" w:hanging="357"/>
        <w:jc w:val="both"/>
        <w:rPr>
          <w:rFonts w:cs="Arial"/>
          <w:iCs/>
          <w:szCs w:val="24"/>
        </w:rPr>
      </w:pPr>
      <w:r w:rsidRPr="003C6775">
        <w:rPr>
          <w:rFonts w:cs="Arial"/>
          <w:iCs/>
          <w:szCs w:val="24"/>
        </w:rPr>
        <w:t xml:space="preserve">Support Directors and Heads of Service to implement </w:t>
      </w:r>
      <w:r w:rsidR="005411AD">
        <w:rPr>
          <w:rFonts w:cs="Arial"/>
          <w:iCs/>
          <w:szCs w:val="24"/>
        </w:rPr>
        <w:t xml:space="preserve">the </w:t>
      </w:r>
      <w:r w:rsidRPr="003C6775">
        <w:rPr>
          <w:rFonts w:cs="Arial"/>
          <w:iCs/>
          <w:szCs w:val="24"/>
        </w:rPr>
        <w:t>identified plans and projects that underpin the people strategy and monitor the effectiveness of these.</w:t>
      </w:r>
    </w:p>
    <w:p w14:paraId="1F97B697" w14:textId="6E956727" w:rsidR="00896111" w:rsidRPr="004F5122" w:rsidRDefault="00896111" w:rsidP="00591FDB">
      <w:pPr>
        <w:pStyle w:val="ListParagraph"/>
        <w:numPr>
          <w:ilvl w:val="0"/>
          <w:numId w:val="36"/>
        </w:numPr>
        <w:spacing w:after="120"/>
        <w:ind w:left="357" w:hanging="357"/>
        <w:jc w:val="both"/>
        <w:rPr>
          <w:rFonts w:cs="Arial"/>
          <w:iCs/>
          <w:szCs w:val="24"/>
        </w:rPr>
      </w:pPr>
      <w:r w:rsidRPr="00896111">
        <w:rPr>
          <w:rFonts w:cs="Arial"/>
          <w:bCs/>
          <w:iCs/>
          <w:color w:val="000000"/>
          <w:szCs w:val="24"/>
        </w:rPr>
        <w:t>Educate and coach senior</w:t>
      </w:r>
      <w:r>
        <w:rPr>
          <w:rFonts w:cs="Arial"/>
          <w:bCs/>
          <w:iCs/>
          <w:color w:val="000000"/>
          <w:szCs w:val="24"/>
        </w:rPr>
        <w:t xml:space="preserve"> leaders</w:t>
      </w:r>
      <w:r w:rsidRPr="00896111">
        <w:rPr>
          <w:rFonts w:cs="Arial"/>
          <w:bCs/>
          <w:iCs/>
          <w:color w:val="000000"/>
          <w:szCs w:val="24"/>
        </w:rPr>
        <w:t xml:space="preserve"> on change management where required.</w:t>
      </w:r>
    </w:p>
    <w:p w14:paraId="34BD92DA" w14:textId="77777777" w:rsidR="004F5122" w:rsidRPr="00864CB8" w:rsidRDefault="004F5122" w:rsidP="00591FDB">
      <w:pPr>
        <w:pStyle w:val="ListParagraph"/>
        <w:numPr>
          <w:ilvl w:val="0"/>
          <w:numId w:val="36"/>
        </w:numPr>
        <w:spacing w:after="120"/>
        <w:ind w:left="357" w:hanging="357"/>
        <w:jc w:val="both"/>
        <w:rPr>
          <w:rFonts w:cs="Arial"/>
          <w:iCs/>
          <w:szCs w:val="24"/>
        </w:rPr>
      </w:pPr>
      <w:r>
        <w:t>Develop effective relationships with Trade Unions and Representative bodies.</w:t>
      </w:r>
    </w:p>
    <w:p w14:paraId="72B1839E" w14:textId="5BC6A973" w:rsidR="00032032" w:rsidRPr="00032032" w:rsidRDefault="00032032" w:rsidP="00591FDB">
      <w:pPr>
        <w:pStyle w:val="ListParagraph"/>
        <w:numPr>
          <w:ilvl w:val="0"/>
          <w:numId w:val="36"/>
        </w:numPr>
        <w:spacing w:after="120"/>
        <w:ind w:left="357" w:hanging="357"/>
        <w:jc w:val="both"/>
        <w:rPr>
          <w:rFonts w:cs="Arial"/>
          <w:iCs/>
          <w:szCs w:val="24"/>
        </w:rPr>
      </w:pPr>
      <w:r w:rsidRPr="00032032">
        <w:rPr>
          <w:rFonts w:cs="Arial"/>
          <w:iCs/>
          <w:szCs w:val="24"/>
        </w:rPr>
        <w:t xml:space="preserve">Work with the HR Lead Team to define resource and capability requirements for </w:t>
      </w:r>
      <w:r w:rsidR="006415BC">
        <w:rPr>
          <w:rFonts w:cs="Arial"/>
          <w:iCs/>
          <w:szCs w:val="24"/>
        </w:rPr>
        <w:t>specific projects and</w:t>
      </w:r>
      <w:r w:rsidRPr="00032032">
        <w:rPr>
          <w:rFonts w:cs="Arial"/>
          <w:iCs/>
          <w:szCs w:val="24"/>
        </w:rPr>
        <w:t xml:space="preserve"> programmes and prioritise HR resources to </w:t>
      </w:r>
      <w:r w:rsidR="00A20071">
        <w:rPr>
          <w:rFonts w:cs="Arial"/>
          <w:iCs/>
          <w:szCs w:val="24"/>
        </w:rPr>
        <w:t xml:space="preserve">ensure </w:t>
      </w:r>
      <w:r w:rsidRPr="00032032">
        <w:rPr>
          <w:rFonts w:cs="Arial"/>
          <w:iCs/>
          <w:szCs w:val="24"/>
        </w:rPr>
        <w:t>maximum impact.</w:t>
      </w:r>
    </w:p>
    <w:p w14:paraId="103BFAD3" w14:textId="29710614" w:rsidR="003A231A" w:rsidRPr="003A231A" w:rsidRDefault="003A231A" w:rsidP="00591FDB">
      <w:pPr>
        <w:pStyle w:val="ListParagraph"/>
        <w:numPr>
          <w:ilvl w:val="0"/>
          <w:numId w:val="36"/>
        </w:numPr>
        <w:spacing w:after="120"/>
        <w:ind w:left="357" w:hanging="357"/>
        <w:jc w:val="both"/>
        <w:rPr>
          <w:rFonts w:cs="Arial"/>
          <w:iCs/>
          <w:szCs w:val="24"/>
        </w:rPr>
      </w:pPr>
      <w:r w:rsidRPr="003A231A">
        <w:rPr>
          <w:rFonts w:cs="Arial"/>
          <w:iCs/>
          <w:szCs w:val="24"/>
        </w:rPr>
        <w:t>Provide leadership and performance management of matrix teams, role modelling the leadership behaviours as defined by WE ASPIRE and the local context.</w:t>
      </w:r>
    </w:p>
    <w:p w14:paraId="4A186D8A" w14:textId="4AF38DAE" w:rsidR="007827AA" w:rsidRDefault="007827AA" w:rsidP="00591FDB">
      <w:pPr>
        <w:pStyle w:val="ListParagraph"/>
        <w:numPr>
          <w:ilvl w:val="0"/>
          <w:numId w:val="37"/>
        </w:numPr>
        <w:spacing w:after="120" w:line="259" w:lineRule="auto"/>
        <w:ind w:left="357" w:hanging="357"/>
        <w:jc w:val="both"/>
      </w:pPr>
      <w:r>
        <w:t>Represent the directorate</w:t>
      </w:r>
      <w:r w:rsidRPr="005D2A80">
        <w:t xml:space="preserve"> at a regional </w:t>
      </w:r>
      <w:r>
        <w:t xml:space="preserve">and national </w:t>
      </w:r>
      <w:r w:rsidRPr="005D2A80">
        <w:t>level, maintaining networks of senior HR/Workforce leads to drive strong regional responses to workforce issues.</w:t>
      </w:r>
    </w:p>
    <w:p w14:paraId="13D8BD24" w14:textId="77777777" w:rsidR="0014035F" w:rsidRDefault="0014035F" w:rsidP="00591FDB">
      <w:pPr>
        <w:pStyle w:val="ListParagraph"/>
        <w:numPr>
          <w:ilvl w:val="0"/>
          <w:numId w:val="37"/>
        </w:numPr>
        <w:spacing w:after="120"/>
        <w:ind w:left="357" w:hanging="357"/>
        <w:jc w:val="both"/>
        <w:rPr>
          <w:rFonts w:cs="Arial"/>
          <w:iCs/>
          <w:szCs w:val="24"/>
        </w:rPr>
      </w:pPr>
      <w:r>
        <w:rPr>
          <w:rFonts w:cs="Arial"/>
          <w:iCs/>
          <w:szCs w:val="24"/>
        </w:rPr>
        <w:t>A</w:t>
      </w:r>
      <w:r w:rsidRPr="0047278A">
        <w:rPr>
          <w:rFonts w:cs="Arial"/>
          <w:iCs/>
          <w:szCs w:val="24"/>
        </w:rPr>
        <w:t>nticipate and plan for future HR service developments, taking account of best practice and all relevant legislation and Council / Government regulations.</w:t>
      </w:r>
    </w:p>
    <w:p w14:paraId="455E3EBB" w14:textId="763E465B" w:rsidR="007368E4" w:rsidRDefault="00D928AD" w:rsidP="00591FDB">
      <w:pPr>
        <w:pStyle w:val="ListParagraph"/>
        <w:numPr>
          <w:ilvl w:val="0"/>
          <w:numId w:val="37"/>
        </w:numPr>
        <w:spacing w:after="120"/>
        <w:ind w:left="357" w:hanging="357"/>
        <w:jc w:val="both"/>
        <w:rPr>
          <w:rFonts w:cs="Arial"/>
          <w:iCs/>
          <w:szCs w:val="24"/>
        </w:rPr>
      </w:pPr>
      <w:r>
        <w:rPr>
          <w:rFonts w:cs="Arial"/>
          <w:iCs/>
          <w:szCs w:val="24"/>
        </w:rPr>
        <w:t xml:space="preserve">Develop </w:t>
      </w:r>
      <w:r w:rsidR="00443BD4">
        <w:rPr>
          <w:rFonts w:cs="Arial"/>
          <w:iCs/>
          <w:szCs w:val="24"/>
        </w:rPr>
        <w:t xml:space="preserve">an </w:t>
      </w:r>
      <w:r>
        <w:rPr>
          <w:rFonts w:cs="Arial"/>
          <w:iCs/>
          <w:szCs w:val="24"/>
        </w:rPr>
        <w:t>understanding of</w:t>
      </w:r>
      <w:r w:rsidR="007368E4" w:rsidRPr="008E3609">
        <w:rPr>
          <w:rFonts w:cs="Arial"/>
          <w:iCs/>
          <w:szCs w:val="24"/>
        </w:rPr>
        <w:t xml:space="preserve"> new technologies and processes to </w:t>
      </w:r>
      <w:r w:rsidR="008F72E8">
        <w:rPr>
          <w:rFonts w:cs="Arial"/>
          <w:iCs/>
          <w:szCs w:val="24"/>
        </w:rPr>
        <w:t xml:space="preserve">identify and promote the benefits and </w:t>
      </w:r>
      <w:r>
        <w:rPr>
          <w:rFonts w:cs="Arial"/>
          <w:iCs/>
          <w:szCs w:val="24"/>
        </w:rPr>
        <w:t>support</w:t>
      </w:r>
      <w:r w:rsidR="008F72E8">
        <w:rPr>
          <w:rFonts w:cs="Arial"/>
          <w:iCs/>
          <w:szCs w:val="24"/>
        </w:rPr>
        <w:t>ing</w:t>
      </w:r>
      <w:r>
        <w:rPr>
          <w:rFonts w:cs="Arial"/>
          <w:iCs/>
          <w:szCs w:val="24"/>
        </w:rPr>
        <w:t xml:space="preserve"> the HR service </w:t>
      </w:r>
      <w:r w:rsidR="00443BD4">
        <w:rPr>
          <w:rFonts w:cs="Arial"/>
          <w:iCs/>
          <w:szCs w:val="24"/>
        </w:rPr>
        <w:t>to continuously improve</w:t>
      </w:r>
      <w:r w:rsidR="006F4AE2">
        <w:rPr>
          <w:rFonts w:cs="Arial"/>
          <w:iCs/>
          <w:szCs w:val="24"/>
        </w:rPr>
        <w:t>.</w:t>
      </w:r>
    </w:p>
    <w:p w14:paraId="16541CF0" w14:textId="469D956A" w:rsidR="00462FD7" w:rsidRDefault="00462FD7" w:rsidP="00591FDB">
      <w:pPr>
        <w:pStyle w:val="ListParagraph"/>
        <w:numPr>
          <w:ilvl w:val="0"/>
          <w:numId w:val="37"/>
        </w:numPr>
        <w:spacing w:after="120"/>
        <w:ind w:left="357" w:hanging="357"/>
        <w:jc w:val="both"/>
        <w:rPr>
          <w:rFonts w:cs="Arial"/>
          <w:iCs/>
          <w:szCs w:val="24"/>
        </w:rPr>
      </w:pPr>
      <w:r w:rsidRPr="00462FD7">
        <w:rPr>
          <w:rFonts w:cs="Arial"/>
          <w:iCs/>
          <w:szCs w:val="24"/>
        </w:rPr>
        <w:t>Champio</w:t>
      </w:r>
      <w:r>
        <w:rPr>
          <w:rFonts w:cs="Arial"/>
          <w:iCs/>
          <w:szCs w:val="24"/>
        </w:rPr>
        <w:t>n</w:t>
      </w:r>
      <w:r w:rsidRPr="00462FD7">
        <w:rPr>
          <w:rFonts w:cs="Arial"/>
          <w:iCs/>
          <w:szCs w:val="24"/>
        </w:rPr>
        <w:t xml:space="preserve"> the HR service and strategies, </w:t>
      </w:r>
      <w:r w:rsidR="009211FD">
        <w:rPr>
          <w:rFonts w:cs="Arial"/>
          <w:iCs/>
          <w:szCs w:val="24"/>
        </w:rPr>
        <w:t>influencing behaviour that supports the organisations operating model for HR</w:t>
      </w:r>
      <w:r w:rsidR="005E753F">
        <w:rPr>
          <w:rFonts w:cs="Arial"/>
          <w:iCs/>
          <w:szCs w:val="24"/>
        </w:rPr>
        <w:t xml:space="preserve"> and testing </w:t>
      </w:r>
      <w:r w:rsidRPr="00462FD7">
        <w:rPr>
          <w:rFonts w:cs="Arial"/>
          <w:iCs/>
          <w:szCs w:val="24"/>
        </w:rPr>
        <w:t>new approaches on the ground.</w:t>
      </w:r>
    </w:p>
    <w:p w14:paraId="1FC56B3F" w14:textId="77777777" w:rsidR="002A0B6B" w:rsidRDefault="0014035F" w:rsidP="00591FDB">
      <w:pPr>
        <w:pStyle w:val="ListParagraph"/>
        <w:numPr>
          <w:ilvl w:val="0"/>
          <w:numId w:val="37"/>
        </w:numPr>
        <w:spacing w:after="120"/>
        <w:ind w:left="357" w:hanging="357"/>
        <w:jc w:val="both"/>
        <w:rPr>
          <w:rFonts w:cs="Arial"/>
          <w:iCs/>
          <w:szCs w:val="24"/>
        </w:rPr>
      </w:pPr>
      <w:r>
        <w:rPr>
          <w:rFonts w:cs="Arial"/>
          <w:iCs/>
          <w:szCs w:val="24"/>
        </w:rPr>
        <w:t xml:space="preserve">Regularly review HR casework with the HR teams to identify trends, future mitigation work and </w:t>
      </w:r>
      <w:r w:rsidRPr="0014035F">
        <w:rPr>
          <w:rFonts w:cs="Arial"/>
          <w:iCs/>
          <w:szCs w:val="24"/>
        </w:rPr>
        <w:t>collaboratively resolve complex cases.</w:t>
      </w:r>
    </w:p>
    <w:p w14:paraId="2B4BF976" w14:textId="5660D96A" w:rsidR="00032032" w:rsidRPr="00032032" w:rsidRDefault="00032032" w:rsidP="00591FDB">
      <w:pPr>
        <w:pStyle w:val="ListParagraph"/>
        <w:numPr>
          <w:ilvl w:val="0"/>
          <w:numId w:val="37"/>
        </w:numPr>
        <w:spacing w:after="120"/>
        <w:ind w:left="357" w:hanging="357"/>
        <w:jc w:val="both"/>
        <w:rPr>
          <w:rFonts w:cs="Arial"/>
          <w:iCs/>
          <w:szCs w:val="24"/>
        </w:rPr>
      </w:pPr>
      <w:r w:rsidRPr="00032032">
        <w:rPr>
          <w:rFonts w:cs="Arial"/>
          <w:iCs/>
          <w:szCs w:val="24"/>
        </w:rPr>
        <w:t>Build stron</w:t>
      </w:r>
      <w:r w:rsidR="00CE635C">
        <w:rPr>
          <w:rFonts w:cs="Arial"/>
          <w:iCs/>
          <w:szCs w:val="24"/>
        </w:rPr>
        <w:t xml:space="preserve">g </w:t>
      </w:r>
      <w:r w:rsidRPr="00032032">
        <w:rPr>
          <w:rFonts w:cs="Arial"/>
          <w:iCs/>
          <w:szCs w:val="24"/>
        </w:rPr>
        <w:t>relationships with similar roles within other Corporate Services e.g. Finance in order to</w:t>
      </w:r>
      <w:r w:rsidR="00A0641A">
        <w:rPr>
          <w:rFonts w:cs="Arial"/>
          <w:iCs/>
          <w:szCs w:val="24"/>
        </w:rPr>
        <w:t xml:space="preserve"> present a consistent approach</w:t>
      </w:r>
      <w:r w:rsidR="005E753F" w:rsidRPr="005E753F">
        <w:t xml:space="preserve"> </w:t>
      </w:r>
      <w:r w:rsidR="005E753F">
        <w:rPr>
          <w:rFonts w:cs="Arial"/>
          <w:iCs/>
          <w:szCs w:val="24"/>
        </w:rPr>
        <w:t>and</w:t>
      </w:r>
      <w:r w:rsidR="005E753F" w:rsidRPr="005E753F">
        <w:rPr>
          <w:rFonts w:cs="Arial"/>
          <w:iCs/>
          <w:szCs w:val="24"/>
        </w:rPr>
        <w:t xml:space="preserve"> be a transformational partner to the rest of the Council</w:t>
      </w:r>
      <w:r w:rsidRPr="00032032">
        <w:rPr>
          <w:rFonts w:cs="Arial"/>
          <w:iCs/>
          <w:szCs w:val="24"/>
        </w:rPr>
        <w:t>.</w:t>
      </w:r>
    </w:p>
    <w:p w14:paraId="7E8DA420" w14:textId="52B4CC7F" w:rsidR="00690EED" w:rsidRPr="00821BE5" w:rsidRDefault="006F4AE2" w:rsidP="00591FDB">
      <w:pPr>
        <w:pStyle w:val="ListParagraph"/>
        <w:numPr>
          <w:ilvl w:val="0"/>
          <w:numId w:val="37"/>
        </w:numPr>
        <w:spacing w:after="120"/>
        <w:ind w:left="357" w:hanging="357"/>
        <w:jc w:val="both"/>
        <w:rPr>
          <w:rFonts w:cs="Arial"/>
          <w:iCs/>
          <w:szCs w:val="24"/>
        </w:rPr>
      </w:pPr>
      <w:r w:rsidRPr="002A0B6B">
        <w:rPr>
          <w:rFonts w:cs="Arial"/>
          <w:iCs/>
          <w:szCs w:val="24"/>
        </w:rPr>
        <w:t>Lead and/or sponsor projects within HR and Corporate Services</w:t>
      </w:r>
    </w:p>
    <w:p w14:paraId="08E26179" w14:textId="29856C04" w:rsidR="00C84CD6" w:rsidRPr="008E3609" w:rsidRDefault="00C84CD6" w:rsidP="00591FDB">
      <w:pPr>
        <w:jc w:val="both"/>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62F2B618" w14:textId="77777777" w:rsidR="00821BE5" w:rsidRDefault="00821BE5"/>
    <w:tbl>
      <w:tblPr>
        <w:tblW w:w="9808" w:type="dxa"/>
        <w:shd w:val="clear" w:color="auto" w:fill="B4C6E7" w:themeFill="accent5" w:themeFillTint="66"/>
        <w:tblLayout w:type="fixed"/>
        <w:tblLook w:val="04A0" w:firstRow="1" w:lastRow="0" w:firstColumn="1" w:lastColumn="0" w:noHBand="0" w:noVBand="1"/>
      </w:tblPr>
      <w:tblGrid>
        <w:gridCol w:w="9808"/>
      </w:tblGrid>
      <w:tr w:rsidR="00821BE5" w:rsidRPr="00F24FA7" w14:paraId="0BFC4F5E" w14:textId="77777777" w:rsidTr="00D2011B">
        <w:trPr>
          <w:trHeight w:val="487"/>
        </w:trPr>
        <w:tc>
          <w:tcPr>
            <w:tcW w:w="9808" w:type="dxa"/>
            <w:shd w:val="clear" w:color="auto" w:fill="171796"/>
            <w:vAlign w:val="center"/>
          </w:tcPr>
          <w:p w14:paraId="144090B6" w14:textId="77777777" w:rsidR="00821BE5" w:rsidRPr="00BC371B" w:rsidRDefault="00821BE5" w:rsidP="00D2011B">
            <w:pPr>
              <w:rPr>
                <w:rFonts w:cs="Arial"/>
                <w:b/>
                <w:szCs w:val="24"/>
              </w:rPr>
            </w:pPr>
            <w:r>
              <w:rPr>
                <w:rFonts w:cs="Arial"/>
                <w:b/>
                <w:szCs w:val="24"/>
              </w:rPr>
              <w:t>Travel requirements</w:t>
            </w:r>
          </w:p>
        </w:tc>
      </w:tr>
    </w:tbl>
    <w:p w14:paraId="697D73EE" w14:textId="77777777" w:rsidR="00821BE5" w:rsidRPr="004154BA" w:rsidRDefault="00821BE5" w:rsidP="00821BE5">
      <w:pPr>
        <w:rPr>
          <w:rStyle w:val="Arial12"/>
          <w:rFonts w:cs="Arial"/>
        </w:rPr>
      </w:pPr>
    </w:p>
    <w:p w14:paraId="0CD566CD" w14:textId="77777777" w:rsidR="00821BE5" w:rsidRPr="00821BE5" w:rsidRDefault="00821BE5" w:rsidP="00821BE5">
      <w:pPr>
        <w:rPr>
          <w:rStyle w:val="Arial12"/>
          <w:rFonts w:cs="Arial"/>
        </w:rPr>
      </w:pPr>
      <w:r w:rsidRPr="00821BE5">
        <w:rPr>
          <w:rStyle w:val="Arial12"/>
          <w:rFonts w:cs="Arial"/>
          <w:b/>
          <w:bCs/>
        </w:rPr>
        <w:t>Infrequent Travel</w:t>
      </w:r>
      <w:r w:rsidRPr="00821BE5">
        <w:rPr>
          <w:rStyle w:val="Arial12"/>
          <w:rFonts w:cs="Arial"/>
        </w:rPr>
        <w:t xml:space="preserve"> - On occasions, there may be a requirement for you to travel using reasonable and suitable means available to you.</w:t>
      </w:r>
    </w:p>
    <w:p w14:paraId="07B189E7" w14:textId="25705ED4" w:rsidR="00F332FE" w:rsidRDefault="00F332FE">
      <w:r>
        <w:br w:type="page"/>
      </w: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7AA0D8FE" w:rsidR="000E5704" w:rsidRPr="00162B93" w:rsidRDefault="000E5704" w:rsidP="005C6D9A">
            <w:pPr>
              <w:rPr>
                <w:rFonts w:cs="Arial"/>
                <w:b/>
                <w:bCs/>
                <w:color w:val="FFFFFF" w:themeColor="background1"/>
                <w:szCs w:val="24"/>
              </w:rPr>
            </w:pPr>
            <w:r w:rsidRPr="00162B93">
              <w:rPr>
                <w:rFonts w:cs="Arial"/>
                <w:b/>
                <w:bCs/>
                <w:color w:val="FFFFFF" w:themeColor="background1"/>
                <w:szCs w:val="24"/>
              </w:rPr>
              <w:lastRenderedPageBreak/>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5BE6F335" w14:textId="77777777" w:rsidR="00CD5F37" w:rsidRDefault="00CD5F37" w:rsidP="00962DE6">
      <w:pPr>
        <w:pStyle w:val="ListParagraph"/>
        <w:numPr>
          <w:ilvl w:val="0"/>
          <w:numId w:val="52"/>
        </w:numPr>
        <w:rPr>
          <w:rFonts w:cs="Arial"/>
          <w:bCs/>
          <w:szCs w:val="24"/>
        </w:rPr>
      </w:pPr>
      <w:r w:rsidRPr="00CD5F37">
        <w:rPr>
          <w:rFonts w:cs="Arial"/>
          <w:bCs/>
          <w:szCs w:val="24"/>
        </w:rPr>
        <w:t>Degree or equivalent professional qualification or evidence of professional development.</w:t>
      </w:r>
    </w:p>
    <w:p w14:paraId="7F8BBEDD" w14:textId="37773E22" w:rsidR="00D668F7" w:rsidRPr="00962DB4" w:rsidRDefault="00C27F00" w:rsidP="00962DE6">
      <w:pPr>
        <w:pStyle w:val="ListParagraph"/>
        <w:numPr>
          <w:ilvl w:val="0"/>
          <w:numId w:val="52"/>
        </w:numPr>
        <w:rPr>
          <w:rFonts w:cs="Arial"/>
          <w:bCs/>
          <w:szCs w:val="24"/>
        </w:rPr>
      </w:pPr>
      <w:r>
        <w:rPr>
          <w:rFonts w:cs="Arial"/>
          <w:bCs/>
          <w:szCs w:val="24"/>
        </w:rPr>
        <w:t>P</w:t>
      </w:r>
      <w:r w:rsidR="00CD5F37" w:rsidRPr="00CD5F37">
        <w:rPr>
          <w:rFonts w:cs="Arial"/>
          <w:bCs/>
          <w:szCs w:val="24"/>
        </w:rPr>
        <w:t xml:space="preserve">rofessional qualification in </w:t>
      </w:r>
      <w:r w:rsidR="005E0569">
        <w:rPr>
          <w:rFonts w:cs="Arial"/>
          <w:bCs/>
          <w:szCs w:val="24"/>
        </w:rPr>
        <w:t>HR</w:t>
      </w:r>
      <w:r>
        <w:rPr>
          <w:rFonts w:cs="Arial"/>
          <w:bCs/>
          <w:szCs w:val="24"/>
        </w:rPr>
        <w:t xml:space="preserve"> (eg CIPD Level 7) or equivalent experience </w:t>
      </w:r>
    </w:p>
    <w:p w14:paraId="18239458" w14:textId="77777777" w:rsidR="009B27A4" w:rsidRPr="00A0309B" w:rsidRDefault="009B27A4" w:rsidP="00A0309B">
      <w:pPr>
        <w:rPr>
          <w:rFonts w:cs="Arial"/>
          <w:b/>
          <w:szCs w:val="24"/>
        </w:rPr>
      </w:pPr>
    </w:p>
    <w:p w14:paraId="7C65C426" w14:textId="225FCC97" w:rsidR="00635F67" w:rsidRPr="00962DE6" w:rsidRDefault="00AF2778" w:rsidP="00962DE6">
      <w:pPr>
        <w:rPr>
          <w:rFonts w:cs="Arial"/>
          <w:b/>
          <w:szCs w:val="24"/>
        </w:rPr>
      </w:pPr>
      <w:r w:rsidRPr="00962DE6">
        <w:rPr>
          <w:rFonts w:cs="Arial"/>
          <w:b/>
          <w:szCs w:val="24"/>
        </w:rPr>
        <w:t>Va</w:t>
      </w:r>
      <w:r w:rsidR="00635F67" w:rsidRPr="00962DE6">
        <w:rPr>
          <w:rFonts w:cs="Arial"/>
          <w:b/>
          <w:szCs w:val="24"/>
        </w:rPr>
        <w:t xml:space="preserve">lues and </w:t>
      </w:r>
      <w:r w:rsidR="00040A1F" w:rsidRPr="00962DE6">
        <w:rPr>
          <w:rFonts w:cs="Arial"/>
          <w:b/>
          <w:szCs w:val="24"/>
        </w:rPr>
        <w:t>p</w:t>
      </w:r>
      <w:r w:rsidR="00635F67" w:rsidRPr="00962DE6">
        <w:rPr>
          <w:rFonts w:cs="Arial"/>
          <w:b/>
          <w:szCs w:val="24"/>
        </w:rPr>
        <w:t xml:space="preserve">ersonal </w:t>
      </w:r>
      <w:r w:rsidR="00040A1F" w:rsidRPr="00962DE6">
        <w:rPr>
          <w:rFonts w:cs="Arial"/>
          <w:b/>
          <w:szCs w:val="24"/>
        </w:rPr>
        <w:t>q</w:t>
      </w:r>
      <w:r w:rsidR="00635F67" w:rsidRPr="00962DE6">
        <w:rPr>
          <w:rFonts w:cs="Arial"/>
          <w:b/>
          <w:szCs w:val="24"/>
        </w:rPr>
        <w:t>ualities</w:t>
      </w:r>
    </w:p>
    <w:p w14:paraId="020DB299" w14:textId="584EA26F" w:rsidR="00CD25A7" w:rsidRDefault="00F7751F" w:rsidP="00962DE6">
      <w:pPr>
        <w:pStyle w:val="ListParagraph"/>
        <w:numPr>
          <w:ilvl w:val="0"/>
          <w:numId w:val="52"/>
        </w:numPr>
        <w:rPr>
          <w:rFonts w:cs="Arial"/>
          <w:bCs/>
          <w:szCs w:val="24"/>
        </w:rPr>
      </w:pPr>
      <w:r>
        <w:rPr>
          <w:rFonts w:cs="Arial"/>
          <w:bCs/>
          <w:szCs w:val="24"/>
        </w:rPr>
        <w:t>Ability to i</w:t>
      </w:r>
      <w:r w:rsidR="00CD25A7">
        <w:rPr>
          <w:rFonts w:cs="Arial"/>
          <w:bCs/>
          <w:szCs w:val="24"/>
        </w:rPr>
        <w:t xml:space="preserve">nspire trust </w:t>
      </w:r>
      <w:r>
        <w:rPr>
          <w:rFonts w:cs="Arial"/>
          <w:bCs/>
          <w:szCs w:val="24"/>
        </w:rPr>
        <w:t xml:space="preserve">and confidence </w:t>
      </w:r>
      <w:proofErr w:type="gramStart"/>
      <w:r>
        <w:rPr>
          <w:rFonts w:cs="Arial"/>
          <w:bCs/>
          <w:szCs w:val="24"/>
        </w:rPr>
        <w:t>in order to</w:t>
      </w:r>
      <w:proofErr w:type="gramEnd"/>
      <w:r w:rsidR="000843D6">
        <w:rPr>
          <w:rFonts w:cs="Arial"/>
          <w:bCs/>
          <w:szCs w:val="24"/>
        </w:rPr>
        <w:t xml:space="preserve"> be able to challenge and</w:t>
      </w:r>
      <w:r>
        <w:rPr>
          <w:rFonts w:cs="Arial"/>
          <w:bCs/>
          <w:szCs w:val="24"/>
        </w:rPr>
        <w:t xml:space="preserve"> influence</w:t>
      </w:r>
      <w:r w:rsidR="004D1498">
        <w:rPr>
          <w:rFonts w:cs="Arial"/>
          <w:bCs/>
          <w:szCs w:val="24"/>
        </w:rPr>
        <w:t>.</w:t>
      </w:r>
    </w:p>
    <w:p w14:paraId="2045A42A" w14:textId="3AD1B3AD" w:rsidR="00195291" w:rsidRDefault="00195291" w:rsidP="00962DE6">
      <w:pPr>
        <w:pStyle w:val="ListParagraph"/>
        <w:numPr>
          <w:ilvl w:val="0"/>
          <w:numId w:val="52"/>
        </w:numPr>
        <w:rPr>
          <w:rFonts w:cs="Arial"/>
          <w:bCs/>
          <w:szCs w:val="24"/>
        </w:rPr>
      </w:pPr>
      <w:r>
        <w:rPr>
          <w:rFonts w:cs="Arial"/>
          <w:bCs/>
          <w:szCs w:val="24"/>
        </w:rPr>
        <w:t xml:space="preserve">Ability to </w:t>
      </w:r>
      <w:r w:rsidR="00450EAC">
        <w:rPr>
          <w:rFonts w:cs="Arial"/>
          <w:bCs/>
          <w:szCs w:val="24"/>
        </w:rPr>
        <w:t>act</w:t>
      </w:r>
      <w:r w:rsidRPr="00195291">
        <w:rPr>
          <w:rFonts w:cs="Arial"/>
          <w:bCs/>
          <w:szCs w:val="24"/>
        </w:rPr>
        <w:t xml:space="preserve"> as a change agent who draws in a cross-cutting perspective.</w:t>
      </w:r>
    </w:p>
    <w:p w14:paraId="6383E887" w14:textId="0844831F" w:rsidR="00A05BF0" w:rsidRDefault="00A05BF0" w:rsidP="00962DE6">
      <w:pPr>
        <w:pStyle w:val="ListParagraph"/>
        <w:numPr>
          <w:ilvl w:val="0"/>
          <w:numId w:val="52"/>
        </w:numPr>
        <w:rPr>
          <w:rFonts w:cs="Arial"/>
          <w:bCs/>
          <w:szCs w:val="24"/>
        </w:rPr>
      </w:pPr>
      <w:r w:rsidRPr="001D25D0">
        <w:rPr>
          <w:rFonts w:cs="Arial"/>
          <w:bCs/>
          <w:szCs w:val="24"/>
        </w:rPr>
        <w:t>Ability to respond quickly to changing operating environments and adapt and develop services accordingly including the prioritisation of resources.</w:t>
      </w:r>
    </w:p>
    <w:p w14:paraId="68B10FE7" w14:textId="5BBA6B97" w:rsidR="00366793" w:rsidRDefault="00366793" w:rsidP="00962DE6">
      <w:pPr>
        <w:pStyle w:val="ListParagraph"/>
        <w:numPr>
          <w:ilvl w:val="0"/>
          <w:numId w:val="52"/>
        </w:numPr>
        <w:rPr>
          <w:rFonts w:cs="Arial"/>
          <w:bCs/>
          <w:szCs w:val="24"/>
        </w:rPr>
      </w:pPr>
      <w:r w:rsidRPr="008D68D5">
        <w:rPr>
          <w:rFonts w:cs="Arial"/>
          <w:bCs/>
          <w:szCs w:val="24"/>
        </w:rPr>
        <w:t xml:space="preserve">Collaborates well with others </w:t>
      </w:r>
      <w:r>
        <w:rPr>
          <w:rFonts w:cs="Arial"/>
          <w:bCs/>
          <w:szCs w:val="24"/>
        </w:rPr>
        <w:t>to deliver impactful outcomes</w:t>
      </w:r>
      <w:r w:rsidR="004D1498">
        <w:rPr>
          <w:rFonts w:cs="Arial"/>
          <w:bCs/>
          <w:szCs w:val="24"/>
        </w:rPr>
        <w:t>.</w:t>
      </w:r>
    </w:p>
    <w:p w14:paraId="0A31E1F9" w14:textId="77777777" w:rsidR="006F7DF3" w:rsidRPr="008D68D5" w:rsidRDefault="006F7DF3" w:rsidP="00962DE6">
      <w:pPr>
        <w:pStyle w:val="ListParagraph"/>
        <w:numPr>
          <w:ilvl w:val="0"/>
          <w:numId w:val="52"/>
        </w:numPr>
        <w:rPr>
          <w:rFonts w:cs="Arial"/>
          <w:bCs/>
          <w:szCs w:val="24"/>
        </w:rPr>
      </w:pPr>
      <w:r>
        <w:t>Strives to continuously improve, taking the initiative to learn and develop.</w:t>
      </w:r>
    </w:p>
    <w:p w14:paraId="501604C9" w14:textId="77777777" w:rsidR="006F7DF3" w:rsidRDefault="006F7DF3" w:rsidP="00962DE6">
      <w:pPr>
        <w:pStyle w:val="ListParagraph"/>
        <w:numPr>
          <w:ilvl w:val="0"/>
          <w:numId w:val="52"/>
        </w:numPr>
        <w:rPr>
          <w:rFonts w:cs="Arial"/>
          <w:bCs/>
          <w:szCs w:val="24"/>
        </w:rPr>
      </w:pPr>
      <w:r w:rsidRPr="008D68D5">
        <w:rPr>
          <w:rFonts w:cs="Arial"/>
          <w:bCs/>
          <w:szCs w:val="24"/>
        </w:rPr>
        <w:t>Demonstrates a passion for making a positive difference for Suffolk.</w:t>
      </w:r>
    </w:p>
    <w:p w14:paraId="329E952A" w14:textId="77777777" w:rsidR="008D68D5" w:rsidRPr="008D68D5" w:rsidRDefault="006512CC" w:rsidP="00962DE6">
      <w:pPr>
        <w:pStyle w:val="ListParagraph"/>
        <w:numPr>
          <w:ilvl w:val="0"/>
          <w:numId w:val="52"/>
        </w:numPr>
        <w:rPr>
          <w:rFonts w:cs="Arial"/>
          <w:bCs/>
          <w:szCs w:val="24"/>
        </w:rPr>
      </w:pPr>
      <w:r>
        <w:t xml:space="preserve">Shares our </w:t>
      </w:r>
      <w:bookmarkStart w:id="1" w:name="_Hlk68683140"/>
      <w:r w:rsidRPr="008D68D5">
        <w:fldChar w:fldCharType="begin"/>
      </w:r>
      <w:r>
        <w:instrText xml:space="preserve"> HYPERLINK "https://www.suffolk.gov.uk/jobs-and-careers/working-for-suffolk-county-council/our-weaspire-values/" </w:instrText>
      </w:r>
      <w:r w:rsidRPr="008D68D5">
        <w:fldChar w:fldCharType="separate"/>
      </w:r>
      <w:r w:rsidRPr="008D68D5">
        <w:rPr>
          <w:rStyle w:val="Hyperlink"/>
          <w:rFonts w:cs="Arial"/>
          <w:color w:val="2E74B5" w:themeColor="accent1" w:themeShade="BF"/>
          <w:szCs w:val="24"/>
        </w:rPr>
        <w:t>WE ASPIRE</w:t>
      </w:r>
      <w:r w:rsidRPr="008D68D5">
        <w:rPr>
          <w:rStyle w:val="Hyperlink"/>
          <w:rFonts w:cs="Arial"/>
          <w:color w:val="2E74B5" w:themeColor="accent1" w:themeShade="BF"/>
          <w:szCs w:val="24"/>
        </w:rPr>
        <w:fldChar w:fldCharType="end"/>
      </w:r>
      <w:bookmarkEnd w:id="1"/>
      <w:r w:rsidRPr="008D68D5">
        <w:rPr>
          <w:rFonts w:cs="Arial"/>
          <w:color w:val="2E74B5" w:themeColor="accent1" w:themeShade="BF"/>
          <w:szCs w:val="24"/>
        </w:rPr>
        <w:t xml:space="preserve"> </w:t>
      </w:r>
      <w:r>
        <w:t>Values and strives to lead by example in relation to these.</w:t>
      </w:r>
    </w:p>
    <w:p w14:paraId="0359309F" w14:textId="77777777" w:rsidR="008D68D5" w:rsidRDefault="007D3698" w:rsidP="00962DE6">
      <w:pPr>
        <w:pStyle w:val="ListParagraph"/>
        <w:numPr>
          <w:ilvl w:val="0"/>
          <w:numId w:val="52"/>
        </w:numPr>
        <w:rPr>
          <w:rFonts w:cs="Arial"/>
          <w:bCs/>
          <w:szCs w:val="24"/>
        </w:rPr>
      </w:pPr>
      <w:r w:rsidRPr="008D68D5">
        <w:rPr>
          <w:rFonts w:cs="Arial"/>
          <w:bCs/>
          <w:szCs w:val="24"/>
        </w:rPr>
        <w:t>Brings creativity into their work</w:t>
      </w:r>
      <w:r w:rsidR="0077075D" w:rsidRPr="008D68D5">
        <w:rPr>
          <w:rFonts w:cs="Arial"/>
          <w:bCs/>
          <w:szCs w:val="24"/>
        </w:rPr>
        <w:t xml:space="preserve"> through </w:t>
      </w:r>
      <w:r w:rsidR="001A1142" w:rsidRPr="008D68D5">
        <w:rPr>
          <w:rFonts w:cs="Arial"/>
          <w:bCs/>
          <w:szCs w:val="24"/>
        </w:rPr>
        <w:t>innovation and</w:t>
      </w:r>
      <w:r w:rsidR="0077075D" w:rsidRPr="008D68D5">
        <w:rPr>
          <w:rFonts w:cs="Arial"/>
          <w:bCs/>
          <w:szCs w:val="24"/>
        </w:rPr>
        <w:t xml:space="preserve"> open</w:t>
      </w:r>
      <w:r w:rsidR="001A1142" w:rsidRPr="008D68D5">
        <w:rPr>
          <w:rFonts w:cs="Arial"/>
          <w:bCs/>
          <w:szCs w:val="24"/>
        </w:rPr>
        <w:t>ness</w:t>
      </w:r>
      <w:r w:rsidR="0077075D" w:rsidRPr="008D68D5">
        <w:rPr>
          <w:rFonts w:cs="Arial"/>
          <w:bCs/>
          <w:szCs w:val="24"/>
        </w:rPr>
        <w:t xml:space="preserve"> to change.</w:t>
      </w:r>
    </w:p>
    <w:p w14:paraId="30E7B487" w14:textId="5094B2FE" w:rsidR="001B600C" w:rsidRPr="00F24FA7" w:rsidRDefault="001B600C" w:rsidP="00401035">
      <w:pPr>
        <w:rPr>
          <w:rFonts w:cs="Arial"/>
          <w:szCs w:val="24"/>
        </w:rPr>
      </w:pPr>
    </w:p>
    <w:p w14:paraId="440570CA" w14:textId="016378A7" w:rsidR="001B600C" w:rsidRPr="00962DE6" w:rsidRDefault="00C5560A" w:rsidP="00962DE6">
      <w:pPr>
        <w:rPr>
          <w:rFonts w:cs="Arial"/>
          <w:b/>
          <w:szCs w:val="24"/>
        </w:rPr>
      </w:pPr>
      <w:r w:rsidRPr="00962DE6">
        <w:rPr>
          <w:rFonts w:cs="Arial"/>
          <w:b/>
          <w:szCs w:val="24"/>
        </w:rPr>
        <w:t xml:space="preserve">Specialist </w:t>
      </w:r>
      <w:r w:rsidR="00513B07" w:rsidRPr="00962DE6">
        <w:rPr>
          <w:rFonts w:cs="Arial"/>
          <w:b/>
          <w:szCs w:val="24"/>
        </w:rPr>
        <w:t>knowledge</w:t>
      </w:r>
    </w:p>
    <w:p w14:paraId="1C8F1958" w14:textId="324B6C49" w:rsidR="001D25D0" w:rsidRDefault="00C27F00" w:rsidP="00962DE6">
      <w:pPr>
        <w:pStyle w:val="ListParagraph"/>
        <w:numPr>
          <w:ilvl w:val="0"/>
          <w:numId w:val="52"/>
        </w:numPr>
        <w:rPr>
          <w:rFonts w:cs="Arial"/>
          <w:bCs/>
          <w:szCs w:val="24"/>
        </w:rPr>
      </w:pPr>
      <w:r>
        <w:rPr>
          <w:rFonts w:cs="Arial"/>
          <w:bCs/>
          <w:szCs w:val="24"/>
        </w:rPr>
        <w:t>Sound k</w:t>
      </w:r>
      <w:r w:rsidR="00846DC4" w:rsidRPr="001D25D0">
        <w:rPr>
          <w:rFonts w:cs="Arial"/>
          <w:bCs/>
          <w:szCs w:val="24"/>
        </w:rPr>
        <w:t xml:space="preserve">nowledge of </w:t>
      </w:r>
      <w:r>
        <w:rPr>
          <w:rFonts w:cs="Arial"/>
          <w:bCs/>
          <w:szCs w:val="24"/>
        </w:rPr>
        <w:t xml:space="preserve">employment </w:t>
      </w:r>
      <w:r w:rsidR="00846DC4" w:rsidRPr="001D25D0">
        <w:rPr>
          <w:rFonts w:cs="Arial"/>
          <w:bCs/>
          <w:szCs w:val="24"/>
        </w:rPr>
        <w:t>legislation and statutory guidance</w:t>
      </w:r>
      <w:r w:rsidR="001D25D0">
        <w:rPr>
          <w:rFonts w:cs="Arial"/>
          <w:bCs/>
          <w:szCs w:val="24"/>
        </w:rPr>
        <w:t xml:space="preserve"> </w:t>
      </w:r>
      <w:r w:rsidR="00846DC4" w:rsidRPr="001D25D0">
        <w:rPr>
          <w:rFonts w:cs="Arial"/>
          <w:bCs/>
          <w:szCs w:val="24"/>
        </w:rPr>
        <w:t>relevant to HR.</w:t>
      </w:r>
    </w:p>
    <w:p w14:paraId="2A679D61" w14:textId="093EB898" w:rsidR="001D25D0" w:rsidRDefault="00BB6C29" w:rsidP="00962DE6">
      <w:pPr>
        <w:pStyle w:val="ListParagraph"/>
        <w:numPr>
          <w:ilvl w:val="0"/>
          <w:numId w:val="52"/>
        </w:numPr>
        <w:rPr>
          <w:rFonts w:cs="Arial"/>
          <w:bCs/>
          <w:szCs w:val="24"/>
        </w:rPr>
      </w:pPr>
      <w:r>
        <w:rPr>
          <w:rFonts w:cs="Arial"/>
          <w:bCs/>
          <w:szCs w:val="24"/>
        </w:rPr>
        <w:t>Sound understanding of p</w:t>
      </w:r>
      <w:r w:rsidR="00842188">
        <w:rPr>
          <w:rFonts w:cs="Arial"/>
          <w:bCs/>
          <w:szCs w:val="24"/>
        </w:rPr>
        <w:t xml:space="preserve">roject and </w:t>
      </w:r>
      <w:r>
        <w:rPr>
          <w:rFonts w:cs="Arial"/>
          <w:bCs/>
          <w:szCs w:val="24"/>
        </w:rPr>
        <w:t>p</w:t>
      </w:r>
      <w:r w:rsidR="00842188">
        <w:rPr>
          <w:rFonts w:cs="Arial"/>
          <w:bCs/>
          <w:szCs w:val="24"/>
        </w:rPr>
        <w:t xml:space="preserve">rogramme </w:t>
      </w:r>
      <w:r>
        <w:rPr>
          <w:rFonts w:cs="Arial"/>
          <w:bCs/>
          <w:szCs w:val="24"/>
        </w:rPr>
        <w:t>m</w:t>
      </w:r>
      <w:r w:rsidR="00842188">
        <w:rPr>
          <w:rFonts w:cs="Arial"/>
          <w:bCs/>
          <w:szCs w:val="24"/>
        </w:rPr>
        <w:t xml:space="preserve">anagement </w:t>
      </w:r>
      <w:r w:rsidR="000843D6">
        <w:rPr>
          <w:rFonts w:cs="Arial"/>
          <w:bCs/>
          <w:szCs w:val="24"/>
        </w:rPr>
        <w:t>methodologies.</w:t>
      </w:r>
    </w:p>
    <w:p w14:paraId="213F4DB0" w14:textId="77777777" w:rsidR="00367FB8" w:rsidRDefault="00367FB8" w:rsidP="00C7513D">
      <w:pPr>
        <w:pStyle w:val="ListParagraph"/>
        <w:ind w:left="360"/>
        <w:rPr>
          <w:rFonts w:cs="Arial"/>
          <w:bCs/>
          <w:szCs w:val="24"/>
        </w:rPr>
      </w:pPr>
    </w:p>
    <w:p w14:paraId="64BDD354" w14:textId="01836EE8" w:rsidR="00A10DC3" w:rsidRPr="00962DE6" w:rsidRDefault="00367FB8" w:rsidP="00962DE6">
      <w:pPr>
        <w:rPr>
          <w:rFonts w:cs="Arial"/>
          <w:b/>
          <w:szCs w:val="24"/>
        </w:rPr>
      </w:pPr>
      <w:r w:rsidRPr="00962DE6">
        <w:rPr>
          <w:rFonts w:cs="Arial"/>
          <w:b/>
          <w:szCs w:val="24"/>
        </w:rPr>
        <w:t xml:space="preserve">Proven </w:t>
      </w:r>
      <w:r w:rsidR="00A10DC3" w:rsidRPr="00962DE6">
        <w:rPr>
          <w:rFonts w:cs="Arial"/>
          <w:b/>
          <w:szCs w:val="24"/>
        </w:rPr>
        <w:t>e</w:t>
      </w:r>
      <w:r w:rsidRPr="00962DE6">
        <w:rPr>
          <w:rFonts w:cs="Arial"/>
          <w:b/>
          <w:szCs w:val="24"/>
        </w:rPr>
        <w:t>xperience</w:t>
      </w:r>
      <w:r w:rsidR="00382BD9" w:rsidRPr="00962DE6">
        <w:rPr>
          <w:rFonts w:cs="Arial"/>
          <w:b/>
          <w:szCs w:val="24"/>
        </w:rPr>
        <w:t xml:space="preserve"> </w:t>
      </w:r>
      <w:r w:rsidR="001B429F" w:rsidRPr="00962DE6">
        <w:rPr>
          <w:rFonts w:cs="Arial"/>
          <w:b/>
          <w:szCs w:val="24"/>
        </w:rPr>
        <w:t xml:space="preserve">required </w:t>
      </w:r>
      <w:proofErr w:type="gramStart"/>
      <w:r w:rsidRPr="00962DE6">
        <w:rPr>
          <w:rFonts w:cs="Arial"/>
          <w:b/>
          <w:szCs w:val="24"/>
        </w:rPr>
        <w:t>in</w:t>
      </w:r>
      <w:r w:rsidR="0089118E" w:rsidRPr="00962DE6">
        <w:rPr>
          <w:rFonts w:cs="Arial"/>
          <w:b/>
          <w:szCs w:val="24"/>
        </w:rPr>
        <w:t>;</w:t>
      </w:r>
      <w:proofErr w:type="gramEnd"/>
    </w:p>
    <w:p w14:paraId="6FF52AE1" w14:textId="19BE75F2" w:rsidR="00127FF7" w:rsidRDefault="00127FF7" w:rsidP="00962DE6">
      <w:pPr>
        <w:pStyle w:val="ListParagraph"/>
        <w:numPr>
          <w:ilvl w:val="0"/>
          <w:numId w:val="52"/>
        </w:numPr>
        <w:rPr>
          <w:rFonts w:cs="Arial"/>
          <w:bCs/>
          <w:szCs w:val="24"/>
        </w:rPr>
      </w:pPr>
      <w:r>
        <w:rPr>
          <w:rFonts w:cs="Arial"/>
          <w:bCs/>
          <w:szCs w:val="24"/>
        </w:rPr>
        <w:t xml:space="preserve">Effective </w:t>
      </w:r>
      <w:r w:rsidRPr="00770800">
        <w:rPr>
          <w:rFonts w:cs="Arial"/>
          <w:bCs/>
          <w:szCs w:val="24"/>
        </w:rPr>
        <w:t>HR Business Partnering at a senior level</w:t>
      </w:r>
      <w:r w:rsidR="004D1498">
        <w:rPr>
          <w:rFonts w:cs="Arial"/>
          <w:bCs/>
          <w:szCs w:val="24"/>
        </w:rPr>
        <w:t>.</w:t>
      </w:r>
    </w:p>
    <w:p w14:paraId="2000B7ED" w14:textId="0722D672" w:rsidR="00AE27A2" w:rsidRDefault="00AE27A2" w:rsidP="00962DE6">
      <w:pPr>
        <w:pStyle w:val="ListParagraph"/>
        <w:numPr>
          <w:ilvl w:val="0"/>
          <w:numId w:val="52"/>
        </w:numPr>
        <w:rPr>
          <w:rFonts w:cs="Arial"/>
          <w:bCs/>
          <w:szCs w:val="24"/>
        </w:rPr>
      </w:pPr>
      <w:r>
        <w:rPr>
          <w:rFonts w:cs="Arial"/>
          <w:bCs/>
          <w:szCs w:val="24"/>
        </w:rPr>
        <w:t xml:space="preserve">Designing and building </w:t>
      </w:r>
      <w:r w:rsidR="0028236C" w:rsidRPr="0028236C">
        <w:rPr>
          <w:rFonts w:cs="Arial"/>
          <w:bCs/>
          <w:szCs w:val="24"/>
        </w:rPr>
        <w:t>effective people plans and strategies using innovative employment models and solutions.</w:t>
      </w:r>
    </w:p>
    <w:p w14:paraId="6BDD67E0" w14:textId="19D4B317" w:rsidR="009C0BD1" w:rsidRPr="009C0BD1" w:rsidRDefault="009C0BD1" w:rsidP="00962DE6">
      <w:pPr>
        <w:pStyle w:val="ListParagraph"/>
        <w:numPr>
          <w:ilvl w:val="0"/>
          <w:numId w:val="52"/>
        </w:numPr>
        <w:rPr>
          <w:rFonts w:cs="Arial"/>
          <w:bCs/>
          <w:szCs w:val="24"/>
        </w:rPr>
      </w:pPr>
      <w:r w:rsidRPr="009C0BD1">
        <w:rPr>
          <w:rFonts w:cs="Arial"/>
          <w:bCs/>
          <w:szCs w:val="24"/>
        </w:rPr>
        <w:t xml:space="preserve">Leading the planning, delivery and continuous review of </w:t>
      </w:r>
      <w:r w:rsidR="00963CFB">
        <w:rPr>
          <w:rFonts w:cs="Arial"/>
          <w:bCs/>
          <w:szCs w:val="24"/>
        </w:rPr>
        <w:t xml:space="preserve">high performing </w:t>
      </w:r>
      <w:r w:rsidRPr="009C0BD1">
        <w:rPr>
          <w:rFonts w:cs="Arial"/>
          <w:bCs/>
          <w:szCs w:val="24"/>
        </w:rPr>
        <w:t>HR services.</w:t>
      </w:r>
    </w:p>
    <w:p w14:paraId="2409190F" w14:textId="3CEF5121" w:rsidR="006A2D5F" w:rsidRPr="00A10DC3" w:rsidRDefault="00A10DC3" w:rsidP="00962DE6">
      <w:pPr>
        <w:pStyle w:val="ListParagraph"/>
        <w:numPr>
          <w:ilvl w:val="0"/>
          <w:numId w:val="52"/>
        </w:numPr>
        <w:rPr>
          <w:rFonts w:cs="Arial"/>
          <w:bCs/>
          <w:szCs w:val="24"/>
        </w:rPr>
      </w:pPr>
      <w:r w:rsidRPr="00A10DC3">
        <w:rPr>
          <w:rFonts w:cs="Arial"/>
          <w:bCs/>
          <w:szCs w:val="24"/>
        </w:rPr>
        <w:t>D</w:t>
      </w:r>
      <w:r w:rsidR="006A2D5F" w:rsidRPr="00A10DC3">
        <w:rPr>
          <w:rFonts w:cs="Arial"/>
          <w:bCs/>
          <w:szCs w:val="24"/>
        </w:rPr>
        <w:t xml:space="preserve">esigning and implementing </w:t>
      </w:r>
      <w:r w:rsidR="00C27F00" w:rsidRPr="00A10DC3">
        <w:rPr>
          <w:rFonts w:cs="Arial"/>
          <w:bCs/>
          <w:szCs w:val="24"/>
        </w:rPr>
        <w:t xml:space="preserve">effective employee </w:t>
      </w:r>
      <w:r w:rsidR="006A2D5F" w:rsidRPr="00A10DC3">
        <w:rPr>
          <w:rFonts w:cs="Arial"/>
          <w:bCs/>
          <w:szCs w:val="24"/>
        </w:rPr>
        <w:t>engagement strategies</w:t>
      </w:r>
      <w:r w:rsidR="004D1498">
        <w:rPr>
          <w:rFonts w:cs="Arial"/>
          <w:bCs/>
          <w:szCs w:val="24"/>
        </w:rPr>
        <w:t>.</w:t>
      </w:r>
    </w:p>
    <w:p w14:paraId="2E059F57" w14:textId="4DEC83A3" w:rsidR="00354236" w:rsidRDefault="0036475C" w:rsidP="00962DE6">
      <w:pPr>
        <w:pStyle w:val="ListParagraph"/>
        <w:numPr>
          <w:ilvl w:val="0"/>
          <w:numId w:val="52"/>
        </w:numPr>
        <w:rPr>
          <w:rFonts w:cs="Arial"/>
          <w:bCs/>
          <w:szCs w:val="24"/>
        </w:rPr>
      </w:pPr>
      <w:r>
        <w:rPr>
          <w:rFonts w:cs="Arial"/>
          <w:bCs/>
          <w:szCs w:val="24"/>
        </w:rPr>
        <w:t>S</w:t>
      </w:r>
      <w:r w:rsidR="006A2D5F" w:rsidRPr="006A2D5F">
        <w:rPr>
          <w:rFonts w:cs="Arial"/>
          <w:bCs/>
          <w:szCs w:val="24"/>
        </w:rPr>
        <w:t>uccessfully leading change management / transformational programmes at an organisational level</w:t>
      </w:r>
      <w:r w:rsidR="00246C05">
        <w:rPr>
          <w:rFonts w:cs="Arial"/>
          <w:bCs/>
          <w:szCs w:val="24"/>
        </w:rPr>
        <w:t xml:space="preserve"> including cultur</w:t>
      </w:r>
      <w:r w:rsidR="006C1ABE">
        <w:rPr>
          <w:rFonts w:cs="Arial"/>
          <w:bCs/>
          <w:szCs w:val="24"/>
        </w:rPr>
        <w:t xml:space="preserve">al and behaviour </w:t>
      </w:r>
      <w:r w:rsidR="00246C05">
        <w:rPr>
          <w:rFonts w:cs="Arial"/>
          <w:bCs/>
          <w:szCs w:val="24"/>
        </w:rPr>
        <w:t>change</w:t>
      </w:r>
      <w:r w:rsidR="006A2D5F" w:rsidRPr="006A2D5F">
        <w:rPr>
          <w:rFonts w:cs="Arial"/>
          <w:bCs/>
          <w:szCs w:val="24"/>
        </w:rPr>
        <w:t>.</w:t>
      </w:r>
    </w:p>
    <w:p w14:paraId="40287507" w14:textId="724EB444" w:rsidR="002A0B6B" w:rsidRPr="002A0B6B" w:rsidRDefault="0089118E" w:rsidP="00962DE6">
      <w:pPr>
        <w:pStyle w:val="ListParagraph"/>
        <w:numPr>
          <w:ilvl w:val="0"/>
          <w:numId w:val="52"/>
        </w:numPr>
        <w:rPr>
          <w:rFonts w:cs="Arial"/>
          <w:bCs/>
          <w:szCs w:val="24"/>
        </w:rPr>
      </w:pPr>
      <w:r>
        <w:rPr>
          <w:rFonts w:cs="Arial"/>
          <w:bCs/>
          <w:szCs w:val="24"/>
        </w:rPr>
        <w:t>The d</w:t>
      </w:r>
      <w:r w:rsidR="000F755C">
        <w:rPr>
          <w:rFonts w:cs="Arial"/>
          <w:bCs/>
          <w:szCs w:val="24"/>
        </w:rPr>
        <w:t>esign and implementation of</w:t>
      </w:r>
      <w:r w:rsidR="002A0B6B" w:rsidRPr="002A0B6B">
        <w:rPr>
          <w:rFonts w:cs="Arial"/>
          <w:bCs/>
          <w:szCs w:val="24"/>
        </w:rPr>
        <w:t xml:space="preserve"> structures and appropriate workstyles that creates </w:t>
      </w:r>
      <w:r w:rsidR="000F755C">
        <w:rPr>
          <w:rFonts w:cs="Arial"/>
          <w:bCs/>
          <w:szCs w:val="24"/>
        </w:rPr>
        <w:t xml:space="preserve">effective working </w:t>
      </w:r>
      <w:r w:rsidR="002A0B6B" w:rsidRPr="002A0B6B">
        <w:rPr>
          <w:rFonts w:cs="Arial"/>
          <w:bCs/>
          <w:szCs w:val="24"/>
        </w:rPr>
        <w:t>across the organisation.</w:t>
      </w:r>
    </w:p>
    <w:p w14:paraId="50E8B2D0" w14:textId="7EFC13B7" w:rsidR="00612A7E" w:rsidRPr="00612A7E" w:rsidRDefault="006C1ABE" w:rsidP="00962DE6">
      <w:pPr>
        <w:pStyle w:val="ListParagraph"/>
        <w:numPr>
          <w:ilvl w:val="0"/>
          <w:numId w:val="52"/>
        </w:numPr>
        <w:rPr>
          <w:rFonts w:cs="Arial"/>
          <w:szCs w:val="24"/>
        </w:rPr>
      </w:pPr>
      <w:r>
        <w:rPr>
          <w:rFonts w:cs="Arial"/>
          <w:szCs w:val="24"/>
        </w:rPr>
        <w:t>S</w:t>
      </w:r>
      <w:r w:rsidR="00612A7E" w:rsidRPr="00612A7E">
        <w:rPr>
          <w:rFonts w:cs="Arial"/>
          <w:szCs w:val="24"/>
        </w:rPr>
        <w:t>uccessfully mediat</w:t>
      </w:r>
      <w:r w:rsidR="008A47AA">
        <w:rPr>
          <w:rFonts w:cs="Arial"/>
          <w:szCs w:val="24"/>
        </w:rPr>
        <w:t>ing</w:t>
      </w:r>
      <w:r w:rsidR="00612A7E" w:rsidRPr="00612A7E">
        <w:rPr>
          <w:rFonts w:cs="Arial"/>
          <w:szCs w:val="24"/>
        </w:rPr>
        <w:t xml:space="preserve"> and resolv</w:t>
      </w:r>
      <w:r w:rsidR="008A47AA">
        <w:rPr>
          <w:rFonts w:cs="Arial"/>
          <w:szCs w:val="24"/>
        </w:rPr>
        <w:t>ing</w:t>
      </w:r>
      <w:r w:rsidR="00612A7E" w:rsidRPr="00612A7E">
        <w:rPr>
          <w:rFonts w:cs="Arial"/>
          <w:szCs w:val="24"/>
        </w:rPr>
        <w:t xml:space="preserve"> conflict.</w:t>
      </w:r>
    </w:p>
    <w:p w14:paraId="79883D67" w14:textId="01D34948" w:rsidR="00354236" w:rsidRDefault="00C7513D" w:rsidP="00962DE6">
      <w:pPr>
        <w:pStyle w:val="ListParagraph"/>
        <w:numPr>
          <w:ilvl w:val="0"/>
          <w:numId w:val="52"/>
        </w:numPr>
        <w:rPr>
          <w:rFonts w:cs="Arial"/>
          <w:szCs w:val="24"/>
        </w:rPr>
      </w:pPr>
      <w:r>
        <w:rPr>
          <w:rFonts w:cs="Arial"/>
          <w:szCs w:val="24"/>
        </w:rPr>
        <w:t>Navigating</w:t>
      </w:r>
      <w:r w:rsidR="00612A7E" w:rsidRPr="00D9360E">
        <w:rPr>
          <w:rFonts w:cs="Arial"/>
          <w:szCs w:val="24"/>
        </w:rPr>
        <w:t xml:space="preserve"> organisational politics and dynamics between </w:t>
      </w:r>
      <w:r>
        <w:rPr>
          <w:rFonts w:cs="Arial"/>
          <w:szCs w:val="24"/>
        </w:rPr>
        <w:t>s</w:t>
      </w:r>
      <w:r w:rsidR="00612A7E" w:rsidRPr="00D9360E">
        <w:rPr>
          <w:rFonts w:cs="Arial"/>
          <w:szCs w:val="24"/>
        </w:rPr>
        <w:t>ervice groups and individuals which drive decisions and delivery.</w:t>
      </w:r>
    </w:p>
    <w:p w14:paraId="2550A19E" w14:textId="7E531498" w:rsidR="00CC06E4" w:rsidRPr="00D9360E" w:rsidRDefault="00B666D0" w:rsidP="00962DE6">
      <w:pPr>
        <w:pStyle w:val="ListParagraph"/>
        <w:numPr>
          <w:ilvl w:val="0"/>
          <w:numId w:val="52"/>
        </w:numPr>
        <w:rPr>
          <w:rFonts w:cs="Arial"/>
          <w:szCs w:val="24"/>
        </w:rPr>
      </w:pPr>
      <w:r>
        <w:rPr>
          <w:rFonts w:cs="Arial"/>
          <w:bCs/>
          <w:szCs w:val="24"/>
        </w:rPr>
        <w:t>P</w:t>
      </w:r>
      <w:r w:rsidRPr="001D25D0">
        <w:rPr>
          <w:rFonts w:cs="Arial"/>
          <w:bCs/>
          <w:szCs w:val="24"/>
        </w:rPr>
        <w:t>rocur</w:t>
      </w:r>
      <w:r>
        <w:rPr>
          <w:rFonts w:cs="Arial"/>
          <w:bCs/>
          <w:szCs w:val="24"/>
        </w:rPr>
        <w:t>ing</w:t>
      </w:r>
      <w:r w:rsidRPr="001D25D0">
        <w:rPr>
          <w:rFonts w:cs="Arial"/>
          <w:bCs/>
          <w:szCs w:val="24"/>
        </w:rPr>
        <w:t xml:space="preserve"> and manag</w:t>
      </w:r>
      <w:r>
        <w:rPr>
          <w:rFonts w:cs="Arial"/>
          <w:bCs/>
          <w:szCs w:val="24"/>
        </w:rPr>
        <w:t>ing</w:t>
      </w:r>
      <w:r w:rsidRPr="001D25D0">
        <w:rPr>
          <w:rFonts w:cs="Arial"/>
          <w:bCs/>
          <w:szCs w:val="24"/>
        </w:rPr>
        <w:t xml:space="preserve"> internal and external suppliers and contractors to ensure </w:t>
      </w:r>
      <w:r>
        <w:rPr>
          <w:rFonts w:cs="Arial"/>
          <w:bCs/>
          <w:szCs w:val="24"/>
        </w:rPr>
        <w:t xml:space="preserve">cost effectiveness and </w:t>
      </w:r>
      <w:r w:rsidRPr="001D25D0">
        <w:rPr>
          <w:rFonts w:cs="Arial"/>
          <w:bCs/>
          <w:szCs w:val="24"/>
        </w:rPr>
        <w:t xml:space="preserve">maximum value from </w:t>
      </w:r>
      <w:r>
        <w:rPr>
          <w:rFonts w:cs="Arial"/>
          <w:bCs/>
          <w:szCs w:val="24"/>
        </w:rPr>
        <w:t>contractual relationships</w:t>
      </w:r>
      <w:r w:rsidRPr="001D25D0">
        <w:rPr>
          <w:rFonts w:cs="Arial"/>
          <w:bCs/>
          <w:szCs w:val="24"/>
        </w:rPr>
        <w:t>.</w:t>
      </w:r>
    </w:p>
    <w:p w14:paraId="21B19174" w14:textId="77777777" w:rsidR="00612A7E" w:rsidRPr="00F24FA7" w:rsidRDefault="00612A7E" w:rsidP="00CC1A18">
      <w:pPr>
        <w:rPr>
          <w:rFonts w:cs="Arial"/>
          <w:szCs w:val="24"/>
        </w:rPr>
      </w:pPr>
    </w:p>
    <w:p w14:paraId="3FDF73A5" w14:textId="571CD2CD" w:rsidR="00CC1A18" w:rsidRPr="00962DE6" w:rsidRDefault="00CC1A18" w:rsidP="00962DE6">
      <w:pPr>
        <w:rPr>
          <w:rFonts w:cs="Arial"/>
          <w:b/>
          <w:szCs w:val="24"/>
        </w:rPr>
      </w:pPr>
      <w:r w:rsidRPr="00962DE6">
        <w:rPr>
          <w:rFonts w:cs="Arial"/>
          <w:b/>
          <w:szCs w:val="24"/>
        </w:rPr>
        <w:t>It would also be desirable to have</w:t>
      </w:r>
      <w:r w:rsidR="007B22E8" w:rsidRPr="00962DE6">
        <w:rPr>
          <w:rFonts w:cs="Arial"/>
          <w:b/>
          <w:szCs w:val="24"/>
        </w:rPr>
        <w:t xml:space="preserve"> </w:t>
      </w:r>
    </w:p>
    <w:p w14:paraId="5195D12A" w14:textId="0B5364DD" w:rsidR="00EF482C" w:rsidRPr="00962DB4" w:rsidRDefault="00404D0B" w:rsidP="00962DE6">
      <w:pPr>
        <w:pStyle w:val="ListParagraph"/>
        <w:numPr>
          <w:ilvl w:val="0"/>
          <w:numId w:val="52"/>
        </w:numPr>
        <w:rPr>
          <w:rFonts w:cs="Arial"/>
          <w:b/>
          <w:szCs w:val="24"/>
        </w:rPr>
      </w:pPr>
      <w:r>
        <w:rPr>
          <w:rFonts w:cs="Arial"/>
          <w:bCs/>
          <w:szCs w:val="24"/>
        </w:rPr>
        <w:t>U</w:t>
      </w:r>
      <w:r w:rsidR="00EF482C">
        <w:rPr>
          <w:rFonts w:cs="Arial"/>
          <w:bCs/>
          <w:szCs w:val="24"/>
        </w:rPr>
        <w:t>nderstanding of the wider local government context and how that impacts HR</w:t>
      </w:r>
      <w:r w:rsidR="004D1498">
        <w:rPr>
          <w:rFonts w:cs="Arial"/>
          <w:bCs/>
          <w:szCs w:val="24"/>
        </w:rPr>
        <w:t>.</w:t>
      </w:r>
    </w:p>
    <w:p w14:paraId="071A3FA0" w14:textId="15D0F613" w:rsidR="00962DB4" w:rsidRDefault="00962DB4" w:rsidP="00962DE6">
      <w:pPr>
        <w:pStyle w:val="ListParagraph"/>
        <w:numPr>
          <w:ilvl w:val="0"/>
          <w:numId w:val="52"/>
        </w:numPr>
        <w:rPr>
          <w:rFonts w:cs="Arial"/>
          <w:bCs/>
          <w:szCs w:val="24"/>
        </w:rPr>
      </w:pPr>
      <w:r w:rsidRPr="00322DA1">
        <w:rPr>
          <w:rFonts w:cs="Arial"/>
          <w:bCs/>
          <w:szCs w:val="24"/>
        </w:rPr>
        <w:t>Good understanding of the Council’s strategic relationships</w:t>
      </w:r>
      <w:r w:rsidR="00EF482C">
        <w:rPr>
          <w:rFonts w:cs="Arial"/>
          <w:bCs/>
          <w:szCs w:val="24"/>
        </w:rPr>
        <w:t xml:space="preserve"> with</w:t>
      </w:r>
      <w:r w:rsidRPr="00322DA1">
        <w:rPr>
          <w:rFonts w:cs="Arial"/>
          <w:bCs/>
          <w:szCs w:val="24"/>
        </w:rPr>
        <w:t xml:space="preserve"> key partners</w:t>
      </w:r>
      <w:r>
        <w:rPr>
          <w:rFonts w:cs="Arial"/>
          <w:bCs/>
          <w:szCs w:val="24"/>
        </w:rPr>
        <w:t>.</w:t>
      </w:r>
    </w:p>
    <w:p w14:paraId="0A022483" w14:textId="2E87A9D6" w:rsidR="00962DB4" w:rsidRDefault="00962DB4" w:rsidP="00962DE6">
      <w:pPr>
        <w:pStyle w:val="ListParagraph"/>
        <w:numPr>
          <w:ilvl w:val="0"/>
          <w:numId w:val="52"/>
        </w:numPr>
        <w:rPr>
          <w:rFonts w:cs="Arial"/>
          <w:bCs/>
          <w:szCs w:val="24"/>
        </w:rPr>
      </w:pPr>
      <w:r w:rsidRPr="00962DB4">
        <w:rPr>
          <w:rFonts w:cs="Arial"/>
          <w:bCs/>
          <w:szCs w:val="24"/>
        </w:rPr>
        <w:t>Experience of partnership working</w:t>
      </w:r>
      <w:r w:rsidR="00EF482C">
        <w:rPr>
          <w:rFonts w:cs="Arial"/>
          <w:bCs/>
          <w:szCs w:val="24"/>
        </w:rPr>
        <w:t xml:space="preserve"> across complex delivery frameworks</w:t>
      </w:r>
      <w:r w:rsidRPr="00962DB4">
        <w:rPr>
          <w:rFonts w:cs="Arial"/>
          <w:bCs/>
          <w:szCs w:val="24"/>
        </w:rPr>
        <w:t>.</w:t>
      </w:r>
    </w:p>
    <w:p w14:paraId="10CD715B" w14:textId="77777777" w:rsidR="00D944B2" w:rsidRPr="007622F8" w:rsidRDefault="00D944B2" w:rsidP="00962DE6">
      <w:pPr>
        <w:pStyle w:val="ListParagraph"/>
        <w:numPr>
          <w:ilvl w:val="0"/>
          <w:numId w:val="52"/>
        </w:numPr>
        <w:rPr>
          <w:rFonts w:cs="Arial"/>
          <w:b/>
          <w:szCs w:val="24"/>
        </w:rPr>
      </w:pPr>
      <w:r>
        <w:rPr>
          <w:rFonts w:cs="Arial"/>
          <w:bCs/>
          <w:szCs w:val="24"/>
        </w:rPr>
        <w:t>Management qualification.</w:t>
      </w:r>
    </w:p>
    <w:p w14:paraId="7BA56972" w14:textId="7F220356" w:rsidR="00AA56F6" w:rsidRPr="00962DB4" w:rsidRDefault="00F75658" w:rsidP="00962DE6">
      <w:pPr>
        <w:pStyle w:val="ListParagraph"/>
        <w:numPr>
          <w:ilvl w:val="0"/>
          <w:numId w:val="52"/>
        </w:numPr>
        <w:rPr>
          <w:rFonts w:cs="Arial"/>
          <w:bCs/>
          <w:szCs w:val="24"/>
        </w:rPr>
      </w:pPr>
      <w:r>
        <w:rPr>
          <w:rFonts w:cs="Arial"/>
          <w:bCs/>
          <w:szCs w:val="24"/>
        </w:rPr>
        <w:t>Coaching a</w:t>
      </w:r>
      <w:r w:rsidR="00962DB4" w:rsidRPr="00962DB4">
        <w:rPr>
          <w:rFonts w:cs="Arial"/>
          <w:bCs/>
          <w:szCs w:val="24"/>
        </w:rPr>
        <w:t>ccredit</w:t>
      </w:r>
      <w:r>
        <w:rPr>
          <w:rFonts w:cs="Arial"/>
          <w:bCs/>
          <w:szCs w:val="24"/>
        </w:rPr>
        <w:t xml:space="preserve">ation or </w:t>
      </w:r>
      <w:r w:rsidR="00962DB4">
        <w:rPr>
          <w:rFonts w:cs="Arial"/>
          <w:bCs/>
          <w:szCs w:val="24"/>
        </w:rPr>
        <w:t>qualifi</w:t>
      </w:r>
      <w:r>
        <w:rPr>
          <w:rFonts w:cs="Arial"/>
          <w:bCs/>
          <w:szCs w:val="24"/>
        </w:rPr>
        <w:t>cation</w:t>
      </w:r>
      <w:r w:rsidR="00962DB4" w:rsidRPr="00962DB4">
        <w:rPr>
          <w:rFonts w:cs="Arial"/>
          <w:bCs/>
          <w:szCs w:val="24"/>
        </w:rPr>
        <w:t>.</w:t>
      </w:r>
    </w:p>
    <w:p w14:paraId="1E13BA39" w14:textId="77777777" w:rsidR="00962DB4" w:rsidRDefault="00962DB4" w:rsidP="00CC1A18">
      <w:pPr>
        <w:rPr>
          <w:rFonts w:cs="Arial"/>
          <w:b/>
          <w:szCs w:val="24"/>
        </w:rPr>
      </w:pPr>
    </w:p>
    <w:p w14:paraId="23EBC60E" w14:textId="2A93FBB6"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w:t>
      </w:r>
      <w:r w:rsidR="00FD1BF7">
        <w:rPr>
          <w:rFonts w:cs="Arial"/>
          <w:bCs/>
          <w:szCs w:val="24"/>
        </w:rPr>
        <w:t xml:space="preserve"> so we can consider </w:t>
      </w:r>
      <w:r w:rsidR="005122E6">
        <w:rPr>
          <w:rFonts w:cs="Arial"/>
          <w:bCs/>
          <w:szCs w:val="24"/>
        </w:rPr>
        <w:t>your knowledge, skills and experience</w:t>
      </w:r>
      <w:r w:rsidR="00FD1BF7">
        <w:rPr>
          <w:rFonts w:cs="Arial"/>
          <w:bCs/>
          <w:szCs w:val="24"/>
        </w:rPr>
        <w:t>.</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F753BA7"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3BA573F3">
        <w:rPr>
          <w:rFonts w:cs="Arial"/>
          <w:color w:val="333333"/>
          <w:sz w:val="24"/>
          <w:szCs w:val="24"/>
        </w:rPr>
        <w:t>Visit our</w:t>
      </w:r>
      <w:r w:rsidRPr="3BA573F3">
        <w:rPr>
          <w:rFonts w:cs="Arial"/>
          <w:color w:val="2E74B5" w:themeColor="accent1" w:themeShade="BF"/>
          <w:sz w:val="24"/>
          <w:szCs w:val="24"/>
        </w:rPr>
        <w:t xml:space="preserve"> </w:t>
      </w:r>
      <w:hyperlink r:id="rId15">
        <w:r w:rsidRPr="3BA573F3">
          <w:rPr>
            <w:rStyle w:val="Hyperlink"/>
            <w:rFonts w:cs="Arial"/>
            <w:b/>
            <w:bCs/>
            <w:sz w:val="24"/>
            <w:szCs w:val="24"/>
          </w:rPr>
          <w:t>careers pages</w:t>
        </w:r>
      </w:hyperlink>
      <w:r w:rsidRPr="3BA573F3">
        <w:rPr>
          <w:rFonts w:cs="Arial"/>
          <w:color w:val="333333"/>
          <w:sz w:val="24"/>
          <w:szCs w:val="24"/>
        </w:rPr>
        <w:t xml:space="preserve"> for more information on our </w:t>
      </w:r>
      <w:r w:rsidR="00BC371B" w:rsidRPr="3BA573F3">
        <w:rPr>
          <w:rFonts w:cs="Arial"/>
          <w:color w:val="333333"/>
          <w:sz w:val="24"/>
          <w:szCs w:val="24"/>
        </w:rPr>
        <w:t xml:space="preserve">WE </w:t>
      </w:r>
      <w:r w:rsidRPr="3BA573F3">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bookmarkStart w:id="2" w:name="_Hlk209433330"/>
            <w:r>
              <w:rPr>
                <w:rFonts w:cs="Arial"/>
                <w:b/>
                <w:szCs w:val="24"/>
              </w:rPr>
              <w:t>Our Customer Commitment</w:t>
            </w:r>
          </w:p>
        </w:tc>
      </w:tr>
      <w:bookmarkEnd w:id="2"/>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43F14" w:rsidRPr="00F24FA7" w14:paraId="5443BC8A" w14:textId="77777777" w:rsidTr="00D2011B">
        <w:trPr>
          <w:trHeight w:val="487"/>
        </w:trPr>
        <w:tc>
          <w:tcPr>
            <w:tcW w:w="9808" w:type="dxa"/>
            <w:shd w:val="clear" w:color="auto" w:fill="171796"/>
            <w:vAlign w:val="center"/>
          </w:tcPr>
          <w:p w14:paraId="5764E220" w14:textId="0ED33384" w:rsidR="00D43F14" w:rsidRPr="00BC371B" w:rsidRDefault="00F21F29" w:rsidP="00D2011B">
            <w:pPr>
              <w:rPr>
                <w:rFonts w:cs="Arial"/>
                <w:b/>
                <w:szCs w:val="24"/>
              </w:rPr>
            </w:pPr>
            <w:r w:rsidRPr="00F21F29">
              <w:rPr>
                <w:rFonts w:cs="Arial"/>
                <w:b/>
                <w:szCs w:val="24"/>
              </w:rPr>
              <w:t>More information for recruitment applicants</w:t>
            </w:r>
          </w:p>
        </w:tc>
      </w:tr>
    </w:tbl>
    <w:p w14:paraId="7A0E45B4" w14:textId="7D160BFC" w:rsidR="008D4E40" w:rsidRDefault="008D4E40">
      <w:pPr>
        <w:rPr>
          <w:rFonts w:cs="Arial"/>
          <w:color w:val="000000" w:themeColor="text1"/>
        </w:rPr>
      </w:pPr>
    </w:p>
    <w:p w14:paraId="4EEC9112" w14:textId="77777777" w:rsidR="00821BE5" w:rsidRPr="00F24FA7" w:rsidRDefault="00821BE5" w:rsidP="00821BE5">
      <w:pPr>
        <w:jc w:val="both"/>
        <w:rPr>
          <w:rFonts w:cs="Arial"/>
          <w:bCs/>
          <w:color w:val="000000"/>
          <w:szCs w:val="24"/>
        </w:rPr>
      </w:pPr>
      <w:r w:rsidRPr="00F24FA7">
        <w:rPr>
          <w:rFonts w:cs="Arial"/>
          <w:bCs/>
          <w:color w:val="000000"/>
          <w:szCs w:val="24"/>
        </w:rPr>
        <w:t>We offer a fantastic working environment including diverse and active staff networks,</w:t>
      </w:r>
    </w:p>
    <w:p w14:paraId="64865207" w14:textId="77777777" w:rsidR="00821BE5" w:rsidRDefault="00821BE5" w:rsidP="00821BE5">
      <w:pPr>
        <w:jc w:val="both"/>
        <w:rPr>
          <w:rFonts w:cs="Arial"/>
          <w:bCs/>
          <w:color w:val="000000"/>
          <w:szCs w:val="24"/>
        </w:rPr>
      </w:pPr>
      <w:r w:rsidRPr="00F24FA7">
        <w:rPr>
          <w:rFonts w:cs="Arial"/>
          <w:bCs/>
          <w:color w:val="000000"/>
          <w:szCs w:val="24"/>
        </w:rPr>
        <w:t>great flexible working options and many benefits</w:t>
      </w:r>
      <w:r>
        <w:rPr>
          <w:rFonts w:cs="Arial"/>
          <w:bCs/>
          <w:color w:val="000000"/>
          <w:szCs w:val="24"/>
        </w:rPr>
        <w:t>.</w:t>
      </w:r>
    </w:p>
    <w:p w14:paraId="1005C55D" w14:textId="77777777" w:rsidR="00821BE5" w:rsidRDefault="00821BE5" w:rsidP="00821BE5">
      <w:pPr>
        <w:jc w:val="both"/>
        <w:rPr>
          <w:rFonts w:cs="Arial"/>
          <w:bCs/>
          <w:color w:val="000000"/>
          <w:szCs w:val="24"/>
        </w:rPr>
      </w:pPr>
    </w:p>
    <w:p w14:paraId="48714D10" w14:textId="77777777" w:rsidR="00821BE5" w:rsidRPr="007D62C1" w:rsidRDefault="00821BE5" w:rsidP="00821BE5">
      <w:pPr>
        <w:rPr>
          <w:rFonts w:cs="Arial"/>
          <w:szCs w:val="24"/>
        </w:rPr>
      </w:pPr>
      <w:r w:rsidRPr="00F24FA7">
        <w:rPr>
          <w:rFonts w:cs="Arial"/>
          <w:bCs/>
          <w:color w:val="000000"/>
          <w:szCs w:val="24"/>
        </w:rPr>
        <w:t xml:space="preserve">Visit </w:t>
      </w:r>
      <w:r>
        <w:rPr>
          <w:rFonts w:cs="Arial"/>
          <w:bCs/>
          <w:color w:val="000000"/>
          <w:szCs w:val="24"/>
        </w:rPr>
        <w:t xml:space="preserve">our careers website </w:t>
      </w:r>
      <w:hyperlink r:id="rId18" w:history="1">
        <w:r w:rsidRPr="009C23C8">
          <w:rPr>
            <w:rStyle w:val="Hyperlink"/>
            <w:rFonts w:cs="Arial"/>
            <w:bCs/>
            <w:szCs w:val="24"/>
          </w:rPr>
          <w:t>www.careers.suffolk.gov.uk</w:t>
        </w:r>
      </w:hyperlink>
      <w:r w:rsidRPr="00600801">
        <w:rPr>
          <w:rFonts w:cs="Arial"/>
          <w:bCs/>
          <w:color w:val="2E74B5" w:themeColor="accent1" w:themeShade="BF"/>
          <w:szCs w:val="24"/>
        </w:rPr>
        <w:t xml:space="preserve"> </w:t>
      </w:r>
      <w:r w:rsidRPr="00F24FA7">
        <w:rPr>
          <w:rFonts w:cs="Arial"/>
          <w:bCs/>
          <w:color w:val="000000"/>
          <w:szCs w:val="24"/>
        </w:rPr>
        <w:t xml:space="preserve">to learn </w:t>
      </w:r>
      <w:r>
        <w:rPr>
          <w:rFonts w:cs="Arial"/>
          <w:bCs/>
          <w:color w:val="000000"/>
          <w:szCs w:val="24"/>
        </w:rPr>
        <w:t>more, including information about adjustments to recruitment processes to support you if you have a disability, our guaranteed interview schemes for disabled candidates and Suffolk care leavers as well as our wider commitments to equality, diversity and inclusion</w:t>
      </w:r>
      <w:r w:rsidRPr="00F24FA7">
        <w:rPr>
          <w:rFonts w:cs="Arial"/>
          <w:bCs/>
          <w:color w:val="000000"/>
          <w:szCs w:val="24"/>
        </w:rPr>
        <w:t>.</w:t>
      </w:r>
    </w:p>
    <w:p w14:paraId="2C02FF84" w14:textId="77777777" w:rsidR="00AE20D0" w:rsidRDefault="00AE20D0">
      <w:pPr>
        <w:rPr>
          <w:rFonts w:cs="Arial"/>
          <w:color w:val="000000" w:themeColor="text1"/>
        </w:rPr>
      </w:pPr>
    </w:p>
    <w:p w14:paraId="378C5AFD" w14:textId="77777777" w:rsidR="00694B03" w:rsidRDefault="00694B03" w:rsidP="3BA573F3">
      <w:pPr>
        <w:rPr>
          <w:rFonts w:cs="Arial"/>
        </w:rPr>
        <w:sectPr w:rsidR="00694B03"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pPr>
    </w:p>
    <w:p w14:paraId="4C016AD7" w14:textId="76F3EEAB" w:rsidR="00600217" w:rsidRPr="00F24FA7" w:rsidRDefault="00694B03" w:rsidP="3BA573F3">
      <w:pPr>
        <w:rPr>
          <w:rFonts w:cs="Arial"/>
        </w:rPr>
      </w:pPr>
      <w:r>
        <w:object w:dxaOrig="21877" w:dyaOrig="13657" w14:anchorId="7803D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435pt" o:ole="">
            <v:imagedata r:id="rId21" o:title=""/>
          </v:shape>
          <o:OLEObject Type="Embed" ProgID="Visio.Drawing.15" ShapeID="_x0000_i1025" DrawAspect="Content" ObjectID="_1820149082" r:id="rId22"/>
        </w:object>
      </w:r>
    </w:p>
    <w:sectPr w:rsidR="00600217" w:rsidRPr="00F24FA7" w:rsidSect="00694B03">
      <w:type w:val="continuous"/>
      <w:pgSz w:w="16834" w:h="11907" w:orient="landscape" w:code="9"/>
      <w:pgMar w:top="1077" w:right="1440" w:bottom="1077" w:left="1440" w:header="57" w:footer="567" w:gutter="0"/>
      <w:paperSrc w:other="127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48F46" w14:textId="77777777" w:rsidR="001B1740" w:rsidRDefault="001B1740">
      <w:r>
        <w:separator/>
      </w:r>
    </w:p>
  </w:endnote>
  <w:endnote w:type="continuationSeparator" w:id="0">
    <w:p w14:paraId="1752C006" w14:textId="77777777" w:rsidR="001B1740" w:rsidRDefault="001B1740">
      <w:r>
        <w:continuationSeparator/>
      </w:r>
    </w:p>
  </w:endnote>
  <w:endnote w:type="continuationNotice" w:id="1">
    <w:p w14:paraId="1CEF8369" w14:textId="77777777" w:rsidR="001B1740" w:rsidRDefault="001B1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9FCC6" w14:textId="77777777" w:rsidR="001B1740" w:rsidRDefault="001B1740">
      <w:r>
        <w:separator/>
      </w:r>
    </w:p>
  </w:footnote>
  <w:footnote w:type="continuationSeparator" w:id="0">
    <w:p w14:paraId="20C0E6A4" w14:textId="77777777" w:rsidR="001B1740" w:rsidRDefault="001B1740">
      <w:r>
        <w:continuationSeparator/>
      </w:r>
    </w:p>
  </w:footnote>
  <w:footnote w:type="continuationNotice" w:id="1">
    <w:p w14:paraId="3EA22683" w14:textId="77777777" w:rsidR="001B1740" w:rsidRDefault="001B17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47C6E"/>
    <w:multiLevelType w:val="hybridMultilevel"/>
    <w:tmpl w:val="D99A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F084B8B"/>
    <w:multiLevelType w:val="hybridMultilevel"/>
    <w:tmpl w:val="AD56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3E51EC"/>
    <w:multiLevelType w:val="hybridMultilevel"/>
    <w:tmpl w:val="0C8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A1ABC"/>
    <w:multiLevelType w:val="hybridMultilevel"/>
    <w:tmpl w:val="9406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A073A85"/>
    <w:multiLevelType w:val="hybridMultilevel"/>
    <w:tmpl w:val="9D624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9E5A24"/>
    <w:multiLevelType w:val="hybridMultilevel"/>
    <w:tmpl w:val="AD8C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F965E8"/>
    <w:multiLevelType w:val="hybridMultilevel"/>
    <w:tmpl w:val="9B86C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1"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14194B"/>
    <w:multiLevelType w:val="hybridMultilevel"/>
    <w:tmpl w:val="26EA4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6"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6434579"/>
    <w:multiLevelType w:val="hybridMultilevel"/>
    <w:tmpl w:val="E5CA1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500579"/>
    <w:multiLevelType w:val="hybridMultilevel"/>
    <w:tmpl w:val="3C54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81C7500"/>
    <w:multiLevelType w:val="hybridMultilevel"/>
    <w:tmpl w:val="AF5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768582D"/>
    <w:multiLevelType w:val="hybridMultilevel"/>
    <w:tmpl w:val="D7E2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BB1645"/>
    <w:multiLevelType w:val="hybridMultilevel"/>
    <w:tmpl w:val="11B83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2" w15:restartNumberingAfterBreak="0">
    <w:nsid w:val="6DB1782C"/>
    <w:multiLevelType w:val="hybridMultilevel"/>
    <w:tmpl w:val="0AB8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493B03"/>
    <w:multiLevelType w:val="hybridMultilevel"/>
    <w:tmpl w:val="35D81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EAF0A00"/>
    <w:multiLevelType w:val="hybridMultilevel"/>
    <w:tmpl w:val="902A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EF2120B"/>
    <w:multiLevelType w:val="hybridMultilevel"/>
    <w:tmpl w:val="A81C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161627"/>
    <w:multiLevelType w:val="hybridMultilevel"/>
    <w:tmpl w:val="11F40602"/>
    <w:lvl w:ilvl="0" w:tplc="08090001">
      <w:start w:val="1"/>
      <w:numFmt w:val="bullet"/>
      <w:lvlText w:val=""/>
      <w:lvlJc w:val="left"/>
      <w:pPr>
        <w:ind w:left="360" w:hanging="360"/>
      </w:pPr>
      <w:rPr>
        <w:rFonts w:ascii="Symbol" w:hAnsi="Symbol" w:hint="default"/>
      </w:rPr>
    </w:lvl>
    <w:lvl w:ilvl="1" w:tplc="C46C0FD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0" w15:restartNumberingAfterBreak="0">
    <w:nsid w:val="725E4B14"/>
    <w:multiLevelType w:val="hybridMultilevel"/>
    <w:tmpl w:val="00563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9"/>
  </w:num>
  <w:num w:numId="2" w16cid:durableId="665326605">
    <w:abstractNumId w:val="49"/>
  </w:num>
  <w:num w:numId="3" w16cid:durableId="109785916">
    <w:abstractNumId w:val="41"/>
  </w:num>
  <w:num w:numId="4" w16cid:durableId="1369407402">
    <w:abstractNumId w:val="6"/>
  </w:num>
  <w:num w:numId="5" w16cid:durableId="1280799711">
    <w:abstractNumId w:val="37"/>
  </w:num>
  <w:num w:numId="6" w16cid:durableId="1934626137">
    <w:abstractNumId w:val="20"/>
  </w:num>
  <w:num w:numId="7" w16cid:durableId="1971128893">
    <w:abstractNumId w:val="16"/>
  </w:num>
  <w:num w:numId="8" w16cid:durableId="1055600">
    <w:abstractNumId w:val="23"/>
  </w:num>
  <w:num w:numId="9" w16cid:durableId="2119792363">
    <w:abstractNumId w:val="47"/>
  </w:num>
  <w:num w:numId="10" w16cid:durableId="1450854239">
    <w:abstractNumId w:val="45"/>
  </w:num>
  <w:num w:numId="11" w16cid:durableId="1620334117">
    <w:abstractNumId w:val="30"/>
  </w:num>
  <w:num w:numId="12" w16cid:durableId="1824853769">
    <w:abstractNumId w:val="32"/>
  </w:num>
  <w:num w:numId="13" w16cid:durableId="1119254085">
    <w:abstractNumId w:val="0"/>
  </w:num>
  <w:num w:numId="14" w16cid:durableId="1526945852">
    <w:abstractNumId w:val="40"/>
  </w:num>
  <w:num w:numId="15" w16cid:durableId="9262036">
    <w:abstractNumId w:val="51"/>
  </w:num>
  <w:num w:numId="16" w16cid:durableId="99688860">
    <w:abstractNumId w:val="36"/>
  </w:num>
  <w:num w:numId="17" w16cid:durableId="1951355858">
    <w:abstractNumId w:val="26"/>
  </w:num>
  <w:num w:numId="18" w16cid:durableId="497309260">
    <w:abstractNumId w:val="22"/>
  </w:num>
  <w:num w:numId="19" w16cid:durableId="1023017617">
    <w:abstractNumId w:val="19"/>
  </w:num>
  <w:num w:numId="20" w16cid:durableId="1137407001">
    <w:abstractNumId w:val="11"/>
  </w:num>
  <w:num w:numId="21" w16cid:durableId="282078090">
    <w:abstractNumId w:val="27"/>
  </w:num>
  <w:num w:numId="22" w16cid:durableId="557664061">
    <w:abstractNumId w:val="34"/>
  </w:num>
  <w:num w:numId="23" w16cid:durableId="1333951479">
    <w:abstractNumId w:val="2"/>
  </w:num>
  <w:num w:numId="24" w16cid:durableId="1880581652">
    <w:abstractNumId w:val="15"/>
  </w:num>
  <w:num w:numId="25" w16cid:durableId="943422885">
    <w:abstractNumId w:val="3"/>
  </w:num>
  <w:num w:numId="26" w16cid:durableId="2135250139">
    <w:abstractNumId w:val="21"/>
  </w:num>
  <w:num w:numId="27" w16cid:durableId="458839981">
    <w:abstractNumId w:val="31"/>
  </w:num>
  <w:num w:numId="28" w16cid:durableId="1749300570">
    <w:abstractNumId w:val="33"/>
  </w:num>
  <w:num w:numId="29" w16cid:durableId="3948240">
    <w:abstractNumId w:val="18"/>
  </w:num>
  <w:num w:numId="30" w16cid:durableId="435945565">
    <w:abstractNumId w:val="25"/>
  </w:num>
  <w:num w:numId="31" w16cid:durableId="810486746">
    <w:abstractNumId w:val="50"/>
  </w:num>
  <w:num w:numId="32" w16cid:durableId="650402408">
    <w:abstractNumId w:val="7"/>
  </w:num>
  <w:num w:numId="33" w16cid:durableId="899555430">
    <w:abstractNumId w:val="17"/>
  </w:num>
  <w:num w:numId="34" w16cid:durableId="369762920">
    <w:abstractNumId w:val="13"/>
  </w:num>
  <w:num w:numId="35" w16cid:durableId="1800759702">
    <w:abstractNumId w:val="48"/>
  </w:num>
  <w:num w:numId="36" w16cid:durableId="908537896">
    <w:abstractNumId w:val="14"/>
  </w:num>
  <w:num w:numId="37" w16cid:durableId="389497823">
    <w:abstractNumId w:val="5"/>
  </w:num>
  <w:num w:numId="38" w16cid:durableId="1864517785">
    <w:abstractNumId w:val="35"/>
  </w:num>
  <w:num w:numId="39" w16cid:durableId="1210146511">
    <w:abstractNumId w:val="1"/>
  </w:num>
  <w:num w:numId="40" w16cid:durableId="779032589">
    <w:abstractNumId w:val="44"/>
  </w:num>
  <w:num w:numId="41" w16cid:durableId="31030858">
    <w:abstractNumId w:val="12"/>
  </w:num>
  <w:num w:numId="42" w16cid:durableId="1313215311">
    <w:abstractNumId w:val="42"/>
  </w:num>
  <w:num w:numId="43" w16cid:durableId="86728679">
    <w:abstractNumId w:val="39"/>
  </w:num>
  <w:num w:numId="44" w16cid:durableId="927080149">
    <w:abstractNumId w:val="10"/>
  </w:num>
  <w:num w:numId="45" w16cid:durableId="2040735071">
    <w:abstractNumId w:val="46"/>
  </w:num>
  <w:num w:numId="46" w16cid:durableId="2022125684">
    <w:abstractNumId w:val="8"/>
  </w:num>
  <w:num w:numId="47" w16cid:durableId="2143307255">
    <w:abstractNumId w:val="29"/>
  </w:num>
  <w:num w:numId="48" w16cid:durableId="2122872774">
    <w:abstractNumId w:val="28"/>
  </w:num>
  <w:num w:numId="49" w16cid:durableId="1408529941">
    <w:abstractNumId w:val="38"/>
  </w:num>
  <w:num w:numId="50" w16cid:durableId="2055695309">
    <w:abstractNumId w:val="43"/>
  </w:num>
  <w:num w:numId="51" w16cid:durableId="1995599078">
    <w:abstractNumId w:val="4"/>
  </w:num>
  <w:num w:numId="52" w16cid:durableId="100763542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6AB2"/>
    <w:rsid w:val="00007644"/>
    <w:rsid w:val="000125A5"/>
    <w:rsid w:val="000231D8"/>
    <w:rsid w:val="00030DAE"/>
    <w:rsid w:val="00031932"/>
    <w:rsid w:val="00032032"/>
    <w:rsid w:val="000340B0"/>
    <w:rsid w:val="00034884"/>
    <w:rsid w:val="00035A68"/>
    <w:rsid w:val="000407FE"/>
    <w:rsid w:val="00040A1F"/>
    <w:rsid w:val="00042715"/>
    <w:rsid w:val="00044226"/>
    <w:rsid w:val="000442D3"/>
    <w:rsid w:val="000549D3"/>
    <w:rsid w:val="00056687"/>
    <w:rsid w:val="00057CA0"/>
    <w:rsid w:val="00064A2D"/>
    <w:rsid w:val="00071D50"/>
    <w:rsid w:val="00072289"/>
    <w:rsid w:val="00073ED1"/>
    <w:rsid w:val="0008147E"/>
    <w:rsid w:val="000843D6"/>
    <w:rsid w:val="00090DB4"/>
    <w:rsid w:val="00097A92"/>
    <w:rsid w:val="000A2D8D"/>
    <w:rsid w:val="000A5F6E"/>
    <w:rsid w:val="000A749F"/>
    <w:rsid w:val="000B076F"/>
    <w:rsid w:val="000B0F5B"/>
    <w:rsid w:val="000B5E33"/>
    <w:rsid w:val="000B7F41"/>
    <w:rsid w:val="000C1029"/>
    <w:rsid w:val="000C7EFB"/>
    <w:rsid w:val="000D2753"/>
    <w:rsid w:val="000E37FB"/>
    <w:rsid w:val="000E42B9"/>
    <w:rsid w:val="000E5704"/>
    <w:rsid w:val="000E74C9"/>
    <w:rsid w:val="000F0A84"/>
    <w:rsid w:val="000F6038"/>
    <w:rsid w:val="000F6F07"/>
    <w:rsid w:val="000F755C"/>
    <w:rsid w:val="000F7F74"/>
    <w:rsid w:val="00106BB9"/>
    <w:rsid w:val="001103F3"/>
    <w:rsid w:val="00111ED5"/>
    <w:rsid w:val="0011257F"/>
    <w:rsid w:val="00115480"/>
    <w:rsid w:val="00121E3E"/>
    <w:rsid w:val="00123ACF"/>
    <w:rsid w:val="00125ADC"/>
    <w:rsid w:val="00127FF7"/>
    <w:rsid w:val="00136C4A"/>
    <w:rsid w:val="0014035F"/>
    <w:rsid w:val="0014100D"/>
    <w:rsid w:val="00145452"/>
    <w:rsid w:val="0015068B"/>
    <w:rsid w:val="00161981"/>
    <w:rsid w:val="00162B93"/>
    <w:rsid w:val="0016491A"/>
    <w:rsid w:val="00167CF3"/>
    <w:rsid w:val="00172E47"/>
    <w:rsid w:val="00172E66"/>
    <w:rsid w:val="001756D7"/>
    <w:rsid w:val="00177240"/>
    <w:rsid w:val="00185C69"/>
    <w:rsid w:val="00185CDF"/>
    <w:rsid w:val="0018776C"/>
    <w:rsid w:val="001937A5"/>
    <w:rsid w:val="00193A0E"/>
    <w:rsid w:val="00195291"/>
    <w:rsid w:val="001954FA"/>
    <w:rsid w:val="0019702B"/>
    <w:rsid w:val="001A0940"/>
    <w:rsid w:val="001A1142"/>
    <w:rsid w:val="001A1251"/>
    <w:rsid w:val="001A2612"/>
    <w:rsid w:val="001A38F4"/>
    <w:rsid w:val="001A7FD0"/>
    <w:rsid w:val="001B05E7"/>
    <w:rsid w:val="001B1740"/>
    <w:rsid w:val="001B341B"/>
    <w:rsid w:val="001B429F"/>
    <w:rsid w:val="001B600C"/>
    <w:rsid w:val="001C3148"/>
    <w:rsid w:val="001C3196"/>
    <w:rsid w:val="001C6C8A"/>
    <w:rsid w:val="001D25D0"/>
    <w:rsid w:val="001D6984"/>
    <w:rsid w:val="001E464F"/>
    <w:rsid w:val="001E70C0"/>
    <w:rsid w:val="001E75DF"/>
    <w:rsid w:val="001E7CCF"/>
    <w:rsid w:val="001F01FB"/>
    <w:rsid w:val="001F25A4"/>
    <w:rsid w:val="001F375A"/>
    <w:rsid w:val="001F7310"/>
    <w:rsid w:val="001F74D0"/>
    <w:rsid w:val="00200337"/>
    <w:rsid w:val="002039A9"/>
    <w:rsid w:val="002044E4"/>
    <w:rsid w:val="00205C68"/>
    <w:rsid w:val="00206DDD"/>
    <w:rsid w:val="00210EC5"/>
    <w:rsid w:val="00224895"/>
    <w:rsid w:val="002313E2"/>
    <w:rsid w:val="0024047E"/>
    <w:rsid w:val="002437C1"/>
    <w:rsid w:val="00246329"/>
    <w:rsid w:val="0024664A"/>
    <w:rsid w:val="002467F6"/>
    <w:rsid w:val="00246C05"/>
    <w:rsid w:val="002507CC"/>
    <w:rsid w:val="0025286B"/>
    <w:rsid w:val="00252C10"/>
    <w:rsid w:val="00254C3A"/>
    <w:rsid w:val="00255174"/>
    <w:rsid w:val="0025671E"/>
    <w:rsid w:val="00256C8C"/>
    <w:rsid w:val="00257175"/>
    <w:rsid w:val="00260F43"/>
    <w:rsid w:val="00261F3D"/>
    <w:rsid w:val="0026325A"/>
    <w:rsid w:val="00264E00"/>
    <w:rsid w:val="00264EBD"/>
    <w:rsid w:val="002752ED"/>
    <w:rsid w:val="00275901"/>
    <w:rsid w:val="00275F99"/>
    <w:rsid w:val="00276498"/>
    <w:rsid w:val="00280D27"/>
    <w:rsid w:val="0028236C"/>
    <w:rsid w:val="002829DA"/>
    <w:rsid w:val="00283268"/>
    <w:rsid w:val="00283F1F"/>
    <w:rsid w:val="00284A0E"/>
    <w:rsid w:val="0028705A"/>
    <w:rsid w:val="002871D1"/>
    <w:rsid w:val="002904D7"/>
    <w:rsid w:val="002A0B6B"/>
    <w:rsid w:val="002A522D"/>
    <w:rsid w:val="002B4514"/>
    <w:rsid w:val="002C0E3D"/>
    <w:rsid w:val="002C285C"/>
    <w:rsid w:val="002C4746"/>
    <w:rsid w:val="002C78FD"/>
    <w:rsid w:val="002C7D47"/>
    <w:rsid w:val="002D0F3F"/>
    <w:rsid w:val="002D19F0"/>
    <w:rsid w:val="002D3174"/>
    <w:rsid w:val="002D568E"/>
    <w:rsid w:val="002D5755"/>
    <w:rsid w:val="002E05F1"/>
    <w:rsid w:val="002E39AF"/>
    <w:rsid w:val="002E42D3"/>
    <w:rsid w:val="002E4490"/>
    <w:rsid w:val="002E477C"/>
    <w:rsid w:val="002E60AC"/>
    <w:rsid w:val="002F0951"/>
    <w:rsid w:val="002F152B"/>
    <w:rsid w:val="003031F5"/>
    <w:rsid w:val="0030440E"/>
    <w:rsid w:val="003051AF"/>
    <w:rsid w:val="00305397"/>
    <w:rsid w:val="0032164C"/>
    <w:rsid w:val="00322DA1"/>
    <w:rsid w:val="00323D00"/>
    <w:rsid w:val="003269FE"/>
    <w:rsid w:val="0033281E"/>
    <w:rsid w:val="00334740"/>
    <w:rsid w:val="00342897"/>
    <w:rsid w:val="00354236"/>
    <w:rsid w:val="003552B2"/>
    <w:rsid w:val="00356501"/>
    <w:rsid w:val="00361EA9"/>
    <w:rsid w:val="00362AA1"/>
    <w:rsid w:val="00364304"/>
    <w:rsid w:val="0036475C"/>
    <w:rsid w:val="00366793"/>
    <w:rsid w:val="00367FB8"/>
    <w:rsid w:val="00371DB5"/>
    <w:rsid w:val="00382BD9"/>
    <w:rsid w:val="00391A83"/>
    <w:rsid w:val="00392803"/>
    <w:rsid w:val="00395C98"/>
    <w:rsid w:val="00395FAD"/>
    <w:rsid w:val="003965EF"/>
    <w:rsid w:val="003A0926"/>
    <w:rsid w:val="003A150C"/>
    <w:rsid w:val="003A231A"/>
    <w:rsid w:val="003A2A96"/>
    <w:rsid w:val="003A6897"/>
    <w:rsid w:val="003A6FA9"/>
    <w:rsid w:val="003B2857"/>
    <w:rsid w:val="003B3A4A"/>
    <w:rsid w:val="003B4489"/>
    <w:rsid w:val="003C3151"/>
    <w:rsid w:val="003C4E34"/>
    <w:rsid w:val="003C6775"/>
    <w:rsid w:val="003D5236"/>
    <w:rsid w:val="003D5C51"/>
    <w:rsid w:val="003D73F1"/>
    <w:rsid w:val="003D7C2D"/>
    <w:rsid w:val="003E3387"/>
    <w:rsid w:val="003E3F37"/>
    <w:rsid w:val="003E4754"/>
    <w:rsid w:val="003E6274"/>
    <w:rsid w:val="003E656A"/>
    <w:rsid w:val="003E7BA2"/>
    <w:rsid w:val="003F0CBA"/>
    <w:rsid w:val="003F14AF"/>
    <w:rsid w:val="003F6C33"/>
    <w:rsid w:val="00401035"/>
    <w:rsid w:val="004046A9"/>
    <w:rsid w:val="00404D0B"/>
    <w:rsid w:val="00410E52"/>
    <w:rsid w:val="004154BA"/>
    <w:rsid w:val="00415869"/>
    <w:rsid w:val="00422E2A"/>
    <w:rsid w:val="004256CE"/>
    <w:rsid w:val="004266A6"/>
    <w:rsid w:val="0043052F"/>
    <w:rsid w:val="00434B9A"/>
    <w:rsid w:val="00440545"/>
    <w:rsid w:val="0044291F"/>
    <w:rsid w:val="00443BD4"/>
    <w:rsid w:val="004448A3"/>
    <w:rsid w:val="00450A6B"/>
    <w:rsid w:val="00450EAC"/>
    <w:rsid w:val="00460AA1"/>
    <w:rsid w:val="00462FD7"/>
    <w:rsid w:val="00467ED3"/>
    <w:rsid w:val="0047278A"/>
    <w:rsid w:val="00472A17"/>
    <w:rsid w:val="00474B6B"/>
    <w:rsid w:val="00475CBB"/>
    <w:rsid w:val="00485441"/>
    <w:rsid w:val="00487124"/>
    <w:rsid w:val="00487A0F"/>
    <w:rsid w:val="00493C30"/>
    <w:rsid w:val="004A0195"/>
    <w:rsid w:val="004A351F"/>
    <w:rsid w:val="004A4DD9"/>
    <w:rsid w:val="004A5F0D"/>
    <w:rsid w:val="004A6AAD"/>
    <w:rsid w:val="004A7301"/>
    <w:rsid w:val="004B23AB"/>
    <w:rsid w:val="004B3DDA"/>
    <w:rsid w:val="004B4605"/>
    <w:rsid w:val="004B77A6"/>
    <w:rsid w:val="004B7844"/>
    <w:rsid w:val="004B7FFC"/>
    <w:rsid w:val="004C46C2"/>
    <w:rsid w:val="004C73EC"/>
    <w:rsid w:val="004D1498"/>
    <w:rsid w:val="004D32B3"/>
    <w:rsid w:val="004D5F98"/>
    <w:rsid w:val="004D7BED"/>
    <w:rsid w:val="004E2D73"/>
    <w:rsid w:val="004E30B3"/>
    <w:rsid w:val="004E5412"/>
    <w:rsid w:val="004E601A"/>
    <w:rsid w:val="004F06D6"/>
    <w:rsid w:val="004F2182"/>
    <w:rsid w:val="004F5122"/>
    <w:rsid w:val="004F5C1F"/>
    <w:rsid w:val="004F65EB"/>
    <w:rsid w:val="004F6620"/>
    <w:rsid w:val="004F6FA7"/>
    <w:rsid w:val="005046EE"/>
    <w:rsid w:val="00504C96"/>
    <w:rsid w:val="005122E6"/>
    <w:rsid w:val="00513B07"/>
    <w:rsid w:val="00513E84"/>
    <w:rsid w:val="00515F88"/>
    <w:rsid w:val="00516146"/>
    <w:rsid w:val="00516C8F"/>
    <w:rsid w:val="00516E65"/>
    <w:rsid w:val="00517475"/>
    <w:rsid w:val="00523DB6"/>
    <w:rsid w:val="00525C0C"/>
    <w:rsid w:val="00532244"/>
    <w:rsid w:val="005333E2"/>
    <w:rsid w:val="0053602D"/>
    <w:rsid w:val="005411AD"/>
    <w:rsid w:val="005442B5"/>
    <w:rsid w:val="00544B87"/>
    <w:rsid w:val="00545CBE"/>
    <w:rsid w:val="00545E18"/>
    <w:rsid w:val="00557768"/>
    <w:rsid w:val="005613FA"/>
    <w:rsid w:val="00564D96"/>
    <w:rsid w:val="00566286"/>
    <w:rsid w:val="0056661A"/>
    <w:rsid w:val="00566F55"/>
    <w:rsid w:val="005719DE"/>
    <w:rsid w:val="00574C25"/>
    <w:rsid w:val="00576108"/>
    <w:rsid w:val="0059129A"/>
    <w:rsid w:val="00591FDB"/>
    <w:rsid w:val="00592B31"/>
    <w:rsid w:val="00592DE3"/>
    <w:rsid w:val="005931C0"/>
    <w:rsid w:val="00594DC7"/>
    <w:rsid w:val="00595468"/>
    <w:rsid w:val="005974AB"/>
    <w:rsid w:val="005A485B"/>
    <w:rsid w:val="005A5DA3"/>
    <w:rsid w:val="005B21FB"/>
    <w:rsid w:val="005C0F8E"/>
    <w:rsid w:val="005C2609"/>
    <w:rsid w:val="005C4F23"/>
    <w:rsid w:val="005C5A49"/>
    <w:rsid w:val="005C62CC"/>
    <w:rsid w:val="005C74AA"/>
    <w:rsid w:val="005D045F"/>
    <w:rsid w:val="005D1637"/>
    <w:rsid w:val="005D2A80"/>
    <w:rsid w:val="005D3499"/>
    <w:rsid w:val="005E0569"/>
    <w:rsid w:val="005E21C0"/>
    <w:rsid w:val="005E64DF"/>
    <w:rsid w:val="005E753F"/>
    <w:rsid w:val="005F033E"/>
    <w:rsid w:val="005F363B"/>
    <w:rsid w:val="005F79A6"/>
    <w:rsid w:val="00600217"/>
    <w:rsid w:val="006111C5"/>
    <w:rsid w:val="00612A7E"/>
    <w:rsid w:val="00614CF7"/>
    <w:rsid w:val="0062560B"/>
    <w:rsid w:val="00627C3A"/>
    <w:rsid w:val="0063055D"/>
    <w:rsid w:val="00630609"/>
    <w:rsid w:val="00632A64"/>
    <w:rsid w:val="00633093"/>
    <w:rsid w:val="00633D00"/>
    <w:rsid w:val="00634C95"/>
    <w:rsid w:val="00635F67"/>
    <w:rsid w:val="006370AB"/>
    <w:rsid w:val="006415BC"/>
    <w:rsid w:val="006512CC"/>
    <w:rsid w:val="006553F9"/>
    <w:rsid w:val="00656DB6"/>
    <w:rsid w:val="00657100"/>
    <w:rsid w:val="00660088"/>
    <w:rsid w:val="00662279"/>
    <w:rsid w:val="006639C1"/>
    <w:rsid w:val="0066554E"/>
    <w:rsid w:val="00665A78"/>
    <w:rsid w:val="006662EF"/>
    <w:rsid w:val="00666B21"/>
    <w:rsid w:val="00667760"/>
    <w:rsid w:val="00670138"/>
    <w:rsid w:val="00671F76"/>
    <w:rsid w:val="0067569A"/>
    <w:rsid w:val="00680786"/>
    <w:rsid w:val="006837E2"/>
    <w:rsid w:val="0068382E"/>
    <w:rsid w:val="006909AA"/>
    <w:rsid w:val="00690EED"/>
    <w:rsid w:val="006934C5"/>
    <w:rsid w:val="00694B03"/>
    <w:rsid w:val="00696319"/>
    <w:rsid w:val="00697738"/>
    <w:rsid w:val="006A2D5F"/>
    <w:rsid w:val="006A318E"/>
    <w:rsid w:val="006A3826"/>
    <w:rsid w:val="006A5219"/>
    <w:rsid w:val="006C1ABE"/>
    <w:rsid w:val="006C20E4"/>
    <w:rsid w:val="006C2871"/>
    <w:rsid w:val="006C31D5"/>
    <w:rsid w:val="006C547D"/>
    <w:rsid w:val="006C5CD6"/>
    <w:rsid w:val="006C64B2"/>
    <w:rsid w:val="006C7151"/>
    <w:rsid w:val="006D7112"/>
    <w:rsid w:val="006E2251"/>
    <w:rsid w:val="006E4C1E"/>
    <w:rsid w:val="006E7DF3"/>
    <w:rsid w:val="006F23F5"/>
    <w:rsid w:val="006F4AE2"/>
    <w:rsid w:val="006F7DF3"/>
    <w:rsid w:val="00707A4A"/>
    <w:rsid w:val="00710A85"/>
    <w:rsid w:val="0071487B"/>
    <w:rsid w:val="00721E01"/>
    <w:rsid w:val="00722B16"/>
    <w:rsid w:val="00722E79"/>
    <w:rsid w:val="007276E8"/>
    <w:rsid w:val="0073564F"/>
    <w:rsid w:val="007368E4"/>
    <w:rsid w:val="00737D41"/>
    <w:rsid w:val="00740BDC"/>
    <w:rsid w:val="007420F8"/>
    <w:rsid w:val="00746F55"/>
    <w:rsid w:val="007514EC"/>
    <w:rsid w:val="0075672E"/>
    <w:rsid w:val="00756CEF"/>
    <w:rsid w:val="00757E59"/>
    <w:rsid w:val="007610C3"/>
    <w:rsid w:val="007622F8"/>
    <w:rsid w:val="00763AD7"/>
    <w:rsid w:val="007640E8"/>
    <w:rsid w:val="00765859"/>
    <w:rsid w:val="007663DC"/>
    <w:rsid w:val="0077075D"/>
    <w:rsid w:val="00770800"/>
    <w:rsid w:val="00774017"/>
    <w:rsid w:val="00782043"/>
    <w:rsid w:val="007827AA"/>
    <w:rsid w:val="00782ED9"/>
    <w:rsid w:val="00792924"/>
    <w:rsid w:val="007953BF"/>
    <w:rsid w:val="00796707"/>
    <w:rsid w:val="007A060E"/>
    <w:rsid w:val="007A1DAA"/>
    <w:rsid w:val="007A238E"/>
    <w:rsid w:val="007B22E8"/>
    <w:rsid w:val="007B439B"/>
    <w:rsid w:val="007C14E9"/>
    <w:rsid w:val="007C2A27"/>
    <w:rsid w:val="007C34AC"/>
    <w:rsid w:val="007D3698"/>
    <w:rsid w:val="007E3267"/>
    <w:rsid w:val="007F2DB0"/>
    <w:rsid w:val="007F4705"/>
    <w:rsid w:val="007F601A"/>
    <w:rsid w:val="00801B69"/>
    <w:rsid w:val="0081145A"/>
    <w:rsid w:val="00811C4B"/>
    <w:rsid w:val="008133E8"/>
    <w:rsid w:val="008148EA"/>
    <w:rsid w:val="00821BE5"/>
    <w:rsid w:val="0082329D"/>
    <w:rsid w:val="00827E09"/>
    <w:rsid w:val="00832D94"/>
    <w:rsid w:val="00835F12"/>
    <w:rsid w:val="00836477"/>
    <w:rsid w:val="00841017"/>
    <w:rsid w:val="00842188"/>
    <w:rsid w:val="00843732"/>
    <w:rsid w:val="00846B3C"/>
    <w:rsid w:val="00846DC4"/>
    <w:rsid w:val="00855081"/>
    <w:rsid w:val="00855ECB"/>
    <w:rsid w:val="00864CB8"/>
    <w:rsid w:val="008720A1"/>
    <w:rsid w:val="00873115"/>
    <w:rsid w:val="00881649"/>
    <w:rsid w:val="00882586"/>
    <w:rsid w:val="00883926"/>
    <w:rsid w:val="0089118E"/>
    <w:rsid w:val="008928DE"/>
    <w:rsid w:val="00896111"/>
    <w:rsid w:val="00897A7D"/>
    <w:rsid w:val="008A2ABF"/>
    <w:rsid w:val="008A36DB"/>
    <w:rsid w:val="008A4083"/>
    <w:rsid w:val="008A46E9"/>
    <w:rsid w:val="008A47AA"/>
    <w:rsid w:val="008A58EF"/>
    <w:rsid w:val="008B5239"/>
    <w:rsid w:val="008C11FB"/>
    <w:rsid w:val="008C13D5"/>
    <w:rsid w:val="008C362E"/>
    <w:rsid w:val="008D36B0"/>
    <w:rsid w:val="008D4E40"/>
    <w:rsid w:val="008D68D5"/>
    <w:rsid w:val="008D7A86"/>
    <w:rsid w:val="008E3609"/>
    <w:rsid w:val="008E4875"/>
    <w:rsid w:val="008E60CB"/>
    <w:rsid w:val="008F0D9F"/>
    <w:rsid w:val="008F1E54"/>
    <w:rsid w:val="008F2044"/>
    <w:rsid w:val="008F2E1D"/>
    <w:rsid w:val="008F5223"/>
    <w:rsid w:val="008F5E26"/>
    <w:rsid w:val="008F72E8"/>
    <w:rsid w:val="009004F4"/>
    <w:rsid w:val="0090483E"/>
    <w:rsid w:val="00907C48"/>
    <w:rsid w:val="00910894"/>
    <w:rsid w:val="00913529"/>
    <w:rsid w:val="009137C9"/>
    <w:rsid w:val="00914E23"/>
    <w:rsid w:val="009211FD"/>
    <w:rsid w:val="009265F5"/>
    <w:rsid w:val="00926764"/>
    <w:rsid w:val="00926781"/>
    <w:rsid w:val="00926DBE"/>
    <w:rsid w:val="00931DF4"/>
    <w:rsid w:val="00932A38"/>
    <w:rsid w:val="00932E53"/>
    <w:rsid w:val="0094129B"/>
    <w:rsid w:val="00942711"/>
    <w:rsid w:val="009471F1"/>
    <w:rsid w:val="00947F15"/>
    <w:rsid w:val="00950CC4"/>
    <w:rsid w:val="00954F93"/>
    <w:rsid w:val="00956DAA"/>
    <w:rsid w:val="00960622"/>
    <w:rsid w:val="00960D91"/>
    <w:rsid w:val="009610BF"/>
    <w:rsid w:val="00962DB4"/>
    <w:rsid w:val="00962DE6"/>
    <w:rsid w:val="00962FD7"/>
    <w:rsid w:val="00963CFB"/>
    <w:rsid w:val="009766AE"/>
    <w:rsid w:val="00980BBA"/>
    <w:rsid w:val="00981FC3"/>
    <w:rsid w:val="00981FEB"/>
    <w:rsid w:val="009822AA"/>
    <w:rsid w:val="00984581"/>
    <w:rsid w:val="009869CB"/>
    <w:rsid w:val="009875DF"/>
    <w:rsid w:val="00987AFF"/>
    <w:rsid w:val="00990C2D"/>
    <w:rsid w:val="0099172B"/>
    <w:rsid w:val="009957A5"/>
    <w:rsid w:val="009A08A5"/>
    <w:rsid w:val="009A0C56"/>
    <w:rsid w:val="009A23CC"/>
    <w:rsid w:val="009A4128"/>
    <w:rsid w:val="009A4655"/>
    <w:rsid w:val="009A5398"/>
    <w:rsid w:val="009B27A4"/>
    <w:rsid w:val="009B2B3A"/>
    <w:rsid w:val="009C0BD1"/>
    <w:rsid w:val="009C3202"/>
    <w:rsid w:val="009C45A7"/>
    <w:rsid w:val="009C4AD2"/>
    <w:rsid w:val="009C4F05"/>
    <w:rsid w:val="009C5A28"/>
    <w:rsid w:val="009D10C4"/>
    <w:rsid w:val="009D463E"/>
    <w:rsid w:val="009E078C"/>
    <w:rsid w:val="009E158B"/>
    <w:rsid w:val="009E4BFD"/>
    <w:rsid w:val="009E4FF8"/>
    <w:rsid w:val="009E5956"/>
    <w:rsid w:val="009E5CA0"/>
    <w:rsid w:val="009F21FE"/>
    <w:rsid w:val="009F38D9"/>
    <w:rsid w:val="009F3F9D"/>
    <w:rsid w:val="009F5C33"/>
    <w:rsid w:val="00A01B4E"/>
    <w:rsid w:val="00A02E0E"/>
    <w:rsid w:val="00A0309B"/>
    <w:rsid w:val="00A03BAE"/>
    <w:rsid w:val="00A05BF0"/>
    <w:rsid w:val="00A0641A"/>
    <w:rsid w:val="00A074FD"/>
    <w:rsid w:val="00A10DC3"/>
    <w:rsid w:val="00A1633D"/>
    <w:rsid w:val="00A20071"/>
    <w:rsid w:val="00A2108B"/>
    <w:rsid w:val="00A21275"/>
    <w:rsid w:val="00A2770B"/>
    <w:rsid w:val="00A31F17"/>
    <w:rsid w:val="00A40DFC"/>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1513"/>
    <w:rsid w:val="00A82012"/>
    <w:rsid w:val="00A83BB5"/>
    <w:rsid w:val="00A850BB"/>
    <w:rsid w:val="00A87228"/>
    <w:rsid w:val="00A92B13"/>
    <w:rsid w:val="00A96536"/>
    <w:rsid w:val="00AA4863"/>
    <w:rsid w:val="00AA56F6"/>
    <w:rsid w:val="00AA6532"/>
    <w:rsid w:val="00AA68FA"/>
    <w:rsid w:val="00AB019B"/>
    <w:rsid w:val="00AB122C"/>
    <w:rsid w:val="00AB5BEB"/>
    <w:rsid w:val="00AB6581"/>
    <w:rsid w:val="00AC016B"/>
    <w:rsid w:val="00AC2D3D"/>
    <w:rsid w:val="00AC61AB"/>
    <w:rsid w:val="00AC6B92"/>
    <w:rsid w:val="00AD0BBD"/>
    <w:rsid w:val="00AD1316"/>
    <w:rsid w:val="00AD3F83"/>
    <w:rsid w:val="00AD5FE3"/>
    <w:rsid w:val="00AE20D0"/>
    <w:rsid w:val="00AE27A2"/>
    <w:rsid w:val="00AE2D16"/>
    <w:rsid w:val="00AE54FB"/>
    <w:rsid w:val="00AF19CD"/>
    <w:rsid w:val="00AF2778"/>
    <w:rsid w:val="00AF4DFB"/>
    <w:rsid w:val="00AF5169"/>
    <w:rsid w:val="00AF5EC5"/>
    <w:rsid w:val="00B02109"/>
    <w:rsid w:val="00B072B1"/>
    <w:rsid w:val="00B119D0"/>
    <w:rsid w:val="00B14B0A"/>
    <w:rsid w:val="00B15427"/>
    <w:rsid w:val="00B1711D"/>
    <w:rsid w:val="00B17393"/>
    <w:rsid w:val="00B217CD"/>
    <w:rsid w:val="00B224DA"/>
    <w:rsid w:val="00B22DB9"/>
    <w:rsid w:val="00B3023F"/>
    <w:rsid w:val="00B31BD2"/>
    <w:rsid w:val="00B42A87"/>
    <w:rsid w:val="00B4477E"/>
    <w:rsid w:val="00B52080"/>
    <w:rsid w:val="00B532A2"/>
    <w:rsid w:val="00B550AC"/>
    <w:rsid w:val="00B55F78"/>
    <w:rsid w:val="00B56938"/>
    <w:rsid w:val="00B56A90"/>
    <w:rsid w:val="00B61FD8"/>
    <w:rsid w:val="00B62AC6"/>
    <w:rsid w:val="00B65D53"/>
    <w:rsid w:val="00B666D0"/>
    <w:rsid w:val="00B678B2"/>
    <w:rsid w:val="00B711C6"/>
    <w:rsid w:val="00B71471"/>
    <w:rsid w:val="00B76CBF"/>
    <w:rsid w:val="00B80633"/>
    <w:rsid w:val="00B80920"/>
    <w:rsid w:val="00B81294"/>
    <w:rsid w:val="00B823BA"/>
    <w:rsid w:val="00B83078"/>
    <w:rsid w:val="00B84E89"/>
    <w:rsid w:val="00B86C5A"/>
    <w:rsid w:val="00B872BF"/>
    <w:rsid w:val="00B91324"/>
    <w:rsid w:val="00B91B0D"/>
    <w:rsid w:val="00B926FB"/>
    <w:rsid w:val="00B9341C"/>
    <w:rsid w:val="00B963F1"/>
    <w:rsid w:val="00B96CD3"/>
    <w:rsid w:val="00BA3E86"/>
    <w:rsid w:val="00BA7780"/>
    <w:rsid w:val="00BB26D9"/>
    <w:rsid w:val="00BB2F57"/>
    <w:rsid w:val="00BB3987"/>
    <w:rsid w:val="00BB6C29"/>
    <w:rsid w:val="00BC371B"/>
    <w:rsid w:val="00BC4708"/>
    <w:rsid w:val="00BC4C7A"/>
    <w:rsid w:val="00BC4E02"/>
    <w:rsid w:val="00BC638C"/>
    <w:rsid w:val="00BC6ED4"/>
    <w:rsid w:val="00BC7488"/>
    <w:rsid w:val="00BC7936"/>
    <w:rsid w:val="00BD0492"/>
    <w:rsid w:val="00BD198F"/>
    <w:rsid w:val="00BD1EEA"/>
    <w:rsid w:val="00BD4755"/>
    <w:rsid w:val="00BD64F3"/>
    <w:rsid w:val="00BD669E"/>
    <w:rsid w:val="00BE014E"/>
    <w:rsid w:val="00BE2E53"/>
    <w:rsid w:val="00BE3EE6"/>
    <w:rsid w:val="00BE4F02"/>
    <w:rsid w:val="00BE61FD"/>
    <w:rsid w:val="00BF2202"/>
    <w:rsid w:val="00BF4D17"/>
    <w:rsid w:val="00BF6041"/>
    <w:rsid w:val="00C01A9E"/>
    <w:rsid w:val="00C04936"/>
    <w:rsid w:val="00C04CFB"/>
    <w:rsid w:val="00C07AA4"/>
    <w:rsid w:val="00C102E4"/>
    <w:rsid w:val="00C107CC"/>
    <w:rsid w:val="00C11FC7"/>
    <w:rsid w:val="00C1624C"/>
    <w:rsid w:val="00C16ED0"/>
    <w:rsid w:val="00C232BA"/>
    <w:rsid w:val="00C2744B"/>
    <w:rsid w:val="00C27F00"/>
    <w:rsid w:val="00C307C6"/>
    <w:rsid w:val="00C37A95"/>
    <w:rsid w:val="00C37EF2"/>
    <w:rsid w:val="00C40A7F"/>
    <w:rsid w:val="00C501CB"/>
    <w:rsid w:val="00C515A8"/>
    <w:rsid w:val="00C5178B"/>
    <w:rsid w:val="00C525B6"/>
    <w:rsid w:val="00C5560A"/>
    <w:rsid w:val="00C5764D"/>
    <w:rsid w:val="00C618B0"/>
    <w:rsid w:val="00C649BE"/>
    <w:rsid w:val="00C65DC7"/>
    <w:rsid w:val="00C6781E"/>
    <w:rsid w:val="00C70464"/>
    <w:rsid w:val="00C709E0"/>
    <w:rsid w:val="00C7513D"/>
    <w:rsid w:val="00C777F6"/>
    <w:rsid w:val="00C77F8C"/>
    <w:rsid w:val="00C80DE8"/>
    <w:rsid w:val="00C82053"/>
    <w:rsid w:val="00C82127"/>
    <w:rsid w:val="00C84CD6"/>
    <w:rsid w:val="00C84F26"/>
    <w:rsid w:val="00C859B6"/>
    <w:rsid w:val="00C87B84"/>
    <w:rsid w:val="00C91CDD"/>
    <w:rsid w:val="00C93CE5"/>
    <w:rsid w:val="00C94076"/>
    <w:rsid w:val="00CA0889"/>
    <w:rsid w:val="00CA1AD2"/>
    <w:rsid w:val="00CA2423"/>
    <w:rsid w:val="00CA3964"/>
    <w:rsid w:val="00CA4F74"/>
    <w:rsid w:val="00CB762D"/>
    <w:rsid w:val="00CC05D5"/>
    <w:rsid w:val="00CC06E4"/>
    <w:rsid w:val="00CC1A18"/>
    <w:rsid w:val="00CC35C4"/>
    <w:rsid w:val="00CC476E"/>
    <w:rsid w:val="00CC4A8F"/>
    <w:rsid w:val="00CC5122"/>
    <w:rsid w:val="00CD1CC7"/>
    <w:rsid w:val="00CD25A7"/>
    <w:rsid w:val="00CD5428"/>
    <w:rsid w:val="00CD5F37"/>
    <w:rsid w:val="00CD67D0"/>
    <w:rsid w:val="00CE635C"/>
    <w:rsid w:val="00CE7A3A"/>
    <w:rsid w:val="00CF4E87"/>
    <w:rsid w:val="00CF5C97"/>
    <w:rsid w:val="00CF73BE"/>
    <w:rsid w:val="00D143BB"/>
    <w:rsid w:val="00D23337"/>
    <w:rsid w:val="00D2359C"/>
    <w:rsid w:val="00D336C2"/>
    <w:rsid w:val="00D358EA"/>
    <w:rsid w:val="00D40A03"/>
    <w:rsid w:val="00D42512"/>
    <w:rsid w:val="00D428EA"/>
    <w:rsid w:val="00D430E8"/>
    <w:rsid w:val="00D43F14"/>
    <w:rsid w:val="00D4774E"/>
    <w:rsid w:val="00D524D9"/>
    <w:rsid w:val="00D54DD4"/>
    <w:rsid w:val="00D57C89"/>
    <w:rsid w:val="00D61EA6"/>
    <w:rsid w:val="00D63065"/>
    <w:rsid w:val="00D6359E"/>
    <w:rsid w:val="00D668F7"/>
    <w:rsid w:val="00D707CF"/>
    <w:rsid w:val="00D73953"/>
    <w:rsid w:val="00D80340"/>
    <w:rsid w:val="00D80893"/>
    <w:rsid w:val="00D90737"/>
    <w:rsid w:val="00D928AD"/>
    <w:rsid w:val="00D9360E"/>
    <w:rsid w:val="00D944B2"/>
    <w:rsid w:val="00DA626C"/>
    <w:rsid w:val="00DA6EEF"/>
    <w:rsid w:val="00DB5A16"/>
    <w:rsid w:val="00DB62B3"/>
    <w:rsid w:val="00DB6C7E"/>
    <w:rsid w:val="00DB75F4"/>
    <w:rsid w:val="00DC033C"/>
    <w:rsid w:val="00DC6A83"/>
    <w:rsid w:val="00DC7CE9"/>
    <w:rsid w:val="00DC7D93"/>
    <w:rsid w:val="00DD33EA"/>
    <w:rsid w:val="00DD41BA"/>
    <w:rsid w:val="00DD4646"/>
    <w:rsid w:val="00DE333B"/>
    <w:rsid w:val="00DE51DF"/>
    <w:rsid w:val="00DE6273"/>
    <w:rsid w:val="00DF0CB2"/>
    <w:rsid w:val="00DF1023"/>
    <w:rsid w:val="00DF56F2"/>
    <w:rsid w:val="00E071DE"/>
    <w:rsid w:val="00E10886"/>
    <w:rsid w:val="00E14AE1"/>
    <w:rsid w:val="00E17A67"/>
    <w:rsid w:val="00E25C23"/>
    <w:rsid w:val="00E319ED"/>
    <w:rsid w:val="00E325B8"/>
    <w:rsid w:val="00E33ECC"/>
    <w:rsid w:val="00E34DBA"/>
    <w:rsid w:val="00E37CE0"/>
    <w:rsid w:val="00E415FC"/>
    <w:rsid w:val="00E416F5"/>
    <w:rsid w:val="00E433A5"/>
    <w:rsid w:val="00E451F5"/>
    <w:rsid w:val="00E45233"/>
    <w:rsid w:val="00E471EF"/>
    <w:rsid w:val="00E5090A"/>
    <w:rsid w:val="00E529A8"/>
    <w:rsid w:val="00E5361B"/>
    <w:rsid w:val="00E53DFA"/>
    <w:rsid w:val="00E542C6"/>
    <w:rsid w:val="00E55BEC"/>
    <w:rsid w:val="00E57C67"/>
    <w:rsid w:val="00E71545"/>
    <w:rsid w:val="00E72FB1"/>
    <w:rsid w:val="00E748D4"/>
    <w:rsid w:val="00E74DA2"/>
    <w:rsid w:val="00E807E9"/>
    <w:rsid w:val="00E80E60"/>
    <w:rsid w:val="00E869A3"/>
    <w:rsid w:val="00E91487"/>
    <w:rsid w:val="00E93711"/>
    <w:rsid w:val="00E95C6B"/>
    <w:rsid w:val="00EA452B"/>
    <w:rsid w:val="00EA4C52"/>
    <w:rsid w:val="00EA5F80"/>
    <w:rsid w:val="00EB36F3"/>
    <w:rsid w:val="00EB6666"/>
    <w:rsid w:val="00EC1398"/>
    <w:rsid w:val="00EC3180"/>
    <w:rsid w:val="00EC3690"/>
    <w:rsid w:val="00EC46AE"/>
    <w:rsid w:val="00EC4FE8"/>
    <w:rsid w:val="00EC6FDC"/>
    <w:rsid w:val="00ED09C9"/>
    <w:rsid w:val="00ED3930"/>
    <w:rsid w:val="00ED60D9"/>
    <w:rsid w:val="00ED688A"/>
    <w:rsid w:val="00ED6CBF"/>
    <w:rsid w:val="00EE3643"/>
    <w:rsid w:val="00EE3A10"/>
    <w:rsid w:val="00EE427F"/>
    <w:rsid w:val="00EE438E"/>
    <w:rsid w:val="00EF0109"/>
    <w:rsid w:val="00EF482C"/>
    <w:rsid w:val="00F00D1C"/>
    <w:rsid w:val="00F04211"/>
    <w:rsid w:val="00F04B97"/>
    <w:rsid w:val="00F12C86"/>
    <w:rsid w:val="00F14AF0"/>
    <w:rsid w:val="00F15D6D"/>
    <w:rsid w:val="00F205A8"/>
    <w:rsid w:val="00F21F29"/>
    <w:rsid w:val="00F235FF"/>
    <w:rsid w:val="00F248BC"/>
    <w:rsid w:val="00F24FA7"/>
    <w:rsid w:val="00F2568F"/>
    <w:rsid w:val="00F30963"/>
    <w:rsid w:val="00F331A5"/>
    <w:rsid w:val="00F332FE"/>
    <w:rsid w:val="00F3375B"/>
    <w:rsid w:val="00F34479"/>
    <w:rsid w:val="00F4113A"/>
    <w:rsid w:val="00F4185C"/>
    <w:rsid w:val="00F50789"/>
    <w:rsid w:val="00F64CE2"/>
    <w:rsid w:val="00F65AB6"/>
    <w:rsid w:val="00F704DF"/>
    <w:rsid w:val="00F717D2"/>
    <w:rsid w:val="00F75658"/>
    <w:rsid w:val="00F7751F"/>
    <w:rsid w:val="00F80713"/>
    <w:rsid w:val="00F8301E"/>
    <w:rsid w:val="00F834C7"/>
    <w:rsid w:val="00F866A1"/>
    <w:rsid w:val="00F90F4C"/>
    <w:rsid w:val="00F92137"/>
    <w:rsid w:val="00F92763"/>
    <w:rsid w:val="00F932FD"/>
    <w:rsid w:val="00F945F0"/>
    <w:rsid w:val="00F97729"/>
    <w:rsid w:val="00FA49C3"/>
    <w:rsid w:val="00FA5DBA"/>
    <w:rsid w:val="00FB0051"/>
    <w:rsid w:val="00FB110F"/>
    <w:rsid w:val="00FB763B"/>
    <w:rsid w:val="00FC192A"/>
    <w:rsid w:val="00FC21DF"/>
    <w:rsid w:val="00FC3BD0"/>
    <w:rsid w:val="00FC4A33"/>
    <w:rsid w:val="00FC6304"/>
    <w:rsid w:val="00FC6C1C"/>
    <w:rsid w:val="00FD1BF7"/>
    <w:rsid w:val="00FD1DBE"/>
    <w:rsid w:val="00FD248F"/>
    <w:rsid w:val="00FD7E43"/>
    <w:rsid w:val="00FE054A"/>
    <w:rsid w:val="00FE119B"/>
    <w:rsid w:val="00FE3AA3"/>
    <w:rsid w:val="00FE469F"/>
    <w:rsid w:val="00FF193C"/>
    <w:rsid w:val="00FF1BF8"/>
    <w:rsid w:val="00FF27B0"/>
    <w:rsid w:val="00FF4FA0"/>
    <w:rsid w:val="00FF6F4B"/>
    <w:rsid w:val="0329815A"/>
    <w:rsid w:val="0CB9FEC5"/>
    <w:rsid w:val="126FF709"/>
    <w:rsid w:val="142291E7"/>
    <w:rsid w:val="14B37031"/>
    <w:rsid w:val="15988803"/>
    <w:rsid w:val="185D9CDC"/>
    <w:rsid w:val="30AA0C90"/>
    <w:rsid w:val="32D2F9BF"/>
    <w:rsid w:val="32D653A9"/>
    <w:rsid w:val="33431E16"/>
    <w:rsid w:val="3BA573F3"/>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paragraph" w:styleId="Revision">
    <w:name w:val="Revision"/>
    <w:hidden/>
    <w:uiPriority w:val="99"/>
    <w:semiHidden/>
    <w:rsid w:val="005F79A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careers.suffolk.gov.uk)" TargetMode="Externa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areers.suffolk.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package" Target="embeddings/Microsoft_Visio_Drawing.vsdx"/></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248D3"/>
    <w:rsid w:val="003A0926"/>
    <w:rsid w:val="004B2D19"/>
    <w:rsid w:val="00630A36"/>
    <w:rsid w:val="0063188A"/>
    <w:rsid w:val="006A5219"/>
    <w:rsid w:val="006B1DEE"/>
    <w:rsid w:val="007A3920"/>
    <w:rsid w:val="007E2A05"/>
    <w:rsid w:val="008F2E1D"/>
    <w:rsid w:val="00987AFF"/>
    <w:rsid w:val="009957A5"/>
    <w:rsid w:val="00AD5FE3"/>
    <w:rsid w:val="00B42B1B"/>
    <w:rsid w:val="00B872BF"/>
    <w:rsid w:val="00C1624C"/>
    <w:rsid w:val="00C77098"/>
    <w:rsid w:val="00F90F4C"/>
    <w:rsid w:val="00FC414D"/>
    <w:rsid w:val="00FE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57bfacc5-3182-4bc3-8b7a-07eb21b0034c"/>
    <ds:schemaRef ds:uri="8350c0c1-5b72-4336-baac-2685388b0745"/>
  </ds:schemaRefs>
</ds:datastoreItem>
</file>

<file path=customXml/itemProps2.xml><?xml version="1.0" encoding="utf-8"?>
<ds:datastoreItem xmlns:ds="http://schemas.openxmlformats.org/officeDocument/2006/customXml" ds:itemID="{66C1FA1E-1FB0-48DC-9327-A51E6B2730BA}"/>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9781</Characters>
  <Application>Microsoft Office Word</Application>
  <DocSecurity>2</DocSecurity>
  <Lines>81</Lines>
  <Paragraphs>22</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2004-02-23T14:04:00Z</cp:lastPrinted>
  <dcterms:created xsi:type="dcterms:W3CDTF">2025-09-23T15:11:00Z</dcterms:created>
  <dcterms:modified xsi:type="dcterms:W3CDTF">2025-09-23T15:11:00Z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ies>
</file>