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A44E9" w:rsidR="00162B93" w:rsidP="00162B93" w:rsidRDefault="002F13A9" w14:paraId="6EB30319" w14:textId="4D35E9C9">
      <w:pPr>
        <w:pStyle w:val="Title"/>
        <w:jc w:val="center"/>
        <w:rPr>
          <w:rFonts w:ascii="Aptos" w:hAnsi="Aptos" w:cs="Arial"/>
          <w:b/>
          <w:bCs/>
          <w:sz w:val="40"/>
          <w:szCs w:val="40"/>
        </w:rPr>
      </w:pPr>
      <w:r w:rsidRPr="008A44E9">
        <w:rPr>
          <w:rFonts w:ascii="Aptos" w:hAnsi="Aptos"/>
          <w:noProof/>
        </w:rPr>
        <w:drawing>
          <wp:anchor distT="0" distB="0" distL="114300" distR="114300" simplePos="0" relativeHeight="251658243" behindDoc="1" locked="0" layoutInCell="1" allowOverlap="1" wp14:anchorId="7D71336A" wp14:editId="3F66FED8">
            <wp:simplePos x="0" y="0"/>
            <wp:positionH relativeFrom="page">
              <wp:posOffset>6076950</wp:posOffset>
            </wp:positionH>
            <wp:positionV relativeFrom="paragraph">
              <wp:posOffset>-687070</wp:posOffset>
            </wp:positionV>
            <wp:extent cx="1152525" cy="354538"/>
            <wp:effectExtent l="0" t="0" r="0" b="7620"/>
            <wp:wrapNone/>
            <wp:docPr id="1494901370"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01370"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354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4E9">
        <w:rPr>
          <w:rFonts w:ascii="Aptos" w:hAnsi="Aptos"/>
          <w:noProof/>
        </w:rPr>
        <w:drawing>
          <wp:anchor distT="0" distB="0" distL="114300" distR="114300" simplePos="0" relativeHeight="251658242" behindDoc="1" locked="0" layoutInCell="1" allowOverlap="1" wp14:anchorId="4FA658A4" wp14:editId="075ABF3B">
            <wp:simplePos x="0" y="0"/>
            <wp:positionH relativeFrom="margin">
              <wp:posOffset>4152265</wp:posOffset>
            </wp:positionH>
            <wp:positionV relativeFrom="paragraph">
              <wp:posOffset>-654685</wp:posOffset>
            </wp:positionV>
            <wp:extent cx="1074023" cy="324805"/>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023" cy="324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4E9" w:rsidR="009E4BFD">
        <w:rPr>
          <w:rFonts w:ascii="Aptos" w:hAnsi="Aptos" w:cs="Arial"/>
          <w:b/>
          <w:bCs/>
          <w:noProof/>
          <w:sz w:val="72"/>
          <w:szCs w:val="72"/>
        </w:rPr>
        <w:drawing>
          <wp:anchor distT="0" distB="0" distL="114300" distR="114300" simplePos="0" relativeHeight="251658240" behindDoc="1" locked="0" layoutInCell="1" allowOverlap="1" wp14:anchorId="2FA3AB2A" wp14:editId="261D090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4E9" w:rsidR="009E4BFD">
        <w:rPr>
          <w:rFonts w:ascii="Aptos" w:hAnsi="Aptos"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44E9" w:rsidR="00162B93">
        <w:rPr>
          <w:rFonts w:ascii="Aptos" w:hAnsi="Aptos" w:cs="Arial"/>
          <w:b/>
          <w:bCs/>
          <w:sz w:val="40"/>
          <w:szCs w:val="40"/>
        </w:rPr>
        <w:t>Job and Person Profile (JPP)</w:t>
      </w:r>
      <w:r w:rsidRPr="008A44E9">
        <w:rPr>
          <w:rFonts w:ascii="Aptos" w:hAnsi="Aptos"/>
          <w:noProof/>
        </w:rPr>
        <w:t xml:space="preserve"> </w:t>
      </w:r>
    </w:p>
    <w:p w:rsidRPr="008A44E9" w:rsidR="00162B93" w:rsidP="00377F12" w:rsidRDefault="00162B93" w14:paraId="6D6D7F3B" w14:textId="53779FE5">
      <w:pPr>
        <w:ind w:right="-1361"/>
        <w:jc w:val="right"/>
        <w:rPr>
          <w:rFonts w:ascii="Aptos" w:hAnsi="Aptos"/>
        </w:rPr>
      </w:pPr>
    </w:p>
    <w:p w:rsidRPr="008A44E9" w:rsidR="00162B93" w:rsidP="00040A1F" w:rsidRDefault="00162B93" w14:paraId="10DB3C73" w14:textId="77777777">
      <w:pPr>
        <w:rPr>
          <w:rFonts w:ascii="Aptos" w:hAnsi="Apto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8A44E9" w:rsidR="00162B93" w:rsidTr="37FE460C"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8A44E9" w:rsidR="00162B93" w:rsidP="00162B93" w:rsidRDefault="00162B93" w14:paraId="6D9AF105" w14:textId="68DFF81B">
            <w:pPr>
              <w:jc w:val="center"/>
              <w:rPr>
                <w:rFonts w:ascii="Aptos" w:hAnsi="Aptos" w:cs="Arial"/>
                <w:szCs w:val="24"/>
              </w:rPr>
            </w:pPr>
            <w:r w:rsidRPr="008A44E9">
              <w:rPr>
                <w:rFonts w:ascii="Aptos" w:hAnsi="Aptos" w:cs="Arial"/>
                <w:b/>
                <w:bCs/>
                <w:color w:val="FFFFFF" w:themeColor="background1"/>
                <w:szCs w:val="24"/>
              </w:rPr>
              <w:t>Job details</w:t>
            </w:r>
          </w:p>
        </w:tc>
      </w:tr>
      <w:tr w:rsidRPr="008A44E9" w:rsidR="00040A1F" w:rsidTr="37FE460C"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45FD745F" w14:textId="77777777">
            <w:pPr>
              <w:rPr>
                <w:rFonts w:ascii="Aptos" w:hAnsi="Aptos" w:cs="Arial"/>
                <w:color w:val="FFFFFF" w:themeColor="background1"/>
                <w:szCs w:val="24"/>
              </w:rPr>
            </w:pPr>
            <w:r w:rsidRPr="008A44E9">
              <w:rPr>
                <w:rFonts w:ascii="Aptos" w:hAnsi="Aptos" w:cs="Arial"/>
                <w:b/>
                <w:bCs/>
                <w:color w:val="FFFFFF" w:themeColor="background1"/>
                <w:szCs w:val="24"/>
              </w:rPr>
              <w:t>Job title</w:t>
            </w:r>
          </w:p>
        </w:tc>
        <w:tc>
          <w:tcPr>
            <w:tcW w:w="7329" w:type="dxa"/>
            <w:tcMar>
              <w:top w:w="0" w:type="dxa"/>
              <w:left w:w="108" w:type="dxa"/>
              <w:bottom w:w="0" w:type="dxa"/>
              <w:right w:w="108" w:type="dxa"/>
            </w:tcMar>
            <w:vAlign w:val="center"/>
          </w:tcPr>
          <w:p w:rsidRPr="008A44E9" w:rsidR="00040A1F" w:rsidRDefault="0097432E" w14:paraId="27662F6A" w14:textId="293C3F39">
            <w:pPr>
              <w:rPr>
                <w:rFonts w:ascii="Aptos" w:hAnsi="Aptos" w:cs="Arial"/>
                <w:szCs w:val="24"/>
              </w:rPr>
            </w:pPr>
            <w:r w:rsidRPr="008A44E9">
              <w:rPr>
                <w:rFonts w:ascii="Aptos" w:hAnsi="Aptos" w:cs="Arial"/>
                <w:szCs w:val="24"/>
              </w:rPr>
              <w:t xml:space="preserve">Peripatetic </w:t>
            </w:r>
            <w:r w:rsidRPr="008A44E9" w:rsidR="00BC39F3">
              <w:rPr>
                <w:rFonts w:ascii="Aptos" w:hAnsi="Aptos" w:cs="Arial"/>
                <w:szCs w:val="24"/>
              </w:rPr>
              <w:t>Library and Information Advisor</w:t>
            </w:r>
          </w:p>
        </w:tc>
      </w:tr>
      <w:tr w:rsidRPr="008A44E9" w:rsidR="00040A1F" w:rsidTr="37FE460C"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252A6B81" w14:textId="77777777">
            <w:pPr>
              <w:rPr>
                <w:rFonts w:ascii="Aptos" w:hAnsi="Aptos" w:cs="Arial"/>
                <w:b/>
                <w:bCs/>
                <w:color w:val="FFFFFF" w:themeColor="background1"/>
                <w:szCs w:val="24"/>
              </w:rPr>
            </w:pPr>
            <w:r w:rsidRPr="008A44E9">
              <w:rPr>
                <w:rFonts w:ascii="Aptos" w:hAnsi="Aptos" w:cs="Arial"/>
                <w:b/>
                <w:bCs/>
                <w:color w:val="FFFFFF" w:themeColor="background1"/>
                <w:szCs w:val="24"/>
              </w:rPr>
              <w:t>Job Reference</w:t>
            </w:r>
          </w:p>
        </w:tc>
        <w:tc>
          <w:tcPr>
            <w:tcW w:w="7329" w:type="dxa"/>
            <w:tcMar>
              <w:top w:w="0" w:type="dxa"/>
              <w:left w:w="108" w:type="dxa"/>
              <w:bottom w:w="0" w:type="dxa"/>
              <w:right w:w="108" w:type="dxa"/>
            </w:tcMar>
            <w:vAlign w:val="center"/>
          </w:tcPr>
          <w:p w:rsidRPr="008A44E9" w:rsidR="00040A1F" w:rsidP="37FE460C" w:rsidRDefault="00E478B7" w14:paraId="676AF1C1" w14:textId="6CE372D8">
            <w:pPr>
              <w:rPr>
                <w:rFonts w:ascii="Aptos" w:hAnsi="Aptos" w:cs="Arial"/>
                <w:b w:val="0"/>
                <w:bCs w:val="0"/>
                <w:color w:val="000000"/>
              </w:rPr>
            </w:pPr>
            <w:r w:rsidRPr="37FE460C" w:rsidR="00E478B7">
              <w:rPr>
                <w:rFonts w:ascii="Aptos" w:hAnsi="Aptos" w:cs="Arial"/>
                <w:b w:val="0"/>
                <w:bCs w:val="0"/>
                <w:color w:val="000000" w:themeColor="text1" w:themeTint="FF" w:themeShade="FF"/>
              </w:rPr>
              <w:t>20764</w:t>
            </w:r>
          </w:p>
        </w:tc>
      </w:tr>
      <w:tr w:rsidRPr="008A44E9" w:rsidR="00040A1F" w:rsidTr="37FE460C"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22B3E9FD" w14:textId="77777777">
            <w:pPr>
              <w:rPr>
                <w:rFonts w:ascii="Aptos" w:hAnsi="Aptos" w:cs="Arial"/>
                <w:b/>
                <w:bCs/>
                <w:color w:val="FFFFFF" w:themeColor="background1"/>
                <w:szCs w:val="24"/>
              </w:rPr>
            </w:pPr>
            <w:r w:rsidRPr="008A44E9">
              <w:rPr>
                <w:rFonts w:ascii="Aptos" w:hAnsi="Aptos" w:cs="Arial"/>
                <w:b/>
                <w:bCs/>
                <w:color w:val="FFFFFF" w:themeColor="background1"/>
                <w:szCs w:val="24"/>
              </w:rPr>
              <w:t>Grade and Salary</w:t>
            </w:r>
          </w:p>
        </w:tc>
        <w:tc>
          <w:tcPr>
            <w:tcW w:w="7329" w:type="dxa"/>
            <w:tcMar>
              <w:top w:w="0" w:type="dxa"/>
              <w:left w:w="108" w:type="dxa"/>
              <w:bottom w:w="0" w:type="dxa"/>
              <w:right w:w="108" w:type="dxa"/>
            </w:tcMar>
            <w:vAlign w:val="center"/>
          </w:tcPr>
          <w:p w:rsidRPr="008A44E9" w:rsidR="00040A1F" w:rsidP="5F122E41" w:rsidRDefault="003E3C12" w14:paraId="171E973A" w14:textId="0D103292">
            <w:pPr>
              <w:rPr>
                <w:rFonts w:ascii="Aptos" w:hAnsi="Aptos" w:cs="Arial"/>
                <w:color w:val="000000" w:themeColor="text1"/>
              </w:rPr>
            </w:pPr>
            <w:r w:rsidRPr="37FE460C" w:rsidR="003E3C12">
              <w:rPr>
                <w:rFonts w:ascii="Aptos" w:hAnsi="Aptos" w:cs="Arial"/>
                <w:color w:val="000000" w:themeColor="text1" w:themeTint="FF" w:themeShade="FF"/>
              </w:rPr>
              <w:t>3 - £25,185</w:t>
            </w:r>
            <w:r w:rsidRPr="37FE460C" w:rsidR="00BC39F3">
              <w:rPr>
                <w:rFonts w:ascii="Aptos" w:hAnsi="Aptos" w:cs="Arial"/>
                <w:color w:val="000000" w:themeColor="text1" w:themeTint="FF" w:themeShade="FF"/>
              </w:rPr>
              <w:t xml:space="preserve"> per annum (pro rata</w:t>
            </w:r>
            <w:r w:rsidRPr="37FE460C" w:rsidR="6C65EBF9">
              <w:rPr>
                <w:rFonts w:ascii="Aptos" w:hAnsi="Aptos" w:cs="Arial"/>
                <w:color w:val="000000" w:themeColor="text1" w:themeTint="FF" w:themeShade="FF"/>
              </w:rPr>
              <w:t xml:space="preserve"> or part time</w:t>
            </w:r>
            <w:r w:rsidRPr="37FE460C" w:rsidR="1E309706">
              <w:rPr>
                <w:rFonts w:ascii="Aptos" w:hAnsi="Aptos" w:cs="Arial"/>
                <w:color w:val="000000" w:themeColor="text1" w:themeTint="FF" w:themeShade="FF"/>
              </w:rPr>
              <w:t>)</w:t>
            </w:r>
          </w:p>
          <w:p w:rsidRPr="008A44E9" w:rsidR="00040A1F" w:rsidP="5F122E41" w:rsidRDefault="30AA0C90" w14:paraId="6B24447B" w14:textId="1BA9A79C">
            <w:pPr>
              <w:rPr>
                <w:rFonts w:ascii="Aptos" w:hAnsi="Aptos" w:cs="Arial"/>
              </w:rPr>
            </w:pPr>
            <w:r w:rsidRPr="008A44E9">
              <w:rPr>
                <w:rFonts w:ascii="Aptos" w:hAnsi="Aptos" w:eastAsia="Source Sans Pro" w:cs="Arial"/>
                <w:color w:val="333333"/>
                <w:szCs w:val="24"/>
              </w:rPr>
              <w:t>This role includes performance related pay progression</w:t>
            </w:r>
          </w:p>
        </w:tc>
      </w:tr>
      <w:tr w:rsidRPr="008A44E9" w:rsidR="00040A1F" w:rsidTr="37FE460C"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62C01084" w14:textId="5FC03061">
            <w:pPr>
              <w:rPr>
                <w:rFonts w:ascii="Aptos" w:hAnsi="Aptos" w:cs="Arial"/>
                <w:color w:val="FFFFFF" w:themeColor="background1"/>
                <w:szCs w:val="24"/>
              </w:rPr>
            </w:pPr>
            <w:r w:rsidRPr="008A44E9">
              <w:rPr>
                <w:rFonts w:ascii="Aptos" w:hAnsi="Aptos" w:cs="Arial"/>
                <w:b/>
                <w:bCs/>
                <w:color w:val="FFFFFF" w:themeColor="background1"/>
                <w:szCs w:val="24"/>
              </w:rPr>
              <w:t>Service</w:t>
            </w:r>
            <w:r w:rsidRPr="008A44E9" w:rsidR="00F71228">
              <w:rPr>
                <w:rFonts w:ascii="Aptos" w:hAnsi="Apto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8A44E9" w:rsidR="00040A1F" w:rsidRDefault="00085ABA" w14:paraId="7D4686D8" w14:textId="32949E6B">
            <w:pPr>
              <w:rPr>
                <w:rFonts w:ascii="Aptos" w:hAnsi="Aptos" w:cs="Arial"/>
                <w:szCs w:val="24"/>
              </w:rPr>
            </w:pPr>
            <w:r w:rsidRPr="008A44E9">
              <w:rPr>
                <w:rFonts w:ascii="Aptos" w:hAnsi="Aptos" w:cs="Arial"/>
                <w:szCs w:val="24"/>
              </w:rPr>
              <w:t>Communities, Place Making and Inclusion – Suffolk Community Libraries Service</w:t>
            </w:r>
          </w:p>
        </w:tc>
      </w:tr>
      <w:tr w:rsidRPr="008A44E9" w:rsidR="00040A1F" w:rsidTr="37FE460C" w14:paraId="72F03A6E" w14:textId="77777777">
        <w:trPr>
          <w:trHeight w:val="1807"/>
        </w:trPr>
        <w:tc>
          <w:tcPr>
            <w:tcW w:w="2402" w:type="dxa"/>
            <w:shd w:val="clear" w:color="auto" w:fill="171796"/>
            <w:tcMar>
              <w:top w:w="0" w:type="dxa"/>
              <w:left w:w="108" w:type="dxa"/>
              <w:bottom w:w="0" w:type="dxa"/>
              <w:right w:w="108" w:type="dxa"/>
            </w:tcMar>
            <w:vAlign w:val="center"/>
            <w:hideMark/>
          </w:tcPr>
          <w:p w:rsidRPr="008A44E9" w:rsidR="00040A1F" w:rsidRDefault="00040A1F" w14:paraId="71AA22D9" w14:textId="77777777">
            <w:pPr>
              <w:rPr>
                <w:rFonts w:ascii="Aptos" w:hAnsi="Aptos" w:cs="Arial"/>
                <w:b/>
                <w:bCs/>
                <w:color w:val="FFFFFF" w:themeColor="background1"/>
                <w:szCs w:val="24"/>
              </w:rPr>
            </w:pPr>
            <w:r w:rsidRPr="008A44E9">
              <w:rPr>
                <w:rFonts w:ascii="Aptos" w:hAnsi="Aptos" w:cs="Arial"/>
                <w:b/>
                <w:bCs/>
                <w:color w:val="FFFFFF" w:themeColor="background1"/>
                <w:szCs w:val="24"/>
              </w:rPr>
              <w:t>Location</w:t>
            </w:r>
          </w:p>
        </w:tc>
        <w:tc>
          <w:tcPr>
            <w:tcW w:w="7329" w:type="dxa"/>
            <w:tcMar>
              <w:top w:w="0" w:type="dxa"/>
              <w:left w:w="108" w:type="dxa"/>
              <w:bottom w:w="0" w:type="dxa"/>
              <w:right w:w="108" w:type="dxa"/>
            </w:tcMar>
            <w:vAlign w:val="center"/>
          </w:tcPr>
          <w:p w:rsidRPr="008A44E9" w:rsidR="001D449D" w:rsidP="2A0727BA" w:rsidRDefault="0097432E" w14:paraId="42B77BCE" w14:textId="7C4FB5F3">
            <w:pPr>
              <w:rPr>
                <w:rFonts w:ascii="Aptos" w:hAnsi="Aptos" w:cs="Arial"/>
                <w:i w:val="0"/>
                <w:iCs w:val="0"/>
                <w:color w:val="000000"/>
              </w:rPr>
            </w:pPr>
            <w:r w:rsidRPr="2A0727BA" w:rsidR="0097432E">
              <w:rPr>
                <w:rFonts w:ascii="Aptos" w:hAnsi="Aptos" w:cs="Arial"/>
                <w:i w:val="0"/>
                <w:iCs w:val="0"/>
                <w:color w:val="000000" w:themeColor="text1" w:themeTint="FF" w:themeShade="FF"/>
              </w:rPr>
              <w:t xml:space="preserve">This role is </w:t>
            </w:r>
            <w:r w:rsidRPr="2A0727BA" w:rsidR="0097432E">
              <w:rPr>
                <w:rFonts w:ascii="Aptos" w:hAnsi="Aptos" w:cs="Arial"/>
                <w:i w:val="0"/>
                <w:iCs w:val="0"/>
                <w:color w:val="000000" w:themeColor="text1" w:themeTint="FF" w:themeShade="FF"/>
              </w:rPr>
              <w:t>designated</w:t>
            </w:r>
            <w:r w:rsidRPr="2A0727BA" w:rsidR="0097432E">
              <w:rPr>
                <w:rFonts w:ascii="Aptos" w:hAnsi="Aptos" w:cs="Arial"/>
                <w:i w:val="0"/>
                <w:iCs w:val="0"/>
                <w:color w:val="000000" w:themeColor="text1" w:themeTint="FF" w:themeShade="FF"/>
              </w:rPr>
              <w:t xml:space="preserve"> as peripatetic. The postholder will not be based in a single library but will work flexibly across a group of libraries (and occasionally countywide) to provide cover, support colleagues, and help ensure continuity of service.</w:t>
            </w:r>
          </w:p>
          <w:p w:rsidRPr="008A44E9" w:rsidR="00040A1F" w:rsidP="2A0727BA" w:rsidRDefault="00040A1F" w14:paraId="65069AC5" w14:textId="77777777">
            <w:pPr>
              <w:rPr>
                <w:rFonts w:ascii="Aptos" w:hAnsi="Aptos" w:cs="Arial"/>
                <w:b w:val="1"/>
                <w:bCs w:val="1"/>
                <w:i w:val="0"/>
                <w:iCs w:val="0"/>
                <w:color w:val="000000"/>
              </w:rPr>
            </w:pPr>
          </w:p>
          <w:p w:rsidRPr="008A44E9" w:rsidR="005C2B29" w:rsidP="2A0727BA" w:rsidRDefault="005C2B29" w14:paraId="2707D7D8" w14:textId="46BD3A0C">
            <w:pPr>
              <w:rPr>
                <w:rFonts w:ascii="Aptos" w:hAnsi="Aptos" w:cs="Arial"/>
                <w:i w:val="0"/>
                <w:iCs w:val="0"/>
                <w:color w:val="000000"/>
              </w:rPr>
            </w:pPr>
            <w:r w:rsidRPr="2A0727BA" w:rsidR="005C2B29">
              <w:rPr>
                <w:rFonts w:ascii="Aptos" w:hAnsi="Aptos" w:cs="Arial"/>
                <w:i w:val="0"/>
                <w:iCs w:val="0"/>
                <w:color w:val="000000" w:themeColor="text1" w:themeTint="FF" w:themeShade="FF"/>
              </w:rPr>
              <w:t>This is a peripatetic role,</w:t>
            </w:r>
            <w:r w:rsidRPr="2A0727BA" w:rsidR="0094595F">
              <w:rPr>
                <w:rFonts w:ascii="Aptos" w:hAnsi="Aptos" w:cs="Arial"/>
                <w:i w:val="0"/>
                <w:iCs w:val="0"/>
                <w:color w:val="000000" w:themeColor="text1" w:themeTint="FF" w:themeShade="FF"/>
              </w:rPr>
              <w:t xml:space="preserve"> with contractual base at Ipswich County Library</w:t>
            </w:r>
            <w:r w:rsidRPr="2A0727BA" w:rsidR="006C0D9F">
              <w:rPr>
                <w:rFonts w:ascii="Aptos" w:hAnsi="Aptos" w:cs="Arial"/>
                <w:i w:val="0"/>
                <w:iCs w:val="0"/>
                <w:color w:val="000000" w:themeColor="text1" w:themeTint="FF" w:themeShade="FF"/>
              </w:rPr>
              <w:t>,</w:t>
            </w:r>
            <w:r w:rsidRPr="2A0727BA" w:rsidR="006C0D9F">
              <w:rPr>
                <w:rFonts w:ascii="Aptos" w:hAnsi="Aptos"/>
                <w:i w:val="0"/>
                <w:iCs w:val="0"/>
              </w:rPr>
              <w:t xml:space="preserve"> </w:t>
            </w:r>
            <w:r w:rsidRPr="2A0727BA" w:rsidR="006C0D9F">
              <w:rPr>
                <w:rFonts w:ascii="Aptos" w:hAnsi="Aptos" w:cs="Arial"/>
                <w:i w:val="0"/>
                <w:iCs w:val="0"/>
                <w:color w:val="000000" w:themeColor="text1" w:themeTint="FF" w:themeShade="FF"/>
              </w:rPr>
              <w:t>Northgate St, Ipswich IP1 3DE</w:t>
            </w:r>
            <w:r w:rsidRPr="2A0727BA" w:rsidR="0094595F">
              <w:rPr>
                <w:rFonts w:ascii="Aptos" w:hAnsi="Aptos" w:cs="Arial"/>
                <w:i w:val="0"/>
                <w:iCs w:val="0"/>
                <w:color w:val="000000" w:themeColor="text1" w:themeTint="FF" w:themeShade="FF"/>
              </w:rPr>
              <w:t xml:space="preserve"> </w:t>
            </w:r>
            <w:r w:rsidRPr="2A0727BA" w:rsidR="1E09FE75">
              <w:rPr>
                <w:rFonts w:ascii="Aptos" w:hAnsi="Aptos" w:cs="Arial"/>
                <w:i w:val="0"/>
                <w:iCs w:val="0"/>
                <w:color w:val="000000" w:themeColor="text1" w:themeTint="FF" w:themeShade="FF"/>
              </w:rPr>
              <w:t>- On site working</w:t>
            </w:r>
          </w:p>
        </w:tc>
      </w:tr>
      <w:tr w:rsidRPr="008A44E9" w:rsidR="00040A1F" w:rsidTr="37FE460C"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04FE7A50" w14:textId="77777777">
            <w:pPr>
              <w:rPr>
                <w:rFonts w:ascii="Aptos" w:hAnsi="Aptos" w:cs="Arial"/>
                <w:b/>
                <w:bCs/>
                <w:color w:val="FFFFFF" w:themeColor="background1"/>
                <w:szCs w:val="24"/>
              </w:rPr>
            </w:pPr>
            <w:r w:rsidRPr="008A44E9">
              <w:rPr>
                <w:rFonts w:ascii="Aptos" w:hAnsi="Aptos" w:cs="Arial"/>
                <w:b/>
                <w:bCs/>
                <w:color w:val="FFFFFF" w:themeColor="background1"/>
                <w:szCs w:val="24"/>
              </w:rPr>
              <w:t>Hours per week</w:t>
            </w:r>
          </w:p>
        </w:tc>
        <w:tc>
          <w:tcPr>
            <w:tcW w:w="7329" w:type="dxa"/>
            <w:tcMar>
              <w:top w:w="0" w:type="dxa"/>
              <w:left w:w="108" w:type="dxa"/>
              <w:bottom w:w="0" w:type="dxa"/>
              <w:right w:w="108" w:type="dxa"/>
            </w:tcMar>
            <w:vAlign w:val="center"/>
          </w:tcPr>
          <w:p w:rsidRPr="008A44E9" w:rsidR="00040A1F" w:rsidP="37FE460C" w:rsidRDefault="001D449D" w14:paraId="6D1F5090" w14:textId="1E440874">
            <w:pPr>
              <w:rPr>
                <w:rFonts w:ascii="Aptos" w:hAnsi="Aptos" w:cs="Arial"/>
                <w:color w:val="000000"/>
              </w:rPr>
            </w:pPr>
            <w:r w:rsidRPr="37FE460C" w:rsidR="7208B120">
              <w:rPr>
                <w:rFonts w:ascii="Aptos" w:hAnsi="Aptos" w:cs="Arial"/>
                <w:color w:val="000000" w:themeColor="text1" w:themeTint="FF" w:themeShade="FF"/>
              </w:rPr>
              <w:t>37</w:t>
            </w:r>
          </w:p>
        </w:tc>
      </w:tr>
      <w:tr w:rsidRPr="008A44E9" w:rsidR="00040A1F" w:rsidTr="37FE460C"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8A44E9" w:rsidR="00040A1F" w:rsidRDefault="00040A1F" w14:paraId="13B2F4B0" w14:textId="77777777">
            <w:pPr>
              <w:rPr>
                <w:rFonts w:ascii="Aptos" w:hAnsi="Aptos" w:cs="Arial"/>
                <w:b/>
                <w:bCs/>
                <w:color w:val="FFFFFF" w:themeColor="background1"/>
                <w:szCs w:val="24"/>
              </w:rPr>
            </w:pPr>
            <w:r w:rsidRPr="008A44E9">
              <w:rPr>
                <w:rFonts w:ascii="Aptos" w:hAnsi="Aptos" w:cs="Arial"/>
                <w:b/>
                <w:bCs/>
                <w:color w:val="FFFFFF" w:themeColor="background1"/>
                <w:szCs w:val="24"/>
              </w:rPr>
              <w:t>Status</w:t>
            </w:r>
          </w:p>
        </w:tc>
        <w:tc>
          <w:tcPr>
            <w:tcW w:w="7329" w:type="dxa"/>
            <w:tcMar>
              <w:top w:w="0" w:type="dxa"/>
              <w:left w:w="108" w:type="dxa"/>
              <w:bottom w:w="0" w:type="dxa"/>
              <w:right w:w="108" w:type="dxa"/>
            </w:tcMar>
            <w:vAlign w:val="center"/>
          </w:tcPr>
          <w:p w:rsidRPr="008A44E9" w:rsidR="00040A1F" w:rsidRDefault="00D83533" w14:paraId="669B111E" w14:textId="7F2C582D">
            <w:pPr>
              <w:rPr>
                <w:rFonts w:ascii="Aptos" w:hAnsi="Aptos" w:cs="Arial"/>
                <w:b/>
                <w:bCs/>
                <w:color w:val="000000"/>
                <w:szCs w:val="24"/>
              </w:rPr>
            </w:pPr>
            <w:sdt>
              <w:sdtPr>
                <w:rPr>
                  <w:rFonts w:ascii="Aptos" w:hAnsi="Apto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008A44E9" w:rsidR="001D449D">
                  <w:rPr>
                    <w:rFonts w:ascii="Aptos" w:hAnsi="Aptos" w:cs="Arial"/>
                    <w:b/>
                    <w:bCs/>
                    <w:color w:val="000000"/>
                    <w:szCs w:val="24"/>
                  </w:rPr>
                  <w:t>Permanent</w:t>
                </w:r>
              </w:sdtContent>
            </w:sdt>
            <w:r w:rsidRPr="008A44E9" w:rsidR="008A58EF">
              <w:rPr>
                <w:rFonts w:ascii="Aptos" w:hAnsi="Aptos" w:cs="Arial"/>
                <w:b/>
                <w:bCs/>
                <w:color w:val="000000"/>
                <w:szCs w:val="24"/>
              </w:rPr>
              <w:t xml:space="preserve"> </w:t>
            </w:r>
          </w:p>
        </w:tc>
      </w:tr>
      <w:tr w:rsidRPr="008A44E9" w:rsidR="006639C1" w:rsidTr="37FE460C" w14:paraId="6D640D4B" w14:textId="77777777">
        <w:trPr>
          <w:trHeight w:val="454"/>
        </w:trPr>
        <w:tc>
          <w:tcPr>
            <w:tcW w:w="2402" w:type="dxa"/>
            <w:shd w:val="clear" w:color="auto" w:fill="171796"/>
            <w:tcMar>
              <w:top w:w="0" w:type="dxa"/>
              <w:left w:w="108" w:type="dxa"/>
              <w:bottom w:w="0" w:type="dxa"/>
              <w:right w:w="108" w:type="dxa"/>
            </w:tcMar>
            <w:vAlign w:val="center"/>
          </w:tcPr>
          <w:p w:rsidRPr="008A44E9" w:rsidR="006639C1" w:rsidP="006639C1" w:rsidRDefault="006639C1" w14:paraId="4DA4F745" w14:textId="77777777">
            <w:pPr>
              <w:rPr>
                <w:rFonts w:ascii="Aptos" w:hAnsi="Aptos" w:cs="Arial"/>
                <w:color w:val="FFFFFF" w:themeColor="background1"/>
                <w:szCs w:val="24"/>
              </w:rPr>
            </w:pPr>
            <w:r w:rsidRPr="008A44E9">
              <w:rPr>
                <w:rFonts w:ascii="Aptos" w:hAnsi="Aptos" w:cs="Arial"/>
                <w:color w:val="FFFFFF" w:themeColor="background1"/>
                <w:szCs w:val="24"/>
              </w:rPr>
              <w:t>This role may offer the following flexible working options</w:t>
            </w:r>
          </w:p>
          <w:p w:rsidRPr="008A44E9" w:rsidR="006639C1" w:rsidP="006639C1" w:rsidRDefault="006639C1" w14:paraId="63CC9091" w14:textId="5906762D">
            <w:pPr>
              <w:jc w:val="center"/>
              <w:rPr>
                <w:rFonts w:ascii="Aptos" w:hAnsi="Aptos" w:cs="Arial"/>
                <w:b/>
                <w:bCs/>
                <w:color w:val="FFFFFF" w:themeColor="background1"/>
                <w:szCs w:val="24"/>
              </w:rPr>
            </w:pPr>
          </w:p>
        </w:tc>
        <w:tc>
          <w:tcPr>
            <w:tcW w:w="7329" w:type="dxa"/>
            <w:tcMar>
              <w:top w:w="0" w:type="dxa"/>
              <w:left w:w="108" w:type="dxa"/>
              <w:bottom w:w="0" w:type="dxa"/>
              <w:right w:w="108" w:type="dxa"/>
            </w:tcMar>
            <w:vAlign w:val="center"/>
          </w:tcPr>
          <w:p w:rsidRPr="008A44E9" w:rsidR="006639C1" w:rsidP="006639C1" w:rsidRDefault="006639C1" w14:paraId="6E43AD73" w14:textId="77777777">
            <w:pPr>
              <w:pStyle w:val="ListParagraph"/>
              <w:numPr>
                <w:ilvl w:val="0"/>
                <w:numId w:val="32"/>
              </w:numPr>
              <w:ind w:left="246" w:hanging="227"/>
              <w:rPr>
                <w:rFonts w:ascii="Aptos" w:hAnsi="Aptos" w:cs="Arial"/>
                <w:i/>
                <w:iCs/>
                <w:szCs w:val="24"/>
              </w:rPr>
            </w:pPr>
            <w:r w:rsidRPr="008A44E9">
              <w:rPr>
                <w:rFonts w:ascii="Aptos" w:hAnsi="Aptos" w:cs="Arial"/>
                <w:i/>
                <w:iCs/>
                <w:szCs w:val="24"/>
              </w:rPr>
              <w:t>Working part time hours (eg different hours/days to those advertised)</w:t>
            </w:r>
          </w:p>
          <w:p w:rsidRPr="008A44E9" w:rsidR="006639C1" w:rsidP="00C54949" w:rsidRDefault="006639C1" w14:paraId="39D2F73F" w14:textId="1A5E2501">
            <w:pPr>
              <w:pStyle w:val="ListParagraph"/>
              <w:numPr>
                <w:ilvl w:val="0"/>
                <w:numId w:val="32"/>
              </w:numPr>
              <w:ind w:left="246" w:hanging="227"/>
              <w:rPr>
                <w:rFonts w:ascii="Aptos" w:hAnsi="Aptos" w:cs="Arial"/>
                <w:i/>
                <w:iCs/>
                <w:szCs w:val="24"/>
              </w:rPr>
            </w:pPr>
            <w:r w:rsidRPr="008A44E9">
              <w:rPr>
                <w:rFonts w:ascii="Aptos" w:hAnsi="Aptos" w:cs="Arial"/>
                <w:i/>
                <w:iCs/>
                <w:szCs w:val="24"/>
              </w:rPr>
              <w:t>Job sharing</w:t>
            </w:r>
          </w:p>
        </w:tc>
      </w:tr>
    </w:tbl>
    <w:p w:rsidRPr="008A44E9" w:rsidR="00305397" w:rsidP="009C5A28" w:rsidRDefault="00305397" w14:paraId="67B20401" w14:textId="77777777">
      <w:pPr>
        <w:rPr>
          <w:rStyle w:val="Emphasis"/>
          <w:rFonts w:ascii="Aptos" w:hAnsi="Aptos" w:cs="Arial"/>
          <w:i w:val="0"/>
          <w:iCs w:val="0"/>
        </w:rPr>
      </w:pPr>
    </w:p>
    <w:p w:rsidRPr="008A44E9" w:rsidR="00BC371B" w:rsidP="00BC371B" w:rsidRDefault="00BC371B" w14:paraId="375424D4" w14:textId="77777777">
      <w:pPr>
        <w:rPr>
          <w:rStyle w:val="Emphasis"/>
          <w:rFonts w:ascii="Aptos" w:hAnsi="Aptos" w:cs="Arial"/>
          <w:i w:val="0"/>
          <w:iCs w:val="0"/>
        </w:rPr>
      </w:pPr>
    </w:p>
    <w:tbl>
      <w:tblPr>
        <w:tblW w:w="9808" w:type="dxa"/>
        <w:shd w:val="clear" w:color="auto" w:fill="171796"/>
        <w:tblLayout w:type="fixed"/>
        <w:tblLook w:val="04A0" w:firstRow="1" w:lastRow="0" w:firstColumn="1" w:lastColumn="0" w:noHBand="0" w:noVBand="1"/>
      </w:tblPr>
      <w:tblGrid>
        <w:gridCol w:w="9808"/>
      </w:tblGrid>
      <w:tr w:rsidRPr="008A44E9" w:rsidR="00BC371B" w:rsidTr="00924323" w14:paraId="06A35FEA" w14:textId="77777777">
        <w:trPr>
          <w:trHeight w:val="487"/>
        </w:trPr>
        <w:tc>
          <w:tcPr>
            <w:tcW w:w="9808" w:type="dxa"/>
            <w:shd w:val="clear" w:color="auto" w:fill="171796"/>
            <w:vAlign w:val="center"/>
          </w:tcPr>
          <w:p w:rsidRPr="008A44E9" w:rsidR="00BC371B" w:rsidP="00924323" w:rsidRDefault="00BC371B" w14:paraId="3215BA93" w14:textId="48B7E174">
            <w:pPr>
              <w:rPr>
                <w:rFonts w:ascii="Aptos" w:hAnsi="Aptos" w:cs="Arial"/>
                <w:b/>
                <w:bCs/>
                <w:color w:val="FFFFFF" w:themeColor="background1"/>
                <w:szCs w:val="24"/>
              </w:rPr>
            </w:pPr>
            <w:r w:rsidRPr="008A44E9">
              <w:rPr>
                <w:rFonts w:ascii="Aptos" w:hAnsi="Aptos" w:cs="Arial"/>
                <w:b/>
                <w:bCs/>
                <w:color w:val="FFFFFF" w:themeColor="background1"/>
                <w:szCs w:val="24"/>
              </w:rPr>
              <w:t>About us</w:t>
            </w:r>
          </w:p>
        </w:tc>
      </w:tr>
    </w:tbl>
    <w:p w:rsidRPr="008A44E9" w:rsidR="00BC371B" w:rsidP="00BC371B" w:rsidRDefault="00BC371B" w14:paraId="5ECA754A" w14:textId="496358A9">
      <w:pPr>
        <w:rPr>
          <w:rFonts w:ascii="Aptos" w:hAnsi="Aptos" w:cs="Arial"/>
          <w:iCs/>
          <w:szCs w:val="24"/>
        </w:rPr>
      </w:pPr>
      <w:r w:rsidRPr="008A44E9">
        <w:rPr>
          <w:rFonts w:ascii="Aptos" w:hAnsi="Apto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8A44E9" w:rsidR="00BC371B" w:rsidP="00BC371B" w:rsidRDefault="00BC371B" w14:paraId="66B05933" w14:textId="77777777">
      <w:pPr>
        <w:rPr>
          <w:rFonts w:ascii="Aptos" w:hAnsi="Aptos" w:cs="Arial"/>
          <w:iCs/>
          <w:szCs w:val="24"/>
        </w:rPr>
      </w:pPr>
    </w:p>
    <w:p w:rsidRPr="008A44E9" w:rsidR="00BC371B" w:rsidP="00BC371B" w:rsidRDefault="00BC371B" w14:paraId="035F0A06" w14:textId="43720A73">
      <w:pPr>
        <w:rPr>
          <w:rFonts w:ascii="Aptos" w:hAnsi="Aptos" w:cs="Arial"/>
          <w:iCs/>
          <w:szCs w:val="24"/>
        </w:rPr>
      </w:pPr>
      <w:r w:rsidRPr="008A44E9">
        <w:rPr>
          <w:rFonts w:ascii="Aptos" w:hAnsi="Aptos" w:cs="Arial"/>
          <w:iCs/>
          <w:szCs w:val="24"/>
        </w:rPr>
        <w:t xml:space="preserve">That’s why, as one of the largest employers in Suffolk, we believe in empowering everyone. Through career variety and collaborative working, accessible career paths and professional development. </w:t>
      </w:r>
    </w:p>
    <w:p w:rsidRPr="008A44E9" w:rsidR="00BC371B" w:rsidP="00BC371B" w:rsidRDefault="00BC371B" w14:paraId="38BB88AB" w14:textId="77777777">
      <w:pPr>
        <w:rPr>
          <w:rFonts w:ascii="Aptos" w:hAnsi="Aptos" w:cs="Arial"/>
          <w:iCs/>
          <w:szCs w:val="24"/>
        </w:rPr>
      </w:pPr>
    </w:p>
    <w:p w:rsidRPr="008A44E9" w:rsidR="00BC371B" w:rsidP="00BC371B" w:rsidRDefault="00BC371B" w14:paraId="219F528B" w14:textId="3865C46E">
      <w:pPr>
        <w:rPr>
          <w:rFonts w:ascii="Aptos" w:hAnsi="Aptos" w:cs="Arial"/>
          <w:b/>
          <w:bCs/>
          <w:iCs/>
          <w:szCs w:val="24"/>
        </w:rPr>
      </w:pPr>
      <w:r w:rsidRPr="008A44E9">
        <w:rPr>
          <w:rFonts w:ascii="Aptos" w:hAnsi="Aptos" w:cs="Arial"/>
          <w:iCs/>
          <w:szCs w:val="24"/>
        </w:rPr>
        <w:t xml:space="preserve">The support and care we offer encourages and enables you to be the best you can be. To make a meaningful impact on the world around you. To achieve a unique sense of pride in what you do, why you do it and where. </w:t>
      </w:r>
      <w:r w:rsidRPr="008A44E9">
        <w:rPr>
          <w:rFonts w:ascii="Aptos" w:hAnsi="Aptos" w:cs="Arial"/>
          <w:b/>
          <w:bCs/>
          <w:iCs/>
          <w:szCs w:val="24"/>
        </w:rPr>
        <w:t>Reimagine the possibilities.</w:t>
      </w:r>
    </w:p>
    <w:p w:rsidRPr="008A44E9" w:rsidR="00DF0CB2" w:rsidP="00BC371B" w:rsidRDefault="00DF0CB2" w14:paraId="70072877" w14:textId="77777777">
      <w:pPr>
        <w:rPr>
          <w:rFonts w:ascii="Aptos" w:hAnsi="Aptos" w:cs="Arial"/>
          <w:iCs/>
          <w:szCs w:val="24"/>
        </w:rPr>
      </w:pPr>
    </w:p>
    <w:tbl>
      <w:tblPr>
        <w:tblW w:w="9808" w:type="dxa"/>
        <w:shd w:val="clear" w:color="auto" w:fill="171796"/>
        <w:tblLayout w:type="fixed"/>
        <w:tblLook w:val="04A0" w:firstRow="1" w:lastRow="0" w:firstColumn="1" w:lastColumn="0" w:noHBand="0" w:noVBand="1"/>
      </w:tblPr>
      <w:tblGrid>
        <w:gridCol w:w="9808"/>
      </w:tblGrid>
      <w:tr w:rsidRPr="008A44E9" w:rsidR="00162B93" w:rsidTr="00162B93" w14:paraId="7E1D56A9" w14:textId="77777777">
        <w:trPr>
          <w:trHeight w:val="487"/>
        </w:trPr>
        <w:tc>
          <w:tcPr>
            <w:tcW w:w="9808" w:type="dxa"/>
            <w:shd w:val="clear" w:color="auto" w:fill="171796"/>
            <w:vAlign w:val="center"/>
          </w:tcPr>
          <w:p w:rsidRPr="008A44E9" w:rsidR="00D42512" w:rsidP="00BB3987" w:rsidRDefault="00D42512" w14:paraId="21A97C96" w14:textId="150C3872">
            <w:pPr>
              <w:rPr>
                <w:rFonts w:ascii="Aptos" w:hAnsi="Aptos" w:cs="Arial"/>
                <w:b/>
                <w:bCs/>
                <w:color w:val="FFFFFF" w:themeColor="background1"/>
                <w:szCs w:val="24"/>
              </w:rPr>
            </w:pPr>
            <w:r w:rsidRPr="008A44E9">
              <w:rPr>
                <w:rFonts w:ascii="Aptos" w:hAnsi="Aptos" w:cs="Arial"/>
                <w:b/>
                <w:bCs/>
                <w:color w:val="FFFFFF" w:themeColor="background1"/>
                <w:szCs w:val="24"/>
              </w:rPr>
              <w:t>Main purpose of the job</w:t>
            </w:r>
          </w:p>
        </w:tc>
      </w:tr>
    </w:tbl>
    <w:p w:rsidRPr="008A44E9" w:rsidR="00BC39F3" w:rsidP="56FA44E2" w:rsidRDefault="00BC39F3" w14:paraId="71661264" w14:textId="0640B783">
      <w:pPr>
        <w:rPr>
          <w:rFonts w:ascii="Aptos" w:hAnsi="Aptos" w:cstheme="minorBidi"/>
        </w:rPr>
      </w:pPr>
      <w:r w:rsidRPr="008A44E9">
        <w:rPr>
          <w:rFonts w:ascii="Aptos" w:hAnsi="Aptos" w:cstheme="minorBidi"/>
        </w:rPr>
        <w:t>A Library and Information Advisor works directly with customers, colleagues,</w:t>
      </w:r>
      <w:r w:rsidRPr="008A44E9" w:rsidR="5AE09BA8">
        <w:rPr>
          <w:rFonts w:ascii="Aptos" w:hAnsi="Aptos" w:cstheme="minorBidi"/>
        </w:rPr>
        <w:t xml:space="preserve"> </w:t>
      </w:r>
      <w:r w:rsidRPr="008A44E9">
        <w:rPr>
          <w:rFonts w:ascii="Aptos" w:hAnsi="Aptos" w:cstheme="minorBidi"/>
        </w:rPr>
        <w:t>the community and volunteers to deliver the local library service as specified and required. Under the direction of the Library Manager, they will carry out all routine library duties, help and support customers with their diverse library and information needs, and work with volunteers and community group</w:t>
      </w:r>
      <w:r w:rsidRPr="008A44E9" w:rsidR="0084630F">
        <w:rPr>
          <w:rFonts w:ascii="Aptos" w:hAnsi="Aptos" w:cstheme="minorBidi"/>
        </w:rPr>
        <w:t>s</w:t>
      </w:r>
      <w:r w:rsidRPr="008A44E9">
        <w:rPr>
          <w:rFonts w:ascii="Aptos" w:hAnsi="Aptos" w:cstheme="minorBidi"/>
        </w:rPr>
        <w:t xml:space="preserve"> to raise the profile of the library in the community.</w:t>
      </w:r>
    </w:p>
    <w:p w:rsidRPr="008A44E9" w:rsidR="00BC39F3" w:rsidP="00BC39F3" w:rsidRDefault="00BC39F3" w14:paraId="73DC7A8A" w14:textId="77777777">
      <w:pPr>
        <w:rPr>
          <w:rFonts w:ascii="Aptos" w:hAnsi="Aptos" w:cstheme="minorHAnsi"/>
        </w:rPr>
      </w:pPr>
    </w:p>
    <w:p w:rsidRPr="008A44E9" w:rsidR="00BC39F3" w:rsidP="56FA44E2" w:rsidRDefault="00BC39F3" w14:paraId="6C55F5D8" w14:textId="72CCB99A">
      <w:pPr>
        <w:rPr>
          <w:rFonts w:ascii="Aptos" w:hAnsi="Aptos" w:cstheme="minorBidi"/>
        </w:rPr>
      </w:pPr>
      <w:r w:rsidRPr="008A44E9">
        <w:rPr>
          <w:rFonts w:ascii="Aptos" w:hAnsi="Aptos" w:cstheme="minorBidi"/>
        </w:rPr>
        <w:t>Staff in this role are often the face of the library service; they have a high level of direct customer contact and are very influential in determining how customers perceive the service.</w:t>
      </w:r>
      <w:r w:rsidRPr="008A44E9" w:rsidR="25549E93">
        <w:rPr>
          <w:rFonts w:ascii="Aptos" w:hAnsi="Aptos" w:cstheme="minorBidi"/>
        </w:rPr>
        <w:t xml:space="preserve"> </w:t>
      </w:r>
      <w:r w:rsidRPr="008A44E9">
        <w:rPr>
          <w:rFonts w:ascii="Aptos" w:hAnsi="Aptos" w:cstheme="minorBidi"/>
        </w:rPr>
        <w:t>It</w:t>
      </w:r>
      <w:r w:rsidRPr="008A44E9" w:rsidR="1BE3B35C">
        <w:rPr>
          <w:rFonts w:ascii="Aptos" w:hAnsi="Aptos" w:cstheme="minorBidi"/>
        </w:rPr>
        <w:t xml:space="preserve"> is</w:t>
      </w:r>
      <w:r w:rsidRPr="008A44E9">
        <w:rPr>
          <w:rFonts w:ascii="Aptos" w:hAnsi="Aptos" w:cstheme="minorBidi"/>
        </w:rPr>
        <w:t xml:space="preserve"> essential that they offer flexible and empathetic customer service, have strong knowledge of Suffolk’s library services and can work well with their team and their line manager on the developing local library offer. </w:t>
      </w:r>
    </w:p>
    <w:p w:rsidRPr="008A44E9" w:rsidR="00BC39F3" w:rsidP="00BC39F3" w:rsidRDefault="00BC39F3" w14:paraId="38C54718" w14:textId="77777777">
      <w:pPr>
        <w:ind w:left="360"/>
        <w:rPr>
          <w:rFonts w:ascii="Aptos" w:hAnsi="Aptos" w:cstheme="minorHAnsi"/>
        </w:rPr>
      </w:pPr>
    </w:p>
    <w:p w:rsidRPr="008A44E9" w:rsidR="00040A1F" w:rsidP="56FA44E2" w:rsidRDefault="00BC39F3" w14:paraId="1F845B7B" w14:textId="31FF4829">
      <w:pPr>
        <w:rPr>
          <w:rFonts w:ascii="Aptos" w:hAnsi="Aptos" w:cs="Arial"/>
        </w:rPr>
      </w:pPr>
      <w:r w:rsidRPr="008A44E9">
        <w:rPr>
          <w:rFonts w:ascii="Aptos" w:hAnsi="Aptos" w:cstheme="minorBidi"/>
        </w:rPr>
        <w:t>Customer expectations of library staff are high. They expect them to be knowledgeable about online and print sources, information, IT and reading and responsive to their needs.  Library staff need to be resourceful, curious, approachable, and creative if they are to keep up with these expectations.</w:t>
      </w:r>
    </w:p>
    <w:p w:rsidRPr="008A44E9" w:rsidR="00305397" w:rsidP="00756CEF" w:rsidRDefault="00305397" w14:paraId="35E1E2E0" w14:textId="77777777">
      <w:pPr>
        <w:rPr>
          <w:rFonts w:ascii="Aptos" w:hAnsi="Aptos" w:cs="Arial"/>
          <w:szCs w:val="24"/>
        </w:rPr>
      </w:pPr>
    </w:p>
    <w:tbl>
      <w:tblPr>
        <w:tblW w:w="9808" w:type="dxa"/>
        <w:shd w:val="clear" w:color="auto" w:fill="171796"/>
        <w:tblLayout w:type="fixed"/>
        <w:tblLook w:val="04A0" w:firstRow="1" w:lastRow="0" w:firstColumn="1" w:lastColumn="0" w:noHBand="0" w:noVBand="1"/>
      </w:tblPr>
      <w:tblGrid>
        <w:gridCol w:w="9808"/>
      </w:tblGrid>
      <w:tr w:rsidRPr="008A44E9" w:rsidR="00162B93" w:rsidTr="00162B93" w14:paraId="0776547D" w14:textId="77777777">
        <w:trPr>
          <w:trHeight w:val="487"/>
        </w:trPr>
        <w:tc>
          <w:tcPr>
            <w:tcW w:w="9808" w:type="dxa"/>
            <w:shd w:val="clear" w:color="auto" w:fill="171796"/>
            <w:vAlign w:val="center"/>
          </w:tcPr>
          <w:p w:rsidRPr="008A44E9" w:rsidR="00513B07" w:rsidP="003C3151" w:rsidRDefault="00513B07" w14:paraId="0907B34D" w14:textId="604A27BD">
            <w:pPr>
              <w:rPr>
                <w:rFonts w:ascii="Aptos" w:hAnsi="Aptos" w:cs="Arial"/>
                <w:b/>
                <w:bCs/>
                <w:color w:val="FFFFFF" w:themeColor="background1"/>
                <w:szCs w:val="24"/>
              </w:rPr>
            </w:pPr>
            <w:bookmarkStart w:name="_Hlk34906451" w:id="0"/>
            <w:r w:rsidRPr="008A44E9">
              <w:rPr>
                <w:rFonts w:ascii="Aptos" w:hAnsi="Aptos" w:cs="Arial"/>
                <w:b/>
                <w:bCs/>
                <w:color w:val="FFFFFF" w:themeColor="background1"/>
                <w:szCs w:val="24"/>
              </w:rPr>
              <w:t xml:space="preserve">About the </w:t>
            </w:r>
            <w:r w:rsidRPr="008A44E9" w:rsidR="00FD248F">
              <w:rPr>
                <w:rFonts w:ascii="Aptos" w:hAnsi="Aptos" w:cs="Arial"/>
                <w:b/>
                <w:bCs/>
                <w:color w:val="FFFFFF" w:themeColor="background1"/>
                <w:szCs w:val="24"/>
              </w:rPr>
              <w:t>team</w:t>
            </w:r>
            <w:r w:rsidRPr="008A44E9" w:rsidR="0082329D">
              <w:rPr>
                <w:rFonts w:ascii="Aptos" w:hAnsi="Aptos" w:cs="Arial"/>
                <w:b/>
                <w:bCs/>
                <w:color w:val="FFFFFF" w:themeColor="background1"/>
                <w:szCs w:val="24"/>
              </w:rPr>
              <w:t xml:space="preserve"> </w:t>
            </w:r>
          </w:p>
        </w:tc>
      </w:tr>
    </w:tbl>
    <w:bookmarkEnd w:id="0"/>
    <w:p w:rsidRPr="008A44E9" w:rsidR="00BC371B" w:rsidP="00BD64F3" w:rsidRDefault="0050570E" w14:paraId="74CACF43" w14:textId="423DD923">
      <w:pPr>
        <w:rPr>
          <w:rFonts w:ascii="Aptos" w:hAnsi="Aptos" w:cs="Arial"/>
          <w:iCs/>
          <w:szCs w:val="24"/>
        </w:rPr>
      </w:pPr>
      <w:r w:rsidRPr="008A44E9">
        <w:rPr>
          <w:rFonts w:ascii="Aptos" w:hAnsi="Aptos" w:cs="Arial"/>
          <w:iCs/>
          <w:szCs w:val="24"/>
        </w:rPr>
        <w:t>Library and Information Advisors work within Suffolk Libraries’ local branches, supporting community engagement and delivering frontline services. The team collaborates with volunteers, community groups, and other council services to promote inclusive access to learning and information.</w:t>
      </w:r>
    </w:p>
    <w:p w:rsidRPr="008A44E9" w:rsidR="0050570E" w:rsidP="00BD64F3" w:rsidRDefault="0050570E" w14:paraId="57CB9484" w14:textId="77777777">
      <w:pPr>
        <w:rPr>
          <w:rFonts w:ascii="Aptos" w:hAnsi="Apto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162B93" w:rsidTr="00162B93" w14:paraId="1FD96406" w14:textId="77777777">
        <w:trPr>
          <w:trHeight w:val="487"/>
        </w:trPr>
        <w:tc>
          <w:tcPr>
            <w:tcW w:w="9808" w:type="dxa"/>
            <w:shd w:val="clear" w:color="auto" w:fill="171796"/>
            <w:vAlign w:val="center"/>
          </w:tcPr>
          <w:p w:rsidRPr="008A44E9" w:rsidR="00666B21" w:rsidP="00924323" w:rsidRDefault="00666B21" w14:paraId="6ACEEFFB" w14:textId="3CC15A1E">
            <w:pPr>
              <w:rPr>
                <w:rFonts w:ascii="Aptos" w:hAnsi="Aptos" w:cs="Arial"/>
                <w:b/>
                <w:bCs/>
                <w:color w:val="FFFFFF" w:themeColor="background1"/>
                <w:szCs w:val="24"/>
              </w:rPr>
            </w:pPr>
            <w:r w:rsidRPr="008A44E9">
              <w:rPr>
                <w:rFonts w:ascii="Aptos" w:hAnsi="Aptos" w:cs="Arial"/>
                <w:b/>
                <w:bCs/>
                <w:color w:val="FFFFFF" w:themeColor="background1"/>
                <w:szCs w:val="24"/>
              </w:rPr>
              <w:t xml:space="preserve">What </w:t>
            </w:r>
            <w:r w:rsidRPr="008A44E9" w:rsidR="00C618B0">
              <w:rPr>
                <w:rFonts w:ascii="Aptos" w:hAnsi="Aptos" w:cs="Arial"/>
                <w:b/>
                <w:bCs/>
                <w:color w:val="FFFFFF" w:themeColor="background1"/>
                <w:szCs w:val="24"/>
              </w:rPr>
              <w:t>y</w:t>
            </w:r>
            <w:r w:rsidRPr="008A44E9" w:rsidR="004C46C2">
              <w:rPr>
                <w:rFonts w:ascii="Aptos" w:hAnsi="Aptos" w:cs="Arial"/>
                <w:b/>
                <w:bCs/>
                <w:color w:val="FFFFFF" w:themeColor="background1"/>
                <w:szCs w:val="24"/>
              </w:rPr>
              <w:t>ou will</w:t>
            </w:r>
            <w:r w:rsidRPr="008A44E9">
              <w:rPr>
                <w:rFonts w:ascii="Aptos" w:hAnsi="Aptos" w:cs="Arial"/>
                <w:b/>
                <w:bCs/>
                <w:color w:val="FFFFFF" w:themeColor="background1"/>
                <w:szCs w:val="24"/>
              </w:rPr>
              <w:t xml:space="preserve"> be expected to deliver in the role</w:t>
            </w:r>
          </w:p>
        </w:tc>
      </w:tr>
    </w:tbl>
    <w:p w:rsidRPr="008A44E9" w:rsidR="008A4083" w:rsidP="00F34479" w:rsidRDefault="008A4083" w14:paraId="09AF045B" w14:textId="77777777">
      <w:pPr>
        <w:rPr>
          <w:rFonts w:ascii="Aptos" w:hAnsi="Aptos" w:cs="Arial"/>
          <w:b/>
          <w:szCs w:val="24"/>
        </w:rPr>
      </w:pPr>
    </w:p>
    <w:p w:rsidRPr="008A44E9" w:rsidR="00F34479" w:rsidP="00F34479" w:rsidRDefault="00F34479" w14:paraId="0337C185" w14:textId="7DCF02E5">
      <w:pPr>
        <w:rPr>
          <w:rFonts w:ascii="Aptos" w:hAnsi="Aptos" w:cs="Arial"/>
          <w:b/>
          <w:szCs w:val="24"/>
        </w:rPr>
      </w:pPr>
      <w:r w:rsidRPr="008A44E9">
        <w:rPr>
          <w:rFonts w:ascii="Aptos" w:hAnsi="Aptos" w:cs="Arial"/>
          <w:b/>
          <w:szCs w:val="24"/>
        </w:rPr>
        <w:t>Da</w:t>
      </w:r>
      <w:r w:rsidRPr="008A44E9" w:rsidR="00C84CD6">
        <w:rPr>
          <w:rFonts w:ascii="Aptos" w:hAnsi="Aptos" w:cs="Arial"/>
          <w:b/>
          <w:szCs w:val="24"/>
        </w:rPr>
        <w:t>y to day</w:t>
      </w:r>
      <w:r w:rsidRPr="008A44E9">
        <w:rPr>
          <w:rFonts w:ascii="Aptos" w:hAnsi="Aptos" w:cs="Arial"/>
          <w:b/>
          <w:szCs w:val="24"/>
        </w:rPr>
        <w:t xml:space="preserve"> tasks may include:</w:t>
      </w:r>
    </w:p>
    <w:p w:rsidRPr="008A44E9" w:rsidR="00BC39F3" w:rsidP="00BC39F3" w:rsidRDefault="00BC39F3" w14:paraId="6B945AE1" w14:textId="7D0D0D5B">
      <w:pPr>
        <w:numPr>
          <w:ilvl w:val="0"/>
          <w:numId w:val="37"/>
        </w:numPr>
        <w:rPr>
          <w:rFonts w:ascii="Aptos" w:hAnsi="Aptos" w:cstheme="minorHAnsi"/>
          <w:color w:val="333333"/>
        </w:rPr>
      </w:pPr>
      <w:r w:rsidRPr="008A44E9">
        <w:rPr>
          <w:rFonts w:ascii="Aptos" w:hAnsi="Aptos" w:cstheme="minorHAnsi"/>
          <w:color w:val="333333"/>
        </w:rPr>
        <w:t>Work under the direction of the Library Manager and as part of a team to assist, help and support customers, enabling them to understand and use the full range of library services on offer.</w:t>
      </w:r>
    </w:p>
    <w:p w:rsidRPr="008A44E9" w:rsidR="00BC39F3" w:rsidP="00BC39F3" w:rsidRDefault="00BC39F3" w14:paraId="356F58DC" w14:textId="77777777">
      <w:pPr>
        <w:numPr>
          <w:ilvl w:val="0"/>
          <w:numId w:val="37"/>
        </w:numPr>
        <w:rPr>
          <w:rFonts w:ascii="Aptos" w:hAnsi="Aptos" w:cstheme="minorHAnsi"/>
          <w:color w:val="333333"/>
        </w:rPr>
      </w:pPr>
      <w:r w:rsidRPr="008A44E9">
        <w:rPr>
          <w:rFonts w:ascii="Aptos" w:hAnsi="Aptos" w:cstheme="minorHAnsi"/>
          <w:color w:val="333333"/>
        </w:rPr>
        <w:t>Carry out the full range of routine library procedures, lending, supporting self-service, downloading, shelving, taking payments, stock work and finding customer requests.</w:t>
      </w:r>
    </w:p>
    <w:p w:rsidRPr="008A44E9" w:rsidR="00BC39F3" w:rsidP="00BC39F3" w:rsidRDefault="00BC39F3" w14:paraId="0BB0B1CA" w14:textId="77777777">
      <w:pPr>
        <w:numPr>
          <w:ilvl w:val="0"/>
          <w:numId w:val="37"/>
        </w:numPr>
        <w:rPr>
          <w:rFonts w:ascii="Aptos" w:hAnsi="Aptos" w:cstheme="minorHAnsi"/>
          <w:color w:val="333333"/>
        </w:rPr>
      </w:pPr>
      <w:r w:rsidRPr="008A44E9">
        <w:rPr>
          <w:rFonts w:ascii="Aptos" w:hAnsi="Aptos" w:cstheme="minorHAnsi"/>
          <w:color w:val="333333"/>
        </w:rPr>
        <w:t>Help and support customers with their diverse information and learning needs, answering questions, signposting or enabling people to find the information for themselves.</w:t>
      </w:r>
    </w:p>
    <w:p w:rsidRPr="008A44E9" w:rsidR="00BC39F3" w:rsidP="00BC39F3" w:rsidRDefault="00BC39F3" w14:paraId="14A138E6" w14:textId="4B689B95">
      <w:pPr>
        <w:numPr>
          <w:ilvl w:val="0"/>
          <w:numId w:val="37"/>
        </w:numPr>
        <w:rPr>
          <w:rFonts w:ascii="Aptos" w:hAnsi="Aptos" w:cstheme="minorHAnsi"/>
          <w:color w:val="333333"/>
        </w:rPr>
      </w:pPr>
      <w:r w:rsidRPr="008A44E9">
        <w:rPr>
          <w:rFonts w:ascii="Aptos" w:hAnsi="Aptos" w:cstheme="minorHAnsi"/>
          <w:color w:val="333333"/>
        </w:rPr>
        <w:t xml:space="preserve">Help customers of all ages with their reading choices and provide support for them in using the </w:t>
      </w:r>
      <w:r w:rsidRPr="008A44E9" w:rsidR="00C54949">
        <w:rPr>
          <w:rFonts w:ascii="Aptos" w:hAnsi="Aptos" w:cstheme="minorHAnsi"/>
          <w:color w:val="333333"/>
        </w:rPr>
        <w:t xml:space="preserve">digital library </w:t>
      </w:r>
      <w:r w:rsidRPr="008A44E9">
        <w:rPr>
          <w:rFonts w:ascii="Aptos" w:hAnsi="Aptos" w:cstheme="minorHAnsi"/>
          <w:color w:val="333333"/>
        </w:rPr>
        <w:t>services.</w:t>
      </w:r>
    </w:p>
    <w:p w:rsidRPr="008A44E9" w:rsidR="00BC39F3" w:rsidP="00BC39F3" w:rsidRDefault="00BC39F3" w14:paraId="081090F9" w14:textId="77777777">
      <w:pPr>
        <w:numPr>
          <w:ilvl w:val="0"/>
          <w:numId w:val="37"/>
        </w:numPr>
        <w:rPr>
          <w:rFonts w:ascii="Aptos" w:hAnsi="Aptos" w:cstheme="minorHAnsi"/>
          <w:color w:val="333333"/>
        </w:rPr>
      </w:pPr>
      <w:r w:rsidRPr="008A44E9">
        <w:rPr>
          <w:rFonts w:ascii="Aptos" w:hAnsi="Aptos" w:cstheme="minorHAnsi"/>
          <w:color w:val="333333"/>
        </w:rPr>
        <w:t xml:space="preserve">Work with volunteers to offer outreach library services, events or programmes in the library. </w:t>
      </w:r>
    </w:p>
    <w:p w:rsidRPr="008A44E9" w:rsidR="00BC39F3" w:rsidP="00BC39F3" w:rsidRDefault="00BC39F3" w14:paraId="7E964385" w14:textId="6A7862FC">
      <w:pPr>
        <w:numPr>
          <w:ilvl w:val="0"/>
          <w:numId w:val="37"/>
        </w:numPr>
        <w:rPr>
          <w:rFonts w:ascii="Aptos" w:hAnsi="Aptos" w:cstheme="minorHAnsi"/>
          <w:color w:val="333333"/>
        </w:rPr>
      </w:pPr>
      <w:r w:rsidRPr="008A44E9">
        <w:rPr>
          <w:rFonts w:ascii="Aptos" w:hAnsi="Aptos" w:cstheme="minorHAnsi"/>
          <w:color w:val="333333"/>
        </w:rPr>
        <w:t>Work with the community group on local programmes or events or fund-raising activities as required.</w:t>
      </w:r>
    </w:p>
    <w:p w:rsidRPr="008A44E9" w:rsidR="00BC39F3" w:rsidP="00BC39F3" w:rsidRDefault="00BC39F3" w14:paraId="65A945D1" w14:textId="77777777">
      <w:pPr>
        <w:numPr>
          <w:ilvl w:val="0"/>
          <w:numId w:val="37"/>
        </w:numPr>
        <w:rPr>
          <w:rFonts w:ascii="Aptos" w:hAnsi="Aptos" w:cstheme="minorHAnsi"/>
          <w:color w:val="333333"/>
        </w:rPr>
      </w:pPr>
      <w:r w:rsidRPr="008A44E9">
        <w:rPr>
          <w:rFonts w:ascii="Aptos" w:hAnsi="Aptos" w:cstheme="minorHAnsi"/>
          <w:color w:val="333333"/>
        </w:rPr>
        <w:t>Help children and families with their learning and information needs, as individuals or with groups.</w:t>
      </w:r>
    </w:p>
    <w:p w:rsidRPr="008A44E9" w:rsidR="00BC39F3" w:rsidP="00BC39F3" w:rsidRDefault="00BC39F3" w14:paraId="29E8508C" w14:textId="77777777">
      <w:pPr>
        <w:numPr>
          <w:ilvl w:val="0"/>
          <w:numId w:val="37"/>
        </w:numPr>
        <w:rPr>
          <w:rFonts w:ascii="Aptos" w:hAnsi="Aptos" w:cstheme="minorHAnsi"/>
          <w:color w:val="333333"/>
        </w:rPr>
      </w:pPr>
      <w:r w:rsidRPr="008A44E9">
        <w:rPr>
          <w:rFonts w:ascii="Aptos" w:hAnsi="Aptos" w:cstheme="minorHAnsi"/>
          <w:color w:val="333333"/>
        </w:rPr>
        <w:t>Be responsible for keeping themselves up to date, communicating well with colleagues on areas of interest, developments and safety matters, using email, the intranet, staff meetings.</w:t>
      </w:r>
    </w:p>
    <w:p w:rsidRPr="008A44E9" w:rsidR="00BC39F3" w:rsidP="00BC39F3" w:rsidRDefault="00BC39F3" w14:paraId="5066DABB" w14:textId="77777777">
      <w:pPr>
        <w:numPr>
          <w:ilvl w:val="0"/>
          <w:numId w:val="37"/>
        </w:numPr>
        <w:rPr>
          <w:rFonts w:ascii="Aptos" w:hAnsi="Aptos" w:cstheme="minorHAnsi"/>
          <w:color w:val="333333"/>
        </w:rPr>
      </w:pPr>
      <w:r w:rsidRPr="008A44E9">
        <w:rPr>
          <w:rFonts w:ascii="Aptos" w:hAnsi="Aptos" w:cstheme="minorHAnsi"/>
          <w:color w:val="333333"/>
        </w:rPr>
        <w:t>Take responsibility in the absence of the library manager for the delivery of library services, reporting and cash management.</w:t>
      </w:r>
    </w:p>
    <w:p w:rsidRPr="008A44E9" w:rsidR="00BC39F3" w:rsidP="56FA44E2" w:rsidRDefault="00BC39F3" w14:paraId="436E40F5" w14:textId="374998D0">
      <w:pPr>
        <w:numPr>
          <w:ilvl w:val="0"/>
          <w:numId w:val="37"/>
        </w:numPr>
        <w:rPr>
          <w:rFonts w:ascii="Aptos" w:hAnsi="Aptos" w:cstheme="minorBidi"/>
          <w:color w:val="333333"/>
        </w:rPr>
      </w:pPr>
      <w:r w:rsidRPr="008A44E9">
        <w:rPr>
          <w:rFonts w:ascii="Aptos" w:hAnsi="Aptos" w:cstheme="minorBidi"/>
          <w:color w:val="333333"/>
        </w:rPr>
        <w:t>Contribute to team planning and decision-making on projects including events, and the hosting of visitors/performers/speakers to the library.</w:t>
      </w:r>
    </w:p>
    <w:p w:rsidRPr="008A44E9" w:rsidR="00BC39F3" w:rsidP="00BC39F3" w:rsidRDefault="00BC39F3" w14:paraId="77BEE020" w14:textId="77777777">
      <w:pPr>
        <w:numPr>
          <w:ilvl w:val="0"/>
          <w:numId w:val="37"/>
        </w:numPr>
        <w:rPr>
          <w:rFonts w:ascii="Aptos" w:hAnsi="Aptos" w:cstheme="minorHAnsi"/>
          <w:color w:val="333333"/>
        </w:rPr>
      </w:pPr>
      <w:r w:rsidRPr="008A44E9">
        <w:rPr>
          <w:rFonts w:ascii="Aptos" w:hAnsi="Aptos" w:cstheme="minorHAnsi"/>
          <w:color w:val="333333"/>
        </w:rPr>
        <w:t>Be responsible for your own safety and wellbeing and that of others.</w:t>
      </w:r>
    </w:p>
    <w:p w:rsidRPr="008A44E9" w:rsidR="00C84CD6" w:rsidP="00BC39F3" w:rsidRDefault="00BC39F3" w14:paraId="02AE6C65" w14:textId="225E24F0">
      <w:pPr>
        <w:numPr>
          <w:ilvl w:val="0"/>
          <w:numId w:val="37"/>
        </w:numPr>
        <w:rPr>
          <w:rFonts w:ascii="Aptos" w:hAnsi="Aptos" w:cstheme="minorHAnsi"/>
          <w:b/>
          <w:color w:val="333333"/>
        </w:rPr>
      </w:pPr>
      <w:r w:rsidRPr="008A44E9">
        <w:rPr>
          <w:rFonts w:ascii="Aptos" w:hAnsi="Aptos" w:cstheme="minorHAnsi"/>
          <w:color w:val="333333"/>
        </w:rPr>
        <w:t>To follow fire prevention measures, security measures and the practice of good housekeeping.</w:t>
      </w:r>
    </w:p>
    <w:p w:rsidRPr="008A44E9" w:rsidR="00401035" w:rsidP="00401035" w:rsidRDefault="00401035" w14:paraId="67B908FF" w14:textId="409B140D">
      <w:pPr>
        <w:rPr>
          <w:rFonts w:ascii="Aptos" w:hAnsi="Aptos" w:cs="Arial"/>
          <w:szCs w:val="24"/>
        </w:rPr>
      </w:pPr>
    </w:p>
    <w:p w:rsidRPr="008A44E9" w:rsidR="00C84CD6" w:rsidRDefault="00C84CD6" w14:paraId="08E26179" w14:textId="40BBC3BD">
      <w:pPr>
        <w:rPr>
          <w:rFonts w:ascii="Aptos" w:hAnsi="Aptos" w:cs="Arial"/>
          <w:bCs/>
          <w:szCs w:val="24"/>
        </w:rPr>
      </w:pPr>
      <w:r w:rsidRPr="008A44E9">
        <w:rPr>
          <w:rFonts w:ascii="Aptos" w:hAnsi="Aptos" w:cs="Arial"/>
          <w:szCs w:val="24"/>
        </w:rPr>
        <w:t xml:space="preserve">Although this list provides examples of what </w:t>
      </w:r>
      <w:r w:rsidRPr="008A44E9" w:rsidR="004C46C2">
        <w:rPr>
          <w:rFonts w:ascii="Aptos" w:hAnsi="Aptos" w:cs="Arial"/>
          <w:szCs w:val="24"/>
        </w:rPr>
        <w:t>you will</w:t>
      </w:r>
      <w:r w:rsidRPr="008A44E9">
        <w:rPr>
          <w:rFonts w:ascii="Aptos" w:hAnsi="Aptos" w:cs="Arial"/>
          <w:szCs w:val="24"/>
        </w:rPr>
        <w:t xml:space="preserve"> be doing it’s not intended to be </w:t>
      </w:r>
      <w:r w:rsidRPr="008A44E9" w:rsidR="00BC371B">
        <w:rPr>
          <w:rFonts w:ascii="Aptos" w:hAnsi="Aptos" w:cs="Arial"/>
          <w:bCs/>
          <w:szCs w:val="24"/>
        </w:rPr>
        <w:t>exhaustive,</w:t>
      </w:r>
      <w:r w:rsidRPr="008A44E9">
        <w:rPr>
          <w:rFonts w:ascii="Aptos" w:hAnsi="Aptos" w:cs="Arial"/>
          <w:bCs/>
          <w:szCs w:val="24"/>
        </w:rPr>
        <w:t xml:space="preserve"> and </w:t>
      </w:r>
      <w:r w:rsidRPr="008A44E9" w:rsidR="004C46C2">
        <w:rPr>
          <w:rFonts w:ascii="Aptos" w:hAnsi="Aptos" w:cs="Arial"/>
          <w:bCs/>
          <w:szCs w:val="24"/>
        </w:rPr>
        <w:t>you will</w:t>
      </w:r>
      <w:r w:rsidRPr="008A44E9">
        <w:rPr>
          <w:rFonts w:ascii="Aptos" w:hAnsi="Aptos" w:cs="Arial"/>
          <w:bCs/>
          <w:szCs w:val="24"/>
        </w:rPr>
        <w:t xml:space="preserve"> have personal objectives linked to our People Plans and Strategies that will be discussed and agreed with your line manager when you start.</w:t>
      </w:r>
    </w:p>
    <w:p w:rsidRPr="008A44E9" w:rsidR="006639C1" w:rsidRDefault="006639C1" w14:paraId="7314B77D" w14:textId="77777777">
      <w:pPr>
        <w:rPr>
          <w:rFonts w:ascii="Aptos" w:hAnsi="Apto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0E5704" w:rsidTr="00162B93" w14:paraId="05E23BBB" w14:textId="77777777">
        <w:trPr>
          <w:trHeight w:val="487"/>
        </w:trPr>
        <w:tc>
          <w:tcPr>
            <w:tcW w:w="9808" w:type="dxa"/>
            <w:shd w:val="clear" w:color="auto" w:fill="171796"/>
            <w:vAlign w:val="center"/>
          </w:tcPr>
          <w:p w:rsidRPr="008A44E9" w:rsidR="000E5704" w:rsidP="00924323" w:rsidRDefault="000E5704" w14:paraId="760A5816" w14:textId="54683501">
            <w:pPr>
              <w:rPr>
                <w:rFonts w:ascii="Aptos" w:hAnsi="Aptos" w:cs="Arial"/>
                <w:b/>
                <w:bCs/>
                <w:color w:val="FFFFFF" w:themeColor="background1"/>
                <w:szCs w:val="24"/>
              </w:rPr>
            </w:pPr>
            <w:r w:rsidRPr="008A44E9">
              <w:rPr>
                <w:rFonts w:ascii="Aptos" w:hAnsi="Aptos" w:cs="Arial"/>
                <w:b/>
                <w:bCs/>
                <w:color w:val="FFFFFF" w:themeColor="background1"/>
                <w:szCs w:val="24"/>
              </w:rPr>
              <w:t xml:space="preserve">Person Profile – what </w:t>
            </w:r>
            <w:r w:rsidRPr="008A44E9" w:rsidR="004C46C2">
              <w:rPr>
                <w:rFonts w:ascii="Aptos" w:hAnsi="Aptos" w:cs="Arial"/>
                <w:b/>
                <w:bCs/>
                <w:color w:val="FFFFFF" w:themeColor="background1"/>
                <w:szCs w:val="24"/>
              </w:rPr>
              <w:t>you will</w:t>
            </w:r>
            <w:r w:rsidRPr="008A44E9">
              <w:rPr>
                <w:rFonts w:ascii="Aptos" w:hAnsi="Aptos" w:cs="Arial"/>
                <w:b/>
                <w:bCs/>
                <w:color w:val="FFFFFF" w:themeColor="background1"/>
                <w:szCs w:val="24"/>
              </w:rPr>
              <w:t xml:space="preserve"> bring to the team</w:t>
            </w:r>
          </w:p>
        </w:tc>
      </w:tr>
    </w:tbl>
    <w:p w:rsidRPr="008A44E9" w:rsidR="00E37CE0" w:rsidP="00A0309B" w:rsidRDefault="00E37CE0" w14:paraId="503881A4" w14:textId="77777777">
      <w:pPr>
        <w:rPr>
          <w:rFonts w:ascii="Aptos" w:hAnsi="Aptos" w:cs="Arial"/>
          <w:b/>
          <w:szCs w:val="24"/>
        </w:rPr>
      </w:pPr>
    </w:p>
    <w:p w:rsidRPr="008A44E9" w:rsidR="00635F67" w:rsidP="00AF2778" w:rsidRDefault="00AF2778" w14:paraId="7C65C426" w14:textId="225FCC97">
      <w:pPr>
        <w:rPr>
          <w:rFonts w:ascii="Aptos" w:hAnsi="Aptos" w:cs="Arial"/>
          <w:b/>
          <w:szCs w:val="24"/>
        </w:rPr>
      </w:pPr>
      <w:r w:rsidRPr="008A44E9">
        <w:rPr>
          <w:rFonts w:ascii="Aptos" w:hAnsi="Aptos" w:cs="Arial"/>
          <w:b/>
          <w:szCs w:val="24"/>
        </w:rPr>
        <w:t>Va</w:t>
      </w:r>
      <w:r w:rsidRPr="008A44E9" w:rsidR="00635F67">
        <w:rPr>
          <w:rFonts w:ascii="Aptos" w:hAnsi="Aptos" w:cs="Arial"/>
          <w:b/>
          <w:szCs w:val="24"/>
        </w:rPr>
        <w:t xml:space="preserve">lues and </w:t>
      </w:r>
      <w:r w:rsidRPr="008A44E9" w:rsidR="00040A1F">
        <w:rPr>
          <w:rFonts w:ascii="Aptos" w:hAnsi="Aptos" w:cs="Arial"/>
          <w:b/>
          <w:szCs w:val="24"/>
        </w:rPr>
        <w:t>p</w:t>
      </w:r>
      <w:r w:rsidRPr="008A44E9" w:rsidR="00635F67">
        <w:rPr>
          <w:rFonts w:ascii="Aptos" w:hAnsi="Aptos" w:cs="Arial"/>
          <w:b/>
          <w:szCs w:val="24"/>
        </w:rPr>
        <w:t xml:space="preserve">ersonal </w:t>
      </w:r>
      <w:r w:rsidRPr="008A44E9" w:rsidR="00040A1F">
        <w:rPr>
          <w:rFonts w:ascii="Aptos" w:hAnsi="Aptos" w:cs="Arial"/>
          <w:b/>
          <w:szCs w:val="24"/>
        </w:rPr>
        <w:t>q</w:t>
      </w:r>
      <w:r w:rsidRPr="008A44E9" w:rsidR="00635F67">
        <w:rPr>
          <w:rFonts w:ascii="Aptos" w:hAnsi="Aptos" w:cs="Arial"/>
          <w:b/>
          <w:szCs w:val="24"/>
        </w:rPr>
        <w:t>ualities</w:t>
      </w:r>
    </w:p>
    <w:p w:rsidRPr="008A44E9" w:rsidR="003A2A96" w:rsidP="00786EE3" w:rsidRDefault="0099172B" w14:paraId="1FFA06F0" w14:textId="6619B538">
      <w:pPr>
        <w:pStyle w:val="ListParagraph"/>
        <w:numPr>
          <w:ilvl w:val="0"/>
          <w:numId w:val="35"/>
        </w:numPr>
        <w:rPr>
          <w:rFonts w:ascii="Aptos" w:hAnsi="Aptos" w:cs="Arial"/>
          <w:bCs/>
          <w:szCs w:val="24"/>
        </w:rPr>
      </w:pPr>
      <w:r w:rsidRPr="008A44E9">
        <w:rPr>
          <w:rFonts w:ascii="Aptos" w:hAnsi="Aptos" w:cs="Arial"/>
          <w:bCs/>
          <w:szCs w:val="24"/>
        </w:rPr>
        <w:t>Demonstrates a passion</w:t>
      </w:r>
      <w:r w:rsidRPr="008A44E9" w:rsidR="007276E8">
        <w:rPr>
          <w:rFonts w:ascii="Aptos" w:hAnsi="Aptos" w:cs="Arial"/>
          <w:bCs/>
          <w:szCs w:val="24"/>
        </w:rPr>
        <w:t xml:space="preserve"> for making a positive difference for Suffolk.</w:t>
      </w:r>
    </w:p>
    <w:p w:rsidRPr="008A44E9" w:rsidR="006512CC" w:rsidP="00786EE3" w:rsidRDefault="006512CC" w14:paraId="753E13D9" w14:textId="17839624">
      <w:pPr>
        <w:pStyle w:val="ListParagraph"/>
        <w:numPr>
          <w:ilvl w:val="0"/>
          <w:numId w:val="35"/>
        </w:numPr>
        <w:rPr>
          <w:rFonts w:ascii="Aptos" w:hAnsi="Aptos"/>
        </w:rPr>
      </w:pPr>
      <w:r w:rsidRPr="008A44E9">
        <w:rPr>
          <w:rFonts w:ascii="Aptos" w:hAnsi="Aptos"/>
        </w:rPr>
        <w:t xml:space="preserve">Shares our </w:t>
      </w:r>
      <w:bookmarkStart w:name="_Hlk68683140" w:id="1"/>
      <w:r w:rsidRPr="008A44E9" w:rsidR="00481747">
        <w:fldChar w:fldCharType="begin"/>
      </w:r>
      <w:r w:rsidRPr="008A44E9" w:rsidR="00481747">
        <w:rPr>
          <w:rFonts w:ascii="Aptos" w:hAnsi="Aptos"/>
        </w:rPr>
        <w:instrText xml:space="preserve"> HYPERLINK "https://www.suffolk.gov.uk/jobs-and-careers/working-for-suffolk-county-council/our-weaspire-values/" </w:instrText>
      </w:r>
      <w:r w:rsidRPr="008A44E9" w:rsidR="00481747">
        <w:fldChar w:fldCharType="separate"/>
      </w:r>
      <w:hyperlink r:id="rId15">
        <w:r w:rsidRPr="008A44E9" w:rsidR="00481747">
          <w:rPr>
            <w:rStyle w:val="Hyperlink"/>
            <w:rFonts w:ascii="Aptos" w:hAnsi="Aptos" w:cs="Arial"/>
          </w:rPr>
          <w:t>WE ASPIRE</w:t>
        </w:r>
      </w:hyperlink>
      <w:r w:rsidRPr="008A44E9" w:rsidR="00481747">
        <w:rPr>
          <w:rStyle w:val="Hyperlink"/>
          <w:rFonts w:ascii="Aptos" w:hAnsi="Aptos" w:cs="Arial"/>
          <w:color w:val="2E74B5" w:themeColor="accent1" w:themeShade="BF"/>
        </w:rPr>
        <w:fldChar w:fldCharType="end"/>
      </w:r>
      <w:bookmarkEnd w:id="1"/>
      <w:r w:rsidRPr="008A44E9">
        <w:rPr>
          <w:rFonts w:ascii="Aptos" w:hAnsi="Aptos" w:cs="Arial"/>
          <w:color w:val="2E74B5" w:themeColor="accent1" w:themeShade="BF"/>
          <w:szCs w:val="24"/>
        </w:rPr>
        <w:t xml:space="preserve"> </w:t>
      </w:r>
      <w:r w:rsidRPr="008A44E9">
        <w:rPr>
          <w:rFonts w:ascii="Aptos" w:hAnsi="Aptos"/>
        </w:rPr>
        <w:t>Values and strives to lead by example in relation to these.</w:t>
      </w:r>
    </w:p>
    <w:p w:rsidRPr="008A44E9" w:rsidR="00C65DC7" w:rsidP="00786EE3" w:rsidRDefault="00C65DC7" w14:paraId="1E4E08C5" w14:textId="77777777">
      <w:pPr>
        <w:pStyle w:val="ListParagraph"/>
        <w:numPr>
          <w:ilvl w:val="0"/>
          <w:numId w:val="35"/>
        </w:numPr>
        <w:rPr>
          <w:rFonts w:ascii="Aptos" w:hAnsi="Aptos"/>
        </w:rPr>
      </w:pPr>
      <w:r w:rsidRPr="008A44E9">
        <w:rPr>
          <w:rFonts w:ascii="Aptos" w:hAnsi="Aptos"/>
        </w:rPr>
        <w:t>A strong commitment to fairness and Equality, Diversity and Inclusion (EDI).</w:t>
      </w:r>
    </w:p>
    <w:p w:rsidRPr="008A44E9" w:rsidR="00BD198F" w:rsidP="00786EE3" w:rsidRDefault="00BD198F" w14:paraId="42C752CC" w14:textId="77777777">
      <w:pPr>
        <w:pStyle w:val="ListParagraph"/>
        <w:numPr>
          <w:ilvl w:val="0"/>
          <w:numId w:val="35"/>
        </w:numPr>
        <w:rPr>
          <w:rFonts w:ascii="Aptos" w:hAnsi="Aptos"/>
        </w:rPr>
      </w:pPr>
      <w:r w:rsidRPr="008A44E9">
        <w:rPr>
          <w:rFonts w:ascii="Aptos" w:hAnsi="Aptos"/>
        </w:rPr>
        <w:t>Strives to continuously improve in everything they do, taking the initiative to learn and develop.</w:t>
      </w:r>
    </w:p>
    <w:p w:rsidRPr="008A44E9" w:rsidR="007276E8" w:rsidP="00786EE3" w:rsidRDefault="007D3698" w14:paraId="431B309D" w14:textId="40A53C70">
      <w:pPr>
        <w:pStyle w:val="ListParagraph"/>
        <w:numPr>
          <w:ilvl w:val="0"/>
          <w:numId w:val="35"/>
        </w:numPr>
        <w:rPr>
          <w:rFonts w:ascii="Aptos" w:hAnsi="Aptos" w:cs="Arial"/>
          <w:bCs/>
          <w:szCs w:val="24"/>
        </w:rPr>
      </w:pPr>
      <w:r w:rsidRPr="008A44E9">
        <w:rPr>
          <w:rFonts w:ascii="Aptos" w:hAnsi="Aptos" w:cs="Arial"/>
          <w:bCs/>
          <w:szCs w:val="24"/>
        </w:rPr>
        <w:t>Brings creativity into their work</w:t>
      </w:r>
      <w:r w:rsidRPr="008A44E9" w:rsidR="0077075D">
        <w:rPr>
          <w:rFonts w:ascii="Aptos" w:hAnsi="Aptos" w:cs="Arial"/>
          <w:bCs/>
          <w:szCs w:val="24"/>
        </w:rPr>
        <w:t xml:space="preserve"> through </w:t>
      </w:r>
      <w:r w:rsidRPr="008A44E9" w:rsidR="001A1142">
        <w:rPr>
          <w:rFonts w:ascii="Aptos" w:hAnsi="Aptos" w:cs="Arial"/>
          <w:bCs/>
          <w:szCs w:val="24"/>
        </w:rPr>
        <w:t>innovation and</w:t>
      </w:r>
      <w:r w:rsidRPr="008A44E9" w:rsidR="0077075D">
        <w:rPr>
          <w:rFonts w:ascii="Aptos" w:hAnsi="Aptos" w:cs="Arial"/>
          <w:bCs/>
          <w:szCs w:val="24"/>
        </w:rPr>
        <w:t xml:space="preserve"> open</w:t>
      </w:r>
      <w:r w:rsidRPr="008A44E9" w:rsidR="001A1142">
        <w:rPr>
          <w:rFonts w:ascii="Aptos" w:hAnsi="Aptos" w:cs="Arial"/>
          <w:bCs/>
          <w:szCs w:val="24"/>
        </w:rPr>
        <w:t>ness</w:t>
      </w:r>
      <w:r w:rsidRPr="008A44E9" w:rsidR="0077075D">
        <w:rPr>
          <w:rFonts w:ascii="Aptos" w:hAnsi="Aptos" w:cs="Arial"/>
          <w:bCs/>
          <w:szCs w:val="24"/>
        </w:rPr>
        <w:t xml:space="preserve"> to change.</w:t>
      </w:r>
    </w:p>
    <w:p w:rsidRPr="008A44E9" w:rsidR="00A5398D" w:rsidP="00786EE3" w:rsidRDefault="00A5398D" w14:paraId="133900C0" w14:textId="6D444934">
      <w:pPr>
        <w:pStyle w:val="ListParagraph"/>
        <w:numPr>
          <w:ilvl w:val="0"/>
          <w:numId w:val="35"/>
        </w:numPr>
        <w:rPr>
          <w:rFonts w:ascii="Aptos" w:hAnsi="Aptos" w:cs="Arial"/>
          <w:bCs/>
          <w:szCs w:val="24"/>
        </w:rPr>
      </w:pPr>
      <w:r w:rsidRPr="008A44E9">
        <w:rPr>
          <w:rFonts w:ascii="Aptos" w:hAnsi="Aptos" w:cs="Arial"/>
          <w:bCs/>
          <w:szCs w:val="24"/>
        </w:rPr>
        <w:t xml:space="preserve">Collaborates well with others </w:t>
      </w:r>
      <w:r w:rsidRPr="008A44E9" w:rsidR="0077075D">
        <w:rPr>
          <w:rFonts w:ascii="Aptos" w:hAnsi="Aptos" w:cs="Arial"/>
          <w:bCs/>
          <w:szCs w:val="24"/>
        </w:rPr>
        <w:t>and o</w:t>
      </w:r>
      <w:r w:rsidRPr="008A44E9">
        <w:rPr>
          <w:rFonts w:ascii="Aptos" w:hAnsi="Aptos" w:cs="Arial"/>
          <w:bCs/>
          <w:szCs w:val="24"/>
        </w:rPr>
        <w:t xml:space="preserve">ffers assistance and support to </w:t>
      </w:r>
      <w:r w:rsidRPr="008A44E9" w:rsidR="006A3826">
        <w:rPr>
          <w:rFonts w:ascii="Aptos" w:hAnsi="Aptos" w:cs="Arial"/>
          <w:bCs/>
          <w:szCs w:val="24"/>
        </w:rPr>
        <w:t>colleagues</w:t>
      </w:r>
      <w:r w:rsidRPr="008A44E9">
        <w:rPr>
          <w:rFonts w:ascii="Aptos" w:hAnsi="Aptos" w:cs="Arial"/>
          <w:bCs/>
          <w:szCs w:val="24"/>
        </w:rPr>
        <w:t>.</w:t>
      </w:r>
    </w:p>
    <w:p w:rsidRPr="008A44E9" w:rsidR="001B600C" w:rsidP="00401035" w:rsidRDefault="001B600C" w14:paraId="30E7B487" w14:textId="5094B2FE">
      <w:pPr>
        <w:rPr>
          <w:rFonts w:ascii="Aptos" w:hAnsi="Aptos" w:cs="Arial"/>
          <w:szCs w:val="24"/>
        </w:rPr>
      </w:pPr>
    </w:p>
    <w:p w:rsidRPr="008A44E9" w:rsidR="001B600C" w:rsidP="00AF2778" w:rsidRDefault="00C5560A" w14:paraId="440570CA" w14:textId="77777777">
      <w:pPr>
        <w:rPr>
          <w:rFonts w:ascii="Aptos" w:hAnsi="Aptos" w:cs="Arial"/>
          <w:b/>
          <w:szCs w:val="24"/>
        </w:rPr>
      </w:pPr>
      <w:r w:rsidRPr="008A44E9">
        <w:rPr>
          <w:rFonts w:ascii="Aptos" w:hAnsi="Aptos" w:cs="Arial"/>
          <w:b/>
          <w:szCs w:val="24"/>
        </w:rPr>
        <w:t xml:space="preserve">Specialist </w:t>
      </w:r>
      <w:r w:rsidRPr="008A44E9" w:rsidR="00513B07">
        <w:rPr>
          <w:rFonts w:ascii="Aptos" w:hAnsi="Aptos" w:cs="Arial"/>
          <w:b/>
          <w:szCs w:val="24"/>
        </w:rPr>
        <w:t xml:space="preserve">knowledge </w:t>
      </w:r>
      <w:r w:rsidRPr="008A44E9">
        <w:rPr>
          <w:rFonts w:ascii="Aptos" w:hAnsi="Aptos" w:cs="Arial"/>
          <w:b/>
          <w:szCs w:val="24"/>
        </w:rPr>
        <w:t>skills and experience</w:t>
      </w:r>
    </w:p>
    <w:p w:rsidRPr="008A44E9" w:rsidR="00BC39F3" w:rsidP="00BC39F3" w:rsidRDefault="00BC39F3" w14:paraId="0052257E"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Developed understanding of customer service principles and practice.</w:t>
      </w:r>
    </w:p>
    <w:p w:rsidRPr="008A44E9" w:rsidR="00653938" w:rsidP="00BC39F3" w:rsidRDefault="00653938" w14:paraId="7C762934" w14:textId="1789F95E">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Excellent communication skills to be able to communicate effectively with customers, volunteers, community group members, other partners, work colleagues and external organisations </w:t>
      </w:r>
    </w:p>
    <w:p w:rsidRPr="008A44E9" w:rsidR="00BC39F3" w:rsidP="00BC39F3" w:rsidRDefault="00BC39F3" w14:paraId="6A750DAA"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Operating competence in standard computer literacies – using browsers, email, spreadsheets, word processing, online commerce, downloading, using a variety of devices and applications</w:t>
      </w:r>
    </w:p>
    <w:p w:rsidRPr="008A44E9" w:rsidR="00BC39F3" w:rsidP="00BC39F3" w:rsidRDefault="00BC39F3" w14:paraId="279A2A1F"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 xml:space="preserve">An interest and awareness of how to identify current publishing trends, reader recommendations, and titles for a variety of reader needs and capabilities. </w:t>
      </w:r>
    </w:p>
    <w:p w:rsidRPr="008A44E9" w:rsidR="00BC39F3" w:rsidP="00BC39F3" w:rsidRDefault="00BC39F3" w14:paraId="604EB6AF"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Ability to understand and interpret customer information or advice needs and tailor the response accordingly.</w:t>
      </w:r>
    </w:p>
    <w:p w:rsidRPr="008A44E9" w:rsidR="00BC39F3" w:rsidP="00705F6C" w:rsidRDefault="00BC39F3" w14:paraId="301D0C90"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Good understanding of Suffolk Libraries services, products, online sources and the library website</w:t>
      </w:r>
    </w:p>
    <w:p w:rsidRPr="008A44E9" w:rsidR="00BC39F3" w:rsidP="00705F6C" w:rsidRDefault="00BC39F3" w14:paraId="3DF23E98"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Local knowledge, and the ability to identify local events, facilities and services.</w:t>
      </w:r>
    </w:p>
    <w:p w:rsidRPr="008A44E9" w:rsidR="00BC39F3" w:rsidP="00705F6C" w:rsidRDefault="00BC39F3" w14:paraId="7B5E38F5"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Knowledge of data protection</w:t>
      </w:r>
    </w:p>
    <w:p w:rsidRPr="008A44E9" w:rsidR="00BC39F3" w:rsidP="00705F6C" w:rsidRDefault="00BC39F3" w14:paraId="114CD9D4" w14:textId="77777777">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Knowledge of safeguarding</w:t>
      </w:r>
    </w:p>
    <w:p w:rsidRPr="008A44E9" w:rsidR="00BC39F3" w:rsidP="00705F6C" w:rsidRDefault="00BC39F3" w14:paraId="66397E14" w14:textId="68BC0D08">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Knowledge of and a commitment to equalities</w:t>
      </w:r>
    </w:p>
    <w:p w:rsidRPr="008A44E9" w:rsidR="00653938" w:rsidP="00705F6C" w:rsidRDefault="00653938" w14:paraId="5E41DA3E" w14:textId="573C2EBA">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Ability to remain calm when dealing with customers under stress and in challenging situations.</w:t>
      </w:r>
    </w:p>
    <w:p w:rsidRPr="008A44E9" w:rsidR="00653938" w:rsidP="00705F6C" w:rsidRDefault="00653938" w14:paraId="3E4C72F5" w14:textId="1BA723EC">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Able to work as part of a team relating well to other team members/volunteers/library events/groups/school visits and the ability to work alone and use initiative. Contribute well to team planning and staff meetings showing respect for colleagues </w:t>
      </w:r>
    </w:p>
    <w:p w:rsidRPr="008A44E9" w:rsidR="00653938" w:rsidP="00705F6C" w:rsidRDefault="00653938" w14:paraId="56A9AB36" w14:textId="0DCBC554">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Competent cash handling, banking and general cash procedures, attention to accuracy.</w:t>
      </w:r>
    </w:p>
    <w:p w:rsidRPr="008A44E9" w:rsidR="00653938" w:rsidP="00705F6C" w:rsidRDefault="00653938" w14:paraId="77A97148" w14:textId="5C05F986">
      <w:pPr>
        <w:pStyle w:val="BodyTextIndent2"/>
        <w:widowControl w:val="0"/>
        <w:numPr>
          <w:ilvl w:val="0"/>
          <w:numId w:val="35"/>
        </w:numPr>
        <w:spacing w:after="0" w:line="240" w:lineRule="auto"/>
        <w:rPr>
          <w:rFonts w:ascii="Aptos" w:hAnsi="Aptos" w:cs="Arial"/>
          <w:szCs w:val="24"/>
        </w:rPr>
      </w:pPr>
      <w:r w:rsidRPr="008A44E9">
        <w:rPr>
          <w:rFonts w:ascii="Aptos" w:hAnsi="Aptos" w:cs="Arial"/>
          <w:szCs w:val="24"/>
        </w:rPr>
        <w:t>Able to organise and prioritise work.</w:t>
      </w:r>
    </w:p>
    <w:p w:rsidRPr="008A44E9" w:rsidR="00BC39F3" w:rsidP="00AF2778" w:rsidRDefault="00BC39F3" w14:paraId="1E99760A" w14:textId="77777777">
      <w:pPr>
        <w:rPr>
          <w:rFonts w:ascii="Aptos" w:hAnsi="Aptos" w:cs="Arial"/>
          <w:b/>
          <w:szCs w:val="24"/>
        </w:rPr>
      </w:pPr>
    </w:p>
    <w:p w:rsidRPr="008A44E9" w:rsidR="001B600C" w:rsidP="00E5361B" w:rsidRDefault="00C5560A" w14:paraId="18F6E3E0" w14:textId="33451540">
      <w:pPr>
        <w:rPr>
          <w:rFonts w:ascii="Aptos" w:hAnsi="Aptos" w:cs="Arial"/>
          <w:b/>
          <w:szCs w:val="24"/>
        </w:rPr>
      </w:pPr>
      <w:r w:rsidRPr="008A44E9">
        <w:rPr>
          <w:rFonts w:ascii="Aptos" w:hAnsi="Aptos" w:cs="Arial"/>
          <w:b/>
          <w:szCs w:val="24"/>
        </w:rPr>
        <w:t>Additional requirements</w:t>
      </w:r>
      <w:r w:rsidRPr="008A44E9" w:rsidR="00523DB6">
        <w:rPr>
          <w:rFonts w:ascii="Aptos" w:hAnsi="Aptos" w:cs="Arial"/>
          <w:b/>
          <w:szCs w:val="24"/>
        </w:rPr>
        <w:t xml:space="preserve"> </w:t>
      </w:r>
    </w:p>
    <w:p w:rsidRPr="008A44E9" w:rsidR="00653938" w:rsidP="00E5361B" w:rsidRDefault="00653938" w14:paraId="31C7A488" w14:textId="77777777">
      <w:pPr>
        <w:rPr>
          <w:rFonts w:ascii="Aptos" w:hAnsi="Aptos" w:cs="Arial"/>
          <w:b/>
          <w:szCs w:val="24"/>
        </w:rPr>
      </w:pPr>
    </w:p>
    <w:p w:rsidRPr="008A44E9" w:rsidR="00575766" w:rsidP="56FA44E2" w:rsidRDefault="00575766" w14:paraId="10614B9E" w14:textId="622EAE7C">
      <w:pPr>
        <w:pStyle w:val="ListParagraph"/>
        <w:numPr>
          <w:ilvl w:val="0"/>
          <w:numId w:val="35"/>
        </w:numPr>
        <w:rPr>
          <w:rFonts w:ascii="Aptos" w:hAnsi="Aptos" w:cs="Arial"/>
        </w:rPr>
      </w:pPr>
      <w:r w:rsidRPr="008A44E9">
        <w:rPr>
          <w:rFonts w:ascii="Aptos" w:hAnsi="Aptos" w:cs="Arial"/>
        </w:rPr>
        <w:t xml:space="preserve">This role involves regular lifting, carrying, and bending. Manual handling training will be provided. </w:t>
      </w:r>
    </w:p>
    <w:p w:rsidRPr="008A44E9" w:rsidR="00A2295D" w:rsidP="56FA44E2" w:rsidRDefault="00575766" w14:paraId="7B195AD2" w14:textId="6C81033E">
      <w:pPr>
        <w:pStyle w:val="ListParagraph"/>
        <w:numPr>
          <w:ilvl w:val="0"/>
          <w:numId w:val="35"/>
        </w:numPr>
        <w:rPr>
          <w:rFonts w:ascii="Aptos" w:hAnsi="Aptos" w:cs="Arial"/>
        </w:rPr>
      </w:pPr>
      <w:r w:rsidRPr="3591F5C7" w:rsidR="00575766">
        <w:rPr>
          <w:rFonts w:ascii="Aptos" w:hAnsi="Aptos" w:cs="Arial"/>
        </w:rPr>
        <w:t xml:space="preserve">Weekend and evening work </w:t>
      </w:r>
      <w:r w:rsidRPr="3591F5C7" w:rsidR="61CE1A0B">
        <w:rPr>
          <w:rFonts w:ascii="Aptos" w:hAnsi="Aptos" w:cs="Arial"/>
        </w:rPr>
        <w:t>will</w:t>
      </w:r>
      <w:r w:rsidRPr="3591F5C7" w:rsidR="00575766">
        <w:rPr>
          <w:rFonts w:ascii="Aptos" w:hAnsi="Aptos" w:cs="Arial"/>
        </w:rPr>
        <w:t xml:space="preserve"> be </w:t>
      </w:r>
      <w:r w:rsidRPr="3591F5C7" w:rsidR="00575766">
        <w:rPr>
          <w:rFonts w:ascii="Aptos" w:hAnsi="Aptos" w:cs="Arial"/>
        </w:rPr>
        <w:t>required</w:t>
      </w:r>
    </w:p>
    <w:p w:rsidRPr="008A44E9" w:rsidR="00A2295D" w:rsidRDefault="00A2295D" w14:paraId="6EACED52" w14:textId="7E57E84B">
      <w:pPr>
        <w:pStyle w:val="ListParagraph"/>
        <w:numPr>
          <w:ilvl w:val="0"/>
          <w:numId w:val="35"/>
        </w:numPr>
        <w:rPr>
          <w:rFonts w:ascii="Aptos" w:hAnsi="Aptos" w:cs="Arial"/>
          <w:bCs/>
          <w:szCs w:val="24"/>
        </w:rPr>
      </w:pPr>
      <w:r w:rsidRPr="008A44E9">
        <w:rPr>
          <w:rFonts w:ascii="Aptos" w:hAnsi="Aptos" w:cstheme="minorHAnsi"/>
          <w:color w:val="333333"/>
        </w:rPr>
        <w:t>Work in other locations as required</w:t>
      </w:r>
    </w:p>
    <w:p w:rsidRPr="008A44E9" w:rsidR="00AA56F6" w:rsidP="00CC1A18" w:rsidRDefault="00AA56F6" w14:paraId="7BA56972" w14:textId="34002F8E">
      <w:pPr>
        <w:rPr>
          <w:rFonts w:ascii="Aptos" w:hAnsi="Aptos" w:cs="Arial"/>
          <w:b/>
          <w:szCs w:val="24"/>
        </w:rPr>
      </w:pPr>
    </w:p>
    <w:p w:rsidRPr="008A44E9" w:rsidR="00A0309B" w:rsidP="56FA44E2" w:rsidRDefault="00A0309B" w14:paraId="2083AC07" w14:textId="7EED3D5B">
      <w:pPr>
        <w:rPr>
          <w:rFonts w:ascii="Aptos" w:hAnsi="Aptos" w:cs="Arial"/>
        </w:rPr>
      </w:pPr>
      <w:r w:rsidRPr="008A44E9">
        <w:rPr>
          <w:rFonts w:ascii="Aptos" w:hAnsi="Aptos" w:cs="Arial"/>
        </w:rPr>
        <w:t>If you think you have what it takes to be successful in this role, even if you don’t meet all the criteria, please apply. We’d appreciate the opportunity to consider your application.</w:t>
      </w:r>
    </w:p>
    <w:p w:rsidRPr="008A44E9" w:rsidR="00BC371B" w:rsidP="00BC371B" w:rsidRDefault="00BC371B" w14:paraId="2EC99A35" w14:textId="77777777">
      <w:pPr>
        <w:rPr>
          <w:rFonts w:ascii="Aptos" w:hAnsi="Apto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BC371B" w:rsidTr="00924323" w14:paraId="7EC22A26" w14:textId="77777777">
        <w:trPr>
          <w:trHeight w:val="487"/>
        </w:trPr>
        <w:tc>
          <w:tcPr>
            <w:tcW w:w="9808" w:type="dxa"/>
            <w:shd w:val="clear" w:color="auto" w:fill="171796"/>
            <w:vAlign w:val="center"/>
          </w:tcPr>
          <w:p w:rsidRPr="008A44E9" w:rsidR="00BC371B" w:rsidP="00924323" w:rsidRDefault="00BC371B" w14:paraId="072DAFE9" w14:textId="4F77C75F">
            <w:pPr>
              <w:rPr>
                <w:rFonts w:ascii="Aptos" w:hAnsi="Aptos" w:cs="Arial"/>
                <w:b/>
                <w:szCs w:val="24"/>
              </w:rPr>
            </w:pPr>
            <w:r w:rsidRPr="008A44E9">
              <w:rPr>
                <w:rFonts w:ascii="Aptos" w:hAnsi="Aptos" w:cs="Arial"/>
                <w:b/>
                <w:szCs w:val="24"/>
              </w:rPr>
              <w:t>Travel requirements</w:t>
            </w:r>
          </w:p>
        </w:tc>
      </w:tr>
    </w:tbl>
    <w:p w:rsidRPr="008A44E9" w:rsidR="00BC371B" w:rsidP="33B1B2AD" w:rsidRDefault="00BC371B" w14:paraId="42612095" w14:textId="47E75354">
      <w:pPr>
        <w:pStyle w:val="Normal"/>
        <w:ind/>
        <w:rPr>
          <w:noProof w:val="0"/>
          <w:sz w:val="24"/>
          <w:szCs w:val="24"/>
          <w:lang w:val="en-GB"/>
        </w:rPr>
      </w:pPr>
      <w:r w:rsidRPr="33B1B2AD" w:rsidR="64E28C66">
        <w:rPr>
          <w:rFonts w:ascii="Aptos" w:hAnsi="Aptos" w:eastAsia="Aptos" w:cs="Aptos"/>
          <w:b w:val="0"/>
          <w:bCs w:val="0"/>
          <w:i w:val="0"/>
          <w:iCs w:val="0"/>
          <w:caps w:val="0"/>
          <w:smallCaps w:val="0"/>
          <w:noProof w:val="0"/>
          <w:color w:val="000000" w:themeColor="text1" w:themeTint="FF" w:themeShade="FF"/>
          <w:sz w:val="24"/>
          <w:szCs w:val="24"/>
          <w:lang w:val="en-GB"/>
        </w:rPr>
        <w:t>We encourage using technology, but you must travel for this role. You need a valid driver's license and transportation or meet mobility requirements. If you have a disability, talk to the contact below. They can help you with reasonable adjustments for this role.</w:t>
      </w:r>
      <w:r w:rsidRPr="33B1B2AD" w:rsidR="64E28C66">
        <w:rPr>
          <w:rFonts w:ascii="Arial" w:hAnsi="Arial" w:eastAsia="Arial" w:cs="Arial"/>
          <w:b w:val="0"/>
          <w:bCs w:val="0"/>
          <w:i w:val="0"/>
          <w:iCs w:val="0"/>
          <w:caps w:val="0"/>
          <w:smallCaps w:val="0"/>
          <w:noProof w:val="0"/>
          <w:color w:val="000000" w:themeColor="text1" w:themeTint="FF" w:themeShade="FF"/>
          <w:sz w:val="24"/>
          <w:szCs w:val="24"/>
          <w:lang w:val="en-GB"/>
        </w:rPr>
        <w:t> </w:t>
      </w:r>
      <w:r w:rsidRPr="33B1B2AD" w:rsidR="64E28C66">
        <w:rPr>
          <w:rFonts w:ascii="Aptos" w:hAnsi="Aptos" w:eastAsia="Aptos" w:cs="Aptos"/>
          <w:b w:val="0"/>
          <w:bCs w:val="0"/>
          <w:i w:val="0"/>
          <w:iCs w:val="0"/>
          <w:caps w:val="0"/>
          <w:smallCaps w:val="0"/>
          <w:noProof w:val="0"/>
          <w:color w:val="000000" w:themeColor="text1" w:themeTint="FF" w:themeShade="FF"/>
          <w:sz w:val="24"/>
          <w:szCs w:val="24"/>
          <w:lang w:val="en-GB"/>
        </w:rPr>
        <w:t> </w:t>
      </w:r>
    </w:p>
    <w:p w:rsidRPr="008A44E9" w:rsidR="00BC371B" w:rsidP="00BC371B" w:rsidRDefault="00BC371B" w14:paraId="08407D56" w14:textId="77777777">
      <w:pPr>
        <w:rPr>
          <w:rFonts w:ascii="Aptos" w:hAnsi="Apto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BC371B" w:rsidTr="00924323" w14:paraId="1A1EB8F3" w14:textId="77777777">
        <w:trPr>
          <w:trHeight w:val="487"/>
        </w:trPr>
        <w:tc>
          <w:tcPr>
            <w:tcW w:w="9808" w:type="dxa"/>
            <w:shd w:val="clear" w:color="auto" w:fill="171796"/>
            <w:vAlign w:val="center"/>
          </w:tcPr>
          <w:p w:rsidRPr="008A44E9" w:rsidR="00BC371B" w:rsidP="00924323" w:rsidRDefault="00BC371B" w14:paraId="2D1502F2" w14:textId="13CD5F50">
            <w:pPr>
              <w:rPr>
                <w:rFonts w:ascii="Aptos" w:hAnsi="Aptos" w:cs="Arial"/>
                <w:b/>
                <w:szCs w:val="24"/>
              </w:rPr>
            </w:pPr>
            <w:r w:rsidRPr="008A44E9">
              <w:rPr>
                <w:rFonts w:ascii="Aptos" w:hAnsi="Aptos" w:cs="Arial"/>
                <w:b/>
                <w:szCs w:val="24"/>
              </w:rPr>
              <w:t>Our values – WE ASPIRE</w:t>
            </w:r>
          </w:p>
        </w:tc>
      </w:tr>
    </w:tbl>
    <w:p w:rsidRPr="008A44E9" w:rsidR="00981FC3" w:rsidP="00CC1A18" w:rsidRDefault="00981FC3" w14:paraId="51AE6E42" w14:textId="2BC8C414">
      <w:pPr>
        <w:rPr>
          <w:rFonts w:ascii="Aptos" w:hAnsi="Aptos" w:cs="Arial"/>
          <w:b/>
          <w:szCs w:val="24"/>
        </w:rPr>
      </w:pPr>
    </w:p>
    <w:p w:rsidRPr="008A44E9" w:rsidR="00981FC3" w:rsidP="00BC371B" w:rsidRDefault="0081145A" w14:paraId="5016EE89" w14:textId="62239A1A">
      <w:pPr>
        <w:jc w:val="center"/>
        <w:rPr>
          <w:rFonts w:ascii="Aptos" w:hAnsi="Aptos" w:cs="Arial"/>
          <w:b/>
          <w:szCs w:val="24"/>
        </w:rPr>
      </w:pPr>
      <w:r w:rsidRPr="008A44E9">
        <w:rPr>
          <w:rFonts w:ascii="Aptos" w:hAnsi="Apto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8A44E9" w:rsidR="00981FC3" w:rsidP="00CC1A18" w:rsidRDefault="00981FC3" w14:paraId="3A3C66C5" w14:textId="3A3F6C6F">
      <w:pPr>
        <w:rPr>
          <w:rFonts w:ascii="Aptos" w:hAnsi="Aptos" w:cs="Arial"/>
          <w:b/>
          <w:szCs w:val="24"/>
        </w:rPr>
      </w:pPr>
    </w:p>
    <w:p w:rsidRPr="008A44E9" w:rsidR="00981FC3" w:rsidP="00981FC3" w:rsidRDefault="00981FC3" w14:paraId="51481C82" w14:textId="6FEEFC25">
      <w:pPr>
        <w:ind w:right="-201"/>
        <w:jc w:val="both"/>
        <w:rPr>
          <w:rFonts w:ascii="Aptos" w:hAnsi="Aptos" w:cs="Arial"/>
          <w:szCs w:val="24"/>
        </w:rPr>
      </w:pPr>
      <w:r w:rsidRPr="008A44E9">
        <w:rPr>
          <w:rFonts w:ascii="Aptos" w:hAnsi="Aptos" w:cs="Arial"/>
          <w:szCs w:val="24"/>
        </w:rPr>
        <w:t>At Suffolk County Council our WE ASPIRE values set out the behaviours we expect from everyone in the organisation regardless of who they are, what their role or grade is or where they work.</w:t>
      </w:r>
    </w:p>
    <w:p w:rsidRPr="008A44E9" w:rsidR="00981FC3" w:rsidP="00981FC3" w:rsidRDefault="00981FC3" w14:paraId="567A845D" w14:textId="77777777">
      <w:pPr>
        <w:ind w:right="-201"/>
        <w:jc w:val="both"/>
        <w:rPr>
          <w:rFonts w:ascii="Aptos" w:hAnsi="Aptos" w:cs="Arial"/>
          <w:szCs w:val="24"/>
        </w:rPr>
      </w:pPr>
    </w:p>
    <w:p w:rsidRPr="008A44E9" w:rsidR="00981FC3" w:rsidP="00981FC3" w:rsidRDefault="00981FC3" w14:paraId="3534B529" w14:textId="2C7837D4">
      <w:pPr>
        <w:ind w:right="-201"/>
        <w:jc w:val="both"/>
        <w:rPr>
          <w:rFonts w:ascii="Aptos" w:hAnsi="Aptos" w:cs="Arial"/>
          <w:szCs w:val="24"/>
        </w:rPr>
      </w:pPr>
      <w:r w:rsidRPr="008A44E9">
        <w:rPr>
          <w:rFonts w:ascii="Aptos" w:hAnsi="Aptos" w:cs="Arial"/>
          <w:szCs w:val="24"/>
        </w:rPr>
        <w:t>The values have been developed through feedback and input from employees at the council and underpin how we go about our everyday work.  They define us and help us to be the best we can be.</w:t>
      </w:r>
    </w:p>
    <w:p w:rsidRPr="008A44E9" w:rsidR="00981FC3" w:rsidP="00981FC3" w:rsidRDefault="00981FC3" w14:paraId="4216A369" w14:textId="77777777">
      <w:pPr>
        <w:pStyle w:val="BodyText2"/>
        <w:tabs>
          <w:tab w:val="left" w:pos="720"/>
          <w:tab w:val="left" w:pos="1440"/>
          <w:tab w:val="left" w:pos="2160"/>
        </w:tabs>
        <w:spacing w:line="240" w:lineRule="atLeast"/>
        <w:rPr>
          <w:rFonts w:ascii="Aptos" w:hAnsi="Aptos" w:cs="Arial"/>
          <w:sz w:val="24"/>
          <w:szCs w:val="24"/>
        </w:rPr>
      </w:pPr>
    </w:p>
    <w:p w:rsidRPr="008A44E9" w:rsidR="006639C1" w:rsidP="00707A4A" w:rsidRDefault="006639C1" w14:paraId="7A254815" w14:textId="1E81AF2C">
      <w:pPr>
        <w:pStyle w:val="BodyText2"/>
        <w:tabs>
          <w:tab w:val="left" w:pos="720"/>
          <w:tab w:val="left" w:pos="1440"/>
          <w:tab w:val="left" w:pos="2160"/>
        </w:tabs>
        <w:spacing w:line="240" w:lineRule="atLeast"/>
        <w:rPr>
          <w:rFonts w:ascii="Aptos" w:hAnsi="Aptos" w:cs="Arial"/>
          <w:color w:val="333333"/>
          <w:sz w:val="24"/>
          <w:szCs w:val="24"/>
        </w:rPr>
      </w:pPr>
      <w:r w:rsidRPr="008A44E9">
        <w:rPr>
          <w:rFonts w:ascii="Aptos" w:hAnsi="Aptos" w:cs="Arial"/>
          <w:color w:val="333333"/>
          <w:sz w:val="24"/>
          <w:szCs w:val="24"/>
        </w:rPr>
        <w:t>Visit our</w:t>
      </w:r>
      <w:r w:rsidRPr="008A44E9">
        <w:rPr>
          <w:rFonts w:ascii="Aptos" w:hAnsi="Aptos" w:cs="Arial"/>
          <w:color w:val="2E74B5" w:themeColor="accent1" w:themeShade="BF"/>
          <w:sz w:val="24"/>
          <w:szCs w:val="24"/>
        </w:rPr>
        <w:t xml:space="preserve"> </w:t>
      </w:r>
      <w:hyperlink w:history="1" r:id="rId17">
        <w:r w:rsidRPr="008A44E9">
          <w:rPr>
            <w:rStyle w:val="Hyperlink"/>
            <w:rFonts w:ascii="Aptos" w:hAnsi="Aptos" w:cs="Arial"/>
            <w:b/>
            <w:bCs/>
            <w:color w:val="2E74B5" w:themeColor="accent1" w:themeShade="BF"/>
            <w:sz w:val="24"/>
            <w:szCs w:val="24"/>
          </w:rPr>
          <w:t>careers pages</w:t>
        </w:r>
      </w:hyperlink>
      <w:r w:rsidRPr="008A44E9">
        <w:rPr>
          <w:rFonts w:ascii="Aptos" w:hAnsi="Aptos" w:cs="Arial"/>
          <w:color w:val="333333"/>
          <w:sz w:val="24"/>
          <w:szCs w:val="24"/>
        </w:rPr>
        <w:t xml:space="preserve"> for more information on our </w:t>
      </w:r>
      <w:r w:rsidRPr="008A44E9" w:rsidR="00BC371B">
        <w:rPr>
          <w:rFonts w:ascii="Aptos" w:hAnsi="Aptos" w:cs="Arial"/>
          <w:color w:val="333333"/>
          <w:sz w:val="24"/>
          <w:szCs w:val="24"/>
        </w:rPr>
        <w:t xml:space="preserve">WE </w:t>
      </w:r>
      <w:r w:rsidRPr="008A44E9">
        <w:rPr>
          <w:rFonts w:ascii="Aptos" w:hAnsi="Aptos" w:cs="Arial"/>
          <w:color w:val="333333"/>
          <w:sz w:val="24"/>
          <w:szCs w:val="24"/>
        </w:rPr>
        <w:t>ASPIRE values.</w:t>
      </w:r>
    </w:p>
    <w:p w:rsidRPr="008A44E9" w:rsidR="00BC371B" w:rsidP="006639C1" w:rsidRDefault="00BC371B" w14:paraId="286874A5" w14:textId="77777777">
      <w:pPr>
        <w:pStyle w:val="BodyText2"/>
        <w:tabs>
          <w:tab w:val="left" w:pos="720"/>
          <w:tab w:val="left" w:pos="1440"/>
          <w:tab w:val="left" w:pos="2160"/>
        </w:tabs>
        <w:spacing w:line="240" w:lineRule="atLeast"/>
        <w:jc w:val="center"/>
        <w:rPr>
          <w:rFonts w:ascii="Aptos" w:hAnsi="Apto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BC371B" w:rsidTr="00924323" w14:paraId="7434B6F4" w14:textId="77777777">
        <w:trPr>
          <w:trHeight w:val="487"/>
        </w:trPr>
        <w:tc>
          <w:tcPr>
            <w:tcW w:w="9808" w:type="dxa"/>
            <w:shd w:val="clear" w:color="auto" w:fill="171796"/>
            <w:vAlign w:val="center"/>
          </w:tcPr>
          <w:p w:rsidRPr="008A44E9" w:rsidR="00BC371B" w:rsidP="00924323" w:rsidRDefault="00BC371B" w14:paraId="1EDBE033" w14:textId="281B6C7F">
            <w:pPr>
              <w:rPr>
                <w:rFonts w:ascii="Aptos" w:hAnsi="Aptos" w:cs="Arial"/>
                <w:b/>
                <w:szCs w:val="24"/>
              </w:rPr>
            </w:pPr>
            <w:r w:rsidRPr="008A44E9">
              <w:rPr>
                <w:rFonts w:ascii="Aptos" w:hAnsi="Aptos" w:cs="Arial"/>
                <w:b/>
                <w:szCs w:val="24"/>
              </w:rPr>
              <w:t>Our Customer Commitment</w:t>
            </w:r>
          </w:p>
        </w:tc>
      </w:tr>
    </w:tbl>
    <w:p w:rsidRPr="008A44E9" w:rsidR="00BC371B" w:rsidP="00BC371B" w:rsidRDefault="00BC371B" w14:paraId="255B9D59" w14:textId="77777777">
      <w:pPr>
        <w:rPr>
          <w:rFonts w:ascii="Aptos" w:hAnsi="Aptos" w:cs="Arial"/>
          <w:b/>
          <w:szCs w:val="24"/>
        </w:rPr>
      </w:pPr>
    </w:p>
    <w:p w:rsidRPr="008A44E9" w:rsidR="006639C1" w:rsidP="006639C1" w:rsidRDefault="006639C1" w14:paraId="78F04D67" w14:textId="77777777">
      <w:pPr>
        <w:pStyle w:val="BodyText2"/>
        <w:tabs>
          <w:tab w:val="left" w:pos="720"/>
          <w:tab w:val="left" w:pos="1440"/>
          <w:tab w:val="left" w:pos="2160"/>
        </w:tabs>
        <w:spacing w:line="240" w:lineRule="atLeast"/>
        <w:jc w:val="center"/>
        <w:rPr>
          <w:rFonts w:ascii="Aptos" w:hAnsi="Aptos" w:cs="Arial"/>
          <w:sz w:val="24"/>
          <w:szCs w:val="24"/>
        </w:rPr>
      </w:pPr>
      <w:r w:rsidRPr="008A44E9">
        <w:rPr>
          <w:rFonts w:ascii="Aptos" w:hAnsi="Aptos"/>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Pr="008A44E9" w:rsidR="006639C1" w:rsidP="006639C1" w:rsidRDefault="006639C1" w14:paraId="35D655AB" w14:textId="77777777">
      <w:pPr>
        <w:pStyle w:val="BodyText2"/>
        <w:tabs>
          <w:tab w:val="left" w:pos="720"/>
          <w:tab w:val="left" w:pos="1440"/>
          <w:tab w:val="left" w:pos="2160"/>
        </w:tabs>
        <w:spacing w:line="240" w:lineRule="atLeast"/>
        <w:jc w:val="center"/>
        <w:rPr>
          <w:rFonts w:ascii="Aptos" w:hAnsi="Aptos" w:cs="Arial"/>
          <w:sz w:val="24"/>
          <w:szCs w:val="24"/>
        </w:rPr>
      </w:pPr>
    </w:p>
    <w:p w:rsidRPr="008A44E9" w:rsidR="00A54573" w:rsidP="006639C1" w:rsidRDefault="006639C1" w14:paraId="16FCAD94" w14:textId="77777777">
      <w:pPr>
        <w:pStyle w:val="BodyText2"/>
        <w:tabs>
          <w:tab w:val="left" w:pos="720"/>
          <w:tab w:val="left" w:pos="1440"/>
          <w:tab w:val="left" w:pos="2160"/>
        </w:tabs>
        <w:spacing w:line="240" w:lineRule="atLeast"/>
        <w:rPr>
          <w:rFonts w:ascii="Aptos" w:hAnsi="Aptos" w:cs="Arial"/>
          <w:sz w:val="24"/>
          <w:szCs w:val="24"/>
        </w:rPr>
      </w:pPr>
      <w:r w:rsidRPr="008A44E9">
        <w:rPr>
          <w:rFonts w:ascii="Aptos" w:hAnsi="Aptos" w:cs="Arial"/>
          <w:sz w:val="24"/>
          <w:szCs w:val="24"/>
        </w:rPr>
        <w:t xml:space="preserve">In addition to our WE ASPIRE values, we also have a </w:t>
      </w:r>
      <w:r w:rsidRPr="008A44E9">
        <w:rPr>
          <w:rFonts w:ascii="Aptos" w:hAnsi="Aptos" w:cs="Arial"/>
          <w:b/>
          <w:bCs/>
          <w:sz w:val="24"/>
          <w:szCs w:val="24"/>
        </w:rPr>
        <w:t>Customer Commitment</w:t>
      </w:r>
      <w:r w:rsidRPr="008A44E9">
        <w:rPr>
          <w:rFonts w:ascii="Aptos" w:hAnsi="Aptos" w:cs="Arial"/>
          <w:sz w:val="24"/>
          <w:szCs w:val="24"/>
        </w:rPr>
        <w:t xml:space="preserve"> which sets out a number of strong principles that help support high standards of customer service and care that we can all endeavour to consistently demonstrate. </w:t>
      </w:r>
    </w:p>
    <w:p w:rsidRPr="008A44E9" w:rsidR="00FB5B63" w:rsidP="006639C1" w:rsidRDefault="00FB5B63" w14:paraId="2A3D1CA6" w14:textId="77777777">
      <w:pPr>
        <w:pStyle w:val="BodyText2"/>
        <w:tabs>
          <w:tab w:val="left" w:pos="720"/>
          <w:tab w:val="left" w:pos="1440"/>
          <w:tab w:val="left" w:pos="2160"/>
        </w:tabs>
        <w:spacing w:line="240" w:lineRule="atLeast"/>
        <w:rPr>
          <w:rFonts w:ascii="Aptos" w:hAnsi="Aptos" w:cs="Arial"/>
          <w:sz w:val="24"/>
          <w:szCs w:val="24"/>
        </w:rPr>
      </w:pPr>
    </w:p>
    <w:p w:rsidRPr="008A44E9" w:rsidR="006639C1" w:rsidP="006639C1" w:rsidRDefault="00A54573" w14:paraId="7855F141" w14:textId="7BEF39DA">
      <w:pPr>
        <w:pStyle w:val="BodyText2"/>
        <w:tabs>
          <w:tab w:val="left" w:pos="720"/>
          <w:tab w:val="left" w:pos="1440"/>
          <w:tab w:val="left" w:pos="2160"/>
        </w:tabs>
        <w:spacing w:line="240" w:lineRule="atLeast"/>
        <w:rPr>
          <w:rStyle w:val="Hyperlink"/>
          <w:rFonts w:ascii="Aptos" w:hAnsi="Aptos" w:cs="Arial"/>
          <w:b/>
          <w:bCs/>
          <w:color w:val="2E74B5" w:themeColor="accent1" w:themeShade="BF"/>
          <w:sz w:val="24"/>
          <w:szCs w:val="24"/>
        </w:rPr>
      </w:pPr>
      <w:r w:rsidRPr="008A44E9">
        <w:rPr>
          <w:rFonts w:ascii="Aptos" w:hAnsi="Aptos" w:cs="Arial"/>
          <w:sz w:val="24"/>
          <w:szCs w:val="24"/>
        </w:rPr>
        <w:t xml:space="preserve">For more information, view our </w:t>
      </w:r>
      <w:hyperlink w:history="1" r:id="rId19">
        <w:r w:rsidRPr="008A44E9" w:rsidR="006639C1">
          <w:rPr>
            <w:rStyle w:val="Hyperlink"/>
            <w:rFonts w:ascii="Aptos" w:hAnsi="Aptos" w:cs="Arial"/>
            <w:b/>
            <w:bCs/>
            <w:color w:val="2E74B5" w:themeColor="accent1" w:themeShade="BF"/>
            <w:sz w:val="24"/>
            <w:szCs w:val="24"/>
          </w:rPr>
          <w:t>Customer Commitment</w:t>
        </w:r>
        <w:r w:rsidRPr="008A44E9">
          <w:rPr>
            <w:rStyle w:val="Hyperlink"/>
            <w:rFonts w:ascii="Aptos" w:hAnsi="Aptos" w:cs="Arial"/>
            <w:b/>
            <w:bCs/>
            <w:color w:val="2E74B5" w:themeColor="accent1" w:themeShade="BF"/>
            <w:sz w:val="24"/>
            <w:szCs w:val="24"/>
          </w:rPr>
          <w:t xml:space="preserve"> poster</w:t>
        </w:r>
        <w:r w:rsidRPr="008A44E9" w:rsidR="006639C1">
          <w:rPr>
            <w:rStyle w:val="Hyperlink"/>
            <w:rFonts w:ascii="Aptos" w:hAnsi="Aptos" w:cs="Arial"/>
            <w:b/>
            <w:bCs/>
            <w:color w:val="2E74B5" w:themeColor="accent1" w:themeShade="BF"/>
            <w:sz w:val="24"/>
            <w:szCs w:val="24"/>
          </w:rPr>
          <w:t>.</w:t>
        </w:r>
      </w:hyperlink>
    </w:p>
    <w:p w:rsidRPr="008A44E9" w:rsidR="00DF0CB2" w:rsidP="00DD33EA" w:rsidRDefault="00DF0CB2" w14:paraId="0DAA0CBA" w14:textId="77777777">
      <w:pPr>
        <w:rPr>
          <w:rFonts w:ascii="Aptos" w:hAnsi="Apto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8A44E9" w:rsidR="00DF0CB2" w:rsidTr="00924323" w14:paraId="6098552C" w14:textId="77777777">
        <w:trPr>
          <w:trHeight w:val="487"/>
        </w:trPr>
        <w:tc>
          <w:tcPr>
            <w:tcW w:w="9808" w:type="dxa"/>
            <w:shd w:val="clear" w:color="auto" w:fill="171796"/>
            <w:vAlign w:val="center"/>
          </w:tcPr>
          <w:p w:rsidRPr="008A44E9" w:rsidR="00DF0CB2" w:rsidP="00924323" w:rsidRDefault="00FB5B63" w14:paraId="7EA6D077" w14:textId="6A5A6BA6">
            <w:pPr>
              <w:rPr>
                <w:rFonts w:ascii="Aptos" w:hAnsi="Aptos" w:cs="Arial"/>
                <w:b/>
                <w:szCs w:val="24"/>
              </w:rPr>
            </w:pPr>
            <w:r w:rsidRPr="008A44E9">
              <w:rPr>
                <w:rFonts w:ascii="Aptos" w:hAnsi="Aptos" w:cs="Arial"/>
                <w:b/>
                <w:szCs w:val="24"/>
              </w:rPr>
              <w:t>More information for recruitment applicants</w:t>
            </w:r>
          </w:p>
        </w:tc>
      </w:tr>
    </w:tbl>
    <w:p w:rsidRPr="008A44E9" w:rsidR="00DF0CB2" w:rsidP="00DD33EA" w:rsidRDefault="00DF0CB2" w14:paraId="37FA9129" w14:textId="77777777">
      <w:pPr>
        <w:rPr>
          <w:rFonts w:ascii="Aptos" w:hAnsi="Aptos" w:cs="Arial"/>
          <w:b/>
          <w:szCs w:val="24"/>
        </w:rPr>
      </w:pPr>
    </w:p>
    <w:p w:rsidRPr="008A44E9" w:rsidR="00DF0CB2" w:rsidP="00DF0CB2" w:rsidRDefault="00DF0CB2" w14:paraId="1EAC8803" w14:textId="77777777">
      <w:pPr>
        <w:rPr>
          <w:rFonts w:ascii="Aptos" w:hAnsi="Aptos" w:cs="Arial"/>
          <w:bCs/>
          <w:color w:val="000000"/>
          <w:szCs w:val="24"/>
        </w:rPr>
      </w:pPr>
      <w:r w:rsidRPr="008A44E9">
        <w:rPr>
          <w:rFonts w:ascii="Aptos" w:hAnsi="Aptos" w:cs="Arial"/>
          <w:bCs/>
          <w:color w:val="000000"/>
          <w:szCs w:val="24"/>
        </w:rPr>
        <w:t>We offer a fantastic working environment including diverse and active staff networks,</w:t>
      </w:r>
    </w:p>
    <w:p w:rsidRPr="008A44E9" w:rsidR="00FB5B63" w:rsidP="00DF0CB2" w:rsidRDefault="00DF0CB2" w14:paraId="383022FC" w14:textId="77777777">
      <w:pPr>
        <w:rPr>
          <w:rFonts w:ascii="Aptos" w:hAnsi="Aptos" w:cs="Arial"/>
          <w:bCs/>
          <w:color w:val="000000"/>
          <w:szCs w:val="24"/>
        </w:rPr>
      </w:pPr>
      <w:r w:rsidRPr="008A44E9">
        <w:rPr>
          <w:rFonts w:ascii="Aptos" w:hAnsi="Aptos" w:cs="Arial"/>
          <w:bCs/>
          <w:color w:val="000000"/>
          <w:szCs w:val="24"/>
        </w:rPr>
        <w:t xml:space="preserve">great flexible working options and many benefits, as well as the opportunity to improve the lives of Suffolk residents. </w:t>
      </w:r>
    </w:p>
    <w:p w:rsidRPr="008A44E9" w:rsidR="00FB5B63" w:rsidP="00DF0CB2" w:rsidRDefault="00FB5B63" w14:paraId="01364ABB" w14:textId="77777777">
      <w:pPr>
        <w:rPr>
          <w:rFonts w:ascii="Aptos" w:hAnsi="Aptos" w:cs="Arial"/>
          <w:bCs/>
          <w:color w:val="000000"/>
          <w:szCs w:val="24"/>
        </w:rPr>
      </w:pPr>
    </w:p>
    <w:p w:rsidRPr="008A44E9" w:rsidR="00516E65" w:rsidP="00DF0CB2" w:rsidRDefault="00DF0CB2" w14:paraId="5373039A" w14:textId="29BAE029">
      <w:pPr>
        <w:rPr>
          <w:rFonts w:ascii="Aptos" w:hAnsi="Aptos" w:cs="Arial"/>
          <w:szCs w:val="24"/>
        </w:rPr>
      </w:pPr>
      <w:r w:rsidRPr="008A44E9">
        <w:rPr>
          <w:rFonts w:ascii="Aptos" w:hAnsi="Aptos" w:cs="Arial"/>
          <w:bCs/>
          <w:color w:val="000000"/>
          <w:szCs w:val="24"/>
        </w:rPr>
        <w:t xml:space="preserve">Visit the </w:t>
      </w:r>
      <w:hyperlink w:history="1" r:id="rId20">
        <w:r w:rsidRPr="008A44E9">
          <w:rPr>
            <w:rStyle w:val="Hyperlink"/>
            <w:rFonts w:ascii="Aptos" w:hAnsi="Aptos" w:cs="Arial"/>
            <w:b/>
            <w:color w:val="2E74B5" w:themeColor="accent1" w:themeShade="BF"/>
            <w:szCs w:val="24"/>
          </w:rPr>
          <w:t>Suffolk County Council career website</w:t>
        </w:r>
      </w:hyperlink>
      <w:r w:rsidRPr="008A44E9">
        <w:rPr>
          <w:rFonts w:ascii="Aptos" w:hAnsi="Aptos" w:cs="Arial"/>
          <w:bCs/>
          <w:color w:val="2E74B5" w:themeColor="accent1" w:themeShade="BF"/>
          <w:szCs w:val="24"/>
        </w:rPr>
        <w:t xml:space="preserve"> </w:t>
      </w:r>
      <w:r w:rsidRPr="008A44E9">
        <w:rPr>
          <w:rFonts w:ascii="Aptos" w:hAnsi="Aptos" w:cs="Arial"/>
          <w:bCs/>
          <w:color w:val="000000"/>
          <w:szCs w:val="24"/>
        </w:rPr>
        <w:t>to learn more</w:t>
      </w:r>
      <w:r w:rsidRPr="008A44E9" w:rsidR="00914226">
        <w:rPr>
          <w:rFonts w:ascii="Aptos" w:hAnsi="Aptos" w:cs="Arial"/>
          <w:bCs/>
          <w:color w:val="000000"/>
          <w:szCs w:val="24"/>
        </w:rPr>
        <w:t xml:space="preserve">, including information about </w:t>
      </w:r>
      <w:r w:rsidRPr="008A44E9" w:rsidR="00540BF8">
        <w:rPr>
          <w:rFonts w:ascii="Aptos" w:hAnsi="Aptos" w:cs="Arial"/>
          <w:bCs/>
          <w:color w:val="000000"/>
          <w:szCs w:val="24"/>
        </w:rPr>
        <w:t>adjustments to recruitment processes,</w:t>
      </w:r>
      <w:r w:rsidRPr="008A44E9" w:rsidR="00B2030B">
        <w:rPr>
          <w:rFonts w:ascii="Aptos" w:hAnsi="Aptos" w:cs="Arial"/>
          <w:bCs/>
          <w:color w:val="000000"/>
          <w:szCs w:val="24"/>
        </w:rPr>
        <w:t xml:space="preserve"> our</w:t>
      </w:r>
      <w:r w:rsidRPr="008A44E9" w:rsidR="00540BF8">
        <w:rPr>
          <w:rFonts w:ascii="Aptos" w:hAnsi="Aptos" w:cs="Arial"/>
          <w:bCs/>
          <w:color w:val="000000"/>
          <w:szCs w:val="24"/>
        </w:rPr>
        <w:t xml:space="preserve"> interview schemes and </w:t>
      </w:r>
      <w:r w:rsidRPr="008A44E9" w:rsidR="00B2030B">
        <w:rPr>
          <w:rFonts w:ascii="Aptos" w:hAnsi="Aptos" w:cs="Arial"/>
          <w:bCs/>
          <w:color w:val="000000"/>
          <w:szCs w:val="24"/>
        </w:rPr>
        <w:t>other</w:t>
      </w:r>
      <w:r w:rsidRPr="008A44E9" w:rsidR="00540BF8">
        <w:rPr>
          <w:rFonts w:ascii="Aptos" w:hAnsi="Aptos" w:cs="Arial"/>
          <w:bCs/>
          <w:color w:val="000000"/>
          <w:szCs w:val="24"/>
        </w:rPr>
        <w:t xml:space="preserve"> commitments to equality, diversity and inclusion</w:t>
      </w:r>
      <w:r w:rsidRPr="008A44E9">
        <w:rPr>
          <w:rFonts w:ascii="Aptos" w:hAnsi="Aptos" w:cs="Arial"/>
          <w:bCs/>
          <w:color w:val="000000"/>
          <w:szCs w:val="24"/>
        </w:rPr>
        <w:t>.</w:t>
      </w:r>
    </w:p>
    <w:sectPr w:rsidRPr="008A44E9"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4C6" w:rsidRDefault="00DC34C6" w14:paraId="720D1507" w14:textId="77777777">
      <w:r>
        <w:separator/>
      </w:r>
    </w:p>
  </w:endnote>
  <w:endnote w:type="continuationSeparator" w:id="0">
    <w:p w:rsidR="00DC34C6" w:rsidRDefault="00DC34C6" w14:paraId="64878D7E" w14:textId="77777777">
      <w:r>
        <w:continuationSeparator/>
      </w:r>
    </w:p>
  </w:endnote>
  <w:endnote w:type="continuationNotice" w:id="1">
    <w:p w:rsidR="00DC34C6" w:rsidRDefault="00DC34C6" w14:paraId="657FFC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4C6" w:rsidRDefault="00DC34C6" w14:paraId="4E6FCCDA" w14:textId="77777777">
      <w:r>
        <w:separator/>
      </w:r>
    </w:p>
  </w:footnote>
  <w:footnote w:type="continuationSeparator" w:id="0">
    <w:p w:rsidR="00DC34C6" w:rsidRDefault="00DC34C6" w14:paraId="0E8AD586" w14:textId="77777777">
      <w:r>
        <w:continuationSeparator/>
      </w:r>
    </w:p>
  </w:footnote>
  <w:footnote w:type="continuationNotice" w:id="1">
    <w:p w:rsidR="00DC34C6" w:rsidRDefault="00DC34C6" w14:paraId="2A77837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7B7F47"/>
    <w:multiLevelType w:val="hybridMultilevel"/>
    <w:tmpl w:val="36EEC8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0F5B5B89"/>
    <w:multiLevelType w:val="hybridMultilevel"/>
    <w:tmpl w:val="8D02FA40"/>
    <w:lvl w:ilvl="0" w:tplc="EE40C0CE">
      <w:start w:val="1"/>
      <w:numFmt w:val="decimal"/>
      <w:lvlText w:val="%1."/>
      <w:lvlJc w:val="left"/>
      <w:pPr>
        <w:ind w:left="360" w:hanging="360"/>
      </w:pPr>
      <w:rPr>
        <w:rFonts w:hint="default"/>
        <w:b w:val="0"/>
        <w:bCs/>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C596C"/>
    <w:multiLevelType w:val="hybridMultilevel"/>
    <w:tmpl w:val="99FCE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6E23211"/>
    <w:multiLevelType w:val="multilevel"/>
    <w:tmpl w:val="046AA3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8DE1605"/>
    <w:multiLevelType w:val="hybridMultilevel"/>
    <w:tmpl w:val="E198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DD06B76"/>
    <w:multiLevelType w:val="hybridMultilevel"/>
    <w:tmpl w:val="5C408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0489917">
    <w:abstractNumId w:val="7"/>
  </w:num>
  <w:num w:numId="2" w16cid:durableId="665326605">
    <w:abstractNumId w:val="35"/>
  </w:num>
  <w:num w:numId="3" w16cid:durableId="109785916">
    <w:abstractNumId w:val="32"/>
  </w:num>
  <w:num w:numId="4" w16cid:durableId="1369407402">
    <w:abstractNumId w:val="5"/>
  </w:num>
  <w:num w:numId="5" w16cid:durableId="1280799711">
    <w:abstractNumId w:val="30"/>
  </w:num>
  <w:num w:numId="6" w16cid:durableId="1934626137">
    <w:abstractNumId w:val="16"/>
  </w:num>
  <w:num w:numId="7" w16cid:durableId="1971128893">
    <w:abstractNumId w:val="11"/>
  </w:num>
  <w:num w:numId="8" w16cid:durableId="1055600">
    <w:abstractNumId w:val="19"/>
  </w:num>
  <w:num w:numId="9" w16cid:durableId="2119792363">
    <w:abstractNumId w:val="34"/>
  </w:num>
  <w:num w:numId="10" w16cid:durableId="1450854239">
    <w:abstractNumId w:val="33"/>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7"/>
  </w:num>
  <w:num w:numId="16" w16cid:durableId="99688860">
    <w:abstractNumId w:val="29"/>
  </w:num>
  <w:num w:numId="17" w16cid:durableId="1951355858">
    <w:abstractNumId w:val="21"/>
  </w:num>
  <w:num w:numId="18" w16cid:durableId="497309260">
    <w:abstractNumId w:val="18"/>
  </w:num>
  <w:num w:numId="19" w16cid:durableId="1023017617">
    <w:abstractNumId w:val="15"/>
  </w:num>
  <w:num w:numId="20" w16cid:durableId="1137407001">
    <w:abstractNumId w:val="9"/>
  </w:num>
  <w:num w:numId="21" w16cid:durableId="282078090">
    <w:abstractNumId w:val="22"/>
  </w:num>
  <w:num w:numId="22" w16cid:durableId="557664061">
    <w:abstractNumId w:val="27"/>
  </w:num>
  <w:num w:numId="23" w16cid:durableId="1333951479">
    <w:abstractNumId w:val="2"/>
  </w:num>
  <w:num w:numId="24" w16cid:durableId="1880581652">
    <w:abstractNumId w:val="10"/>
  </w:num>
  <w:num w:numId="25" w16cid:durableId="943422885">
    <w:abstractNumId w:val="3"/>
  </w:num>
  <w:num w:numId="26" w16cid:durableId="2135250139">
    <w:abstractNumId w:val="17"/>
  </w:num>
  <w:num w:numId="27" w16cid:durableId="458839981">
    <w:abstractNumId w:val="24"/>
  </w:num>
  <w:num w:numId="28" w16cid:durableId="1749300570">
    <w:abstractNumId w:val="26"/>
  </w:num>
  <w:num w:numId="29" w16cid:durableId="3948240">
    <w:abstractNumId w:val="13"/>
  </w:num>
  <w:num w:numId="30" w16cid:durableId="435945565">
    <w:abstractNumId w:val="20"/>
  </w:num>
  <w:num w:numId="31" w16cid:durableId="810486746">
    <w:abstractNumId w:val="36"/>
  </w:num>
  <w:num w:numId="32" w16cid:durableId="650402408">
    <w:abstractNumId w:val="6"/>
  </w:num>
  <w:num w:numId="33" w16cid:durableId="899555430">
    <w:abstractNumId w:val="12"/>
  </w:num>
  <w:num w:numId="34" w16cid:durableId="1584298780">
    <w:abstractNumId w:val="14"/>
  </w:num>
  <w:num w:numId="35" w16cid:durableId="1357465525">
    <w:abstractNumId w:val="4"/>
  </w:num>
  <w:num w:numId="36" w16cid:durableId="1075053127">
    <w:abstractNumId w:val="1"/>
  </w:num>
  <w:num w:numId="37" w16cid:durableId="737283746">
    <w:abstractNumId w:val="8"/>
  </w:num>
  <w:num w:numId="38" w16cid:durableId="1335450325">
    <w:abstractNumId w:val="38"/>
  </w:num>
  <w:num w:numId="39" w16cid:durableId="75786922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4AFF"/>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5ABA"/>
    <w:rsid w:val="0009787F"/>
    <w:rsid w:val="000A0190"/>
    <w:rsid w:val="000A5D6E"/>
    <w:rsid w:val="000A5F6E"/>
    <w:rsid w:val="000A749F"/>
    <w:rsid w:val="000B076F"/>
    <w:rsid w:val="000B0F5B"/>
    <w:rsid w:val="000B5E33"/>
    <w:rsid w:val="000C1029"/>
    <w:rsid w:val="000D2753"/>
    <w:rsid w:val="000E42B9"/>
    <w:rsid w:val="000E5704"/>
    <w:rsid w:val="000E74C9"/>
    <w:rsid w:val="000F0A84"/>
    <w:rsid w:val="000F6038"/>
    <w:rsid w:val="00103E3D"/>
    <w:rsid w:val="00106BB9"/>
    <w:rsid w:val="00111ED5"/>
    <w:rsid w:val="0011257F"/>
    <w:rsid w:val="00121E3E"/>
    <w:rsid w:val="00125ADC"/>
    <w:rsid w:val="00136C4A"/>
    <w:rsid w:val="0014100D"/>
    <w:rsid w:val="00146A0E"/>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449D"/>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ACC"/>
    <w:rsid w:val="00264EBD"/>
    <w:rsid w:val="00271F67"/>
    <w:rsid w:val="002752ED"/>
    <w:rsid w:val="00275901"/>
    <w:rsid w:val="00275F99"/>
    <w:rsid w:val="00276498"/>
    <w:rsid w:val="00280D27"/>
    <w:rsid w:val="002829DA"/>
    <w:rsid w:val="00283268"/>
    <w:rsid w:val="00283F1F"/>
    <w:rsid w:val="0028705A"/>
    <w:rsid w:val="00287079"/>
    <w:rsid w:val="002871D1"/>
    <w:rsid w:val="002904D7"/>
    <w:rsid w:val="002A522D"/>
    <w:rsid w:val="002C285C"/>
    <w:rsid w:val="002C4746"/>
    <w:rsid w:val="002C7D47"/>
    <w:rsid w:val="002D0F3F"/>
    <w:rsid w:val="002D3174"/>
    <w:rsid w:val="002D5755"/>
    <w:rsid w:val="002D5EFA"/>
    <w:rsid w:val="002E39AF"/>
    <w:rsid w:val="002E42D3"/>
    <w:rsid w:val="002E4490"/>
    <w:rsid w:val="002E477C"/>
    <w:rsid w:val="002E60AC"/>
    <w:rsid w:val="002F13A9"/>
    <w:rsid w:val="002F152B"/>
    <w:rsid w:val="003031F5"/>
    <w:rsid w:val="0030440E"/>
    <w:rsid w:val="00305397"/>
    <w:rsid w:val="003269FE"/>
    <w:rsid w:val="0033281E"/>
    <w:rsid w:val="00342897"/>
    <w:rsid w:val="003552B2"/>
    <w:rsid w:val="00356501"/>
    <w:rsid w:val="00361EA9"/>
    <w:rsid w:val="00362AA1"/>
    <w:rsid w:val="00364304"/>
    <w:rsid w:val="00371DB5"/>
    <w:rsid w:val="00377F12"/>
    <w:rsid w:val="00391A83"/>
    <w:rsid w:val="00392803"/>
    <w:rsid w:val="00395C98"/>
    <w:rsid w:val="00395FAD"/>
    <w:rsid w:val="003965EF"/>
    <w:rsid w:val="003A150C"/>
    <w:rsid w:val="003A2A96"/>
    <w:rsid w:val="003A6FA9"/>
    <w:rsid w:val="003B3A4A"/>
    <w:rsid w:val="003C3151"/>
    <w:rsid w:val="003C4E34"/>
    <w:rsid w:val="003D1D19"/>
    <w:rsid w:val="003D5C51"/>
    <w:rsid w:val="003D73F1"/>
    <w:rsid w:val="003D7C2D"/>
    <w:rsid w:val="003E3387"/>
    <w:rsid w:val="003E3C12"/>
    <w:rsid w:val="003E3F37"/>
    <w:rsid w:val="003E4754"/>
    <w:rsid w:val="003E6274"/>
    <w:rsid w:val="003E656A"/>
    <w:rsid w:val="003E7BA2"/>
    <w:rsid w:val="003F14AF"/>
    <w:rsid w:val="003F6C33"/>
    <w:rsid w:val="00401035"/>
    <w:rsid w:val="004042EF"/>
    <w:rsid w:val="004046A9"/>
    <w:rsid w:val="00410E52"/>
    <w:rsid w:val="004154BA"/>
    <w:rsid w:val="00422E2A"/>
    <w:rsid w:val="004256CE"/>
    <w:rsid w:val="004266A6"/>
    <w:rsid w:val="0043052F"/>
    <w:rsid w:val="00430A7F"/>
    <w:rsid w:val="00440545"/>
    <w:rsid w:val="0044291F"/>
    <w:rsid w:val="004448A3"/>
    <w:rsid w:val="00450A6B"/>
    <w:rsid w:val="00460AA1"/>
    <w:rsid w:val="00462E95"/>
    <w:rsid w:val="00472A17"/>
    <w:rsid w:val="00474B6B"/>
    <w:rsid w:val="00475CBB"/>
    <w:rsid w:val="00481747"/>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138A"/>
    <w:rsid w:val="004E2D73"/>
    <w:rsid w:val="004E5412"/>
    <w:rsid w:val="004F06D6"/>
    <w:rsid w:val="004F2182"/>
    <w:rsid w:val="004F5C1F"/>
    <w:rsid w:val="004F65EB"/>
    <w:rsid w:val="004F6620"/>
    <w:rsid w:val="004F6FA7"/>
    <w:rsid w:val="005046EE"/>
    <w:rsid w:val="0050570E"/>
    <w:rsid w:val="00513B07"/>
    <w:rsid w:val="00513E84"/>
    <w:rsid w:val="00515F88"/>
    <w:rsid w:val="00516146"/>
    <w:rsid w:val="005168D5"/>
    <w:rsid w:val="00516C8F"/>
    <w:rsid w:val="00516E65"/>
    <w:rsid w:val="00517475"/>
    <w:rsid w:val="005227A5"/>
    <w:rsid w:val="00523DB6"/>
    <w:rsid w:val="00525C0C"/>
    <w:rsid w:val="00532244"/>
    <w:rsid w:val="005333E2"/>
    <w:rsid w:val="00540BF8"/>
    <w:rsid w:val="005442B5"/>
    <w:rsid w:val="00544B87"/>
    <w:rsid w:val="00545CBE"/>
    <w:rsid w:val="00545E18"/>
    <w:rsid w:val="005613FA"/>
    <w:rsid w:val="0056661A"/>
    <w:rsid w:val="00566F55"/>
    <w:rsid w:val="00575766"/>
    <w:rsid w:val="00576108"/>
    <w:rsid w:val="00576299"/>
    <w:rsid w:val="005836D9"/>
    <w:rsid w:val="0059129A"/>
    <w:rsid w:val="00592B31"/>
    <w:rsid w:val="00592DE3"/>
    <w:rsid w:val="00594DC7"/>
    <w:rsid w:val="00595468"/>
    <w:rsid w:val="005974AB"/>
    <w:rsid w:val="005A485B"/>
    <w:rsid w:val="005A5DA3"/>
    <w:rsid w:val="005B21FB"/>
    <w:rsid w:val="005C2B29"/>
    <w:rsid w:val="005C4F23"/>
    <w:rsid w:val="005C62CC"/>
    <w:rsid w:val="005C74AA"/>
    <w:rsid w:val="005D045F"/>
    <w:rsid w:val="005D1637"/>
    <w:rsid w:val="005D3499"/>
    <w:rsid w:val="005D5A8F"/>
    <w:rsid w:val="005E21C0"/>
    <w:rsid w:val="005E64DF"/>
    <w:rsid w:val="005F033E"/>
    <w:rsid w:val="005F363B"/>
    <w:rsid w:val="006028F8"/>
    <w:rsid w:val="006111C5"/>
    <w:rsid w:val="00614CF7"/>
    <w:rsid w:val="00621502"/>
    <w:rsid w:val="0062560B"/>
    <w:rsid w:val="00627C3A"/>
    <w:rsid w:val="00630609"/>
    <w:rsid w:val="00632A64"/>
    <w:rsid w:val="00633093"/>
    <w:rsid w:val="00633D00"/>
    <w:rsid w:val="00634C95"/>
    <w:rsid w:val="00635F67"/>
    <w:rsid w:val="006370AB"/>
    <w:rsid w:val="006473CA"/>
    <w:rsid w:val="006512CC"/>
    <w:rsid w:val="00653938"/>
    <w:rsid w:val="006553F9"/>
    <w:rsid w:val="00656DB6"/>
    <w:rsid w:val="00657100"/>
    <w:rsid w:val="00662279"/>
    <w:rsid w:val="006639C1"/>
    <w:rsid w:val="0066554E"/>
    <w:rsid w:val="00665A78"/>
    <w:rsid w:val="00666B21"/>
    <w:rsid w:val="00666FE8"/>
    <w:rsid w:val="00667760"/>
    <w:rsid w:val="00670138"/>
    <w:rsid w:val="00671F76"/>
    <w:rsid w:val="0067569A"/>
    <w:rsid w:val="00680786"/>
    <w:rsid w:val="006837E2"/>
    <w:rsid w:val="0068382E"/>
    <w:rsid w:val="00692ADD"/>
    <w:rsid w:val="00696319"/>
    <w:rsid w:val="00697738"/>
    <w:rsid w:val="006A318E"/>
    <w:rsid w:val="006A3826"/>
    <w:rsid w:val="006C0D9F"/>
    <w:rsid w:val="006C16D6"/>
    <w:rsid w:val="006C2871"/>
    <w:rsid w:val="006C31D5"/>
    <w:rsid w:val="006C547D"/>
    <w:rsid w:val="006C5CD6"/>
    <w:rsid w:val="006C7151"/>
    <w:rsid w:val="006E2251"/>
    <w:rsid w:val="006E7DF3"/>
    <w:rsid w:val="00705F6C"/>
    <w:rsid w:val="00707A4A"/>
    <w:rsid w:val="00710A85"/>
    <w:rsid w:val="0071487B"/>
    <w:rsid w:val="007203EE"/>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6EE3"/>
    <w:rsid w:val="00792924"/>
    <w:rsid w:val="007953BF"/>
    <w:rsid w:val="007A1DAA"/>
    <w:rsid w:val="007A238E"/>
    <w:rsid w:val="007B439B"/>
    <w:rsid w:val="007C1E5E"/>
    <w:rsid w:val="007C2A27"/>
    <w:rsid w:val="007C34AC"/>
    <w:rsid w:val="007D3698"/>
    <w:rsid w:val="007E3267"/>
    <w:rsid w:val="007F4705"/>
    <w:rsid w:val="007F601A"/>
    <w:rsid w:val="007F6972"/>
    <w:rsid w:val="00801B69"/>
    <w:rsid w:val="0081145A"/>
    <w:rsid w:val="00811C4B"/>
    <w:rsid w:val="008133E8"/>
    <w:rsid w:val="0082329D"/>
    <w:rsid w:val="00827E09"/>
    <w:rsid w:val="00832D94"/>
    <w:rsid w:val="008336AA"/>
    <w:rsid w:val="00835F12"/>
    <w:rsid w:val="00836477"/>
    <w:rsid w:val="00841017"/>
    <w:rsid w:val="008426C6"/>
    <w:rsid w:val="0084630F"/>
    <w:rsid w:val="00855081"/>
    <w:rsid w:val="00855ECB"/>
    <w:rsid w:val="008575B8"/>
    <w:rsid w:val="00860757"/>
    <w:rsid w:val="0086128C"/>
    <w:rsid w:val="008720A1"/>
    <w:rsid w:val="00873115"/>
    <w:rsid w:val="00876519"/>
    <w:rsid w:val="00881649"/>
    <w:rsid w:val="00882586"/>
    <w:rsid w:val="00883926"/>
    <w:rsid w:val="008863D9"/>
    <w:rsid w:val="008928DE"/>
    <w:rsid w:val="00897A7D"/>
    <w:rsid w:val="008A2ABF"/>
    <w:rsid w:val="008A36DB"/>
    <w:rsid w:val="008A4083"/>
    <w:rsid w:val="008A44E9"/>
    <w:rsid w:val="008A569D"/>
    <w:rsid w:val="008A58EF"/>
    <w:rsid w:val="008B344C"/>
    <w:rsid w:val="008B5239"/>
    <w:rsid w:val="008C11FB"/>
    <w:rsid w:val="008C13D5"/>
    <w:rsid w:val="008C362E"/>
    <w:rsid w:val="008D36B0"/>
    <w:rsid w:val="008D7A86"/>
    <w:rsid w:val="008E60CB"/>
    <w:rsid w:val="008F0D9F"/>
    <w:rsid w:val="008F1E54"/>
    <w:rsid w:val="008F2044"/>
    <w:rsid w:val="008F5223"/>
    <w:rsid w:val="008F5B27"/>
    <w:rsid w:val="009004F4"/>
    <w:rsid w:val="0090483E"/>
    <w:rsid w:val="00907C48"/>
    <w:rsid w:val="00910894"/>
    <w:rsid w:val="00911AFD"/>
    <w:rsid w:val="00913529"/>
    <w:rsid w:val="009137C9"/>
    <w:rsid w:val="00914226"/>
    <w:rsid w:val="00914E23"/>
    <w:rsid w:val="00924323"/>
    <w:rsid w:val="00926781"/>
    <w:rsid w:val="00926DBE"/>
    <w:rsid w:val="00931DF4"/>
    <w:rsid w:val="0094129B"/>
    <w:rsid w:val="00942711"/>
    <w:rsid w:val="0094595F"/>
    <w:rsid w:val="009471F1"/>
    <w:rsid w:val="00954F93"/>
    <w:rsid w:val="00956DAA"/>
    <w:rsid w:val="00960622"/>
    <w:rsid w:val="009610BF"/>
    <w:rsid w:val="009726F2"/>
    <w:rsid w:val="0097432E"/>
    <w:rsid w:val="009766AE"/>
    <w:rsid w:val="00980BBA"/>
    <w:rsid w:val="00981FC3"/>
    <w:rsid w:val="00981FEB"/>
    <w:rsid w:val="009822AA"/>
    <w:rsid w:val="009875DF"/>
    <w:rsid w:val="0099172B"/>
    <w:rsid w:val="009957A5"/>
    <w:rsid w:val="009A08A5"/>
    <w:rsid w:val="009A23CC"/>
    <w:rsid w:val="009A4128"/>
    <w:rsid w:val="009A4655"/>
    <w:rsid w:val="009A5398"/>
    <w:rsid w:val="009A7286"/>
    <w:rsid w:val="009B2B3A"/>
    <w:rsid w:val="009C3202"/>
    <w:rsid w:val="009C45A7"/>
    <w:rsid w:val="009C4AD2"/>
    <w:rsid w:val="009C4F05"/>
    <w:rsid w:val="009C5A28"/>
    <w:rsid w:val="009C5A5C"/>
    <w:rsid w:val="009C7F53"/>
    <w:rsid w:val="009D10C4"/>
    <w:rsid w:val="009E078C"/>
    <w:rsid w:val="009E0E19"/>
    <w:rsid w:val="009E4BFD"/>
    <w:rsid w:val="009E5956"/>
    <w:rsid w:val="009E5CA0"/>
    <w:rsid w:val="009F38D9"/>
    <w:rsid w:val="009F3F9D"/>
    <w:rsid w:val="009F4D1E"/>
    <w:rsid w:val="009F5C33"/>
    <w:rsid w:val="00A02E0E"/>
    <w:rsid w:val="00A0309B"/>
    <w:rsid w:val="00A074FD"/>
    <w:rsid w:val="00A1633D"/>
    <w:rsid w:val="00A2108B"/>
    <w:rsid w:val="00A2295D"/>
    <w:rsid w:val="00A24D99"/>
    <w:rsid w:val="00A2770B"/>
    <w:rsid w:val="00A31CFE"/>
    <w:rsid w:val="00A31F17"/>
    <w:rsid w:val="00A3418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31BC"/>
    <w:rsid w:val="00AC61AB"/>
    <w:rsid w:val="00AC6B92"/>
    <w:rsid w:val="00AD0BBD"/>
    <w:rsid w:val="00AD1316"/>
    <w:rsid w:val="00AD3F83"/>
    <w:rsid w:val="00AE2D16"/>
    <w:rsid w:val="00AE54FB"/>
    <w:rsid w:val="00AE5C21"/>
    <w:rsid w:val="00AF19CD"/>
    <w:rsid w:val="00AF2778"/>
    <w:rsid w:val="00AF4DFB"/>
    <w:rsid w:val="00AF5169"/>
    <w:rsid w:val="00AF5EC5"/>
    <w:rsid w:val="00B02109"/>
    <w:rsid w:val="00B072B1"/>
    <w:rsid w:val="00B0789B"/>
    <w:rsid w:val="00B14B0A"/>
    <w:rsid w:val="00B15427"/>
    <w:rsid w:val="00B2030B"/>
    <w:rsid w:val="00B217CD"/>
    <w:rsid w:val="00B224DA"/>
    <w:rsid w:val="00B22DB9"/>
    <w:rsid w:val="00B27D86"/>
    <w:rsid w:val="00B3023F"/>
    <w:rsid w:val="00B31BD2"/>
    <w:rsid w:val="00B42A87"/>
    <w:rsid w:val="00B4477E"/>
    <w:rsid w:val="00B52080"/>
    <w:rsid w:val="00B532A2"/>
    <w:rsid w:val="00B55F78"/>
    <w:rsid w:val="00B56A90"/>
    <w:rsid w:val="00B57500"/>
    <w:rsid w:val="00B61FD8"/>
    <w:rsid w:val="00B62AC6"/>
    <w:rsid w:val="00B65D53"/>
    <w:rsid w:val="00B678B2"/>
    <w:rsid w:val="00B711C6"/>
    <w:rsid w:val="00B71471"/>
    <w:rsid w:val="00B75F22"/>
    <w:rsid w:val="00B76CBF"/>
    <w:rsid w:val="00B80633"/>
    <w:rsid w:val="00B823BA"/>
    <w:rsid w:val="00B83078"/>
    <w:rsid w:val="00B84758"/>
    <w:rsid w:val="00B87CFB"/>
    <w:rsid w:val="00B91324"/>
    <w:rsid w:val="00B91B0D"/>
    <w:rsid w:val="00B926FB"/>
    <w:rsid w:val="00B9341C"/>
    <w:rsid w:val="00B963F1"/>
    <w:rsid w:val="00B96CD3"/>
    <w:rsid w:val="00BB26D9"/>
    <w:rsid w:val="00BB2F57"/>
    <w:rsid w:val="00BB3987"/>
    <w:rsid w:val="00BC371B"/>
    <w:rsid w:val="00BC39F3"/>
    <w:rsid w:val="00BC4708"/>
    <w:rsid w:val="00BC4C7A"/>
    <w:rsid w:val="00BC638C"/>
    <w:rsid w:val="00BC6ED4"/>
    <w:rsid w:val="00BC7488"/>
    <w:rsid w:val="00BC7936"/>
    <w:rsid w:val="00BD0492"/>
    <w:rsid w:val="00BD198F"/>
    <w:rsid w:val="00BD1EEA"/>
    <w:rsid w:val="00BD64F3"/>
    <w:rsid w:val="00BD669E"/>
    <w:rsid w:val="00BD7FF9"/>
    <w:rsid w:val="00BE2E53"/>
    <w:rsid w:val="00BE4F02"/>
    <w:rsid w:val="00BE61FD"/>
    <w:rsid w:val="00BF2202"/>
    <w:rsid w:val="00BF4D17"/>
    <w:rsid w:val="00BF6041"/>
    <w:rsid w:val="00C01A9E"/>
    <w:rsid w:val="00C07AA4"/>
    <w:rsid w:val="00C102E4"/>
    <w:rsid w:val="00C11FC7"/>
    <w:rsid w:val="00C16ED0"/>
    <w:rsid w:val="00C232BA"/>
    <w:rsid w:val="00C24EF9"/>
    <w:rsid w:val="00C2744B"/>
    <w:rsid w:val="00C307C6"/>
    <w:rsid w:val="00C37A95"/>
    <w:rsid w:val="00C40A7F"/>
    <w:rsid w:val="00C501CB"/>
    <w:rsid w:val="00C54949"/>
    <w:rsid w:val="00C5560A"/>
    <w:rsid w:val="00C5764D"/>
    <w:rsid w:val="00C618B0"/>
    <w:rsid w:val="00C649BE"/>
    <w:rsid w:val="00C650B5"/>
    <w:rsid w:val="00C65DC7"/>
    <w:rsid w:val="00C6781E"/>
    <w:rsid w:val="00C709E0"/>
    <w:rsid w:val="00C74BDE"/>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03C8"/>
    <w:rsid w:val="00D276C3"/>
    <w:rsid w:val="00D358EA"/>
    <w:rsid w:val="00D37609"/>
    <w:rsid w:val="00D40A03"/>
    <w:rsid w:val="00D42512"/>
    <w:rsid w:val="00D428EA"/>
    <w:rsid w:val="00D42F7B"/>
    <w:rsid w:val="00D430E8"/>
    <w:rsid w:val="00D4774E"/>
    <w:rsid w:val="00D524D9"/>
    <w:rsid w:val="00D5546B"/>
    <w:rsid w:val="00D57C89"/>
    <w:rsid w:val="00D61EA6"/>
    <w:rsid w:val="00D63065"/>
    <w:rsid w:val="00D6359E"/>
    <w:rsid w:val="00D707CF"/>
    <w:rsid w:val="00D73953"/>
    <w:rsid w:val="00D80893"/>
    <w:rsid w:val="00D83533"/>
    <w:rsid w:val="00D90737"/>
    <w:rsid w:val="00D96BC6"/>
    <w:rsid w:val="00DA626C"/>
    <w:rsid w:val="00DA664E"/>
    <w:rsid w:val="00DA6EEF"/>
    <w:rsid w:val="00DB62B3"/>
    <w:rsid w:val="00DC033C"/>
    <w:rsid w:val="00DC1EE4"/>
    <w:rsid w:val="00DC34C6"/>
    <w:rsid w:val="00DC6A83"/>
    <w:rsid w:val="00DC7D93"/>
    <w:rsid w:val="00DD33EA"/>
    <w:rsid w:val="00DD41BA"/>
    <w:rsid w:val="00DD4646"/>
    <w:rsid w:val="00DD65D5"/>
    <w:rsid w:val="00DE333B"/>
    <w:rsid w:val="00DE51DF"/>
    <w:rsid w:val="00DF0CB2"/>
    <w:rsid w:val="00E17A67"/>
    <w:rsid w:val="00E237D0"/>
    <w:rsid w:val="00E25C23"/>
    <w:rsid w:val="00E325B8"/>
    <w:rsid w:val="00E33ECC"/>
    <w:rsid w:val="00E34DBA"/>
    <w:rsid w:val="00E367C4"/>
    <w:rsid w:val="00E37CE0"/>
    <w:rsid w:val="00E415FC"/>
    <w:rsid w:val="00E416F5"/>
    <w:rsid w:val="00E451F5"/>
    <w:rsid w:val="00E45233"/>
    <w:rsid w:val="00E471EF"/>
    <w:rsid w:val="00E478B7"/>
    <w:rsid w:val="00E52652"/>
    <w:rsid w:val="00E5361B"/>
    <w:rsid w:val="00E53DFA"/>
    <w:rsid w:val="00E57C67"/>
    <w:rsid w:val="00E71545"/>
    <w:rsid w:val="00E74DA2"/>
    <w:rsid w:val="00E807E9"/>
    <w:rsid w:val="00E80E60"/>
    <w:rsid w:val="00E84C21"/>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171"/>
    <w:rsid w:val="00F04211"/>
    <w:rsid w:val="00F12C86"/>
    <w:rsid w:val="00F205A8"/>
    <w:rsid w:val="00F235FF"/>
    <w:rsid w:val="00F24FA7"/>
    <w:rsid w:val="00F2568F"/>
    <w:rsid w:val="00F263CF"/>
    <w:rsid w:val="00F3375B"/>
    <w:rsid w:val="00F34479"/>
    <w:rsid w:val="00F4113A"/>
    <w:rsid w:val="00F50789"/>
    <w:rsid w:val="00F63631"/>
    <w:rsid w:val="00F65AB6"/>
    <w:rsid w:val="00F704DF"/>
    <w:rsid w:val="00F71228"/>
    <w:rsid w:val="00F717D2"/>
    <w:rsid w:val="00F80713"/>
    <w:rsid w:val="00F834C7"/>
    <w:rsid w:val="00F84F7E"/>
    <w:rsid w:val="00F866A1"/>
    <w:rsid w:val="00F92137"/>
    <w:rsid w:val="00F92763"/>
    <w:rsid w:val="00F932FD"/>
    <w:rsid w:val="00F945F0"/>
    <w:rsid w:val="00F97729"/>
    <w:rsid w:val="00FA49C3"/>
    <w:rsid w:val="00FA5DBA"/>
    <w:rsid w:val="00FB0051"/>
    <w:rsid w:val="00FB110F"/>
    <w:rsid w:val="00FB5B63"/>
    <w:rsid w:val="00FB763B"/>
    <w:rsid w:val="00FC2A87"/>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BE3B35C"/>
    <w:rsid w:val="1E09FE75"/>
    <w:rsid w:val="1E309706"/>
    <w:rsid w:val="25549E93"/>
    <w:rsid w:val="2A0727BA"/>
    <w:rsid w:val="30AA0C90"/>
    <w:rsid w:val="32D2F9BF"/>
    <w:rsid w:val="32D653A9"/>
    <w:rsid w:val="33431E16"/>
    <w:rsid w:val="33B1B2AD"/>
    <w:rsid w:val="3591F5C7"/>
    <w:rsid w:val="37FE460C"/>
    <w:rsid w:val="3CAC2CAA"/>
    <w:rsid w:val="42CFBC27"/>
    <w:rsid w:val="436F103E"/>
    <w:rsid w:val="44E44567"/>
    <w:rsid w:val="45806BEF"/>
    <w:rsid w:val="47300766"/>
    <w:rsid w:val="49305369"/>
    <w:rsid w:val="4B2D0BD8"/>
    <w:rsid w:val="4E1E86BB"/>
    <w:rsid w:val="5077BF76"/>
    <w:rsid w:val="53C352F9"/>
    <w:rsid w:val="56FA44E2"/>
    <w:rsid w:val="58DF9DB1"/>
    <w:rsid w:val="5AE09BA8"/>
    <w:rsid w:val="5E92ABC0"/>
    <w:rsid w:val="5F122E41"/>
    <w:rsid w:val="61CE1A0B"/>
    <w:rsid w:val="62D2FECA"/>
    <w:rsid w:val="64E28C66"/>
    <w:rsid w:val="656DEA20"/>
    <w:rsid w:val="65A14DBA"/>
    <w:rsid w:val="6C1BF495"/>
    <w:rsid w:val="6C65EBF9"/>
    <w:rsid w:val="7208B120"/>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3EEC44D0-7294-4CD6-A538-A94C027A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uiPriority w:val="39"/>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2C09"/>
    <w:rsid w:val="00037A5D"/>
    <w:rsid w:val="0009787F"/>
    <w:rsid w:val="000A5D6E"/>
    <w:rsid w:val="00264ACC"/>
    <w:rsid w:val="00287079"/>
    <w:rsid w:val="002D5EFA"/>
    <w:rsid w:val="00612125"/>
    <w:rsid w:val="00666FE8"/>
    <w:rsid w:val="006C16D6"/>
    <w:rsid w:val="007C1E5E"/>
    <w:rsid w:val="007F6972"/>
    <w:rsid w:val="0086128C"/>
    <w:rsid w:val="00876519"/>
    <w:rsid w:val="008A569D"/>
    <w:rsid w:val="00911AFD"/>
    <w:rsid w:val="009957A5"/>
    <w:rsid w:val="009C5A5C"/>
    <w:rsid w:val="00A34187"/>
    <w:rsid w:val="00A60395"/>
    <w:rsid w:val="00AD75EB"/>
    <w:rsid w:val="00AE5C21"/>
    <w:rsid w:val="00B0789B"/>
    <w:rsid w:val="00B27D86"/>
    <w:rsid w:val="00BD7FF9"/>
    <w:rsid w:val="00C24EF9"/>
    <w:rsid w:val="00C6058E"/>
    <w:rsid w:val="00C63689"/>
    <w:rsid w:val="00C74BDE"/>
    <w:rsid w:val="00CE5FF4"/>
    <w:rsid w:val="00D42F7B"/>
    <w:rsid w:val="00DC1EE4"/>
    <w:rsid w:val="00E52652"/>
    <w:rsid w:val="00EA0E93"/>
    <w:rsid w:val="00EC0A4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674740E9-A110-442C-91C8-8DCC14AF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 ds:uri="75304046-ffad-4f70-9f4b-bbc776f1b690"/>
    <ds:schemaRef ds:uri="2d89081f-6c64-408f-b9dd-c27e8c88cd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16</revision>
  <lastPrinted>2004-02-24T06:04:00.0000000Z</lastPrinted>
  <dcterms:created xsi:type="dcterms:W3CDTF">2025-09-19T15:12:00.0000000Z</dcterms:created>
  <dcterms:modified xsi:type="dcterms:W3CDTF">2025-10-08T14:47:02.7034909Z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_dlc_DocIdItemGuid">
    <vt:lpwstr>68a09d4f-cbe5-4c05-b2c2-2a6bc3136400</vt:lpwstr>
  </property>
  <property fmtid="{D5CDD505-2E9C-101B-9397-08002B2CF9AE}" pid="5" name="docLang">
    <vt:lpwstr>en</vt:lpwstr>
  </property>
</Properties>
</file>