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EE95EF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F9B22F4"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F9B22F4"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63674F" w14:paraId="27662F6A" w14:textId="4CA5F604">
            <w:pPr>
              <w:rPr>
                <w:rFonts w:cs="Arial"/>
                <w:szCs w:val="24"/>
              </w:rPr>
            </w:pPr>
            <w:r>
              <w:rPr>
                <w:rFonts w:cs="Arial"/>
                <w:szCs w:val="24"/>
              </w:rPr>
              <w:t>Senior Planning Officer</w:t>
            </w:r>
          </w:p>
        </w:tc>
      </w:tr>
      <w:tr w:rsidRPr="00F24FA7" w:rsidR="00040A1F" w:rsidTr="5F9B22F4"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7E2013" w14:paraId="676AF1C1" w14:textId="1FF96D78">
            <w:pPr>
              <w:rPr>
                <w:rFonts w:cs="Arial"/>
                <w:color w:val="000000"/>
                <w:szCs w:val="24"/>
              </w:rPr>
            </w:pPr>
            <w:r>
              <w:rPr>
                <w:rFonts w:cs="Arial"/>
                <w:color w:val="000000"/>
                <w:szCs w:val="24"/>
              </w:rPr>
              <w:t>20724</w:t>
            </w:r>
          </w:p>
        </w:tc>
      </w:tr>
      <w:tr w:rsidRPr="00F24FA7" w:rsidR="00040A1F" w:rsidTr="5F9B22F4"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3674F" w14:paraId="171E973A" w14:textId="1DB42BB3">
            <w:pPr>
              <w:rPr>
                <w:rFonts w:cs="Arial"/>
                <w:color w:val="000000" w:themeColor="text1"/>
              </w:rPr>
            </w:pPr>
            <w:r>
              <w:rPr>
                <w:rFonts w:cs="Arial"/>
                <w:color w:val="000000" w:themeColor="text1"/>
              </w:rPr>
              <w:t>6 - £40,777-£47,054</w:t>
            </w:r>
            <w:r w:rsidR="001C70F8">
              <w:rPr>
                <w:rFonts w:cs="Arial"/>
                <w:color w:val="000000" w:themeColor="text1"/>
              </w:rPr>
              <w:t xml:space="preserve">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5F9B22F4"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63674F" w14:paraId="7D4686D8" w14:textId="5B5E86C0">
            <w:pPr>
              <w:rPr>
                <w:rFonts w:cs="Arial"/>
                <w:szCs w:val="24"/>
              </w:rPr>
            </w:pPr>
            <w:r>
              <w:rPr>
                <w:rFonts w:cs="Arial"/>
                <w:szCs w:val="24"/>
              </w:rPr>
              <w:t>H</w:t>
            </w:r>
            <w:r w:rsidR="007E2013">
              <w:rPr>
                <w:rFonts w:cs="Arial"/>
                <w:szCs w:val="24"/>
              </w:rPr>
              <w:t>o</w:t>
            </w:r>
            <w:r>
              <w:rPr>
                <w:rFonts w:cs="Arial"/>
                <w:szCs w:val="24"/>
              </w:rPr>
              <w:t>using, Growth and Planning – Planning Team</w:t>
            </w:r>
          </w:p>
        </w:tc>
      </w:tr>
      <w:tr w:rsidRPr="00F24FA7" w:rsidR="00040A1F" w:rsidTr="5F9B22F4"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C70F8" w:rsidR="00040A1F" w:rsidRDefault="001C70F8" w14:paraId="2707D7D8" w14:textId="38DFDB0D">
            <w:pPr>
              <w:rPr>
                <w:rFonts w:cs="Arial"/>
                <w:color w:val="000000"/>
                <w:szCs w:val="24"/>
              </w:rPr>
            </w:pPr>
            <w:r w:rsidRPr="001C70F8">
              <w:rPr>
                <w:rFonts w:cs="Arial"/>
                <w:color w:val="000000"/>
                <w:szCs w:val="24"/>
              </w:rPr>
              <w:t>Endeavour House, 8 Russell Road, Ipswich IP1 2BX – Hybrid working</w:t>
            </w:r>
          </w:p>
        </w:tc>
      </w:tr>
      <w:tr w:rsidRPr="00F24FA7" w:rsidR="00040A1F" w:rsidTr="5F9B22F4"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1C70F8" w14:paraId="6D1F5090" w14:textId="723400E1">
            <w:pPr>
              <w:rPr>
                <w:rFonts w:cs="Arial"/>
                <w:color w:val="000000"/>
                <w:szCs w:val="24"/>
              </w:rPr>
            </w:pPr>
            <w:r>
              <w:rPr>
                <w:rFonts w:cs="Arial"/>
                <w:color w:val="000000"/>
                <w:szCs w:val="24"/>
              </w:rPr>
              <w:t>37</w:t>
            </w:r>
          </w:p>
        </w:tc>
      </w:tr>
      <w:tr w:rsidRPr="00F24FA7" w:rsidR="00040A1F" w:rsidTr="5F9B22F4"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5F9B22F4" w:rsidRDefault="007E2013" w14:noSpellErr="1" w14:paraId="70B3BA45" w14:textId="473C9DEE">
            <w:pPr>
              <w:rPr>
                <w:rFonts w:cs="Arial"/>
                <w:b w:val="1"/>
                <w:bCs w:val="1"/>
                <w:color w:val="000000" w:themeColor="text1" w:themeTint="FF" w:themeShade="FF"/>
              </w:rPr>
            </w:pPr>
            <w:r w:rsidRPr="5F9B22F4" w:rsidR="007E2013">
              <w:rPr>
                <w:rFonts w:cs="Arial"/>
                <w:b w:val="1"/>
                <w:bCs w:val="1"/>
                <w:color w:val="000000" w:themeColor="text1" w:themeTint="FF" w:themeShade="FF"/>
              </w:rPr>
              <w:t>Fixed term or secondment for 2 years (funding)</w:t>
            </w:r>
          </w:p>
          <w:p w:rsidRPr="005046EE" w:rsidR="00040A1F" w:rsidP="5F9B22F4" w:rsidRDefault="007E2013" w14:paraId="28B5CFDF" w14:textId="726D1AF8">
            <w:pPr>
              <w:rPr>
                <w:rFonts w:cs="Arial"/>
                <w:b w:val="1"/>
                <w:bCs w:val="1"/>
                <w:color w:val="000000" w:themeColor="text1" w:themeTint="FF" w:themeShade="FF"/>
              </w:rPr>
            </w:pPr>
            <w:r w:rsidRPr="5F9B22F4" w:rsidR="1874A4A6">
              <w:rPr>
                <w:rFonts w:cs="Arial"/>
                <w:b w:val="1"/>
                <w:bCs w:val="1"/>
                <w:color w:val="000000" w:themeColor="text1" w:themeTint="FF" w:themeShade="FF"/>
              </w:rPr>
              <w:t>Post 1: NSIP’s</w:t>
            </w:r>
          </w:p>
          <w:p w:rsidRPr="005046EE" w:rsidR="00040A1F" w:rsidP="5F9B22F4" w:rsidRDefault="007E2013" w14:paraId="669B111E" w14:textId="11C50B44">
            <w:pPr>
              <w:rPr>
                <w:rFonts w:cs="Arial"/>
                <w:b w:val="1"/>
                <w:bCs w:val="1"/>
                <w:color w:val="000000"/>
              </w:rPr>
            </w:pPr>
            <w:r w:rsidRPr="5F9B22F4" w:rsidR="1874A4A6">
              <w:rPr>
                <w:rFonts w:cs="Arial"/>
                <w:b w:val="1"/>
                <w:bCs w:val="1"/>
                <w:color w:val="000000" w:themeColor="text1" w:themeTint="FF" w:themeShade="FF"/>
              </w:rPr>
              <w:t>Post 2: Sizewell C</w:t>
            </w:r>
          </w:p>
        </w:tc>
      </w:tr>
      <w:tr w:rsidRPr="00F24FA7" w:rsidR="006639C1" w:rsidTr="5F9B22F4"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1C70F8" w:rsidR="001C70F8" w:rsidP="001C70F8" w:rsidRDefault="001C70F8" w14:paraId="017A1326" w14:textId="412151AE">
      <w:pPr>
        <w:rPr>
          <w:rFonts w:cs="Arial"/>
          <w:iCs/>
          <w:szCs w:val="24"/>
        </w:rPr>
      </w:pPr>
    </w:p>
    <w:p w:rsidRPr="00C4796C" w:rsidR="0063674F" w:rsidP="0063674F" w:rsidRDefault="0063674F" w14:paraId="5BBFC499" w14:textId="77777777">
      <w:pPr>
        <w:jc w:val="both"/>
        <w:rPr>
          <w:rFonts w:cs="Arial"/>
          <w:szCs w:val="24"/>
        </w:rPr>
      </w:pPr>
      <w:r w:rsidRPr="00C4796C">
        <w:rPr>
          <w:rFonts w:cs="Arial"/>
          <w:szCs w:val="24"/>
        </w:rPr>
        <w:t>Your work will make a significant input to the County Council’s planning team. There will be opportunities to work with different aspects of planning across the team</w:t>
      </w:r>
      <w:r>
        <w:rPr>
          <w:rFonts w:cs="Arial"/>
          <w:szCs w:val="24"/>
        </w:rPr>
        <w:t xml:space="preserve">, with other services </w:t>
      </w:r>
      <w:r>
        <w:rPr>
          <w:rFonts w:cs="Arial"/>
          <w:szCs w:val="24"/>
        </w:rPr>
        <w:lastRenderedPageBreak/>
        <w:t>within the council and with other partner organisations</w:t>
      </w:r>
      <w:r w:rsidRPr="00C4796C">
        <w:rPr>
          <w:rFonts w:cs="Arial"/>
          <w:szCs w:val="24"/>
        </w:rPr>
        <w:t>. We will also support you with professional training, where needed.</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325DE2CB">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0063674F">
              <w:rPr>
                <w:rFonts w:cs="Arial"/>
                <w:b/>
                <w:bCs/>
                <w:color w:val="FFFFFF" w:themeColor="background1"/>
                <w:szCs w:val="24"/>
              </w:rPr>
              <w:t>team</w:t>
            </w:r>
          </w:p>
        </w:tc>
      </w:tr>
    </w:tbl>
    <w:bookmarkEnd w:id="0"/>
    <w:p w:rsidRPr="00A615B2" w:rsidR="0063674F" w:rsidP="0063674F" w:rsidRDefault="0063674F" w14:paraId="3A69647E" w14:textId="77777777">
      <w:pPr>
        <w:jc w:val="both"/>
        <w:rPr>
          <w:rFonts w:cs="Arial"/>
          <w:iCs/>
          <w:szCs w:val="24"/>
        </w:rPr>
      </w:pPr>
      <w:r>
        <w:rPr>
          <w:rFonts w:cs="Arial"/>
          <w:iCs/>
          <w:szCs w:val="24"/>
        </w:rPr>
        <w:t xml:space="preserve">The Team comprises </w:t>
      </w:r>
      <w:r w:rsidRPr="008828E5">
        <w:rPr>
          <w:rFonts w:cs="Arial"/>
          <w:iCs/>
          <w:szCs w:val="24"/>
        </w:rPr>
        <w:t>a small, but busy team of planners and other professionals working on a diverse range of projects.  Working within a County Council, you will be part of shaping the planning process to further the broad interests and duties of the Council.</w:t>
      </w:r>
      <w:r>
        <w:rPr>
          <w:rFonts w:cs="Arial"/>
          <w:iCs/>
          <w:szCs w:val="24"/>
        </w:rPr>
        <w:t xml:space="preserve">  The </w:t>
      </w:r>
      <w:r w:rsidRPr="00A615B2">
        <w:rPr>
          <w:rFonts w:cs="Arial"/>
          <w:iCs/>
          <w:szCs w:val="24"/>
        </w:rPr>
        <w:t>Team comprises</w:t>
      </w:r>
      <w:r>
        <w:rPr>
          <w:rFonts w:cs="Arial"/>
          <w:iCs/>
          <w:szCs w:val="24"/>
        </w:rPr>
        <w:t xml:space="preserve"> the</w:t>
      </w:r>
      <w:r w:rsidRPr="00A615B2">
        <w:rPr>
          <w:rFonts w:cs="Arial"/>
          <w:iCs/>
          <w:szCs w:val="24"/>
        </w:rPr>
        <w:t xml:space="preserve"> strategic</w:t>
      </w:r>
      <w:r>
        <w:rPr>
          <w:rFonts w:cs="Arial"/>
          <w:iCs/>
          <w:szCs w:val="24"/>
        </w:rPr>
        <w:t xml:space="preserve"> planning</w:t>
      </w:r>
      <w:r w:rsidRPr="00A615B2">
        <w:rPr>
          <w:rFonts w:cs="Arial"/>
          <w:iCs/>
          <w:szCs w:val="24"/>
        </w:rPr>
        <w:t xml:space="preserve"> and development management functions of the county council.  The county council has plan-making and development management functions, like other local planning authorities, for minerals and waste and for planning applications, the council is responsible for its own developments such as for schools, fire stations and roads. </w:t>
      </w:r>
    </w:p>
    <w:p w:rsidRPr="00A615B2" w:rsidR="0063674F" w:rsidP="0063674F" w:rsidRDefault="0063674F" w14:paraId="7840FB3B" w14:textId="77777777">
      <w:pPr>
        <w:jc w:val="both"/>
        <w:rPr>
          <w:rFonts w:cs="Arial"/>
          <w:iCs/>
          <w:szCs w:val="24"/>
        </w:rPr>
      </w:pPr>
    </w:p>
    <w:p w:rsidR="0063674F" w:rsidP="0063674F" w:rsidRDefault="0063674F" w14:paraId="6FF2EEE2" w14:textId="77777777">
      <w:pPr>
        <w:jc w:val="both"/>
        <w:rPr>
          <w:rFonts w:cs="Arial"/>
          <w:iCs/>
          <w:szCs w:val="24"/>
        </w:rPr>
      </w:pPr>
      <w:r w:rsidRPr="00A615B2">
        <w:rPr>
          <w:rFonts w:cs="Arial"/>
          <w:iCs/>
          <w:szCs w:val="24"/>
        </w:rPr>
        <w:t xml:space="preserve">The strategic planning function interacts between Suffolk’s other local planning authorities and the county council’s other services in the production of local and neighbourhood plans and the delivery of infrastructure.  This includes securing developer contributions through section 106 agreements or through the community infrastructure levy. </w:t>
      </w:r>
    </w:p>
    <w:p w:rsidR="0063674F" w:rsidP="0063674F" w:rsidRDefault="0063674F" w14:paraId="55C33608" w14:textId="77777777">
      <w:pPr>
        <w:jc w:val="both"/>
        <w:rPr>
          <w:rFonts w:cs="Arial"/>
          <w:iCs/>
          <w:szCs w:val="24"/>
        </w:rPr>
      </w:pPr>
    </w:p>
    <w:p w:rsidRPr="00A615B2" w:rsidR="0063674F" w:rsidP="0063674F" w:rsidRDefault="0063674F" w14:paraId="3CFCBA55" w14:textId="77777777">
      <w:pPr>
        <w:jc w:val="both"/>
        <w:rPr>
          <w:rFonts w:cs="Arial"/>
          <w:iCs/>
          <w:szCs w:val="24"/>
        </w:rPr>
      </w:pPr>
      <w:r w:rsidRPr="00A615B2">
        <w:rPr>
          <w:rFonts w:cs="Arial"/>
          <w:iCs/>
          <w:szCs w:val="24"/>
        </w:rPr>
        <w:t>The team also leads the Council’s contribution to Nationally Significant Infrastructure Projects</w:t>
      </w:r>
      <w:r>
        <w:rPr>
          <w:rFonts w:cs="Arial"/>
          <w:iCs/>
          <w:szCs w:val="24"/>
        </w:rPr>
        <w:t xml:space="preserve"> and </w:t>
      </w:r>
      <w:r w:rsidRPr="00A615B2">
        <w:rPr>
          <w:rFonts w:cs="Arial"/>
          <w:iCs/>
          <w:szCs w:val="24"/>
        </w:rPr>
        <w:t xml:space="preserve">Suffolk </w:t>
      </w:r>
      <w:r>
        <w:rPr>
          <w:rFonts w:cs="Arial"/>
          <w:iCs/>
          <w:szCs w:val="24"/>
        </w:rPr>
        <w:t xml:space="preserve">is a notable hot spot of activity, particularly related to energy projects.  </w:t>
      </w:r>
    </w:p>
    <w:p w:rsidRPr="00A615B2" w:rsidR="0063674F" w:rsidP="0063674F" w:rsidRDefault="0063674F" w14:paraId="46851829" w14:textId="77777777">
      <w:pPr>
        <w:jc w:val="both"/>
        <w:rPr>
          <w:rFonts w:cs="Arial"/>
          <w:iCs/>
          <w:szCs w:val="24"/>
        </w:rPr>
      </w:pPr>
    </w:p>
    <w:p w:rsidRPr="00A615B2" w:rsidR="0063674F" w:rsidP="0063674F" w:rsidRDefault="0063674F" w14:paraId="7AFCA918" w14:textId="77777777">
      <w:pPr>
        <w:jc w:val="both"/>
        <w:rPr>
          <w:rFonts w:cs="Arial"/>
          <w:iCs/>
          <w:szCs w:val="24"/>
        </w:rPr>
      </w:pPr>
      <w:r w:rsidRPr="00A615B2">
        <w:rPr>
          <w:rFonts w:cs="Arial"/>
          <w:iCs/>
          <w:szCs w:val="24"/>
        </w:rPr>
        <w:t xml:space="preserve">The team works closely with others within the council and outside the organisation, including the Economic Development Team which develops strategic policy with the Local Enterprise Partnerships.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63674F" w:rsidP="0063674F" w:rsidRDefault="0063674F" w14:paraId="6E2BA6AC" w14:textId="77777777">
      <w:pPr>
        <w:rPr>
          <w:rFonts w:cs="Arial"/>
          <w:b/>
          <w:szCs w:val="24"/>
        </w:rPr>
      </w:pPr>
      <w:r w:rsidRPr="00F24FA7">
        <w:rPr>
          <w:rFonts w:cs="Arial"/>
          <w:b/>
          <w:szCs w:val="24"/>
        </w:rPr>
        <w:t>Day to day tasks may include:</w:t>
      </w:r>
    </w:p>
    <w:p w:rsidRPr="00F24FA7" w:rsidR="0063674F" w:rsidP="0063674F" w:rsidRDefault="0063674F" w14:paraId="1BA5F85E" w14:textId="77777777">
      <w:pPr>
        <w:rPr>
          <w:rFonts w:cs="Arial"/>
          <w:b/>
          <w:szCs w:val="24"/>
        </w:rPr>
      </w:pPr>
    </w:p>
    <w:p w:rsidR="0063674F" w:rsidP="0063674F" w:rsidRDefault="0063674F" w14:paraId="4935E692" w14:textId="77777777">
      <w:pPr>
        <w:pStyle w:val="ListParagraph"/>
        <w:numPr>
          <w:ilvl w:val="0"/>
          <w:numId w:val="26"/>
        </w:numPr>
        <w:spacing w:after="240"/>
        <w:jc w:val="both"/>
        <w:rPr>
          <w:rFonts w:cs="Arial"/>
          <w:szCs w:val="24"/>
        </w:rPr>
      </w:pPr>
      <w:r w:rsidRPr="006B4632">
        <w:rPr>
          <w:rFonts w:cs="Arial"/>
          <w:szCs w:val="24"/>
        </w:rPr>
        <w:t xml:space="preserve">Provide timely, clear and effective </w:t>
      </w:r>
      <w:r>
        <w:rPr>
          <w:rFonts w:cs="Arial"/>
          <w:szCs w:val="24"/>
        </w:rPr>
        <w:t xml:space="preserve">professional </w:t>
      </w:r>
      <w:r w:rsidRPr="006B4632">
        <w:rPr>
          <w:rFonts w:cs="Arial"/>
          <w:szCs w:val="24"/>
        </w:rPr>
        <w:t xml:space="preserve">advice to the public, councillors and colleagues </w:t>
      </w:r>
      <w:r>
        <w:rPr>
          <w:rFonts w:cs="Arial"/>
          <w:szCs w:val="24"/>
        </w:rPr>
        <w:t>on a range of planning matters, which may include Minerals and Waste policy, development management matters and</w:t>
      </w:r>
      <w:r w:rsidRPr="006B4632">
        <w:rPr>
          <w:rFonts w:cs="Arial"/>
          <w:szCs w:val="24"/>
        </w:rPr>
        <w:t xml:space="preserve"> the processes involved in consenting and delivering </w:t>
      </w:r>
      <w:proofErr w:type="gramStart"/>
      <w:r w:rsidRPr="006B4632">
        <w:rPr>
          <w:rFonts w:cs="Arial"/>
          <w:szCs w:val="24"/>
        </w:rPr>
        <w:t>N</w:t>
      </w:r>
      <w:r>
        <w:rPr>
          <w:rFonts w:cs="Arial"/>
          <w:szCs w:val="24"/>
        </w:rPr>
        <w:t>SIPs;</w:t>
      </w:r>
      <w:proofErr w:type="gramEnd"/>
    </w:p>
    <w:p w:rsidR="0063674F" w:rsidP="0063674F" w:rsidRDefault="0063674F" w14:paraId="33DB4043" w14:textId="77777777">
      <w:pPr>
        <w:numPr>
          <w:ilvl w:val="0"/>
          <w:numId w:val="26"/>
        </w:numPr>
        <w:spacing w:after="240"/>
        <w:jc w:val="both"/>
        <w:rPr>
          <w:rFonts w:cs="Arial"/>
          <w:szCs w:val="24"/>
        </w:rPr>
      </w:pPr>
      <w:r>
        <w:rPr>
          <w:rFonts w:cs="Arial"/>
          <w:szCs w:val="24"/>
        </w:rPr>
        <w:t xml:space="preserve">Assist with the County Council’s required inputs at various stages of the delivery of Nationally Significant Infrastructure Projects including technical and professional input, including instructing legal </w:t>
      </w:r>
      <w:proofErr w:type="gramStart"/>
      <w:r>
        <w:rPr>
          <w:rFonts w:cs="Arial"/>
          <w:szCs w:val="24"/>
        </w:rPr>
        <w:t>representatives;</w:t>
      </w:r>
      <w:proofErr w:type="gramEnd"/>
      <w:r>
        <w:rPr>
          <w:rFonts w:cs="Arial"/>
          <w:szCs w:val="24"/>
        </w:rPr>
        <w:t xml:space="preserve"> </w:t>
      </w:r>
    </w:p>
    <w:p w:rsidR="0063674F" w:rsidP="0063674F" w:rsidRDefault="0063674F" w14:paraId="7D3D2047" w14:textId="77777777">
      <w:pPr>
        <w:numPr>
          <w:ilvl w:val="0"/>
          <w:numId w:val="26"/>
        </w:numPr>
        <w:spacing w:after="240"/>
        <w:jc w:val="both"/>
        <w:rPr>
          <w:rFonts w:cs="Arial"/>
          <w:szCs w:val="24"/>
        </w:rPr>
      </w:pPr>
      <w:r>
        <w:rPr>
          <w:rFonts w:cs="Arial"/>
          <w:szCs w:val="24"/>
        </w:rPr>
        <w:t xml:space="preserve">Work with and support other planning staff involved in programming NSIPs and providing technical </w:t>
      </w:r>
      <w:proofErr w:type="gramStart"/>
      <w:r>
        <w:rPr>
          <w:rFonts w:cs="Arial"/>
          <w:szCs w:val="24"/>
        </w:rPr>
        <w:t>input;</w:t>
      </w:r>
      <w:proofErr w:type="gramEnd"/>
    </w:p>
    <w:p w:rsidR="0063674F" w:rsidP="0063674F" w:rsidRDefault="0063674F" w14:paraId="2D0C511C" w14:textId="77777777">
      <w:pPr>
        <w:numPr>
          <w:ilvl w:val="0"/>
          <w:numId w:val="26"/>
        </w:numPr>
        <w:spacing w:after="240"/>
        <w:jc w:val="both"/>
        <w:rPr>
          <w:rFonts w:cs="Arial"/>
          <w:szCs w:val="24"/>
        </w:rPr>
      </w:pPr>
      <w:r>
        <w:rPr>
          <w:rFonts w:cs="Arial"/>
          <w:szCs w:val="24"/>
        </w:rPr>
        <w:t xml:space="preserve">Attend inquiries and examinations in public to represent the county council on its </w:t>
      </w:r>
      <w:proofErr w:type="gramStart"/>
      <w:r>
        <w:rPr>
          <w:rFonts w:cs="Arial"/>
          <w:szCs w:val="24"/>
        </w:rPr>
        <w:t>position;</w:t>
      </w:r>
      <w:proofErr w:type="gramEnd"/>
    </w:p>
    <w:p w:rsidR="0063674F" w:rsidP="0063674F" w:rsidRDefault="0063674F" w14:paraId="58440678" w14:textId="77777777">
      <w:pPr>
        <w:numPr>
          <w:ilvl w:val="0"/>
          <w:numId w:val="26"/>
        </w:numPr>
        <w:spacing w:after="240"/>
        <w:jc w:val="both"/>
        <w:rPr>
          <w:rFonts w:cs="Arial"/>
          <w:szCs w:val="24"/>
        </w:rPr>
      </w:pPr>
      <w:r w:rsidRPr="00EA1117">
        <w:rPr>
          <w:rFonts w:cs="Arial"/>
          <w:szCs w:val="24"/>
        </w:rPr>
        <w:t>Providing professional planning advice and support for corporate development projects a</w:t>
      </w:r>
      <w:r>
        <w:rPr>
          <w:rFonts w:cs="Arial"/>
          <w:szCs w:val="24"/>
        </w:rPr>
        <w:t>n</w:t>
      </w:r>
      <w:r w:rsidRPr="00EA1117">
        <w:rPr>
          <w:rFonts w:cs="Arial"/>
          <w:szCs w:val="24"/>
        </w:rPr>
        <w:t>d other initiatives.</w:t>
      </w:r>
    </w:p>
    <w:p w:rsidRPr="0063674F" w:rsidR="0063674F" w:rsidP="0063674F" w:rsidRDefault="0063674F" w14:paraId="696E6ED8" w14:textId="3FF294D2">
      <w:pPr>
        <w:numPr>
          <w:ilvl w:val="0"/>
          <w:numId w:val="26"/>
        </w:numPr>
        <w:spacing w:after="240"/>
        <w:jc w:val="both"/>
        <w:rPr>
          <w:rFonts w:cs="Arial"/>
          <w:szCs w:val="24"/>
        </w:rPr>
      </w:pPr>
      <w:r w:rsidRPr="0063674F">
        <w:rPr>
          <w:rFonts w:cs="Arial"/>
          <w:bCs/>
          <w:szCs w:val="24"/>
        </w:rPr>
        <w:t>Monitoring and keeping under review the Minerals and Waste Local Plan.</w:t>
      </w:r>
    </w:p>
    <w:p w:rsidRPr="0063674F" w:rsidR="0063674F" w:rsidP="0063674F" w:rsidRDefault="0063674F" w14:paraId="15219772" w14:textId="1F92D3B2">
      <w:pPr>
        <w:numPr>
          <w:ilvl w:val="0"/>
          <w:numId w:val="26"/>
        </w:numPr>
        <w:jc w:val="both"/>
        <w:rPr>
          <w:rFonts w:cs="Arial"/>
          <w:bCs/>
          <w:szCs w:val="24"/>
        </w:rPr>
      </w:pPr>
      <w:r>
        <w:rPr>
          <w:rFonts w:cs="Arial"/>
          <w:bCs/>
          <w:szCs w:val="24"/>
        </w:rPr>
        <w:t>Formulating responses to Local and Neighbourhood Plans and major planning applications, including NSIPs</w:t>
      </w:r>
    </w:p>
    <w:p w:rsidRPr="0063674F" w:rsidR="0063674F" w:rsidP="0063674F" w:rsidRDefault="0063674F" w14:paraId="714E282C" w14:textId="22814356">
      <w:pPr>
        <w:numPr>
          <w:ilvl w:val="0"/>
          <w:numId w:val="26"/>
        </w:numPr>
        <w:jc w:val="both"/>
        <w:rPr>
          <w:rFonts w:cs="Arial"/>
          <w:bCs/>
          <w:szCs w:val="24"/>
        </w:rPr>
      </w:pPr>
      <w:r>
        <w:rPr>
          <w:rFonts w:cs="Arial"/>
          <w:bCs/>
          <w:szCs w:val="24"/>
        </w:rPr>
        <w:lastRenderedPageBreak/>
        <w:t xml:space="preserve">Assisting with the alignment of </w:t>
      </w:r>
      <w:r w:rsidRPr="00946534">
        <w:rPr>
          <w:rFonts w:cs="Arial"/>
          <w:iCs/>
          <w:szCs w:val="24"/>
        </w:rPr>
        <w:t>delivery of infrastructure through Local Plans, the Community Infrastructure Levy and section 106</w:t>
      </w:r>
    </w:p>
    <w:p w:rsidRPr="0063674F" w:rsidR="0063674F" w:rsidP="0063674F" w:rsidRDefault="0063674F" w14:paraId="07C2D6A4" w14:textId="77777777">
      <w:pPr>
        <w:ind w:left="360"/>
        <w:jc w:val="both"/>
        <w:rPr>
          <w:rFonts w:cs="Arial"/>
          <w:bCs/>
          <w:szCs w:val="24"/>
        </w:rPr>
      </w:pPr>
    </w:p>
    <w:p w:rsidR="0063674F" w:rsidP="0063674F" w:rsidRDefault="0063674F" w14:paraId="5BAA82FB" w14:textId="7893F89E">
      <w:pPr>
        <w:pStyle w:val="ListParagraph"/>
        <w:numPr>
          <w:ilvl w:val="0"/>
          <w:numId w:val="26"/>
        </w:numPr>
        <w:jc w:val="both"/>
        <w:rPr>
          <w:rFonts w:cs="Arial"/>
          <w:iCs/>
          <w:szCs w:val="24"/>
        </w:rPr>
      </w:pPr>
      <w:r w:rsidRPr="00A601F9">
        <w:rPr>
          <w:rFonts w:cs="Arial"/>
          <w:iCs/>
          <w:szCs w:val="24"/>
        </w:rPr>
        <w:t xml:space="preserve">Provide the strategic planning input to the preparation of Local Plans (and other associated documents) by the District/Borough/Parish Councils in a manner which reflects the corporate priorities of the Council. </w:t>
      </w:r>
    </w:p>
    <w:p w:rsidRPr="0063674F" w:rsidR="0063674F" w:rsidP="0063674F" w:rsidRDefault="0063674F" w14:paraId="4B1C3306" w14:textId="77777777">
      <w:pPr>
        <w:jc w:val="both"/>
        <w:rPr>
          <w:rFonts w:cs="Arial"/>
          <w:iCs/>
          <w:szCs w:val="24"/>
        </w:rPr>
      </w:pPr>
    </w:p>
    <w:p w:rsidR="0063674F" w:rsidP="0063674F" w:rsidRDefault="0063674F" w14:paraId="3CEABD41" w14:textId="4769F02F">
      <w:pPr>
        <w:pStyle w:val="ListParagraph"/>
        <w:numPr>
          <w:ilvl w:val="0"/>
          <w:numId w:val="26"/>
        </w:numPr>
        <w:jc w:val="both"/>
        <w:rPr>
          <w:rFonts w:cs="Arial"/>
          <w:iCs/>
          <w:szCs w:val="24"/>
        </w:rPr>
      </w:pPr>
      <w:r w:rsidRPr="00A601F9">
        <w:rPr>
          <w:rFonts w:cs="Arial"/>
          <w:iCs/>
          <w:szCs w:val="24"/>
        </w:rPr>
        <w:t>Attend local plan examinations and planning inquiries.</w:t>
      </w:r>
    </w:p>
    <w:p w:rsidRPr="0063674F" w:rsidR="0063674F" w:rsidP="0063674F" w:rsidRDefault="0063674F" w14:paraId="3EA1382F" w14:textId="77777777">
      <w:pPr>
        <w:jc w:val="both"/>
        <w:rPr>
          <w:rFonts w:cs="Arial"/>
          <w:iCs/>
          <w:szCs w:val="24"/>
        </w:rPr>
      </w:pPr>
    </w:p>
    <w:p w:rsidR="0063674F" w:rsidP="0063674F" w:rsidRDefault="0063674F" w14:paraId="7229ED16" w14:textId="19BB4101">
      <w:pPr>
        <w:numPr>
          <w:ilvl w:val="0"/>
          <w:numId w:val="26"/>
        </w:numPr>
        <w:jc w:val="both"/>
        <w:rPr>
          <w:rFonts w:cs="Arial"/>
          <w:bCs/>
          <w:szCs w:val="24"/>
        </w:rPr>
      </w:pPr>
      <w:r>
        <w:rPr>
          <w:rFonts w:cs="Arial"/>
          <w:bCs/>
          <w:szCs w:val="24"/>
        </w:rPr>
        <w:t>Managing a caseload of planning applications, preparing reports for, and attendance at, Development and Regulatory Committee</w:t>
      </w:r>
    </w:p>
    <w:p w:rsidRPr="0063674F" w:rsidR="0063674F" w:rsidP="0063674F" w:rsidRDefault="0063674F" w14:paraId="10CCE15C" w14:textId="77777777">
      <w:pPr>
        <w:jc w:val="both"/>
        <w:rPr>
          <w:rFonts w:cs="Arial"/>
          <w:bCs/>
          <w:szCs w:val="24"/>
        </w:rPr>
      </w:pPr>
    </w:p>
    <w:p w:rsidRPr="007105B7" w:rsidR="0063674F" w:rsidP="0063674F" w:rsidRDefault="0063674F" w14:paraId="4D794E44" w14:textId="77777777">
      <w:pPr>
        <w:numPr>
          <w:ilvl w:val="0"/>
          <w:numId w:val="26"/>
        </w:numPr>
        <w:jc w:val="both"/>
        <w:rPr>
          <w:rFonts w:cs="Arial"/>
          <w:bCs/>
          <w:szCs w:val="24"/>
        </w:rPr>
      </w:pPr>
      <w:r>
        <w:rPr>
          <w:rFonts w:cs="Arial"/>
          <w:bCs/>
          <w:szCs w:val="24"/>
        </w:rPr>
        <w:t>Mentoring members of the Team in matters related to their professional development</w:t>
      </w:r>
    </w:p>
    <w:p w:rsidRPr="00F24FA7" w:rsidR="0063674F" w:rsidP="0063674F" w:rsidRDefault="0063674F" w14:paraId="41BC687C" w14:textId="77777777">
      <w:pPr>
        <w:jc w:val="both"/>
        <w:rPr>
          <w:rFonts w:cs="Arial"/>
          <w:szCs w:val="24"/>
        </w:rPr>
      </w:pPr>
    </w:p>
    <w:p w:rsidRPr="00F24FA7" w:rsidR="0063674F" w:rsidP="0063674F" w:rsidRDefault="0063674F" w14:paraId="74013875" w14:textId="77777777">
      <w:pPr>
        <w:jc w:val="both"/>
        <w:rPr>
          <w:rFonts w:cs="Arial"/>
          <w:bCs/>
          <w:szCs w:val="24"/>
        </w:rPr>
      </w:pPr>
      <w:r w:rsidRPr="00F24FA7">
        <w:rPr>
          <w:rFonts w:cs="Arial"/>
          <w:szCs w:val="24"/>
        </w:rPr>
        <w:t>Although this list provides examples of what you will be doing</w:t>
      </w:r>
      <w:r>
        <w:rPr>
          <w:rFonts w:cs="Arial"/>
          <w:szCs w:val="24"/>
        </w:rPr>
        <w:t>,</w:t>
      </w:r>
      <w:r w:rsidRPr="00F24FA7">
        <w:rPr>
          <w:rFonts w:cs="Arial"/>
          <w:szCs w:val="24"/>
        </w:rPr>
        <w:t xml:space="preserve"> it’s not intended to be </w:t>
      </w:r>
      <w:proofErr w:type="gramStart"/>
      <w:r w:rsidRPr="00F24FA7">
        <w:rPr>
          <w:rFonts w:cs="Arial"/>
          <w:bCs/>
          <w:szCs w:val="24"/>
        </w:rPr>
        <w:t>exhaustive</w:t>
      </w:r>
      <w:proofErr w:type="gramEnd"/>
      <w:r w:rsidRPr="00F24FA7">
        <w:rPr>
          <w:rFonts w:cs="Arial"/>
          <w:bCs/>
          <w:szCs w:val="24"/>
        </w:rPr>
        <w:t xml:space="preserve"> and you will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63674F" w:rsidP="0063674F" w:rsidRDefault="0063674F" w14:paraId="7F948C47" w14:textId="67ED68AE">
      <w:pPr>
        <w:rPr>
          <w:rFonts w:cs="Arial"/>
          <w:b/>
          <w:szCs w:val="24"/>
        </w:rPr>
      </w:pPr>
      <w:r w:rsidRPr="00F24FA7">
        <w:rPr>
          <w:rFonts w:cs="Arial"/>
          <w:b/>
          <w:szCs w:val="24"/>
        </w:rPr>
        <w:t>Qualifications and professional memberships</w:t>
      </w:r>
    </w:p>
    <w:p w:rsidRPr="0063674F" w:rsidR="0063674F" w:rsidP="0063674F" w:rsidRDefault="0063674F" w14:paraId="65A1E1E2" w14:textId="77777777">
      <w:pPr>
        <w:jc w:val="both"/>
        <w:rPr>
          <w:rFonts w:cs="Arial"/>
          <w:b/>
          <w:szCs w:val="24"/>
        </w:rPr>
      </w:pPr>
      <w:r w:rsidRPr="0063674F">
        <w:rPr>
          <w:rFonts w:cs="Arial"/>
          <w:b/>
          <w:szCs w:val="24"/>
        </w:rPr>
        <w:t>Essential</w:t>
      </w:r>
    </w:p>
    <w:p w:rsidRPr="0063674F" w:rsidR="0063674F" w:rsidP="0063674F" w:rsidRDefault="0063674F" w14:paraId="1D4CDC64" w14:textId="5351B2A1">
      <w:pPr>
        <w:pStyle w:val="ListParagraph"/>
        <w:numPr>
          <w:ilvl w:val="0"/>
          <w:numId w:val="48"/>
        </w:numPr>
        <w:jc w:val="both"/>
        <w:rPr>
          <w:rFonts w:cs="Arial"/>
          <w:szCs w:val="24"/>
        </w:rPr>
      </w:pPr>
      <w:r w:rsidRPr="00E769E6">
        <w:rPr>
          <w:rFonts w:cs="Arial"/>
          <w:szCs w:val="24"/>
        </w:rPr>
        <w:t>Degree in a development-related discipline (e.g. planning, transport, housing).</w:t>
      </w:r>
    </w:p>
    <w:p w:rsidRPr="00E769E6" w:rsidR="0063674F" w:rsidP="0063674F" w:rsidRDefault="0063674F" w14:paraId="28AFACBD" w14:textId="77777777">
      <w:pPr>
        <w:pStyle w:val="ListParagraph"/>
        <w:numPr>
          <w:ilvl w:val="0"/>
          <w:numId w:val="48"/>
        </w:numPr>
        <w:jc w:val="both"/>
        <w:rPr>
          <w:rFonts w:cs="Arial"/>
          <w:bCs/>
          <w:i/>
          <w:iCs/>
          <w:szCs w:val="24"/>
        </w:rPr>
      </w:pPr>
      <w:r w:rsidRPr="00E769E6">
        <w:rPr>
          <w:rFonts w:cs="Arial"/>
          <w:szCs w:val="24"/>
        </w:rPr>
        <w:t>Qualifications necessary for membership of a relevant professional organisation</w:t>
      </w:r>
      <w:r>
        <w:rPr>
          <w:rFonts w:cs="Arial"/>
          <w:szCs w:val="24"/>
        </w:rPr>
        <w:t>.</w:t>
      </w:r>
    </w:p>
    <w:p w:rsidR="0063674F" w:rsidP="0063674F" w:rsidRDefault="0063674F" w14:paraId="7682A247" w14:textId="77777777">
      <w:pPr>
        <w:jc w:val="both"/>
        <w:rPr>
          <w:rFonts w:cs="Arial"/>
          <w:b/>
          <w:szCs w:val="24"/>
        </w:rPr>
      </w:pPr>
    </w:p>
    <w:p w:rsidRPr="0063674F" w:rsidR="0063674F" w:rsidP="0063674F" w:rsidRDefault="0063674F" w14:paraId="0C9872E9" w14:textId="77777777">
      <w:pPr>
        <w:jc w:val="both"/>
        <w:rPr>
          <w:rFonts w:cs="Arial"/>
          <w:b/>
          <w:szCs w:val="24"/>
        </w:rPr>
      </w:pPr>
      <w:r w:rsidRPr="0063674F">
        <w:rPr>
          <w:rFonts w:cs="Arial"/>
          <w:b/>
          <w:szCs w:val="24"/>
        </w:rPr>
        <w:t>Desirable</w:t>
      </w:r>
    </w:p>
    <w:p w:rsidRPr="0063674F" w:rsidR="0063674F" w:rsidP="0063674F" w:rsidRDefault="0063674F" w14:paraId="0A236525" w14:textId="4622A9F2">
      <w:pPr>
        <w:pStyle w:val="ListParagraph"/>
        <w:numPr>
          <w:ilvl w:val="0"/>
          <w:numId w:val="48"/>
        </w:numPr>
        <w:jc w:val="both"/>
        <w:rPr>
          <w:rFonts w:cs="Arial"/>
          <w:szCs w:val="24"/>
        </w:rPr>
      </w:pPr>
      <w:r w:rsidRPr="00E769E6">
        <w:rPr>
          <w:rFonts w:cs="Arial"/>
          <w:szCs w:val="24"/>
        </w:rPr>
        <w:t>Member of Chartered Institute such as RTPI or RICS.</w:t>
      </w:r>
    </w:p>
    <w:p w:rsidRPr="00E769E6" w:rsidR="0063674F" w:rsidP="0063674F" w:rsidRDefault="0063674F" w14:paraId="0AEBF577" w14:textId="77777777">
      <w:pPr>
        <w:pStyle w:val="ListParagraph"/>
        <w:numPr>
          <w:ilvl w:val="0"/>
          <w:numId w:val="48"/>
        </w:numPr>
        <w:jc w:val="both"/>
        <w:rPr>
          <w:rFonts w:cs="Arial"/>
          <w:szCs w:val="24"/>
        </w:rPr>
      </w:pPr>
      <w:r w:rsidRPr="00E769E6">
        <w:rPr>
          <w:rFonts w:cs="Arial"/>
          <w:szCs w:val="24"/>
        </w:rPr>
        <w:t xml:space="preserve">Post-graduate qualification in </w:t>
      </w:r>
      <w:r>
        <w:rPr>
          <w:rFonts w:cs="Arial"/>
          <w:szCs w:val="24"/>
        </w:rPr>
        <w:t xml:space="preserve">a </w:t>
      </w:r>
      <w:r w:rsidRPr="00E769E6">
        <w:rPr>
          <w:rFonts w:cs="Arial"/>
          <w:szCs w:val="24"/>
        </w:rPr>
        <w:t xml:space="preserve">related discipline (e.g. </w:t>
      </w:r>
      <w:r>
        <w:rPr>
          <w:rFonts w:cs="Arial"/>
          <w:szCs w:val="24"/>
        </w:rPr>
        <w:t>economic development</w:t>
      </w:r>
      <w:r w:rsidRPr="00E769E6">
        <w:rPr>
          <w:rFonts w:cs="Arial"/>
          <w:szCs w:val="24"/>
        </w:rPr>
        <w:t>)</w:t>
      </w:r>
      <w:r>
        <w:rPr>
          <w:rFonts w:cs="Arial"/>
          <w:szCs w:val="24"/>
        </w:rPr>
        <w:t>.</w:t>
      </w:r>
    </w:p>
    <w:p w:rsidRPr="00A0309B" w:rsidR="0063674F" w:rsidP="0063674F" w:rsidRDefault="0063674F" w14:paraId="6C7D2E53" w14:textId="77777777">
      <w:pPr>
        <w:rPr>
          <w:rFonts w:cs="Arial"/>
          <w:b/>
          <w:szCs w:val="24"/>
        </w:rPr>
      </w:pPr>
    </w:p>
    <w:p w:rsidR="0063674F" w:rsidP="0063674F" w:rsidRDefault="0063674F" w14:paraId="3EAEA891" w14:textId="19D5D2A6">
      <w:pPr>
        <w:rPr>
          <w:rFonts w:cs="Arial"/>
          <w:b/>
          <w:szCs w:val="24"/>
        </w:rPr>
      </w:pPr>
      <w:r w:rsidRPr="00F24FA7">
        <w:rPr>
          <w:rFonts w:cs="Arial"/>
          <w:b/>
          <w:szCs w:val="24"/>
        </w:rPr>
        <w:t>Values and personal qualities</w:t>
      </w:r>
    </w:p>
    <w:p w:rsidR="0063674F" w:rsidP="0063674F" w:rsidRDefault="0063674F" w14:paraId="21BC2AE6" w14:textId="77777777">
      <w:pPr>
        <w:pStyle w:val="ListParagraph"/>
        <w:numPr>
          <w:ilvl w:val="0"/>
          <w:numId w:val="48"/>
        </w:numPr>
        <w:rPr>
          <w:rFonts w:cs="Arial"/>
          <w:bCs/>
          <w:szCs w:val="24"/>
        </w:rPr>
      </w:pPr>
      <w:r w:rsidRPr="007276E8">
        <w:rPr>
          <w:rFonts w:cs="Arial"/>
          <w:bCs/>
          <w:szCs w:val="24"/>
        </w:rPr>
        <w:t>Demonstrates a passion for making a positive difference for Suffolk.</w:t>
      </w:r>
    </w:p>
    <w:p w:rsidR="0063674F" w:rsidP="0063674F" w:rsidRDefault="0063674F" w14:paraId="4AC67F16" w14:textId="77777777">
      <w:pPr>
        <w:pStyle w:val="ListParagraph"/>
        <w:numPr>
          <w:ilvl w:val="0"/>
          <w:numId w:val="48"/>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rsidR="0063674F" w:rsidP="0063674F" w:rsidRDefault="0063674F" w14:paraId="3C065E69" w14:textId="77777777">
      <w:pPr>
        <w:pStyle w:val="ListParagraph"/>
        <w:numPr>
          <w:ilvl w:val="0"/>
          <w:numId w:val="48"/>
        </w:numPr>
      </w:pPr>
      <w:r>
        <w:t>A strong commitment to fairness and Equality, Diversity and Inclusion (EDI).</w:t>
      </w:r>
    </w:p>
    <w:p w:rsidR="0063674F" w:rsidP="0063674F" w:rsidRDefault="0063674F" w14:paraId="5B60BFCE" w14:textId="77777777">
      <w:pPr>
        <w:pStyle w:val="ListParagraph"/>
        <w:numPr>
          <w:ilvl w:val="0"/>
          <w:numId w:val="48"/>
        </w:numPr>
      </w:pPr>
      <w:r>
        <w:t>Strives to continuously improve in everything they do, taking the initiative to learn and develop.</w:t>
      </w:r>
    </w:p>
    <w:p w:rsidR="0063674F" w:rsidP="0063674F" w:rsidRDefault="0063674F" w14:paraId="29AB1DA0" w14:textId="77777777">
      <w:pPr>
        <w:pStyle w:val="ListParagraph"/>
        <w:numPr>
          <w:ilvl w:val="0"/>
          <w:numId w:val="48"/>
        </w:numPr>
        <w:rPr>
          <w:rFonts w:cs="Arial"/>
          <w:bCs/>
          <w:szCs w:val="24"/>
        </w:rPr>
      </w:pPr>
      <w:r w:rsidRPr="007D3698">
        <w:rPr>
          <w:rFonts w:cs="Arial"/>
          <w:bCs/>
          <w:szCs w:val="24"/>
        </w:rPr>
        <w:t>Brings creativity into their work</w:t>
      </w:r>
      <w:r>
        <w:rPr>
          <w:rFonts w:cs="Arial"/>
          <w:bCs/>
          <w:szCs w:val="24"/>
        </w:rPr>
        <w:t xml:space="preserve"> through innovation and openness to change.</w:t>
      </w:r>
    </w:p>
    <w:p w:rsidRPr="007276E8" w:rsidR="0063674F" w:rsidP="0063674F" w:rsidRDefault="0063674F" w14:paraId="249C4A29" w14:textId="77777777">
      <w:pPr>
        <w:pStyle w:val="ListParagraph"/>
        <w:numPr>
          <w:ilvl w:val="0"/>
          <w:numId w:val="48"/>
        </w:numPr>
        <w:rPr>
          <w:rFonts w:cs="Arial"/>
          <w:bCs/>
          <w:szCs w:val="24"/>
        </w:rPr>
      </w:pPr>
      <w:r w:rsidRPr="00A5398D">
        <w:rPr>
          <w:rFonts w:cs="Arial"/>
          <w:bCs/>
          <w:szCs w:val="24"/>
        </w:rPr>
        <w:t xml:space="preserve">Collaborates well with others </w:t>
      </w:r>
      <w:r>
        <w:rPr>
          <w:rFonts w:cs="Arial"/>
          <w:bCs/>
          <w:szCs w:val="24"/>
        </w:rPr>
        <w:t>and o</w:t>
      </w:r>
      <w:r w:rsidRPr="00A5398D">
        <w:rPr>
          <w:rFonts w:cs="Arial"/>
          <w:bCs/>
          <w:szCs w:val="24"/>
        </w:rPr>
        <w:t xml:space="preserve">ffers assistance and support to </w:t>
      </w:r>
      <w:r>
        <w:rPr>
          <w:rFonts w:cs="Arial"/>
          <w:bCs/>
          <w:szCs w:val="24"/>
        </w:rPr>
        <w:t>colleagues</w:t>
      </w:r>
      <w:r w:rsidRPr="00A5398D">
        <w:rPr>
          <w:rFonts w:cs="Arial"/>
          <w:bCs/>
          <w:szCs w:val="24"/>
        </w:rPr>
        <w:t>.</w:t>
      </w:r>
    </w:p>
    <w:p w:rsidRPr="00F24FA7" w:rsidR="0063674F" w:rsidP="0063674F" w:rsidRDefault="0063674F" w14:paraId="1AD5C1DE" w14:textId="77777777">
      <w:pPr>
        <w:rPr>
          <w:rFonts w:cs="Arial"/>
          <w:szCs w:val="24"/>
        </w:rPr>
      </w:pPr>
    </w:p>
    <w:p w:rsidR="0063674F" w:rsidP="0063674F" w:rsidRDefault="0063674F" w14:paraId="157B1341" w14:textId="77777777">
      <w:pPr>
        <w:rPr>
          <w:rFonts w:cs="Arial"/>
          <w:b/>
          <w:szCs w:val="24"/>
        </w:rPr>
      </w:pPr>
      <w:r w:rsidRPr="00F24FA7">
        <w:rPr>
          <w:rFonts w:cs="Arial"/>
          <w:b/>
          <w:szCs w:val="24"/>
        </w:rPr>
        <w:t>Specialist knowledge skills and experience</w:t>
      </w:r>
    </w:p>
    <w:p w:rsidRPr="008D2A77" w:rsidR="0063674F" w:rsidP="008D2A77" w:rsidRDefault="0063674F" w14:paraId="31AA8669" w14:textId="6DB47677">
      <w:pPr>
        <w:pStyle w:val="ListParagraph"/>
        <w:numPr>
          <w:ilvl w:val="0"/>
          <w:numId w:val="48"/>
        </w:numPr>
        <w:jc w:val="both"/>
        <w:rPr>
          <w:rFonts w:cs="Arial"/>
        </w:rPr>
      </w:pPr>
      <w:r w:rsidRPr="008D2A77">
        <w:rPr>
          <w:rFonts w:cs="Arial"/>
        </w:rPr>
        <w:t xml:space="preserve">Comprehensive understanding of planning law and policy and detailed knowledge of the operation of the systems governing Community Infrastructure Levy and planning obligations. </w:t>
      </w:r>
    </w:p>
    <w:p w:rsidRPr="0063674F" w:rsidR="0063674F" w:rsidP="008D2A77" w:rsidRDefault="0063674F" w14:paraId="0F75B861" w14:textId="4E21097D">
      <w:pPr>
        <w:pStyle w:val="ListParagraph"/>
        <w:numPr>
          <w:ilvl w:val="0"/>
          <w:numId w:val="48"/>
        </w:numPr>
        <w:jc w:val="both"/>
        <w:rPr>
          <w:rFonts w:cs="Arial"/>
          <w:szCs w:val="24"/>
        </w:rPr>
      </w:pPr>
      <w:r>
        <w:rPr>
          <w:rFonts w:cs="Arial"/>
          <w:szCs w:val="24"/>
        </w:rPr>
        <w:t xml:space="preserve">Good working </w:t>
      </w:r>
      <w:r w:rsidRPr="00E769E6">
        <w:rPr>
          <w:rFonts w:cs="Arial"/>
          <w:szCs w:val="24"/>
        </w:rPr>
        <w:t>knowledge of computer spreadsheets, databases and other software.</w:t>
      </w:r>
    </w:p>
    <w:p w:rsidRPr="006A45AD" w:rsidR="0063674F" w:rsidP="008D2A77" w:rsidRDefault="0063674F" w14:paraId="322F1803" w14:textId="193F8F8B">
      <w:pPr>
        <w:pStyle w:val="ListParagraph"/>
        <w:numPr>
          <w:ilvl w:val="0"/>
          <w:numId w:val="48"/>
        </w:numPr>
        <w:jc w:val="both"/>
        <w:rPr>
          <w:rFonts w:cs="Arial"/>
          <w:bCs/>
          <w:szCs w:val="24"/>
        </w:rPr>
      </w:pPr>
      <w:r>
        <w:rPr>
          <w:rFonts w:cs="Arial"/>
          <w:szCs w:val="24"/>
        </w:rPr>
        <w:t>Evidence of successful n</w:t>
      </w:r>
      <w:r w:rsidRPr="00E769E6">
        <w:rPr>
          <w:rFonts w:cs="Arial"/>
          <w:szCs w:val="24"/>
        </w:rPr>
        <w:t xml:space="preserve">egotiation skills and </w:t>
      </w:r>
      <w:r>
        <w:rPr>
          <w:rFonts w:cs="Arial"/>
          <w:szCs w:val="24"/>
        </w:rPr>
        <w:t xml:space="preserve">good </w:t>
      </w:r>
      <w:r w:rsidRPr="00E769E6">
        <w:rPr>
          <w:rFonts w:cs="Arial"/>
          <w:szCs w:val="24"/>
        </w:rPr>
        <w:t>knowledge</w:t>
      </w:r>
      <w:r>
        <w:rPr>
          <w:rFonts w:cs="Arial"/>
          <w:szCs w:val="24"/>
        </w:rPr>
        <w:t xml:space="preserve"> and understanding</w:t>
      </w:r>
      <w:r w:rsidRPr="00E769E6">
        <w:rPr>
          <w:rFonts w:cs="Arial"/>
          <w:szCs w:val="24"/>
        </w:rPr>
        <w:t xml:space="preserve"> of the economics of the development process</w:t>
      </w:r>
      <w:r>
        <w:rPr>
          <w:rFonts w:cs="Arial"/>
          <w:szCs w:val="24"/>
        </w:rPr>
        <w:t>.</w:t>
      </w:r>
    </w:p>
    <w:p w:rsidRPr="00E769E6" w:rsidR="0063674F" w:rsidP="0063674F" w:rsidRDefault="0063674F" w14:paraId="53B8FC76" w14:textId="77777777">
      <w:pPr>
        <w:pStyle w:val="ListParagraph"/>
        <w:ind w:left="644"/>
        <w:jc w:val="both"/>
        <w:rPr>
          <w:rFonts w:cs="Arial"/>
          <w:bCs/>
          <w:szCs w:val="24"/>
        </w:rPr>
      </w:pPr>
    </w:p>
    <w:p w:rsidRPr="0063674F" w:rsidR="0063674F" w:rsidP="008D2A77" w:rsidRDefault="0063674F" w14:paraId="513A6418" w14:textId="0D95942B">
      <w:pPr>
        <w:pStyle w:val="ListParagraph"/>
        <w:numPr>
          <w:ilvl w:val="0"/>
          <w:numId w:val="48"/>
        </w:numPr>
        <w:jc w:val="both"/>
        <w:rPr>
          <w:rFonts w:cs="Arial"/>
        </w:rPr>
      </w:pPr>
      <w:r>
        <w:rPr>
          <w:rFonts w:cs="Arial"/>
        </w:rPr>
        <w:t>Sound e</w:t>
      </w:r>
      <w:r w:rsidRPr="00E769E6">
        <w:rPr>
          <w:rFonts w:cs="Arial"/>
        </w:rPr>
        <w:t>xperience of the planning process such as analysing reports or data associated with planning applications, policy formulation and implementation.</w:t>
      </w:r>
    </w:p>
    <w:p w:rsidR="0063674F" w:rsidP="008D2A77" w:rsidRDefault="0063674F" w14:paraId="481EDD56" w14:textId="4FBC18C9">
      <w:pPr>
        <w:pStyle w:val="ListParagraph"/>
        <w:numPr>
          <w:ilvl w:val="0"/>
          <w:numId w:val="48"/>
        </w:numPr>
        <w:jc w:val="both"/>
        <w:rPr>
          <w:rFonts w:cs="Arial"/>
          <w:szCs w:val="24"/>
        </w:rPr>
      </w:pPr>
      <w:r>
        <w:rPr>
          <w:rFonts w:cs="Arial"/>
          <w:szCs w:val="24"/>
        </w:rPr>
        <w:lastRenderedPageBreak/>
        <w:t xml:space="preserve">Adept at </w:t>
      </w:r>
      <w:r w:rsidRPr="00E769E6">
        <w:rPr>
          <w:rFonts w:cs="Arial"/>
          <w:szCs w:val="24"/>
        </w:rPr>
        <w:t>working collaboratively with a range of stakeholders to develop shared solutions to complex problems.</w:t>
      </w:r>
    </w:p>
    <w:p w:rsidRPr="0063674F" w:rsidR="0063674F" w:rsidP="008D2A77" w:rsidRDefault="0063674F" w14:paraId="259FE394" w14:textId="7C6A1363">
      <w:pPr>
        <w:pStyle w:val="ListParagraph"/>
        <w:numPr>
          <w:ilvl w:val="0"/>
          <w:numId w:val="48"/>
        </w:numPr>
        <w:jc w:val="both"/>
        <w:rPr>
          <w:rFonts w:cs="Arial"/>
          <w:szCs w:val="24"/>
        </w:rPr>
      </w:pPr>
      <w:r w:rsidRPr="00E769E6">
        <w:rPr>
          <w:rFonts w:cs="Arial"/>
          <w:szCs w:val="24"/>
        </w:rPr>
        <w:t>Confident and persuasive communicator in person and in writing.</w:t>
      </w:r>
    </w:p>
    <w:p w:rsidRPr="0063674F" w:rsidR="0063674F" w:rsidP="008D2A77" w:rsidRDefault="0063674F" w14:paraId="196FCFDB" w14:textId="7B539F26">
      <w:pPr>
        <w:pStyle w:val="ListParagraph"/>
        <w:numPr>
          <w:ilvl w:val="0"/>
          <w:numId w:val="48"/>
        </w:numPr>
        <w:jc w:val="both"/>
        <w:rPr>
          <w:rFonts w:cs="Arial"/>
          <w:szCs w:val="24"/>
        </w:rPr>
      </w:pPr>
      <w:r w:rsidRPr="00E769E6">
        <w:rPr>
          <w:rFonts w:cs="Arial"/>
        </w:rPr>
        <w:t>Able to produce clear, concise reports on a range of subjects within relevant timescales</w:t>
      </w:r>
      <w:r>
        <w:rPr>
          <w:rFonts w:cs="Arial"/>
        </w:rPr>
        <w:t>.</w:t>
      </w:r>
    </w:p>
    <w:p w:rsidRPr="0063674F" w:rsidR="0063674F" w:rsidP="008D2A77" w:rsidRDefault="0063674F" w14:paraId="368F84CB" w14:textId="087BDBE7">
      <w:pPr>
        <w:pStyle w:val="ListParagraph"/>
        <w:numPr>
          <w:ilvl w:val="0"/>
          <w:numId w:val="48"/>
        </w:numPr>
        <w:jc w:val="both"/>
        <w:rPr>
          <w:rFonts w:cs="Arial"/>
        </w:rPr>
      </w:pPr>
      <w:r w:rsidRPr="00E769E6">
        <w:rPr>
          <w:rFonts w:cs="Arial"/>
        </w:rPr>
        <w:t>Able to programme inputs to deliver tasks or objectives for more than a year</w:t>
      </w:r>
      <w:r>
        <w:rPr>
          <w:rFonts w:cs="Arial"/>
        </w:rPr>
        <w:t>.</w:t>
      </w:r>
    </w:p>
    <w:p w:rsidRPr="0063674F" w:rsidR="0063674F" w:rsidP="008D2A77" w:rsidRDefault="0063674F" w14:paraId="2AF19B8C" w14:textId="4B57A01F">
      <w:pPr>
        <w:pStyle w:val="ListParagraph"/>
        <w:numPr>
          <w:ilvl w:val="0"/>
          <w:numId w:val="48"/>
        </w:numPr>
        <w:jc w:val="both"/>
        <w:rPr>
          <w:rFonts w:cs="Arial"/>
          <w:szCs w:val="24"/>
        </w:rPr>
      </w:pPr>
      <w:r w:rsidRPr="00E769E6">
        <w:rPr>
          <w:rFonts w:cs="Arial"/>
          <w:szCs w:val="24"/>
        </w:rPr>
        <w:t>Ability to articulate clearly to others the requirements and justification for improving processes and the need for action</w:t>
      </w:r>
      <w:r>
        <w:rPr>
          <w:rFonts w:cs="Arial"/>
          <w:szCs w:val="24"/>
        </w:rPr>
        <w:t>.</w:t>
      </w:r>
    </w:p>
    <w:p w:rsidRPr="0063674F" w:rsidR="0063674F" w:rsidP="008D2A77" w:rsidRDefault="0063674F" w14:paraId="377BA22B" w14:textId="78B4FF58">
      <w:pPr>
        <w:pStyle w:val="ListParagraph"/>
        <w:numPr>
          <w:ilvl w:val="0"/>
          <w:numId w:val="48"/>
        </w:numPr>
        <w:jc w:val="both"/>
        <w:rPr>
          <w:rFonts w:cs="Arial"/>
          <w:szCs w:val="24"/>
        </w:rPr>
      </w:pPr>
      <w:r w:rsidRPr="00E769E6">
        <w:rPr>
          <w:rFonts w:cs="Arial"/>
          <w:szCs w:val="24"/>
        </w:rPr>
        <w:t>Ability to concentrate for lengthy and, occasionally, prolonged periods (all day) for reports or attending public examinations</w:t>
      </w:r>
      <w:r>
        <w:rPr>
          <w:rFonts w:cs="Arial"/>
          <w:szCs w:val="24"/>
        </w:rPr>
        <w:t>.</w:t>
      </w:r>
    </w:p>
    <w:p w:rsidRPr="00E769E6" w:rsidR="0063674F" w:rsidP="008D2A77" w:rsidRDefault="0063674F" w14:paraId="1D090CE3" w14:textId="77777777">
      <w:pPr>
        <w:pStyle w:val="ListParagraph"/>
        <w:numPr>
          <w:ilvl w:val="0"/>
          <w:numId w:val="48"/>
        </w:numPr>
        <w:jc w:val="both"/>
        <w:rPr>
          <w:rFonts w:cs="Arial"/>
          <w:szCs w:val="24"/>
        </w:rPr>
      </w:pPr>
      <w:r w:rsidRPr="00E769E6">
        <w:rPr>
          <w:rFonts w:cs="Arial"/>
          <w:szCs w:val="24"/>
        </w:rPr>
        <w:t>Able to communicate effectively, with tact and diplomacy with diverse and challenging audiences</w:t>
      </w:r>
      <w:r>
        <w:rPr>
          <w:rFonts w:cs="Arial"/>
          <w:szCs w:val="24"/>
        </w:rPr>
        <w:t>.</w:t>
      </w:r>
    </w:p>
    <w:p w:rsidRPr="0063674F" w:rsidR="0063674F" w:rsidP="0063674F" w:rsidRDefault="0063674F" w14:paraId="3A937E82" w14:textId="77777777">
      <w:pPr>
        <w:ind w:left="284"/>
        <w:jc w:val="both"/>
        <w:rPr>
          <w:rFonts w:cs="Arial"/>
          <w:szCs w:val="24"/>
        </w:rPr>
      </w:pPr>
    </w:p>
    <w:p w:rsidR="0063674F" w:rsidP="0063674F" w:rsidRDefault="0063674F" w14:paraId="3D9B6599" w14:textId="77777777">
      <w:pPr>
        <w:rPr>
          <w:rFonts w:cs="Arial"/>
          <w:b/>
          <w:szCs w:val="24"/>
        </w:rPr>
      </w:pPr>
      <w:r w:rsidRPr="00F24FA7">
        <w:rPr>
          <w:rFonts w:cs="Arial"/>
          <w:b/>
          <w:szCs w:val="24"/>
        </w:rPr>
        <w:t>It would also be desirable to have</w:t>
      </w:r>
    </w:p>
    <w:p w:rsidRPr="0063674F" w:rsidR="0063674F" w:rsidP="008D2A77" w:rsidRDefault="0063674F" w14:paraId="49ED8715" w14:textId="16AE0DFD">
      <w:pPr>
        <w:pStyle w:val="ListParagraph"/>
        <w:numPr>
          <w:ilvl w:val="0"/>
          <w:numId w:val="48"/>
        </w:numPr>
        <w:jc w:val="both"/>
        <w:rPr>
          <w:rFonts w:cs="Arial"/>
          <w:szCs w:val="24"/>
        </w:rPr>
      </w:pPr>
      <w:r w:rsidRPr="00E769E6">
        <w:rPr>
          <w:rFonts w:cs="Arial"/>
          <w:szCs w:val="24"/>
        </w:rPr>
        <w:t xml:space="preserve">Understanding of transport planning and the interaction of transport/highways legislation with planning processes. </w:t>
      </w:r>
    </w:p>
    <w:p w:rsidRPr="0063674F" w:rsidR="0063674F" w:rsidP="008D2A77" w:rsidRDefault="0063674F" w14:paraId="742E4A04" w14:textId="35BE069B">
      <w:pPr>
        <w:pStyle w:val="ListParagraph"/>
        <w:numPr>
          <w:ilvl w:val="0"/>
          <w:numId w:val="48"/>
        </w:numPr>
        <w:jc w:val="both"/>
        <w:rPr>
          <w:rFonts w:cs="Arial"/>
          <w:szCs w:val="24"/>
        </w:rPr>
      </w:pPr>
      <w:r>
        <w:rPr>
          <w:rFonts w:cs="Arial"/>
          <w:szCs w:val="24"/>
        </w:rPr>
        <w:t>Direct experience of planning policy formulation.</w:t>
      </w:r>
    </w:p>
    <w:p w:rsidRPr="0063674F" w:rsidR="0063674F" w:rsidP="008D2A77" w:rsidRDefault="0063674F" w14:paraId="0F116A6B" w14:textId="003AE511">
      <w:pPr>
        <w:pStyle w:val="ListParagraph"/>
        <w:numPr>
          <w:ilvl w:val="0"/>
          <w:numId w:val="48"/>
        </w:numPr>
        <w:jc w:val="both"/>
        <w:rPr>
          <w:rFonts w:cs="Arial"/>
        </w:rPr>
      </w:pPr>
      <w:r>
        <w:rPr>
          <w:rFonts w:cs="Arial"/>
        </w:rPr>
        <w:t xml:space="preserve"> Direct experience of County Matters (Minerals and Waste Planning</w:t>
      </w:r>
    </w:p>
    <w:p w:rsidRPr="0063674F" w:rsidR="0063674F" w:rsidP="008D2A77" w:rsidRDefault="0063674F" w14:paraId="008B750C" w14:textId="4F4091C3">
      <w:pPr>
        <w:pStyle w:val="ListParagraph"/>
        <w:numPr>
          <w:ilvl w:val="0"/>
          <w:numId w:val="48"/>
        </w:numPr>
        <w:jc w:val="both"/>
        <w:rPr>
          <w:rFonts w:cs="Arial"/>
        </w:rPr>
      </w:pPr>
      <w:r w:rsidRPr="00E769E6">
        <w:rPr>
          <w:rFonts w:cs="Arial"/>
        </w:rPr>
        <w:t>Experience of setting out and negotiating development contributions with developers and the local planning authority.</w:t>
      </w:r>
    </w:p>
    <w:p w:rsidRPr="0063674F" w:rsidR="0063674F" w:rsidP="008D2A77" w:rsidRDefault="0063674F" w14:paraId="45A37279" w14:textId="0A73D835">
      <w:pPr>
        <w:pStyle w:val="ListParagraph"/>
        <w:numPr>
          <w:ilvl w:val="0"/>
          <w:numId w:val="48"/>
        </w:numPr>
        <w:jc w:val="both"/>
        <w:rPr>
          <w:rFonts w:cs="Arial"/>
          <w:szCs w:val="24"/>
        </w:rPr>
      </w:pPr>
      <w:r w:rsidRPr="00E769E6">
        <w:rPr>
          <w:rFonts w:cs="Arial"/>
          <w:szCs w:val="24"/>
        </w:rPr>
        <w:t>Experience of programming or setting a strategy for delivery over more than a year.</w:t>
      </w:r>
    </w:p>
    <w:p w:rsidRPr="0063674F" w:rsidR="0063674F" w:rsidP="008D2A77" w:rsidRDefault="0063674F" w14:paraId="766A9F86" w14:textId="11968271">
      <w:pPr>
        <w:pStyle w:val="ListParagraph"/>
        <w:numPr>
          <w:ilvl w:val="0"/>
          <w:numId w:val="48"/>
        </w:numPr>
        <w:jc w:val="both"/>
        <w:rPr>
          <w:rFonts w:cs="Arial"/>
          <w:szCs w:val="24"/>
        </w:rPr>
      </w:pPr>
      <w:r w:rsidRPr="00E769E6">
        <w:rPr>
          <w:rFonts w:cs="Arial"/>
          <w:szCs w:val="24"/>
        </w:rPr>
        <w:t>Experience of working effectively in a political environment</w:t>
      </w:r>
      <w:r>
        <w:rPr>
          <w:rFonts w:cs="Arial"/>
          <w:szCs w:val="24"/>
        </w:rPr>
        <w:t xml:space="preserve"> and presenting reports to Committee.</w:t>
      </w:r>
    </w:p>
    <w:p w:rsidRPr="0063674F" w:rsidR="0063674F" w:rsidP="008D2A77" w:rsidRDefault="0063674F" w14:paraId="2E146F94" w14:textId="370F798A">
      <w:pPr>
        <w:pStyle w:val="ListParagraph"/>
        <w:numPr>
          <w:ilvl w:val="0"/>
          <w:numId w:val="48"/>
        </w:numPr>
        <w:jc w:val="both"/>
        <w:rPr>
          <w:rFonts w:cs="Arial"/>
          <w:szCs w:val="24"/>
        </w:rPr>
      </w:pPr>
      <w:r w:rsidRPr="00E769E6">
        <w:rPr>
          <w:rFonts w:cs="Arial"/>
          <w:szCs w:val="24"/>
        </w:rPr>
        <w:t>Operation of Geographic Information Systems</w:t>
      </w:r>
      <w:r>
        <w:rPr>
          <w:rFonts w:cs="Arial"/>
          <w:szCs w:val="24"/>
        </w:rPr>
        <w:t>.</w:t>
      </w:r>
    </w:p>
    <w:p w:rsidRPr="00E769E6" w:rsidR="0063674F" w:rsidP="008D2A77" w:rsidRDefault="0063674F" w14:paraId="61094E51" w14:textId="77777777">
      <w:pPr>
        <w:pStyle w:val="ListParagraph"/>
        <w:numPr>
          <w:ilvl w:val="0"/>
          <w:numId w:val="48"/>
        </w:numPr>
        <w:jc w:val="both"/>
        <w:rPr>
          <w:rFonts w:cs="Arial"/>
          <w:szCs w:val="24"/>
        </w:rPr>
      </w:pPr>
      <w:r w:rsidRPr="00E769E6">
        <w:rPr>
          <w:rFonts w:cs="Arial"/>
          <w:szCs w:val="24"/>
        </w:rPr>
        <w:t>Mentoring/training junior team members</w:t>
      </w:r>
      <w:r>
        <w:rPr>
          <w:rFonts w:cs="Arial"/>
          <w:szCs w:val="24"/>
        </w:rPr>
        <w:t>.</w:t>
      </w:r>
    </w:p>
    <w:p w:rsidR="0063674F" w:rsidP="0063674F" w:rsidRDefault="0063674F" w14:paraId="0D957AF9" w14:textId="77777777">
      <w:pPr>
        <w:rPr>
          <w:rFonts w:cs="Arial"/>
          <w:b/>
          <w:szCs w:val="24"/>
        </w:rPr>
      </w:pPr>
    </w:p>
    <w:p w:rsidRPr="00A0309B" w:rsidR="0063674F" w:rsidP="0063674F" w:rsidRDefault="0063674F" w14:paraId="3A9B5FF9"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8D2A77" w:rsidP="00BC371B" w:rsidRDefault="008D2A77" w14:paraId="3A5A1075" w14:textId="77777777">
      <w:pPr>
        <w:rPr>
          <w:rStyle w:val="Arial12"/>
          <w:rFonts w:cs="Arial"/>
        </w:rPr>
      </w:pPr>
    </w:p>
    <w:p w:rsidR="00BC371B" w:rsidP="00BC371B" w:rsidRDefault="008D2A77" w14:paraId="08407D56" w14:textId="53C15155">
      <w:pPr>
        <w:rPr>
          <w:rStyle w:val="Arial12"/>
          <w:rFonts w:cs="Arial"/>
        </w:rPr>
      </w:pPr>
      <w:r>
        <w:rPr>
          <w:rStyle w:val="Arial12"/>
          <w:rFonts w:cs="Arial"/>
        </w:rPr>
        <w:t>Y</w:t>
      </w:r>
      <w:r w:rsidRPr="004154BA">
        <w:rPr>
          <w:rStyle w:val="Arial12"/>
          <w:rFonts w:cs="Arial"/>
        </w:rPr>
        <w:t>ou will need to travel, so you must either hold a full, current driving licence and have access to personal transport or meet the mobility requirements of the role through other reasonable and suitable means.</w:t>
      </w:r>
    </w:p>
    <w:p w:rsidRPr="00F24FA7" w:rsidR="008D2A77" w:rsidP="00BC371B" w:rsidRDefault="008D2A77" w14:paraId="344AA1C2"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DFB0005"/>
    <w:multiLevelType w:val="multilevel"/>
    <w:tmpl w:val="E3582F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F5B5B89"/>
    <w:multiLevelType w:val="hybridMultilevel"/>
    <w:tmpl w:val="783C224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D057B6E"/>
    <w:multiLevelType w:val="multilevel"/>
    <w:tmpl w:val="FA2C0D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FCA4538"/>
    <w:multiLevelType w:val="multilevel"/>
    <w:tmpl w:val="4E547F0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07675AB"/>
    <w:multiLevelType w:val="multilevel"/>
    <w:tmpl w:val="CF267A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3A5712"/>
    <w:multiLevelType w:val="multilevel"/>
    <w:tmpl w:val="3D4CE0E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64E4379"/>
    <w:multiLevelType w:val="multilevel"/>
    <w:tmpl w:val="778A71B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CC169D"/>
    <w:multiLevelType w:val="multilevel"/>
    <w:tmpl w:val="887A2A9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9B63556"/>
    <w:multiLevelType w:val="multilevel"/>
    <w:tmpl w:val="D3842A3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3EA7543C"/>
    <w:multiLevelType w:val="multilevel"/>
    <w:tmpl w:val="A656BB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FC10158"/>
    <w:multiLevelType w:val="multilevel"/>
    <w:tmpl w:val="61AA3C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CC278C2"/>
    <w:multiLevelType w:val="multilevel"/>
    <w:tmpl w:val="FA9003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55601D2F"/>
    <w:multiLevelType w:val="hybridMultilevel"/>
    <w:tmpl w:val="E0965818"/>
    <w:lvl w:ilvl="0" w:tplc="6D3C3344">
      <w:start w:val="1"/>
      <w:numFmt w:val="decimal"/>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327D7D"/>
    <w:multiLevelType w:val="multilevel"/>
    <w:tmpl w:val="FC1EBD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68A4AFC"/>
    <w:multiLevelType w:val="hybridMultilevel"/>
    <w:tmpl w:val="9FE6A56E"/>
    <w:lvl w:ilvl="0" w:tplc="FFFFFFFF">
      <w:start w:val="1"/>
      <w:numFmt w:val="decimal"/>
      <w:lvlText w:val="%1."/>
      <w:lvlJc w:val="left"/>
      <w:pPr>
        <w:ind w:left="643" w:hanging="360"/>
      </w:pPr>
      <w:rPr>
        <w:b w:val="0"/>
        <w:bCs/>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9" w15:restartNumberingAfterBreak="0">
    <w:nsid w:val="78907F97"/>
    <w:multiLevelType w:val="hybridMultilevel"/>
    <w:tmpl w:val="E0965818"/>
    <w:lvl w:ilvl="0" w:tplc="FFFFFFFF">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AF39ED"/>
    <w:multiLevelType w:val="hybridMultilevel"/>
    <w:tmpl w:val="62189E8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num w:numId="1" w16cid:durableId="2120489917">
    <w:abstractNumId w:val="7"/>
  </w:num>
  <w:num w:numId="2" w16cid:durableId="665326605">
    <w:abstractNumId w:val="45"/>
  </w:num>
  <w:num w:numId="3" w16cid:durableId="109785916">
    <w:abstractNumId w:val="42"/>
  </w:num>
  <w:num w:numId="4" w16cid:durableId="1369407402">
    <w:abstractNumId w:val="5"/>
  </w:num>
  <w:num w:numId="5" w16cid:durableId="1280799711">
    <w:abstractNumId w:val="40"/>
  </w:num>
  <w:num w:numId="6" w16cid:durableId="1934626137">
    <w:abstractNumId w:val="22"/>
  </w:num>
  <w:num w:numId="7" w16cid:durableId="1971128893">
    <w:abstractNumId w:val="15"/>
  </w:num>
  <w:num w:numId="8" w16cid:durableId="1055600">
    <w:abstractNumId w:val="27"/>
  </w:num>
  <w:num w:numId="9" w16cid:durableId="2119792363">
    <w:abstractNumId w:val="44"/>
  </w:num>
  <w:num w:numId="10" w16cid:durableId="1450854239">
    <w:abstractNumId w:val="43"/>
  </w:num>
  <w:num w:numId="11" w16cid:durableId="1620334117">
    <w:abstractNumId w:val="31"/>
  </w:num>
  <w:num w:numId="12" w16cid:durableId="1824853769">
    <w:abstractNumId w:val="33"/>
  </w:num>
  <w:num w:numId="13" w16cid:durableId="1119254085">
    <w:abstractNumId w:val="0"/>
  </w:num>
  <w:num w:numId="14" w16cid:durableId="1526945852">
    <w:abstractNumId w:val="41"/>
  </w:num>
  <w:num w:numId="15" w16cid:durableId="9262036">
    <w:abstractNumId w:val="47"/>
  </w:num>
  <w:num w:numId="16" w16cid:durableId="99688860">
    <w:abstractNumId w:val="39"/>
  </w:num>
  <w:num w:numId="17" w16cid:durableId="1951355858">
    <w:abstractNumId w:val="29"/>
  </w:num>
  <w:num w:numId="18" w16cid:durableId="497309260">
    <w:abstractNumId w:val="26"/>
  </w:num>
  <w:num w:numId="19" w16cid:durableId="1023017617">
    <w:abstractNumId w:val="21"/>
  </w:num>
  <w:num w:numId="20" w16cid:durableId="1137407001">
    <w:abstractNumId w:val="8"/>
  </w:num>
  <w:num w:numId="21" w16cid:durableId="282078090">
    <w:abstractNumId w:val="30"/>
  </w:num>
  <w:num w:numId="22" w16cid:durableId="557664061">
    <w:abstractNumId w:val="36"/>
  </w:num>
  <w:num w:numId="23" w16cid:durableId="1333951479">
    <w:abstractNumId w:val="1"/>
  </w:num>
  <w:num w:numId="24" w16cid:durableId="1880581652">
    <w:abstractNumId w:val="14"/>
  </w:num>
  <w:num w:numId="25" w16cid:durableId="943422885">
    <w:abstractNumId w:val="3"/>
  </w:num>
  <w:num w:numId="26" w16cid:durableId="2135250139">
    <w:abstractNumId w:val="23"/>
  </w:num>
  <w:num w:numId="27" w16cid:durableId="458839981">
    <w:abstractNumId w:val="32"/>
  </w:num>
  <w:num w:numId="28" w16cid:durableId="1749300570">
    <w:abstractNumId w:val="35"/>
  </w:num>
  <w:num w:numId="29" w16cid:durableId="3948240">
    <w:abstractNumId w:val="18"/>
  </w:num>
  <w:num w:numId="30" w16cid:durableId="435945565">
    <w:abstractNumId w:val="28"/>
  </w:num>
  <w:num w:numId="31" w16cid:durableId="810486746">
    <w:abstractNumId w:val="46"/>
  </w:num>
  <w:num w:numId="32" w16cid:durableId="650402408">
    <w:abstractNumId w:val="6"/>
  </w:num>
  <w:num w:numId="33" w16cid:durableId="899555430">
    <w:abstractNumId w:val="17"/>
  </w:num>
  <w:num w:numId="34" w16cid:durableId="1584298780">
    <w:abstractNumId w:val="19"/>
  </w:num>
  <w:num w:numId="35" w16cid:durableId="1357465525">
    <w:abstractNumId w:val="4"/>
  </w:num>
  <w:num w:numId="36" w16cid:durableId="1497184619">
    <w:abstractNumId w:val="9"/>
  </w:num>
  <w:num w:numId="37" w16cid:durableId="91971015">
    <w:abstractNumId w:val="34"/>
  </w:num>
  <w:num w:numId="38" w16cid:durableId="24867000">
    <w:abstractNumId w:val="25"/>
  </w:num>
  <w:num w:numId="39" w16cid:durableId="12999734">
    <w:abstractNumId w:val="10"/>
  </w:num>
  <w:num w:numId="40" w16cid:durableId="1394159493">
    <w:abstractNumId w:val="16"/>
  </w:num>
  <w:num w:numId="41" w16cid:durableId="1771777102">
    <w:abstractNumId w:val="12"/>
  </w:num>
  <w:num w:numId="42" w16cid:durableId="2031757950">
    <w:abstractNumId w:val="20"/>
  </w:num>
  <w:num w:numId="43" w16cid:durableId="1892304103">
    <w:abstractNumId w:val="13"/>
  </w:num>
  <w:num w:numId="44" w16cid:durableId="621616238">
    <w:abstractNumId w:val="38"/>
  </w:num>
  <w:num w:numId="45" w16cid:durableId="2048985541">
    <w:abstractNumId w:val="24"/>
  </w:num>
  <w:num w:numId="46" w16cid:durableId="518739206">
    <w:abstractNumId w:val="2"/>
  </w:num>
  <w:num w:numId="47" w16cid:durableId="299920610">
    <w:abstractNumId w:val="11"/>
  </w:num>
  <w:num w:numId="48" w16cid:durableId="234707652">
    <w:abstractNumId w:val="37"/>
  </w:num>
  <w:num w:numId="49" w16cid:durableId="1914503652">
    <w:abstractNumId w:val="50"/>
  </w:num>
  <w:num w:numId="50" w16cid:durableId="2069380123">
    <w:abstractNumId w:val="48"/>
  </w:num>
  <w:num w:numId="51" w16cid:durableId="709383929">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D6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C70F8"/>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174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674F"/>
    <w:rsid w:val="006370AB"/>
    <w:rsid w:val="006512CC"/>
    <w:rsid w:val="006553F9"/>
    <w:rsid w:val="00656DB6"/>
    <w:rsid w:val="00657100"/>
    <w:rsid w:val="00662279"/>
    <w:rsid w:val="006639C1"/>
    <w:rsid w:val="0066554E"/>
    <w:rsid w:val="00665A78"/>
    <w:rsid w:val="00666B21"/>
    <w:rsid w:val="00666FE8"/>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3F3E"/>
    <w:rsid w:val="00774017"/>
    <w:rsid w:val="00782043"/>
    <w:rsid w:val="00782ED9"/>
    <w:rsid w:val="00786EE3"/>
    <w:rsid w:val="00792924"/>
    <w:rsid w:val="007953BF"/>
    <w:rsid w:val="007A1DAA"/>
    <w:rsid w:val="007A238E"/>
    <w:rsid w:val="007B439B"/>
    <w:rsid w:val="007C2A27"/>
    <w:rsid w:val="007C34AC"/>
    <w:rsid w:val="007D3698"/>
    <w:rsid w:val="007E2013"/>
    <w:rsid w:val="007E3267"/>
    <w:rsid w:val="007E7B12"/>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2A77"/>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51DC"/>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64E"/>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2652"/>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3631"/>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874A4A6"/>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5F9B22F4"/>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50B5CE1-01DE-4BD5-BD43-FA4AA7E1A7F7}"/>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6</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2025-09-16T10:06:00.0000000Z</dcterms:created>
  <dcterms:modified xsi:type="dcterms:W3CDTF">2025-09-16T10:16:46.2142063Z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5" name="docLang">
    <vt:lpwstr>en</vt:lpwstr>
  </property>
</Properties>
</file>