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C371B" w:rsidR="00162B93" w:rsidP="00A31184" w:rsidRDefault="00926DBE" w14:paraId="6EB30319" w14:textId="0491CA9F">
      <w:pPr>
        <w:pStyle w:val="Heading1"/>
        <w:rPr>
          <w:szCs w:val="32"/>
        </w:rPr>
      </w:pPr>
      <w:r>
        <w:rPr>
          <w:noProof/>
        </w:rPr>
        <w:drawing>
          <wp:anchor distT="0" distB="0" distL="114300" distR="114300" simplePos="0" relativeHeight="251658242" behindDoc="1" locked="0" layoutInCell="1" allowOverlap="1" wp14:anchorId="4FA658A4" wp14:editId="2E0B6943">
            <wp:simplePos x="0" y="0"/>
            <wp:positionH relativeFrom="margin">
              <wp:posOffset>4871085</wp:posOffset>
            </wp:positionH>
            <wp:positionV relativeFrom="paragraph">
              <wp:posOffset>-716280</wp:posOffset>
            </wp:positionV>
            <wp:extent cx="1598295" cy="483355"/>
            <wp:effectExtent l="0" t="0" r="1905" b="0"/>
            <wp:wrapNone/>
            <wp:docPr id="47274579" name="Picture 4727457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4579" name="Picture 1"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8295" cy="48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noProof/>
          <w:sz w:val="72"/>
          <w:szCs w:val="72"/>
        </w:rPr>
        <w:drawing>
          <wp:anchor distT="0" distB="0" distL="114300" distR="114300" simplePos="0" relativeHeight="251658240" behindDoc="1" locked="0" layoutInCell="1" allowOverlap="1" wp14:anchorId="2FA3AB2A" wp14:editId="7D48739A">
            <wp:simplePos x="0" y="0"/>
            <wp:positionH relativeFrom="page">
              <wp:posOffset>7620</wp:posOffset>
            </wp:positionH>
            <wp:positionV relativeFrom="paragraph">
              <wp:posOffset>-915670</wp:posOffset>
            </wp:positionV>
            <wp:extent cx="2552700" cy="1253490"/>
            <wp:effectExtent l="0" t="0" r="0" b="3810"/>
            <wp:wrapNone/>
            <wp:docPr id="1052817534" name="Picture 1052817534"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7534" name="Picture 1052817534" descr="A blue and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5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9E4BFD">
        <w:rPr>
          <w:noProof/>
          <w:sz w:val="72"/>
          <w:szCs w:val="72"/>
        </w:rPr>
        <w:drawing>
          <wp:anchor distT="0" distB="0" distL="114300" distR="114300" simplePos="0" relativeHeight="251658241" behindDoc="1" locked="0" layoutInCell="1" allowOverlap="1" wp14:anchorId="198E2CE7" wp14:editId="672D7729">
            <wp:simplePos x="0" y="0"/>
            <wp:positionH relativeFrom="column">
              <wp:posOffset>-449580</wp:posOffset>
            </wp:positionH>
            <wp:positionV relativeFrom="paragraph">
              <wp:posOffset>-697230</wp:posOffset>
            </wp:positionV>
            <wp:extent cx="1325880" cy="374650"/>
            <wp:effectExtent l="0" t="0" r="7620" b="6350"/>
            <wp:wrapNone/>
            <wp:docPr id="1368546434" name="Picture 13685464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46434" name="Picture 1368546434"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588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71B" w:rsidR="00162B93">
        <w:t>Job and Person Profile (JPP)</w:t>
      </w:r>
    </w:p>
    <w:p w:rsidRPr="00162B93" w:rsidR="00162B93" w:rsidP="00162B93" w:rsidRDefault="00162B93" w14:paraId="6D6D7F3B" w14:textId="15BB9095"/>
    <w:p w:rsidRPr="00F24FA7" w:rsidR="00162B93" w:rsidP="00040A1F" w:rsidRDefault="00162B93" w14:paraId="10DB3C73" w14:textId="77777777">
      <w:pPr>
        <w:rPr>
          <w:rFonts w:cs="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left w:w="0" w:type="dxa"/>
          <w:right w:w="0" w:type="dxa"/>
        </w:tblCellMar>
        <w:tblLook w:val="04A0" w:firstRow="1" w:lastRow="0" w:firstColumn="1" w:lastColumn="0" w:noHBand="0" w:noVBand="1"/>
      </w:tblPr>
      <w:tblGrid>
        <w:gridCol w:w="2402"/>
        <w:gridCol w:w="7329"/>
      </w:tblGrid>
      <w:tr w:rsidRPr="00F24FA7" w:rsidR="00162B93" w:rsidTr="738DAB84" w14:paraId="6C1D50FD" w14:textId="77777777">
        <w:trPr>
          <w:trHeight w:val="454"/>
        </w:trPr>
        <w:tc>
          <w:tcPr>
            <w:tcW w:w="9731" w:type="dxa"/>
            <w:gridSpan w:val="2"/>
            <w:shd w:val="clear" w:color="auto" w:fill="171796"/>
            <w:tcMar>
              <w:top w:w="0" w:type="dxa"/>
              <w:left w:w="108" w:type="dxa"/>
              <w:bottom w:w="0" w:type="dxa"/>
              <w:right w:w="108" w:type="dxa"/>
            </w:tcMar>
            <w:vAlign w:val="center"/>
          </w:tcPr>
          <w:p w:rsidRPr="00F24FA7" w:rsidR="00162B93" w:rsidP="00162B93" w:rsidRDefault="00162B93" w14:paraId="6D9AF105" w14:textId="0D81C003">
            <w:pPr>
              <w:jc w:val="center"/>
              <w:rPr>
                <w:rFonts w:cs="Arial"/>
                <w:szCs w:val="24"/>
              </w:rPr>
            </w:pPr>
            <w:r w:rsidRPr="00162B93">
              <w:rPr>
                <w:rFonts w:cs="Arial"/>
                <w:b/>
                <w:bCs/>
                <w:color w:val="FFFFFF" w:themeColor="background1"/>
                <w:szCs w:val="24"/>
              </w:rPr>
              <w:t>Job details</w:t>
            </w:r>
          </w:p>
        </w:tc>
      </w:tr>
      <w:tr w:rsidRPr="00F24FA7" w:rsidR="005D23F5" w:rsidTr="738DAB84" w14:paraId="1635B340" w14:textId="77777777">
        <w:trPr>
          <w:trHeight w:val="454"/>
        </w:trPr>
        <w:tc>
          <w:tcPr>
            <w:tcW w:w="2402" w:type="dxa"/>
            <w:shd w:val="clear" w:color="auto" w:fill="171796"/>
            <w:tcMar>
              <w:top w:w="0" w:type="dxa"/>
              <w:left w:w="108" w:type="dxa"/>
              <w:bottom w:w="0" w:type="dxa"/>
              <w:right w:w="108" w:type="dxa"/>
            </w:tcMar>
            <w:vAlign w:val="center"/>
            <w:hideMark/>
          </w:tcPr>
          <w:p w:rsidRPr="00162B93" w:rsidR="005D23F5" w:rsidP="005D23F5" w:rsidRDefault="005D23F5" w14:paraId="45FD745F" w14:textId="77777777">
            <w:pPr>
              <w:rPr>
                <w:rFonts w:cs="Arial"/>
                <w:color w:val="FFFFFF" w:themeColor="background1"/>
                <w:szCs w:val="24"/>
              </w:rPr>
            </w:pPr>
            <w:r w:rsidRPr="00162B93">
              <w:rPr>
                <w:rFonts w:cs="Arial"/>
                <w:b/>
                <w:bCs/>
                <w:color w:val="FFFFFF" w:themeColor="background1"/>
                <w:szCs w:val="24"/>
              </w:rPr>
              <w:t>Job title</w:t>
            </w:r>
          </w:p>
        </w:tc>
        <w:tc>
          <w:tcPr>
            <w:tcW w:w="7329" w:type="dxa"/>
            <w:tcMar>
              <w:top w:w="0" w:type="dxa"/>
              <w:left w:w="108" w:type="dxa"/>
              <w:bottom w:w="0" w:type="dxa"/>
              <w:right w:w="108" w:type="dxa"/>
            </w:tcMar>
            <w:vAlign w:val="center"/>
          </w:tcPr>
          <w:p w:rsidRPr="005D23F5" w:rsidR="005D23F5" w:rsidP="005D23F5" w:rsidRDefault="005D23F5" w14:paraId="27662F6A" w14:textId="52BC8322">
            <w:pPr>
              <w:rPr>
                <w:rFonts w:cs="Arial"/>
                <w:szCs w:val="24"/>
              </w:rPr>
            </w:pPr>
            <w:r w:rsidRPr="005D23F5">
              <w:rPr>
                <w:rStyle w:val="normaltextrun"/>
                <w:rFonts w:cs="Arial"/>
                <w:color w:val="000000"/>
                <w:szCs w:val="24"/>
              </w:rPr>
              <w:t>Head of Business Management </w:t>
            </w:r>
            <w:r w:rsidRPr="005D23F5">
              <w:rPr>
                <w:rStyle w:val="eop"/>
                <w:rFonts w:cs="Arial"/>
                <w:color w:val="000000"/>
                <w:szCs w:val="24"/>
              </w:rPr>
              <w:t> </w:t>
            </w:r>
          </w:p>
        </w:tc>
      </w:tr>
      <w:tr w:rsidRPr="00F24FA7" w:rsidR="005D23F5" w:rsidTr="738DAB84" w14:paraId="0CC9544E" w14:textId="77777777">
        <w:trPr>
          <w:trHeight w:val="454"/>
        </w:trPr>
        <w:tc>
          <w:tcPr>
            <w:tcW w:w="2402" w:type="dxa"/>
            <w:shd w:val="clear" w:color="auto" w:fill="171796"/>
            <w:tcMar>
              <w:top w:w="0" w:type="dxa"/>
              <w:left w:w="108" w:type="dxa"/>
              <w:bottom w:w="0" w:type="dxa"/>
              <w:right w:w="108" w:type="dxa"/>
            </w:tcMar>
            <w:vAlign w:val="center"/>
            <w:hideMark/>
          </w:tcPr>
          <w:p w:rsidRPr="00162B93" w:rsidR="005D23F5" w:rsidP="005D23F5" w:rsidRDefault="005D23F5" w14:paraId="252A6B81" w14:textId="77777777">
            <w:pPr>
              <w:rPr>
                <w:rFonts w:cs="Arial"/>
                <w:b/>
                <w:bCs/>
                <w:color w:val="FFFFFF" w:themeColor="background1"/>
                <w:szCs w:val="24"/>
              </w:rPr>
            </w:pPr>
            <w:r w:rsidRPr="00162B93">
              <w:rPr>
                <w:rFonts w:cs="Arial"/>
                <w:b/>
                <w:bCs/>
                <w:color w:val="FFFFFF" w:themeColor="background1"/>
                <w:szCs w:val="24"/>
              </w:rPr>
              <w:t>Job Reference</w:t>
            </w:r>
          </w:p>
        </w:tc>
        <w:tc>
          <w:tcPr>
            <w:tcW w:w="7329" w:type="dxa"/>
            <w:tcMar>
              <w:top w:w="0" w:type="dxa"/>
              <w:left w:w="108" w:type="dxa"/>
              <w:bottom w:w="0" w:type="dxa"/>
              <w:right w:w="108" w:type="dxa"/>
            </w:tcMar>
            <w:vAlign w:val="center"/>
          </w:tcPr>
          <w:p w:rsidRPr="005D23F5" w:rsidR="005D23F5" w:rsidP="005D23F5" w:rsidRDefault="005D23F5" w14:paraId="676AF1C1" w14:textId="7D470B8D">
            <w:pPr>
              <w:rPr>
                <w:rFonts w:cs="Arial"/>
                <w:color w:val="000000"/>
                <w:szCs w:val="24"/>
              </w:rPr>
            </w:pPr>
            <w:r w:rsidRPr="005D23F5">
              <w:rPr>
                <w:rStyle w:val="normaltextrun"/>
                <w:rFonts w:cs="Arial"/>
                <w:color w:val="000000"/>
                <w:szCs w:val="24"/>
              </w:rPr>
              <w:t>20638</w:t>
            </w:r>
            <w:r w:rsidRPr="005D23F5">
              <w:rPr>
                <w:rStyle w:val="eop"/>
                <w:rFonts w:cs="Arial"/>
                <w:color w:val="000000"/>
                <w:szCs w:val="24"/>
              </w:rPr>
              <w:t> </w:t>
            </w:r>
          </w:p>
        </w:tc>
      </w:tr>
      <w:tr w:rsidRPr="00F24FA7" w:rsidR="005D23F5" w:rsidTr="00BD7313" w14:paraId="69641E03" w14:textId="77777777">
        <w:trPr>
          <w:trHeight w:val="454"/>
        </w:trPr>
        <w:tc>
          <w:tcPr>
            <w:tcW w:w="2402" w:type="dxa"/>
            <w:shd w:val="clear" w:color="auto" w:fill="171796"/>
            <w:tcMar>
              <w:top w:w="0" w:type="dxa"/>
              <w:left w:w="108" w:type="dxa"/>
              <w:bottom w:w="0" w:type="dxa"/>
              <w:right w:w="108" w:type="dxa"/>
            </w:tcMar>
            <w:vAlign w:val="center"/>
            <w:hideMark/>
          </w:tcPr>
          <w:p w:rsidRPr="00162B93" w:rsidR="005D23F5" w:rsidP="005D23F5" w:rsidRDefault="005D23F5" w14:paraId="22B3E9FD" w14:textId="77777777">
            <w:pPr>
              <w:rPr>
                <w:rFonts w:cs="Arial"/>
                <w:b/>
                <w:bCs/>
                <w:color w:val="FFFFFF" w:themeColor="background1"/>
                <w:szCs w:val="24"/>
              </w:rPr>
            </w:pPr>
            <w:r w:rsidRPr="00162B93">
              <w:rPr>
                <w:rFonts w:cs="Arial"/>
                <w:b/>
                <w:bCs/>
                <w:color w:val="FFFFFF" w:themeColor="background1"/>
                <w:szCs w:val="24"/>
              </w:rPr>
              <w:t>Grade and Salary</w:t>
            </w:r>
          </w:p>
        </w:tc>
        <w:tc>
          <w:tcPr>
            <w:tcW w:w="7329" w:type="dxa"/>
            <w:tcMar>
              <w:top w:w="0" w:type="dxa"/>
              <w:left w:w="108" w:type="dxa"/>
              <w:bottom w:w="0" w:type="dxa"/>
              <w:right w:w="108" w:type="dxa"/>
            </w:tcMar>
          </w:tcPr>
          <w:p w:rsidRPr="005D23F5" w:rsidR="005D23F5" w:rsidP="005D23F5" w:rsidRDefault="005D23F5" w14:paraId="0C38C862" w14:textId="77777777">
            <w:pPr>
              <w:pStyle w:val="paragraph"/>
              <w:spacing w:before="0" w:beforeAutospacing="0" w:after="0" w:afterAutospacing="0"/>
              <w:textAlignment w:val="baseline"/>
              <w:rPr>
                <w:rFonts w:ascii="Arial" w:hAnsi="Arial" w:cs="Arial"/>
                <w:color w:val="000000"/>
              </w:rPr>
            </w:pPr>
            <w:r w:rsidRPr="005D23F5">
              <w:rPr>
                <w:rStyle w:val="normaltextrun"/>
                <w:rFonts w:ascii="Arial" w:hAnsi="Arial" w:cs="Arial"/>
                <w:color w:val="000000"/>
              </w:rPr>
              <w:t> 8 - £60.135 per annum, pro rata for part time </w:t>
            </w:r>
            <w:r w:rsidRPr="005D23F5">
              <w:rPr>
                <w:rStyle w:val="eop"/>
                <w:rFonts w:ascii="Arial" w:hAnsi="Arial" w:cs="Arial"/>
                <w:color w:val="000000"/>
              </w:rPr>
              <w:t> </w:t>
            </w:r>
          </w:p>
          <w:p w:rsidRPr="005D23F5" w:rsidR="005D23F5" w:rsidP="005D23F5" w:rsidRDefault="005D23F5" w14:paraId="6B24447B" w14:textId="796C0C33">
            <w:pPr>
              <w:rPr>
                <w:rFonts w:cs="Arial"/>
                <w:szCs w:val="24"/>
              </w:rPr>
            </w:pPr>
            <w:r w:rsidRPr="005D23F5">
              <w:rPr>
                <w:rStyle w:val="normaltextrun"/>
                <w:rFonts w:cs="Arial"/>
                <w:color w:val="000000"/>
                <w:szCs w:val="24"/>
              </w:rPr>
              <w:t>This role includes performance related pay progression </w:t>
            </w:r>
            <w:r w:rsidRPr="005D23F5">
              <w:rPr>
                <w:rStyle w:val="eop"/>
                <w:rFonts w:cs="Arial"/>
                <w:color w:val="000000"/>
                <w:szCs w:val="24"/>
              </w:rPr>
              <w:t> </w:t>
            </w:r>
          </w:p>
        </w:tc>
      </w:tr>
      <w:tr w:rsidRPr="00F24FA7" w:rsidR="005D23F5" w:rsidTr="738DAB84" w14:paraId="15B00615" w14:textId="77777777">
        <w:trPr>
          <w:trHeight w:val="454"/>
        </w:trPr>
        <w:tc>
          <w:tcPr>
            <w:tcW w:w="2402" w:type="dxa"/>
            <w:shd w:val="clear" w:color="auto" w:fill="171796"/>
            <w:tcMar>
              <w:top w:w="0" w:type="dxa"/>
              <w:left w:w="108" w:type="dxa"/>
              <w:bottom w:w="0" w:type="dxa"/>
              <w:right w:w="108" w:type="dxa"/>
            </w:tcMar>
            <w:vAlign w:val="center"/>
            <w:hideMark/>
          </w:tcPr>
          <w:p w:rsidRPr="00162B93" w:rsidR="005D23F5" w:rsidP="005D23F5" w:rsidRDefault="005D23F5" w14:paraId="62C01084" w14:textId="1D0D06C8">
            <w:pPr>
              <w:rPr>
                <w:rFonts w:cs="Arial"/>
                <w:color w:val="FFFFFF" w:themeColor="background1"/>
                <w:szCs w:val="24"/>
              </w:rPr>
            </w:pPr>
            <w:r w:rsidRPr="00162B93">
              <w:rPr>
                <w:rFonts w:cs="Arial"/>
                <w:b/>
                <w:bCs/>
                <w:color w:val="FFFFFF" w:themeColor="background1"/>
                <w:szCs w:val="24"/>
              </w:rPr>
              <w:t xml:space="preserve">Service </w:t>
            </w:r>
            <w:r>
              <w:rPr>
                <w:rFonts w:cs="Arial"/>
                <w:b/>
                <w:bCs/>
                <w:color w:val="FFFFFF" w:themeColor="background1"/>
                <w:szCs w:val="24"/>
              </w:rPr>
              <w:t>and Team</w:t>
            </w:r>
          </w:p>
        </w:tc>
        <w:tc>
          <w:tcPr>
            <w:tcW w:w="7329" w:type="dxa"/>
            <w:tcMar>
              <w:top w:w="0" w:type="dxa"/>
              <w:left w:w="108" w:type="dxa"/>
              <w:bottom w:w="0" w:type="dxa"/>
              <w:right w:w="108" w:type="dxa"/>
            </w:tcMar>
            <w:vAlign w:val="center"/>
          </w:tcPr>
          <w:p w:rsidRPr="005D23F5" w:rsidR="005D23F5" w:rsidP="005D23F5" w:rsidRDefault="005D23F5" w14:paraId="7D4686D8" w14:textId="0DE33804">
            <w:pPr>
              <w:rPr>
                <w:rFonts w:cs="Arial"/>
                <w:szCs w:val="24"/>
              </w:rPr>
            </w:pPr>
            <w:r w:rsidRPr="005D23F5">
              <w:rPr>
                <w:rStyle w:val="normaltextrun"/>
                <w:rFonts w:cs="Arial"/>
                <w:color w:val="000000"/>
                <w:szCs w:val="24"/>
              </w:rPr>
              <w:t>Adult Social Care, Business and Finance, Business Management</w:t>
            </w:r>
            <w:r w:rsidRPr="005D23F5">
              <w:rPr>
                <w:rStyle w:val="eop"/>
                <w:rFonts w:cs="Arial"/>
                <w:color w:val="000000"/>
                <w:szCs w:val="24"/>
              </w:rPr>
              <w:t> </w:t>
            </w:r>
          </w:p>
        </w:tc>
      </w:tr>
      <w:tr w:rsidRPr="00F24FA7" w:rsidR="005D23F5" w:rsidTr="00BD7313" w14:paraId="72F03A6E" w14:textId="77777777">
        <w:trPr>
          <w:trHeight w:val="454"/>
        </w:trPr>
        <w:tc>
          <w:tcPr>
            <w:tcW w:w="2402" w:type="dxa"/>
            <w:shd w:val="clear" w:color="auto" w:fill="171796"/>
            <w:tcMar>
              <w:top w:w="0" w:type="dxa"/>
              <w:left w:w="108" w:type="dxa"/>
              <w:bottom w:w="0" w:type="dxa"/>
              <w:right w:w="108" w:type="dxa"/>
            </w:tcMar>
            <w:vAlign w:val="center"/>
            <w:hideMark/>
          </w:tcPr>
          <w:p w:rsidRPr="00162B93" w:rsidR="005D23F5" w:rsidP="005D23F5" w:rsidRDefault="005D23F5" w14:paraId="71AA22D9" w14:textId="77777777">
            <w:pPr>
              <w:rPr>
                <w:rFonts w:cs="Arial"/>
                <w:b/>
                <w:bCs/>
                <w:color w:val="FFFFFF" w:themeColor="background1"/>
                <w:szCs w:val="24"/>
              </w:rPr>
            </w:pPr>
            <w:r w:rsidRPr="00162B93">
              <w:rPr>
                <w:rFonts w:cs="Arial"/>
                <w:b/>
                <w:bCs/>
                <w:color w:val="FFFFFF" w:themeColor="background1"/>
                <w:szCs w:val="24"/>
              </w:rPr>
              <w:t>Location</w:t>
            </w:r>
          </w:p>
        </w:tc>
        <w:tc>
          <w:tcPr>
            <w:tcW w:w="7329" w:type="dxa"/>
            <w:tcMar>
              <w:top w:w="0" w:type="dxa"/>
              <w:left w:w="108" w:type="dxa"/>
              <w:bottom w:w="0" w:type="dxa"/>
              <w:right w:w="108" w:type="dxa"/>
            </w:tcMar>
          </w:tcPr>
          <w:p w:rsidRPr="005D23F5" w:rsidR="005D23F5" w:rsidP="005D23F5" w:rsidRDefault="005D23F5" w14:paraId="2707D7D8" w14:textId="58316E73">
            <w:pPr>
              <w:rPr>
                <w:rFonts w:cs="Arial"/>
                <w:color w:val="000000"/>
                <w:szCs w:val="24"/>
                <w:lang w:eastAsia="en-GB"/>
              </w:rPr>
            </w:pPr>
            <w:r w:rsidRPr="005D23F5">
              <w:rPr>
                <w:rStyle w:val="normaltextrun"/>
                <w:rFonts w:cs="Arial"/>
                <w:color w:val="000000"/>
                <w:szCs w:val="24"/>
              </w:rPr>
              <w:t>Endeavour House </w:t>
            </w:r>
            <w:r w:rsidRPr="005D23F5">
              <w:rPr>
                <w:rStyle w:val="eop"/>
                <w:rFonts w:cs="Arial"/>
                <w:color w:val="000000"/>
                <w:szCs w:val="24"/>
              </w:rPr>
              <w:t> </w:t>
            </w:r>
          </w:p>
        </w:tc>
      </w:tr>
      <w:tr w:rsidRPr="00F24FA7" w:rsidR="005D23F5" w:rsidTr="00BD7313" w14:paraId="6562A077" w14:textId="77777777">
        <w:trPr>
          <w:trHeight w:val="454"/>
        </w:trPr>
        <w:tc>
          <w:tcPr>
            <w:tcW w:w="2402" w:type="dxa"/>
            <w:shd w:val="clear" w:color="auto" w:fill="171796"/>
            <w:tcMar>
              <w:top w:w="0" w:type="dxa"/>
              <w:left w:w="108" w:type="dxa"/>
              <w:bottom w:w="0" w:type="dxa"/>
              <w:right w:w="108" w:type="dxa"/>
            </w:tcMar>
            <w:vAlign w:val="center"/>
            <w:hideMark/>
          </w:tcPr>
          <w:p w:rsidRPr="00162B93" w:rsidR="005D23F5" w:rsidP="005D23F5" w:rsidRDefault="005D23F5" w14:paraId="04FE7A50" w14:textId="77777777">
            <w:pPr>
              <w:rPr>
                <w:rFonts w:cs="Arial"/>
                <w:b/>
                <w:bCs/>
                <w:color w:val="FFFFFF" w:themeColor="background1"/>
                <w:szCs w:val="24"/>
              </w:rPr>
            </w:pPr>
            <w:r w:rsidRPr="00162B93">
              <w:rPr>
                <w:rFonts w:cs="Arial"/>
                <w:b/>
                <w:bCs/>
                <w:color w:val="FFFFFF" w:themeColor="background1"/>
                <w:szCs w:val="24"/>
              </w:rPr>
              <w:t>Hours per week</w:t>
            </w:r>
          </w:p>
        </w:tc>
        <w:tc>
          <w:tcPr>
            <w:tcW w:w="7329" w:type="dxa"/>
            <w:tcMar>
              <w:top w:w="0" w:type="dxa"/>
              <w:left w:w="108" w:type="dxa"/>
              <w:bottom w:w="0" w:type="dxa"/>
              <w:right w:w="108" w:type="dxa"/>
            </w:tcMar>
          </w:tcPr>
          <w:p w:rsidRPr="005D23F5" w:rsidR="005D23F5" w:rsidP="005D23F5" w:rsidRDefault="005D23F5" w14:paraId="6D1F5090" w14:textId="3E9C76E3">
            <w:pPr>
              <w:rPr>
                <w:rFonts w:cs="Arial"/>
                <w:color w:val="000000"/>
                <w:szCs w:val="24"/>
              </w:rPr>
            </w:pPr>
            <w:r w:rsidRPr="005D23F5">
              <w:rPr>
                <w:rStyle w:val="normaltextrun"/>
                <w:rFonts w:cs="Arial"/>
                <w:color w:val="000000"/>
                <w:szCs w:val="24"/>
              </w:rPr>
              <w:t>37 </w:t>
            </w:r>
            <w:r w:rsidRPr="005D23F5">
              <w:rPr>
                <w:rStyle w:val="eop"/>
                <w:rFonts w:cs="Arial"/>
                <w:color w:val="000000"/>
                <w:szCs w:val="24"/>
              </w:rPr>
              <w:t> </w:t>
            </w:r>
          </w:p>
        </w:tc>
      </w:tr>
      <w:tr w:rsidRPr="00F24FA7" w:rsidR="005D23F5" w:rsidTr="738DAB84" w14:paraId="65EC9CBD" w14:textId="77777777">
        <w:trPr>
          <w:trHeight w:val="454"/>
        </w:trPr>
        <w:tc>
          <w:tcPr>
            <w:tcW w:w="2402" w:type="dxa"/>
            <w:shd w:val="clear" w:color="auto" w:fill="171796"/>
            <w:tcMar>
              <w:top w:w="0" w:type="dxa"/>
              <w:left w:w="108" w:type="dxa"/>
              <w:bottom w:w="0" w:type="dxa"/>
              <w:right w:w="108" w:type="dxa"/>
            </w:tcMar>
            <w:vAlign w:val="center"/>
            <w:hideMark/>
          </w:tcPr>
          <w:p w:rsidRPr="00162B93" w:rsidR="005D23F5" w:rsidP="005D23F5" w:rsidRDefault="005D23F5" w14:paraId="13B2F4B0" w14:textId="77777777">
            <w:pPr>
              <w:rPr>
                <w:rFonts w:cs="Arial"/>
                <w:b/>
                <w:bCs/>
                <w:color w:val="FFFFFF" w:themeColor="background1"/>
                <w:szCs w:val="24"/>
              </w:rPr>
            </w:pPr>
            <w:r w:rsidRPr="00162B93">
              <w:rPr>
                <w:rFonts w:cs="Arial"/>
                <w:b/>
                <w:bCs/>
                <w:color w:val="FFFFFF" w:themeColor="background1"/>
                <w:szCs w:val="24"/>
              </w:rPr>
              <w:t>Status</w:t>
            </w:r>
          </w:p>
        </w:tc>
        <w:tc>
          <w:tcPr>
            <w:tcW w:w="7329" w:type="dxa"/>
            <w:tcMar>
              <w:top w:w="0" w:type="dxa"/>
              <w:left w:w="108" w:type="dxa"/>
              <w:bottom w:w="0" w:type="dxa"/>
              <w:right w:w="108" w:type="dxa"/>
            </w:tcMar>
            <w:vAlign w:val="center"/>
          </w:tcPr>
          <w:p w:rsidRPr="005D23F5" w:rsidR="005D23F5" w:rsidP="005D23F5" w:rsidRDefault="005D23F5" w14:paraId="669B111E" w14:textId="22D3B2FF">
            <w:pPr>
              <w:shd w:val="clear" w:color="auto" w:fill="FFFFFF" w:themeFill="background1"/>
              <w:rPr>
                <w:rFonts w:eastAsia="Arial" w:cs="Arial"/>
                <w:b/>
                <w:bCs/>
                <w:color w:val="333333"/>
                <w:szCs w:val="24"/>
              </w:rPr>
            </w:pPr>
            <w:r w:rsidRPr="005D23F5">
              <w:rPr>
                <w:rStyle w:val="normaltextrun"/>
                <w:rFonts w:cs="Arial"/>
                <w:color w:val="000000"/>
                <w:szCs w:val="24"/>
              </w:rPr>
              <w:t>Fixed term or Secondment for 18 months until May 2027.</w:t>
            </w:r>
            <w:r w:rsidRPr="005D23F5">
              <w:rPr>
                <w:rStyle w:val="eop"/>
                <w:rFonts w:cs="Arial"/>
                <w:color w:val="000000"/>
                <w:szCs w:val="24"/>
              </w:rPr>
              <w:t> </w:t>
            </w:r>
          </w:p>
        </w:tc>
      </w:tr>
      <w:tr w:rsidRPr="00F24FA7" w:rsidR="005D23F5" w:rsidTr="00BD7313" w14:paraId="6D640D4B" w14:textId="77777777">
        <w:trPr>
          <w:trHeight w:val="454"/>
        </w:trPr>
        <w:tc>
          <w:tcPr>
            <w:tcW w:w="2402" w:type="dxa"/>
            <w:shd w:val="clear" w:color="auto" w:fill="171796"/>
            <w:tcMar>
              <w:top w:w="0" w:type="dxa"/>
              <w:left w:w="108" w:type="dxa"/>
              <w:bottom w:w="0" w:type="dxa"/>
              <w:right w:w="108" w:type="dxa"/>
            </w:tcMar>
            <w:vAlign w:val="center"/>
          </w:tcPr>
          <w:p w:rsidRPr="00162B93" w:rsidR="005D23F5" w:rsidP="005D23F5" w:rsidRDefault="005D23F5" w14:paraId="4DA4F745" w14:textId="77777777">
            <w:pPr>
              <w:rPr>
                <w:rFonts w:cs="Arial"/>
                <w:color w:val="FFFFFF" w:themeColor="background1"/>
                <w:szCs w:val="24"/>
              </w:rPr>
            </w:pPr>
            <w:r w:rsidRPr="00162B93">
              <w:rPr>
                <w:rFonts w:cs="Arial"/>
                <w:color w:val="FFFFFF" w:themeColor="background1"/>
                <w:szCs w:val="24"/>
              </w:rPr>
              <w:t>This role may offer the following flexible working options</w:t>
            </w:r>
          </w:p>
          <w:p w:rsidRPr="00162B93" w:rsidR="005D23F5" w:rsidP="005D23F5" w:rsidRDefault="005D23F5" w14:paraId="63CC9091" w14:textId="5906762D">
            <w:pPr>
              <w:jc w:val="center"/>
              <w:rPr>
                <w:rFonts w:cs="Arial"/>
                <w:b/>
                <w:bCs/>
                <w:color w:val="FFFFFF" w:themeColor="background1"/>
                <w:szCs w:val="24"/>
              </w:rPr>
            </w:pPr>
          </w:p>
        </w:tc>
        <w:tc>
          <w:tcPr>
            <w:tcW w:w="7329" w:type="dxa"/>
            <w:tcMar>
              <w:top w:w="0" w:type="dxa"/>
              <w:left w:w="108" w:type="dxa"/>
              <w:bottom w:w="0" w:type="dxa"/>
              <w:right w:w="108" w:type="dxa"/>
            </w:tcMar>
          </w:tcPr>
          <w:p w:rsidRPr="005D23F5" w:rsidR="005D23F5" w:rsidP="005D23F5" w:rsidRDefault="005D23F5" w14:paraId="2E86AF63" w14:textId="77777777">
            <w:pPr>
              <w:pStyle w:val="paragraph"/>
              <w:numPr>
                <w:ilvl w:val="0"/>
                <w:numId w:val="7"/>
              </w:numPr>
              <w:spacing w:before="0" w:beforeAutospacing="0" w:after="0" w:afterAutospacing="0"/>
              <w:textAlignment w:val="baseline"/>
              <w:rPr>
                <w:rFonts w:ascii="Arial" w:hAnsi="Arial" w:cs="Arial"/>
                <w:color w:val="000000"/>
              </w:rPr>
            </w:pPr>
            <w:r w:rsidRPr="005D23F5">
              <w:rPr>
                <w:rStyle w:val="normaltextrun"/>
                <w:rFonts w:ascii="Arial" w:hAnsi="Arial" w:cs="Arial"/>
                <w:i/>
                <w:iCs/>
                <w:color w:val="000000"/>
              </w:rPr>
              <w:t>Working part time hours (</w:t>
            </w:r>
            <w:proofErr w:type="spellStart"/>
            <w:r w:rsidRPr="005D23F5">
              <w:rPr>
                <w:rStyle w:val="normaltextrun"/>
                <w:rFonts w:ascii="Arial" w:hAnsi="Arial" w:cs="Arial"/>
                <w:i/>
                <w:iCs/>
                <w:color w:val="000000"/>
              </w:rPr>
              <w:t>eg</w:t>
            </w:r>
            <w:proofErr w:type="spellEnd"/>
            <w:r w:rsidRPr="005D23F5">
              <w:rPr>
                <w:rStyle w:val="normaltextrun"/>
                <w:rFonts w:ascii="Arial" w:hAnsi="Arial" w:cs="Arial"/>
                <w:i/>
                <w:iCs/>
                <w:color w:val="000000"/>
              </w:rPr>
              <w:t xml:space="preserve"> different hours/days to those advertised) </w:t>
            </w:r>
            <w:r w:rsidRPr="005D23F5">
              <w:rPr>
                <w:rStyle w:val="eop"/>
                <w:rFonts w:ascii="Arial" w:hAnsi="Arial" w:cs="Arial"/>
                <w:color w:val="000000"/>
              </w:rPr>
              <w:t> </w:t>
            </w:r>
          </w:p>
          <w:p w:rsidRPr="005D23F5" w:rsidR="005D23F5" w:rsidP="005D23F5" w:rsidRDefault="005D23F5" w14:paraId="00033F23" w14:textId="77777777">
            <w:pPr>
              <w:pStyle w:val="paragraph"/>
              <w:numPr>
                <w:ilvl w:val="0"/>
                <w:numId w:val="7"/>
              </w:numPr>
              <w:spacing w:before="0" w:beforeAutospacing="0" w:after="0" w:afterAutospacing="0"/>
              <w:textAlignment w:val="baseline"/>
              <w:rPr>
                <w:rFonts w:ascii="Arial" w:hAnsi="Arial" w:cs="Arial"/>
                <w:color w:val="000000"/>
              </w:rPr>
            </w:pPr>
            <w:r w:rsidRPr="005D23F5">
              <w:rPr>
                <w:rStyle w:val="normaltextrun"/>
                <w:rFonts w:ascii="Arial" w:hAnsi="Arial" w:cs="Arial"/>
                <w:i/>
                <w:iCs/>
                <w:color w:val="000000"/>
              </w:rPr>
              <w:t>Job sharing </w:t>
            </w:r>
            <w:r w:rsidRPr="005D23F5">
              <w:rPr>
                <w:rStyle w:val="eop"/>
                <w:rFonts w:ascii="Arial" w:hAnsi="Arial" w:cs="Arial"/>
                <w:color w:val="000000"/>
              </w:rPr>
              <w:t> </w:t>
            </w:r>
          </w:p>
          <w:p w:rsidRPr="005D23F5" w:rsidR="005D23F5" w:rsidP="005D23F5" w:rsidRDefault="005D23F5" w14:paraId="1799D0D9" w14:textId="77777777">
            <w:pPr>
              <w:pStyle w:val="paragraph"/>
              <w:numPr>
                <w:ilvl w:val="0"/>
                <w:numId w:val="7"/>
              </w:numPr>
              <w:spacing w:before="0" w:beforeAutospacing="0" w:after="0" w:afterAutospacing="0"/>
              <w:textAlignment w:val="baseline"/>
              <w:rPr>
                <w:rFonts w:ascii="Arial" w:hAnsi="Arial" w:cs="Arial"/>
                <w:color w:val="000000"/>
              </w:rPr>
            </w:pPr>
            <w:r w:rsidRPr="005D23F5">
              <w:rPr>
                <w:rStyle w:val="normaltextrun"/>
                <w:rFonts w:ascii="Arial" w:hAnsi="Arial" w:cs="Arial"/>
                <w:i/>
                <w:iCs/>
                <w:color w:val="000000"/>
              </w:rPr>
              <w:t>Working compressed hours (</w:t>
            </w:r>
            <w:proofErr w:type="spellStart"/>
            <w:r w:rsidRPr="005D23F5">
              <w:rPr>
                <w:rStyle w:val="normaltextrun"/>
                <w:rFonts w:ascii="Arial" w:hAnsi="Arial" w:cs="Arial"/>
                <w:i/>
                <w:iCs/>
                <w:color w:val="000000"/>
              </w:rPr>
              <w:t>eg</w:t>
            </w:r>
            <w:proofErr w:type="spellEnd"/>
            <w:r w:rsidRPr="005D23F5">
              <w:rPr>
                <w:rStyle w:val="normaltextrun"/>
                <w:rFonts w:ascii="Arial" w:hAnsi="Arial" w:cs="Arial"/>
                <w:i/>
                <w:iCs/>
                <w:color w:val="000000"/>
              </w:rPr>
              <w:t xml:space="preserve"> a nine-day fortnight) </w:t>
            </w:r>
            <w:r w:rsidRPr="005D23F5">
              <w:rPr>
                <w:rStyle w:val="eop"/>
                <w:rFonts w:ascii="Arial" w:hAnsi="Arial" w:cs="Arial"/>
                <w:color w:val="000000"/>
              </w:rPr>
              <w:t> </w:t>
            </w:r>
          </w:p>
          <w:p w:rsidRPr="005D23F5" w:rsidR="005D23F5" w:rsidP="005D23F5" w:rsidRDefault="005D23F5" w14:paraId="02EDD1FB" w14:textId="77777777">
            <w:pPr>
              <w:pStyle w:val="paragraph"/>
              <w:numPr>
                <w:ilvl w:val="0"/>
                <w:numId w:val="7"/>
              </w:numPr>
              <w:spacing w:before="0" w:beforeAutospacing="0" w:after="0" w:afterAutospacing="0"/>
              <w:textAlignment w:val="baseline"/>
              <w:rPr>
                <w:rFonts w:ascii="Arial" w:hAnsi="Arial" w:cs="Arial"/>
                <w:color w:val="000000"/>
              </w:rPr>
            </w:pPr>
            <w:r w:rsidRPr="005D23F5">
              <w:rPr>
                <w:rStyle w:val="normaltextrun"/>
                <w:rFonts w:ascii="Arial" w:hAnsi="Arial" w:cs="Arial"/>
                <w:i/>
                <w:iCs/>
                <w:color w:val="000000"/>
              </w:rPr>
              <w:t>Term time working (including partial term-time working) </w:t>
            </w:r>
            <w:r w:rsidRPr="005D23F5">
              <w:rPr>
                <w:rStyle w:val="eop"/>
                <w:rFonts w:ascii="Arial" w:hAnsi="Arial" w:cs="Arial"/>
                <w:color w:val="000000"/>
              </w:rPr>
              <w:t> </w:t>
            </w:r>
          </w:p>
          <w:p w:rsidRPr="005D23F5" w:rsidR="005D23F5" w:rsidP="005D23F5" w:rsidRDefault="005D23F5" w14:paraId="789D2D82" w14:textId="77777777">
            <w:pPr>
              <w:pStyle w:val="paragraph"/>
              <w:numPr>
                <w:ilvl w:val="0"/>
                <w:numId w:val="7"/>
              </w:numPr>
              <w:spacing w:before="0" w:beforeAutospacing="0" w:after="0" w:afterAutospacing="0"/>
              <w:textAlignment w:val="baseline"/>
              <w:rPr>
                <w:rFonts w:ascii="Arial" w:hAnsi="Arial" w:cs="Arial"/>
                <w:color w:val="000000"/>
              </w:rPr>
            </w:pPr>
            <w:r w:rsidRPr="005D23F5">
              <w:rPr>
                <w:rStyle w:val="normaltextrun"/>
                <w:rFonts w:ascii="Arial" w:hAnsi="Arial" w:cs="Arial"/>
                <w:i/>
                <w:iCs/>
                <w:color w:val="000000"/>
              </w:rPr>
              <w:t>Use of flexitime / time off in lieu </w:t>
            </w:r>
            <w:r w:rsidRPr="005D23F5">
              <w:rPr>
                <w:rStyle w:val="eop"/>
                <w:rFonts w:ascii="Arial" w:hAnsi="Arial" w:cs="Arial"/>
                <w:color w:val="000000"/>
              </w:rPr>
              <w:t> </w:t>
            </w:r>
          </w:p>
          <w:p w:rsidRPr="005D23F5" w:rsidR="005D23F5" w:rsidP="005D23F5" w:rsidRDefault="005D23F5" w14:paraId="40E7D9F0" w14:textId="77777777">
            <w:pPr>
              <w:pStyle w:val="paragraph"/>
              <w:numPr>
                <w:ilvl w:val="0"/>
                <w:numId w:val="7"/>
              </w:numPr>
              <w:spacing w:before="0" w:beforeAutospacing="0" w:after="0" w:afterAutospacing="0"/>
              <w:textAlignment w:val="baseline"/>
              <w:rPr>
                <w:rFonts w:ascii="Arial" w:hAnsi="Arial" w:cs="Arial"/>
                <w:color w:val="000000"/>
              </w:rPr>
            </w:pPr>
            <w:r w:rsidRPr="005D23F5">
              <w:rPr>
                <w:rStyle w:val="normaltextrun"/>
                <w:rFonts w:ascii="Arial" w:hAnsi="Arial" w:cs="Arial"/>
                <w:i/>
                <w:iCs/>
                <w:color w:val="000000"/>
              </w:rPr>
              <w:t>Hybrid working options, including some home working </w:t>
            </w:r>
            <w:r w:rsidRPr="005D23F5">
              <w:rPr>
                <w:rStyle w:val="eop"/>
                <w:rFonts w:ascii="Arial" w:hAnsi="Arial" w:cs="Arial"/>
                <w:color w:val="000000"/>
              </w:rPr>
              <w:t> </w:t>
            </w:r>
          </w:p>
          <w:p w:rsidRPr="005D23F5" w:rsidR="005D23F5" w:rsidP="005D23F5" w:rsidRDefault="005D23F5" w14:paraId="19A0AF2C" w14:textId="77777777">
            <w:pPr>
              <w:pStyle w:val="paragraph"/>
              <w:numPr>
                <w:ilvl w:val="0"/>
                <w:numId w:val="7"/>
              </w:numPr>
              <w:spacing w:before="0" w:beforeAutospacing="0" w:after="0" w:afterAutospacing="0"/>
              <w:textAlignment w:val="baseline"/>
              <w:rPr>
                <w:rFonts w:ascii="Arial" w:hAnsi="Arial" w:cs="Arial"/>
                <w:color w:val="000000"/>
              </w:rPr>
            </w:pPr>
            <w:r w:rsidRPr="005D23F5">
              <w:rPr>
                <w:rStyle w:val="normaltextrun"/>
                <w:rFonts w:ascii="Arial" w:hAnsi="Arial" w:cs="Arial"/>
                <w:i/>
                <w:iCs/>
                <w:color w:val="000000"/>
              </w:rPr>
              <w:t>Working from different Council buildings </w:t>
            </w:r>
            <w:r w:rsidRPr="005D23F5">
              <w:rPr>
                <w:rStyle w:val="eop"/>
                <w:rFonts w:ascii="Arial" w:hAnsi="Arial" w:cs="Arial"/>
                <w:color w:val="000000"/>
              </w:rPr>
              <w:t> </w:t>
            </w:r>
          </w:p>
          <w:p w:rsidRPr="005D23F5" w:rsidR="005D23F5" w:rsidP="005D23F5" w:rsidRDefault="005D23F5" w14:paraId="446CDC70" w14:textId="77777777">
            <w:pPr>
              <w:pStyle w:val="paragraph"/>
              <w:numPr>
                <w:ilvl w:val="0"/>
                <w:numId w:val="7"/>
              </w:numPr>
              <w:spacing w:before="0" w:beforeAutospacing="0" w:after="0" w:afterAutospacing="0"/>
              <w:textAlignment w:val="baseline"/>
              <w:rPr>
                <w:rFonts w:ascii="Arial" w:hAnsi="Arial" w:cs="Arial"/>
                <w:color w:val="000000"/>
              </w:rPr>
            </w:pPr>
            <w:r w:rsidRPr="005D23F5">
              <w:rPr>
                <w:rStyle w:val="normaltextrun"/>
                <w:rFonts w:ascii="Arial" w:hAnsi="Arial" w:cs="Arial"/>
                <w:i/>
                <w:iCs/>
                <w:color w:val="000000"/>
              </w:rPr>
              <w:t>Working adjusted core hours (</w:t>
            </w:r>
            <w:proofErr w:type="spellStart"/>
            <w:r w:rsidRPr="005D23F5">
              <w:rPr>
                <w:rStyle w:val="normaltextrun"/>
                <w:rFonts w:ascii="Arial" w:hAnsi="Arial" w:cs="Arial"/>
                <w:i/>
                <w:iCs/>
                <w:color w:val="000000"/>
              </w:rPr>
              <w:t>eg</w:t>
            </w:r>
            <w:proofErr w:type="spellEnd"/>
            <w:r w:rsidRPr="005D23F5">
              <w:rPr>
                <w:rStyle w:val="normaltextrun"/>
                <w:rFonts w:ascii="Arial" w:hAnsi="Arial" w:cs="Arial"/>
                <w:i/>
                <w:iCs/>
                <w:color w:val="000000"/>
              </w:rPr>
              <w:t xml:space="preserve"> starting later and finishing later or other patterns) </w:t>
            </w:r>
            <w:r w:rsidRPr="005D23F5">
              <w:rPr>
                <w:rStyle w:val="eop"/>
                <w:rFonts w:ascii="Arial" w:hAnsi="Arial" w:cs="Arial"/>
                <w:color w:val="000000"/>
              </w:rPr>
              <w:t> </w:t>
            </w:r>
          </w:p>
          <w:p w:rsidRPr="005D23F5" w:rsidR="005D23F5" w:rsidP="005D23F5" w:rsidRDefault="005D23F5" w14:paraId="39D2F73F" w14:textId="1F518A08">
            <w:pPr>
              <w:rPr>
                <w:rFonts w:cs="Arial"/>
                <w:i/>
                <w:iCs/>
                <w:szCs w:val="24"/>
              </w:rPr>
            </w:pPr>
            <w:r w:rsidRPr="005D23F5">
              <w:rPr>
                <w:rStyle w:val="normaltextrun"/>
                <w:rFonts w:cs="Arial"/>
                <w:color w:val="000000"/>
                <w:szCs w:val="24"/>
              </w:rPr>
              <w:t>Please speak with the contact on the advert to discuss your preferences and learn more about the options that can be offered.</w:t>
            </w:r>
            <w:r w:rsidRPr="005D23F5">
              <w:rPr>
                <w:rStyle w:val="normaltextrun"/>
                <w:rFonts w:cs="Arial"/>
                <w:i/>
                <w:iCs/>
                <w:color w:val="000000"/>
                <w:szCs w:val="24"/>
              </w:rPr>
              <w:t> </w:t>
            </w:r>
            <w:r w:rsidRPr="005D23F5">
              <w:rPr>
                <w:rStyle w:val="eop"/>
                <w:rFonts w:cs="Arial"/>
                <w:color w:val="000000"/>
                <w:szCs w:val="24"/>
              </w:rPr>
              <w:t> </w:t>
            </w:r>
          </w:p>
        </w:tc>
      </w:tr>
    </w:tbl>
    <w:p w:rsidRPr="00873BB0" w:rsidR="00873BB0" w:rsidP="175F5BA6" w:rsidRDefault="00873BB0" w14:paraId="2B1DD86B" w14:noSpellErr="1" w14:textId="5D704544">
      <w:pPr>
        <w:pStyle w:val="Normal"/>
        <w:rPr>
          <w:rStyle w:val="Emphasis"/>
          <w:rFonts w:cs="Arial"/>
          <w:i w:val="0"/>
          <w:iCs w:val="0"/>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7E1D56A9" w14:textId="77777777">
        <w:trPr>
          <w:trHeight w:val="487"/>
        </w:trPr>
        <w:tc>
          <w:tcPr>
            <w:tcW w:w="9808" w:type="dxa"/>
            <w:shd w:val="clear" w:color="auto" w:fill="171796"/>
            <w:vAlign w:val="center"/>
          </w:tcPr>
          <w:p w:rsidRPr="00162B93" w:rsidR="00D42512" w:rsidP="00BB3987" w:rsidRDefault="00D42512" w14:paraId="21A97C96" w14:textId="150C3872">
            <w:pPr>
              <w:rPr>
                <w:rFonts w:cs="Arial"/>
                <w:b/>
                <w:bCs/>
                <w:color w:val="FFFFFF" w:themeColor="background1"/>
                <w:szCs w:val="24"/>
              </w:rPr>
            </w:pPr>
            <w:r w:rsidRPr="00162B93">
              <w:rPr>
                <w:rFonts w:cs="Arial"/>
                <w:b/>
                <w:bCs/>
                <w:color w:val="FFFFFF" w:themeColor="background1"/>
                <w:szCs w:val="24"/>
              </w:rPr>
              <w:t>Main purpose of the job</w:t>
            </w:r>
          </w:p>
        </w:tc>
      </w:tr>
    </w:tbl>
    <w:p w:rsidR="007E2384" w:rsidP="001A6936" w:rsidRDefault="007E2384" w14:paraId="55B97B02" w14:textId="77777777">
      <w:pPr>
        <w:pStyle w:val="Default"/>
        <w:rPr>
          <w:color w:val="auto"/>
          <w:highlight w:val="yellow"/>
        </w:rPr>
      </w:pPr>
    </w:p>
    <w:p w:rsidRPr="005D23F5" w:rsidR="005D23F5" w:rsidP="005D23F5" w:rsidRDefault="005D23F5" w14:paraId="4809AA93" w14:textId="77777777">
      <w:pPr>
        <w:pStyle w:val="ListParagraph"/>
        <w:numPr>
          <w:ilvl w:val="0"/>
          <w:numId w:val="13"/>
        </w:numPr>
        <w:rPr>
          <w:rFonts w:cs="Arial"/>
          <w:szCs w:val="24"/>
          <w:lang w:eastAsia="en-GB"/>
        </w:rPr>
      </w:pPr>
      <w:r w:rsidRPr="005D23F5">
        <w:rPr>
          <w:rFonts w:cs="Arial"/>
          <w:szCs w:val="24"/>
          <w:lang w:eastAsia="en-GB"/>
        </w:rPr>
        <w:t>To lead in Business Management providing leadership in a variety of specialist areas and functions working with staff across the county, including:  </w:t>
      </w:r>
    </w:p>
    <w:p w:rsidRPr="005D23F5" w:rsidR="005D23F5" w:rsidP="005D23F5" w:rsidRDefault="005D23F5" w14:paraId="35E1A0C5" w14:textId="77777777">
      <w:pPr>
        <w:numPr>
          <w:ilvl w:val="0"/>
          <w:numId w:val="8"/>
        </w:numPr>
        <w:rPr>
          <w:rFonts w:cs="Arial"/>
          <w:szCs w:val="24"/>
          <w:lang w:eastAsia="en-GB"/>
        </w:rPr>
      </w:pPr>
      <w:r w:rsidRPr="005D23F5">
        <w:rPr>
          <w:rFonts w:cs="Arial"/>
          <w:szCs w:val="24"/>
          <w:lang w:eastAsia="en-GB"/>
        </w:rPr>
        <w:t>Risk Management </w:t>
      </w:r>
    </w:p>
    <w:p w:rsidRPr="005D23F5" w:rsidR="005D23F5" w:rsidP="005D23F5" w:rsidRDefault="005D23F5" w14:paraId="2BE17777" w14:textId="77777777">
      <w:pPr>
        <w:numPr>
          <w:ilvl w:val="0"/>
          <w:numId w:val="9"/>
        </w:numPr>
        <w:rPr>
          <w:rFonts w:cs="Arial"/>
          <w:szCs w:val="24"/>
          <w:lang w:eastAsia="en-GB"/>
        </w:rPr>
      </w:pPr>
      <w:r w:rsidRPr="005D23F5">
        <w:rPr>
          <w:rFonts w:cs="Arial"/>
          <w:szCs w:val="24"/>
          <w:lang w:eastAsia="en-GB"/>
        </w:rPr>
        <w:t>Business Continuity </w:t>
      </w:r>
    </w:p>
    <w:p w:rsidRPr="005D23F5" w:rsidR="005D23F5" w:rsidP="005D23F5" w:rsidRDefault="005D23F5" w14:paraId="03B0D82A" w14:textId="77777777">
      <w:pPr>
        <w:numPr>
          <w:ilvl w:val="0"/>
          <w:numId w:val="10"/>
        </w:numPr>
        <w:rPr>
          <w:rFonts w:cs="Arial"/>
          <w:szCs w:val="24"/>
          <w:lang w:eastAsia="en-GB"/>
        </w:rPr>
      </w:pPr>
      <w:r w:rsidRPr="005D23F5">
        <w:rPr>
          <w:rFonts w:cs="Arial"/>
          <w:szCs w:val="24"/>
          <w:lang w:eastAsia="en-GB"/>
        </w:rPr>
        <w:t>Emergency Planning </w:t>
      </w:r>
    </w:p>
    <w:p w:rsidRPr="005D23F5" w:rsidR="005D23F5" w:rsidP="005D23F5" w:rsidRDefault="005D23F5" w14:paraId="3261851F" w14:textId="77777777">
      <w:pPr>
        <w:numPr>
          <w:ilvl w:val="0"/>
          <w:numId w:val="11"/>
        </w:numPr>
        <w:rPr>
          <w:rFonts w:cs="Arial"/>
          <w:szCs w:val="24"/>
          <w:lang w:eastAsia="en-GB"/>
        </w:rPr>
      </w:pPr>
      <w:r w:rsidRPr="005D23F5">
        <w:rPr>
          <w:rFonts w:cs="Arial"/>
          <w:szCs w:val="24"/>
          <w:lang w:eastAsia="en-GB"/>
        </w:rPr>
        <w:t>Office Logistics </w:t>
      </w:r>
    </w:p>
    <w:p w:rsidRPr="005D23F5" w:rsidR="005D23F5" w:rsidP="005D23F5" w:rsidRDefault="005D23F5" w14:paraId="623CC323" w14:textId="77777777">
      <w:pPr>
        <w:rPr>
          <w:rFonts w:cs="Arial"/>
          <w:szCs w:val="24"/>
          <w:lang w:eastAsia="en-GB"/>
        </w:rPr>
      </w:pPr>
      <w:r w:rsidRPr="005D23F5">
        <w:rPr>
          <w:rFonts w:cs="Arial"/>
          <w:szCs w:val="24"/>
          <w:lang w:eastAsia="en-GB"/>
        </w:rPr>
        <w:t>  </w:t>
      </w:r>
    </w:p>
    <w:p w:rsidRPr="005D23F5" w:rsidR="005D23F5" w:rsidP="005D23F5" w:rsidRDefault="005D23F5" w14:paraId="5016FD7D" w14:textId="77777777">
      <w:pPr>
        <w:pStyle w:val="ListParagraph"/>
        <w:numPr>
          <w:ilvl w:val="0"/>
          <w:numId w:val="12"/>
        </w:numPr>
        <w:ind w:left="360"/>
        <w:rPr>
          <w:rFonts w:cs="Arial"/>
          <w:szCs w:val="24"/>
          <w:lang w:eastAsia="en-GB"/>
        </w:rPr>
      </w:pPr>
      <w:r w:rsidRPr="005D23F5">
        <w:rPr>
          <w:rFonts w:cs="Arial"/>
          <w:szCs w:val="24"/>
          <w:lang w:eastAsia="en-GB"/>
        </w:rPr>
        <w:t>Leading the Directorate in Information Management and Governance, overseeing Freedom of Information Request, Subject Access to Records and Security Incidents/Data Breaches    </w:t>
      </w:r>
    </w:p>
    <w:p w:rsidR="005D23F5" w:rsidP="005D23F5" w:rsidRDefault="005D23F5" w14:paraId="76B820D8" w14:textId="77777777">
      <w:pPr>
        <w:rPr>
          <w:rFonts w:cs="Arial"/>
          <w:szCs w:val="24"/>
          <w:lang w:eastAsia="en-GB"/>
        </w:rPr>
      </w:pPr>
    </w:p>
    <w:p w:rsidRPr="005D23F5" w:rsidR="005D23F5" w:rsidP="005D23F5" w:rsidRDefault="005D23F5" w14:paraId="46CD6907" w14:textId="46564594">
      <w:pPr>
        <w:pStyle w:val="ListParagraph"/>
        <w:numPr>
          <w:ilvl w:val="0"/>
          <w:numId w:val="12"/>
        </w:numPr>
        <w:ind w:left="360"/>
        <w:rPr>
          <w:rFonts w:cs="Arial"/>
          <w:szCs w:val="24"/>
          <w:lang w:eastAsia="en-GB"/>
        </w:rPr>
      </w:pPr>
      <w:r w:rsidRPr="005D23F5">
        <w:rPr>
          <w:rFonts w:cs="Arial"/>
          <w:szCs w:val="24"/>
          <w:lang w:eastAsia="en-GB"/>
        </w:rPr>
        <w:t>Leading on Communications and Engagement, planning for and responding to political and corporate agenda and transforming Social Care  </w:t>
      </w:r>
    </w:p>
    <w:p w:rsidRPr="005D23F5" w:rsidR="005D23F5" w:rsidP="005D23F5" w:rsidRDefault="005D23F5" w14:paraId="51431F16" w14:textId="4E16297C">
      <w:pPr>
        <w:ind w:left="-360" w:firstLine="132"/>
        <w:rPr>
          <w:rFonts w:cs="Arial"/>
          <w:szCs w:val="24"/>
          <w:lang w:eastAsia="en-GB"/>
        </w:rPr>
      </w:pPr>
    </w:p>
    <w:p w:rsidRPr="005D23F5" w:rsidR="005D23F5" w:rsidP="005D23F5" w:rsidRDefault="005D23F5" w14:paraId="170C7E43" w14:textId="77777777">
      <w:pPr>
        <w:pStyle w:val="ListParagraph"/>
        <w:numPr>
          <w:ilvl w:val="0"/>
          <w:numId w:val="12"/>
        </w:numPr>
        <w:ind w:left="360"/>
        <w:rPr>
          <w:rFonts w:cs="Arial"/>
          <w:szCs w:val="24"/>
          <w:lang w:eastAsia="en-GB"/>
        </w:rPr>
      </w:pPr>
      <w:r w:rsidRPr="005D23F5">
        <w:rPr>
          <w:rFonts w:cs="Arial"/>
          <w:szCs w:val="24"/>
          <w:lang w:eastAsia="en-GB"/>
        </w:rPr>
        <w:t>To be the professional lead for Business and Finance Service across ASC directorate   </w:t>
      </w:r>
    </w:p>
    <w:p w:rsidRPr="005D23F5" w:rsidR="005D23F5" w:rsidP="005D23F5" w:rsidRDefault="005D23F5" w14:paraId="5554A010" w14:textId="77777777">
      <w:pPr>
        <w:rPr>
          <w:rFonts w:cs="Arial"/>
          <w:szCs w:val="24"/>
          <w:lang w:eastAsia="en-GB"/>
        </w:rPr>
      </w:pPr>
      <w:r w:rsidRPr="005D23F5">
        <w:rPr>
          <w:rFonts w:cs="Arial"/>
          <w:i/>
          <w:iCs/>
          <w:szCs w:val="24"/>
          <w:lang w:eastAsia="en-GB"/>
        </w:rPr>
        <w:t> </w:t>
      </w:r>
      <w:r w:rsidRPr="005D23F5">
        <w:rPr>
          <w:rFonts w:cs="Arial"/>
          <w:szCs w:val="24"/>
          <w:lang w:eastAsia="en-GB"/>
        </w:rPr>
        <w:t> </w:t>
      </w:r>
    </w:p>
    <w:p w:rsidRPr="005D23F5" w:rsidR="005D23F5" w:rsidP="005D23F5" w:rsidRDefault="005D23F5" w14:paraId="08DA2D71" w14:textId="77777777">
      <w:pPr>
        <w:rPr>
          <w:rFonts w:cs="Arial"/>
          <w:szCs w:val="24"/>
          <w:lang w:eastAsia="en-GB"/>
        </w:rPr>
      </w:pPr>
      <w:r w:rsidRPr="005D23F5">
        <w:rPr>
          <w:rFonts w:cs="Arial"/>
          <w:szCs w:val="24"/>
          <w:lang w:eastAsia="en-GB"/>
        </w:rPr>
        <w:t>The post carries a very high level of autonomy and responsibility for influencing the direction of the organisation whilst leading specific service areas e.g.:  Risk, Information, Business Management and Emergency Planning, as well as the day-to-day operation of the Business Management Team  </w:t>
      </w:r>
    </w:p>
    <w:p w:rsidRPr="005D23F5" w:rsidR="005D23F5" w:rsidP="005D23F5" w:rsidRDefault="005D23F5" w14:paraId="350E0139" w14:textId="77777777">
      <w:pPr>
        <w:rPr>
          <w:rFonts w:cs="Arial"/>
          <w:szCs w:val="24"/>
          <w:lang w:eastAsia="en-GB"/>
        </w:rPr>
      </w:pPr>
      <w:r w:rsidRPr="005D23F5">
        <w:rPr>
          <w:rFonts w:cs="Arial"/>
          <w:b/>
          <w:bCs/>
          <w:i/>
          <w:iCs/>
          <w:szCs w:val="24"/>
          <w:lang w:eastAsia="en-GB"/>
        </w:rPr>
        <w:t> </w:t>
      </w:r>
      <w:r w:rsidRPr="005D23F5">
        <w:rPr>
          <w:rFonts w:cs="Arial"/>
          <w:szCs w:val="24"/>
          <w:lang w:eastAsia="en-GB"/>
        </w:rPr>
        <w:t> </w:t>
      </w:r>
    </w:p>
    <w:p w:rsidRPr="005D23F5" w:rsidR="005D23F5" w:rsidP="005D23F5" w:rsidRDefault="005D23F5" w14:paraId="7551B1E2" w14:textId="77777777">
      <w:pPr>
        <w:rPr>
          <w:rFonts w:cs="Arial"/>
          <w:szCs w:val="24"/>
          <w:lang w:eastAsia="en-GB"/>
        </w:rPr>
      </w:pPr>
      <w:r w:rsidRPr="005D23F5">
        <w:rPr>
          <w:rFonts w:cs="Arial"/>
          <w:szCs w:val="24"/>
          <w:lang w:eastAsia="en-GB"/>
        </w:rPr>
        <w:t>This role is the lead on Information Management Governance. Business Continuity, Risk and Emergencies and will be relied on across the county for senior expert advice.  </w:t>
      </w:r>
    </w:p>
    <w:p w:rsidRPr="00BC371B" w:rsidR="00B550AC" w:rsidP="00B550AC" w:rsidRDefault="00B550AC" w14:paraId="2AE0017E" w14:textId="77777777">
      <w:pPr>
        <w:rPr>
          <w:rFonts w:cs="Arial"/>
          <w:iCs/>
          <w:szCs w:val="24"/>
        </w:rPr>
      </w:pPr>
    </w:p>
    <w:tbl>
      <w:tblPr>
        <w:tblW w:w="9808" w:type="dxa"/>
        <w:shd w:val="clear" w:color="auto" w:fill="171796"/>
        <w:tblLayout w:type="fixed"/>
        <w:tblLook w:val="04A0" w:firstRow="1" w:lastRow="0" w:firstColumn="1" w:lastColumn="0" w:noHBand="0" w:noVBand="1"/>
      </w:tblPr>
      <w:tblGrid>
        <w:gridCol w:w="9808"/>
      </w:tblGrid>
      <w:tr w:rsidRPr="00162B93" w:rsidR="00B550AC" w:rsidTr="00742864" w14:paraId="727E8E10" w14:textId="77777777">
        <w:trPr>
          <w:trHeight w:val="487"/>
        </w:trPr>
        <w:tc>
          <w:tcPr>
            <w:tcW w:w="9808" w:type="dxa"/>
            <w:shd w:val="clear" w:color="auto" w:fill="171796"/>
            <w:vAlign w:val="center"/>
          </w:tcPr>
          <w:p w:rsidRPr="00162B93" w:rsidR="00B550AC" w:rsidP="00742864" w:rsidRDefault="00B550AC" w14:paraId="6EA6079A" w14:textId="0B1D2D18">
            <w:pPr>
              <w:rPr>
                <w:rFonts w:cs="Arial"/>
                <w:b/>
                <w:bCs/>
                <w:color w:val="FFFFFF" w:themeColor="background1"/>
                <w:szCs w:val="24"/>
              </w:rPr>
            </w:pPr>
            <w:r>
              <w:rPr>
                <w:rFonts w:cs="Arial"/>
                <w:b/>
                <w:bCs/>
                <w:color w:val="FFFFFF" w:themeColor="background1"/>
                <w:szCs w:val="24"/>
              </w:rPr>
              <w:t>Typical responsibilities of a role at this level</w:t>
            </w:r>
          </w:p>
        </w:tc>
      </w:tr>
    </w:tbl>
    <w:p w:rsidR="00C04CFB" w:rsidP="00C04CFB" w:rsidRDefault="00C04CFB" w14:paraId="24301A2F" w14:textId="77777777">
      <w:pPr>
        <w:rPr>
          <w:rFonts w:cs="Arial"/>
          <w:bCs/>
          <w:i/>
          <w:color w:val="000000"/>
          <w:szCs w:val="24"/>
        </w:rPr>
      </w:pPr>
    </w:p>
    <w:p w:rsidRPr="005D23F5" w:rsidR="005D23F5" w:rsidP="005D23F5" w:rsidRDefault="005D23F5" w14:paraId="1657E38E" w14:textId="77777777">
      <w:pPr>
        <w:rPr>
          <w:rFonts w:cs="Arial"/>
          <w:szCs w:val="24"/>
          <w:lang w:eastAsia="en-GB"/>
        </w:rPr>
      </w:pPr>
      <w:r w:rsidRPr="005D23F5">
        <w:rPr>
          <w:rFonts w:cs="Arial"/>
          <w:szCs w:val="24"/>
          <w:lang w:eastAsia="en-GB"/>
        </w:rPr>
        <w:t>The post carries a very high level of autonomy and responsibility for influencing the direction of the organisation whilst leading specific service areas e.g.:  Risk, Information, Business Management and Emergency Planning, as well as the day-to-day operation of the Business Management Team  </w:t>
      </w:r>
    </w:p>
    <w:p w:rsidRPr="005D23F5" w:rsidR="005D23F5" w:rsidP="005D23F5" w:rsidRDefault="005D23F5" w14:paraId="44C16B18" w14:textId="77777777">
      <w:pPr>
        <w:rPr>
          <w:rFonts w:cs="Arial"/>
          <w:szCs w:val="24"/>
          <w:lang w:eastAsia="en-GB"/>
        </w:rPr>
      </w:pPr>
      <w:r w:rsidRPr="005D23F5">
        <w:rPr>
          <w:rFonts w:cs="Arial"/>
          <w:b/>
          <w:bCs/>
          <w:i/>
          <w:iCs/>
          <w:szCs w:val="24"/>
          <w:lang w:eastAsia="en-GB"/>
        </w:rPr>
        <w:t> </w:t>
      </w:r>
      <w:r w:rsidRPr="005D23F5">
        <w:rPr>
          <w:rFonts w:cs="Arial"/>
          <w:szCs w:val="24"/>
          <w:lang w:eastAsia="en-GB"/>
        </w:rPr>
        <w:t> </w:t>
      </w:r>
    </w:p>
    <w:p w:rsidRPr="005D23F5" w:rsidR="005D23F5" w:rsidP="005D23F5" w:rsidRDefault="005D23F5" w14:paraId="4B364D83" w14:textId="77777777">
      <w:pPr>
        <w:rPr>
          <w:rFonts w:cs="Arial"/>
          <w:szCs w:val="24"/>
          <w:lang w:eastAsia="en-GB"/>
        </w:rPr>
      </w:pPr>
      <w:r w:rsidRPr="005D23F5">
        <w:rPr>
          <w:rFonts w:cs="Arial"/>
          <w:szCs w:val="24"/>
          <w:lang w:eastAsia="en-GB"/>
        </w:rPr>
        <w:t>This role is the lead on Information Management Governance. Business Continuity, Risk and Emergencies and will be relied on across the county for senior expert advice.  </w:t>
      </w:r>
    </w:p>
    <w:p w:rsidRPr="00F24FA7" w:rsidR="00305397" w:rsidP="175F5BA6" w:rsidRDefault="00305397" w14:paraId="35E1E2E0" w14:noSpellErr="1" w14:textId="2999F248">
      <w:pPr>
        <w:pStyle w:val="Normal"/>
        <w:rPr>
          <w:rFonts w:cs="Arial"/>
        </w:rPr>
      </w:pPr>
    </w:p>
    <w:tbl>
      <w:tblPr>
        <w:tblW w:w="9808" w:type="dxa"/>
        <w:shd w:val="clear" w:color="auto" w:fill="171796"/>
        <w:tblLayout w:type="fixed"/>
        <w:tblLook w:val="04A0" w:firstRow="1" w:lastRow="0" w:firstColumn="1" w:lastColumn="0" w:noHBand="0" w:noVBand="1"/>
      </w:tblPr>
      <w:tblGrid>
        <w:gridCol w:w="9808"/>
      </w:tblGrid>
      <w:tr w:rsidRPr="00162B93" w:rsidR="00162B93" w:rsidTr="00162B93" w14:paraId="0776547D" w14:textId="77777777">
        <w:trPr>
          <w:trHeight w:val="487"/>
        </w:trPr>
        <w:tc>
          <w:tcPr>
            <w:tcW w:w="9808" w:type="dxa"/>
            <w:shd w:val="clear" w:color="auto" w:fill="171796"/>
            <w:vAlign w:val="center"/>
          </w:tcPr>
          <w:p w:rsidRPr="00162B93" w:rsidR="00513B07" w:rsidP="003C3151" w:rsidRDefault="00513B07" w14:paraId="0907B34D" w14:textId="604A27BD">
            <w:pPr>
              <w:rPr>
                <w:rFonts w:cs="Arial"/>
                <w:b/>
                <w:bCs/>
                <w:color w:val="FFFFFF" w:themeColor="background1"/>
                <w:szCs w:val="24"/>
              </w:rPr>
            </w:pPr>
            <w:bookmarkStart w:name="_Hlk34906451" w:id="0"/>
            <w:r w:rsidRPr="00162B93">
              <w:rPr>
                <w:rFonts w:cs="Arial"/>
                <w:b/>
                <w:bCs/>
                <w:color w:val="FFFFFF" w:themeColor="background1"/>
                <w:szCs w:val="24"/>
              </w:rPr>
              <w:t xml:space="preserve">About the </w:t>
            </w:r>
            <w:r w:rsidRPr="00162B93" w:rsidR="00FD248F">
              <w:rPr>
                <w:rFonts w:cs="Arial"/>
                <w:b/>
                <w:bCs/>
                <w:color w:val="FFFFFF" w:themeColor="background1"/>
                <w:szCs w:val="24"/>
              </w:rPr>
              <w:t>team</w:t>
            </w:r>
            <w:r w:rsidRPr="00162B93" w:rsidR="0082329D">
              <w:rPr>
                <w:rFonts w:cs="Arial"/>
                <w:b/>
                <w:bCs/>
                <w:color w:val="FFFFFF" w:themeColor="background1"/>
                <w:szCs w:val="24"/>
              </w:rPr>
              <w:t xml:space="preserve"> </w:t>
            </w:r>
          </w:p>
        </w:tc>
      </w:tr>
      <w:bookmarkEnd w:id="0"/>
    </w:tbl>
    <w:p w:rsidR="0005175F" w:rsidP="001A6936" w:rsidRDefault="0005175F" w14:paraId="3DCB77B6" w14:textId="77777777">
      <w:pPr>
        <w:jc w:val="both"/>
        <w:rPr>
          <w:rFonts w:cs="Arial"/>
          <w:szCs w:val="24"/>
        </w:rPr>
      </w:pPr>
    </w:p>
    <w:p w:rsidRPr="005D23F5" w:rsidR="002E3885" w:rsidP="175F5BA6" w:rsidRDefault="002E3885" w14:paraId="0DE25C7C" w14:textId="4D7235A9">
      <w:pPr>
        <w:rPr>
          <w:rFonts w:cs="Arial"/>
        </w:rPr>
      </w:pPr>
      <w:r w:rsidRPr="175F5BA6" w:rsidR="002E3885">
        <w:rPr>
          <w:rFonts w:cs="Arial"/>
        </w:rPr>
        <w:t>This role will lead the Business Management and Business and Finance Service.  This is a team with a positive culture, who embraces change and can be flexible and supportive to new challenges and opportunities</w:t>
      </w:r>
      <w:r w:rsidRPr="175F5BA6" w:rsidR="32C5E810">
        <w:rPr>
          <w:rFonts w:cs="Arial"/>
        </w:rPr>
        <w:t>.</w:t>
      </w:r>
      <w:r w:rsidRPr="175F5BA6" w:rsidR="002E3885">
        <w:rPr>
          <w:rFonts w:cs="Arial"/>
        </w:rPr>
        <w:t>  </w:t>
      </w:r>
    </w:p>
    <w:p w:rsidRPr="005D23F5" w:rsidR="002E3885" w:rsidP="002E3885" w:rsidRDefault="002E3885" w14:paraId="4002C4B5" w14:textId="77777777">
      <w:pPr>
        <w:rPr>
          <w:rFonts w:cs="Arial"/>
          <w:iCs/>
          <w:szCs w:val="24"/>
        </w:rPr>
      </w:pPr>
      <w:r w:rsidRPr="005D23F5">
        <w:rPr>
          <w:rFonts w:cs="Arial"/>
          <w:iCs/>
          <w:szCs w:val="24"/>
        </w:rPr>
        <w:t>  </w:t>
      </w:r>
    </w:p>
    <w:p w:rsidRPr="005D23F5" w:rsidR="002E3885" w:rsidP="002E3885" w:rsidRDefault="002E3885" w14:paraId="45412E6B" w14:textId="77777777">
      <w:pPr>
        <w:rPr>
          <w:rFonts w:cs="Arial"/>
          <w:iCs/>
          <w:szCs w:val="24"/>
        </w:rPr>
      </w:pPr>
      <w:r w:rsidRPr="005D23F5">
        <w:rPr>
          <w:rFonts w:cs="Arial"/>
          <w:iCs/>
          <w:szCs w:val="24"/>
        </w:rPr>
        <w:t>This role is key in developing and embedding change across all transformational programmes and reforming of social care, ensuring our organisation adhere to Statutory and Policy requirements.  </w:t>
      </w:r>
    </w:p>
    <w:p w:rsidR="00BC371B" w:rsidP="00BD64F3" w:rsidRDefault="00BC371B" w14:paraId="74CACF43" w14:textId="77777777">
      <w:pPr>
        <w:rPr>
          <w:rFonts w:cs="Arial"/>
          <w:i/>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162B93" w:rsidR="00162B93" w:rsidTr="00162B93" w14:paraId="1FD96406" w14:textId="77777777">
        <w:trPr>
          <w:trHeight w:val="487"/>
        </w:trPr>
        <w:tc>
          <w:tcPr>
            <w:tcW w:w="9808" w:type="dxa"/>
            <w:shd w:val="clear" w:color="auto" w:fill="171796"/>
            <w:vAlign w:val="center"/>
          </w:tcPr>
          <w:p w:rsidRPr="00162B93" w:rsidR="00666B21" w:rsidP="005C6D9A" w:rsidRDefault="00666B21" w14:paraId="6ACEEFFB" w14:textId="3CC15A1E">
            <w:pPr>
              <w:rPr>
                <w:rFonts w:cs="Arial"/>
                <w:b/>
                <w:bCs/>
                <w:color w:val="FFFFFF" w:themeColor="background1"/>
                <w:szCs w:val="24"/>
              </w:rPr>
            </w:pPr>
            <w:r w:rsidRPr="00162B93">
              <w:rPr>
                <w:rFonts w:cs="Arial"/>
                <w:b/>
                <w:bCs/>
                <w:color w:val="FFFFFF" w:themeColor="background1"/>
                <w:szCs w:val="24"/>
              </w:rPr>
              <w:t xml:space="preserve">What </w:t>
            </w:r>
            <w:r w:rsidRPr="00162B93" w:rsidR="00C618B0">
              <w:rPr>
                <w:rFonts w:cs="Arial"/>
                <w:b/>
                <w:bCs/>
                <w:color w:val="FFFFFF" w:themeColor="background1"/>
                <w:szCs w:val="24"/>
              </w:rPr>
              <w:t>y</w:t>
            </w:r>
            <w:r w:rsidRPr="00162B93" w:rsidR="004C46C2">
              <w:rPr>
                <w:rFonts w:cs="Arial"/>
                <w:b/>
                <w:bCs/>
                <w:color w:val="FFFFFF" w:themeColor="background1"/>
                <w:szCs w:val="24"/>
              </w:rPr>
              <w:t>ou will</w:t>
            </w:r>
            <w:r w:rsidRPr="00162B93">
              <w:rPr>
                <w:rFonts w:cs="Arial"/>
                <w:b/>
                <w:bCs/>
                <w:color w:val="FFFFFF" w:themeColor="background1"/>
                <w:szCs w:val="24"/>
              </w:rPr>
              <w:t xml:space="preserve"> be expected to deliver in the role</w:t>
            </w:r>
          </w:p>
        </w:tc>
      </w:tr>
    </w:tbl>
    <w:p w:rsidRPr="00F24FA7" w:rsidR="008A4083" w:rsidP="00F34479" w:rsidRDefault="008A4083" w14:paraId="09AF045B" w14:textId="77777777">
      <w:pPr>
        <w:rPr>
          <w:rFonts w:cs="Arial"/>
          <w:b/>
          <w:szCs w:val="24"/>
        </w:rPr>
      </w:pPr>
    </w:p>
    <w:p w:rsidRPr="00827E2E" w:rsidR="00F34479" w:rsidP="00F34479" w:rsidRDefault="00F34479" w14:paraId="0337C185" w14:textId="7DCF02E5">
      <w:pPr>
        <w:rPr>
          <w:rFonts w:cs="Arial"/>
          <w:b/>
          <w:szCs w:val="24"/>
        </w:rPr>
      </w:pPr>
      <w:r w:rsidRPr="00827E2E">
        <w:rPr>
          <w:rFonts w:cs="Arial"/>
          <w:b/>
          <w:szCs w:val="24"/>
        </w:rPr>
        <w:t>Da</w:t>
      </w:r>
      <w:r w:rsidRPr="00827E2E" w:rsidR="00C84CD6">
        <w:rPr>
          <w:rFonts w:cs="Arial"/>
          <w:b/>
          <w:szCs w:val="24"/>
        </w:rPr>
        <w:t>y to day</w:t>
      </w:r>
      <w:r w:rsidRPr="00827E2E">
        <w:rPr>
          <w:rFonts w:cs="Arial"/>
          <w:b/>
          <w:szCs w:val="24"/>
        </w:rPr>
        <w:t xml:space="preserve"> tasks may include:</w:t>
      </w:r>
    </w:p>
    <w:p w:rsidRPr="00827E2E" w:rsidR="008D501C" w:rsidP="00F34479" w:rsidRDefault="008D501C" w14:paraId="7CDCDF80" w14:textId="77777777">
      <w:pPr>
        <w:rPr>
          <w:rFonts w:cs="Arial"/>
          <w:b/>
          <w:szCs w:val="24"/>
        </w:rPr>
      </w:pPr>
    </w:p>
    <w:p w:rsidRPr="002E3885" w:rsidR="002E3885" w:rsidP="002E3885" w:rsidRDefault="002E3885" w14:paraId="2559D7AE" w14:textId="77777777">
      <w:pPr>
        <w:numPr>
          <w:ilvl w:val="0"/>
          <w:numId w:val="14"/>
        </w:numPr>
        <w:rPr>
          <w:rFonts w:cs="Arial"/>
          <w:color w:val="272627"/>
          <w:szCs w:val="24"/>
          <w:lang w:eastAsia="en-GB"/>
        </w:rPr>
      </w:pPr>
      <w:r w:rsidRPr="002E3885">
        <w:rPr>
          <w:rFonts w:cs="Arial"/>
          <w:color w:val="272627"/>
          <w:szCs w:val="24"/>
          <w:lang w:eastAsia="en-GB"/>
        </w:rPr>
        <w:t>To lead and develop an annual Business Plan for ASC Directorate, working with our Directorate Management Team to communicate the county council’s and directorate’s vision, strategy and processes effectively both internally and externally  </w:t>
      </w:r>
    </w:p>
    <w:p w:rsidRPr="002E3885" w:rsidR="002E3885" w:rsidP="002E3885" w:rsidRDefault="002E3885" w14:paraId="02B3F28D" w14:textId="77777777">
      <w:pPr>
        <w:numPr>
          <w:ilvl w:val="0"/>
          <w:numId w:val="15"/>
        </w:numPr>
        <w:rPr>
          <w:rFonts w:cs="Arial"/>
          <w:color w:val="272627"/>
          <w:szCs w:val="24"/>
          <w:lang w:eastAsia="en-GB"/>
        </w:rPr>
      </w:pPr>
      <w:r w:rsidRPr="002E3885">
        <w:rPr>
          <w:rFonts w:cs="Arial"/>
          <w:color w:val="272627"/>
          <w:szCs w:val="24"/>
          <w:lang w:eastAsia="en-GB"/>
        </w:rPr>
        <w:t>To lead and develop annual Local Plan for ASC Directorate, working with our Directorate Management Team  </w:t>
      </w:r>
    </w:p>
    <w:p w:rsidRPr="002E3885" w:rsidR="002E3885" w:rsidP="002E3885" w:rsidRDefault="002E3885" w14:paraId="4C6CB183" w14:textId="77777777">
      <w:pPr>
        <w:numPr>
          <w:ilvl w:val="0"/>
          <w:numId w:val="16"/>
        </w:numPr>
        <w:rPr>
          <w:rFonts w:cs="Arial"/>
          <w:color w:val="272627"/>
          <w:szCs w:val="24"/>
          <w:lang w:eastAsia="en-GB"/>
        </w:rPr>
      </w:pPr>
      <w:r w:rsidRPr="002E3885">
        <w:rPr>
          <w:rFonts w:cs="Arial"/>
          <w:color w:val="272627"/>
          <w:szCs w:val="24"/>
          <w:lang w:eastAsia="en-GB"/>
        </w:rPr>
        <w:t>To horizon scan when working across teams to consider engagement and communication opportunities  </w:t>
      </w:r>
    </w:p>
    <w:p w:rsidRPr="002E3885" w:rsidR="002E3885" w:rsidP="002E3885" w:rsidRDefault="002E3885" w14:paraId="00E2C178" w14:textId="77777777">
      <w:pPr>
        <w:numPr>
          <w:ilvl w:val="0"/>
          <w:numId w:val="17"/>
        </w:numPr>
        <w:rPr>
          <w:rFonts w:cs="Arial"/>
          <w:color w:val="272627"/>
          <w:szCs w:val="24"/>
          <w:lang w:eastAsia="en-GB"/>
        </w:rPr>
      </w:pPr>
      <w:r w:rsidRPr="002E3885">
        <w:rPr>
          <w:rFonts w:cs="Arial"/>
          <w:color w:val="272627"/>
          <w:szCs w:val="24"/>
          <w:lang w:eastAsia="en-GB"/>
        </w:rPr>
        <w:t>To manage and support the function of the ASC Management Team, working within the corporate and political arena  </w:t>
      </w:r>
    </w:p>
    <w:p w:rsidRPr="002E3885" w:rsidR="002E3885" w:rsidP="002E3885" w:rsidRDefault="002E3885" w14:paraId="1624B8AA" w14:textId="77777777">
      <w:pPr>
        <w:numPr>
          <w:ilvl w:val="0"/>
          <w:numId w:val="18"/>
        </w:numPr>
        <w:rPr>
          <w:rFonts w:cs="Arial"/>
          <w:color w:val="272627"/>
          <w:szCs w:val="24"/>
          <w:lang w:eastAsia="en-GB"/>
        </w:rPr>
      </w:pPr>
      <w:r w:rsidRPr="002E3885">
        <w:rPr>
          <w:rFonts w:cs="Arial"/>
          <w:color w:val="272627"/>
          <w:szCs w:val="24"/>
          <w:lang w:eastAsia="en-GB"/>
        </w:rPr>
        <w:t>As ASC’s expert in the field, maintain expertise in information governance, records and data management, data breaches/investigations and advise accordingly to all staff across the directorates.    </w:t>
      </w:r>
    </w:p>
    <w:p w:rsidRPr="002E3885" w:rsidR="002E3885" w:rsidP="002E3885" w:rsidRDefault="002E3885" w14:paraId="19CD21B6" w14:textId="77777777">
      <w:pPr>
        <w:numPr>
          <w:ilvl w:val="0"/>
          <w:numId w:val="19"/>
        </w:numPr>
        <w:rPr>
          <w:rFonts w:cs="Arial"/>
          <w:color w:val="272627"/>
          <w:szCs w:val="24"/>
          <w:lang w:eastAsia="en-GB"/>
        </w:rPr>
      </w:pPr>
      <w:r w:rsidRPr="002E3885">
        <w:rPr>
          <w:rFonts w:cs="Arial"/>
          <w:color w:val="272627"/>
          <w:szCs w:val="24"/>
          <w:lang w:eastAsia="en-GB"/>
        </w:rPr>
        <w:t>To ensure compliance with GDPR, Caldicott Principles  </w:t>
      </w:r>
    </w:p>
    <w:p w:rsidRPr="002E3885" w:rsidR="002E3885" w:rsidP="002E3885" w:rsidRDefault="002E3885" w14:paraId="6D92FAD3" w14:textId="77777777">
      <w:pPr>
        <w:numPr>
          <w:ilvl w:val="0"/>
          <w:numId w:val="20"/>
        </w:numPr>
        <w:rPr>
          <w:rFonts w:cs="Arial"/>
          <w:color w:val="272627"/>
          <w:szCs w:val="24"/>
          <w:lang w:eastAsia="en-GB"/>
        </w:rPr>
      </w:pPr>
      <w:r w:rsidRPr="002E3885">
        <w:rPr>
          <w:rFonts w:cs="Arial"/>
          <w:color w:val="272627"/>
          <w:szCs w:val="24"/>
          <w:lang w:eastAsia="en-GB"/>
        </w:rPr>
        <w:t>Lead and set the agenda and forward plan for Information Governance Board  </w:t>
      </w:r>
    </w:p>
    <w:p w:rsidRPr="002E3885" w:rsidR="002E3885" w:rsidP="002E3885" w:rsidRDefault="002E3885" w14:paraId="3AAD5F96" w14:textId="77777777">
      <w:pPr>
        <w:numPr>
          <w:ilvl w:val="0"/>
          <w:numId w:val="21"/>
        </w:numPr>
        <w:rPr>
          <w:rFonts w:cs="Arial"/>
          <w:color w:val="272627"/>
          <w:szCs w:val="24"/>
          <w:lang w:eastAsia="en-GB"/>
        </w:rPr>
      </w:pPr>
      <w:r w:rsidRPr="002E3885">
        <w:rPr>
          <w:rFonts w:cs="Arial"/>
          <w:color w:val="272627"/>
          <w:szCs w:val="24"/>
          <w:lang w:eastAsia="en-GB"/>
        </w:rPr>
        <w:t>To lead and manage all Business Continuity and Emergency Planning activities for the directorate, chairing meetings, managing critical incidents, ensuring robust business continuity plans for all risk areas are in place and up to date. Ensure regular training and planning opportunities for staff responsible for service areas.   </w:t>
      </w:r>
    </w:p>
    <w:p w:rsidRPr="002E3885" w:rsidR="002E3885" w:rsidP="002E3885" w:rsidRDefault="002E3885" w14:paraId="2838C127" w14:textId="77777777">
      <w:pPr>
        <w:numPr>
          <w:ilvl w:val="0"/>
          <w:numId w:val="22"/>
        </w:numPr>
        <w:rPr>
          <w:rFonts w:cs="Arial"/>
          <w:color w:val="272627"/>
          <w:szCs w:val="24"/>
          <w:lang w:eastAsia="en-GB"/>
        </w:rPr>
      </w:pPr>
      <w:r w:rsidRPr="002E3885">
        <w:rPr>
          <w:rFonts w:cs="Arial"/>
          <w:color w:val="272627"/>
          <w:szCs w:val="24"/>
          <w:lang w:eastAsia="en-GB"/>
        </w:rPr>
        <w:t>To lead and be accountable for the process of all requests to ASC for FOI, Subject Access to records and Data Protection issues  </w:t>
      </w:r>
    </w:p>
    <w:p w:rsidRPr="002E3885" w:rsidR="002E3885" w:rsidP="002E3885" w:rsidRDefault="002E3885" w14:paraId="2456CFD5" w14:textId="77777777">
      <w:pPr>
        <w:numPr>
          <w:ilvl w:val="0"/>
          <w:numId w:val="23"/>
        </w:numPr>
        <w:rPr>
          <w:rFonts w:cs="Arial"/>
          <w:color w:val="272627"/>
          <w:szCs w:val="24"/>
          <w:lang w:eastAsia="en-GB"/>
        </w:rPr>
      </w:pPr>
      <w:r w:rsidRPr="002E3885">
        <w:rPr>
          <w:rFonts w:cs="Arial"/>
          <w:color w:val="272627"/>
          <w:szCs w:val="24"/>
          <w:lang w:eastAsia="en-GB"/>
        </w:rPr>
        <w:t>Lead Risk Management for the Directorate liaising with Director and ADs to identify and mitigate strategic risk impacting the directorate and emerging risks, producing quarterly reports  </w:t>
      </w:r>
    </w:p>
    <w:p w:rsidRPr="002E3885" w:rsidR="002E3885" w:rsidP="002E3885" w:rsidRDefault="002E3885" w14:paraId="316FEFFA" w14:textId="77777777">
      <w:pPr>
        <w:numPr>
          <w:ilvl w:val="0"/>
          <w:numId w:val="24"/>
        </w:numPr>
        <w:rPr>
          <w:rFonts w:cs="Arial"/>
          <w:color w:val="272627"/>
          <w:szCs w:val="24"/>
          <w:lang w:eastAsia="en-GB"/>
        </w:rPr>
      </w:pPr>
      <w:r w:rsidRPr="002E3885">
        <w:rPr>
          <w:rFonts w:cs="Arial"/>
          <w:color w:val="272627"/>
          <w:szCs w:val="24"/>
          <w:lang w:eastAsia="en-GB"/>
        </w:rPr>
        <w:t>To lead and promote specific partnership projects as requested   </w:t>
      </w:r>
    </w:p>
    <w:p w:rsidRPr="002E3885" w:rsidR="002E3885" w:rsidP="002E3885" w:rsidRDefault="002E3885" w14:paraId="2E561C3E" w14:textId="77777777">
      <w:pPr>
        <w:numPr>
          <w:ilvl w:val="0"/>
          <w:numId w:val="25"/>
        </w:numPr>
        <w:rPr>
          <w:rFonts w:cs="Arial"/>
          <w:color w:val="272627"/>
          <w:szCs w:val="24"/>
          <w:lang w:eastAsia="en-GB"/>
        </w:rPr>
      </w:pPr>
      <w:r w:rsidRPr="002E3885">
        <w:rPr>
          <w:rFonts w:cs="Arial"/>
          <w:color w:val="272627"/>
          <w:szCs w:val="24"/>
          <w:lang w:eastAsia="en-GB"/>
        </w:rPr>
        <w:t>To lead the development and maintenance of planning processes and structures to ensure the effective, timely and reliable provision of business support and Business and Finance services to meet the ASC immediate and longer-term management and operational needs.  </w:t>
      </w:r>
    </w:p>
    <w:p w:rsidRPr="002E3885" w:rsidR="002E3885" w:rsidP="002E3885" w:rsidRDefault="002E3885" w14:paraId="388648DF" w14:textId="77777777">
      <w:pPr>
        <w:numPr>
          <w:ilvl w:val="0"/>
          <w:numId w:val="26"/>
        </w:numPr>
        <w:rPr>
          <w:rFonts w:cs="Arial"/>
          <w:color w:val="272627"/>
          <w:szCs w:val="24"/>
          <w:lang w:eastAsia="en-GB"/>
        </w:rPr>
      </w:pPr>
      <w:r w:rsidRPr="002E3885">
        <w:rPr>
          <w:rFonts w:cs="Arial"/>
          <w:color w:val="272627"/>
          <w:szCs w:val="24"/>
          <w:lang w:eastAsia="en-GB"/>
        </w:rPr>
        <w:t>Lead on the development and improvement of new policies and procedures for the filing, maintenance, storage, retrieval and access or records, data and information to ensure compliance with the Freedom of Information Act and other requests for information.  </w:t>
      </w:r>
    </w:p>
    <w:p w:rsidRPr="002E3885" w:rsidR="002E3885" w:rsidP="002E3885" w:rsidRDefault="002E3885" w14:paraId="12A65E65" w14:textId="77777777">
      <w:pPr>
        <w:numPr>
          <w:ilvl w:val="0"/>
          <w:numId w:val="27"/>
        </w:numPr>
        <w:rPr>
          <w:rFonts w:cs="Arial"/>
          <w:color w:val="272627"/>
          <w:szCs w:val="24"/>
          <w:lang w:eastAsia="en-GB"/>
        </w:rPr>
      </w:pPr>
      <w:r w:rsidRPr="002E3885">
        <w:rPr>
          <w:rFonts w:cs="Arial"/>
          <w:color w:val="272627"/>
          <w:szCs w:val="24"/>
          <w:lang w:eastAsia="en-GB"/>
        </w:rPr>
        <w:t>To provide professional support and guidance to Area Business Managers and staff in other offices/service points across the county.  </w:t>
      </w:r>
    </w:p>
    <w:p w:rsidRPr="002E3885" w:rsidR="002E3885" w:rsidP="002E3885" w:rsidRDefault="002E3885" w14:paraId="137FF1D5" w14:textId="77777777">
      <w:pPr>
        <w:numPr>
          <w:ilvl w:val="0"/>
          <w:numId w:val="28"/>
        </w:numPr>
        <w:rPr>
          <w:rFonts w:cs="Arial"/>
          <w:color w:val="272627"/>
          <w:szCs w:val="24"/>
          <w:lang w:eastAsia="en-GB"/>
        </w:rPr>
      </w:pPr>
      <w:r w:rsidRPr="002E3885">
        <w:rPr>
          <w:rFonts w:cs="Arial"/>
          <w:color w:val="272627"/>
          <w:szCs w:val="24"/>
          <w:lang w:eastAsia="en-GB"/>
        </w:rPr>
        <w:t>To take lead responsibility for the implementation and compliance management of all corporate system improvements and changes affecting ACS  </w:t>
      </w:r>
    </w:p>
    <w:p w:rsidRPr="002E3885" w:rsidR="002E3885" w:rsidP="002E3885" w:rsidRDefault="002E3885" w14:paraId="2E6D2124" w14:textId="77777777">
      <w:pPr>
        <w:numPr>
          <w:ilvl w:val="0"/>
          <w:numId w:val="29"/>
        </w:numPr>
        <w:rPr>
          <w:rFonts w:cs="Arial"/>
          <w:color w:val="272627"/>
          <w:szCs w:val="24"/>
          <w:lang w:eastAsia="en-GB"/>
        </w:rPr>
      </w:pPr>
      <w:r w:rsidRPr="002E3885">
        <w:rPr>
          <w:rFonts w:cs="Arial"/>
          <w:color w:val="272627"/>
          <w:szCs w:val="24"/>
          <w:lang w:eastAsia="en-GB"/>
        </w:rPr>
        <w:t>To manage the arrangements for the planning and submission of reports from ASC to Cabinet and ASC Scrutiny Committee.  </w:t>
      </w:r>
    </w:p>
    <w:p w:rsidRPr="002E3885" w:rsidR="002E3885" w:rsidP="002E3885" w:rsidRDefault="002E3885" w14:paraId="2B9D34BA" w14:textId="77777777">
      <w:pPr>
        <w:numPr>
          <w:ilvl w:val="0"/>
          <w:numId w:val="30"/>
        </w:numPr>
        <w:rPr>
          <w:rFonts w:cs="Arial"/>
          <w:color w:val="272627"/>
          <w:szCs w:val="24"/>
          <w:lang w:eastAsia="en-GB"/>
        </w:rPr>
      </w:pPr>
      <w:r w:rsidRPr="002E3885">
        <w:rPr>
          <w:rFonts w:cs="Arial"/>
          <w:color w:val="272627"/>
          <w:szCs w:val="24"/>
          <w:lang w:eastAsia="en-GB"/>
        </w:rPr>
        <w:t>To ensure that the agreed recommendations arising from internal audit reports affecting business support processes and procedures are implemented </w:t>
      </w:r>
    </w:p>
    <w:p w:rsidRPr="002E3885" w:rsidR="002E3885" w:rsidP="002E3885" w:rsidRDefault="002E3885" w14:paraId="48FC8475" w14:textId="77777777">
      <w:pPr>
        <w:numPr>
          <w:ilvl w:val="0"/>
          <w:numId w:val="31"/>
        </w:numPr>
        <w:rPr>
          <w:rFonts w:cs="Arial"/>
          <w:color w:val="272627"/>
          <w:szCs w:val="24"/>
          <w:lang w:eastAsia="en-GB"/>
        </w:rPr>
      </w:pPr>
      <w:r w:rsidRPr="002E3885">
        <w:rPr>
          <w:rFonts w:cs="Arial"/>
          <w:color w:val="272627"/>
          <w:szCs w:val="24"/>
          <w:lang w:eastAsia="en-GB"/>
        </w:rPr>
        <w:t>To lead decision making processes within the Business Management   </w:t>
      </w:r>
    </w:p>
    <w:p w:rsidRPr="002E3885" w:rsidR="002E3885" w:rsidP="002E3885" w:rsidRDefault="002E3885" w14:paraId="1A7261E2" w14:textId="77777777">
      <w:pPr>
        <w:numPr>
          <w:ilvl w:val="0"/>
          <w:numId w:val="32"/>
        </w:numPr>
        <w:rPr>
          <w:rFonts w:cs="Arial"/>
          <w:color w:val="272627"/>
          <w:szCs w:val="24"/>
          <w:lang w:eastAsia="en-GB"/>
        </w:rPr>
      </w:pPr>
      <w:r w:rsidRPr="002E3885">
        <w:rPr>
          <w:rFonts w:cs="Arial"/>
          <w:color w:val="272627"/>
          <w:szCs w:val="24"/>
          <w:lang w:eastAsia="en-GB"/>
        </w:rPr>
        <w:t>To ensure integrated services by developing and maintaining effective lasting working links and external partner agencies  </w:t>
      </w:r>
    </w:p>
    <w:p w:rsidRPr="002E3885" w:rsidR="002E3885" w:rsidP="002E3885" w:rsidRDefault="002E3885" w14:paraId="3121EBBA" w14:textId="77777777">
      <w:pPr>
        <w:numPr>
          <w:ilvl w:val="0"/>
          <w:numId w:val="33"/>
        </w:numPr>
        <w:rPr>
          <w:rFonts w:cs="Arial"/>
          <w:color w:val="272627"/>
          <w:szCs w:val="24"/>
          <w:lang w:eastAsia="en-GB"/>
        </w:rPr>
      </w:pPr>
      <w:r w:rsidRPr="002E3885">
        <w:rPr>
          <w:rFonts w:cs="Arial"/>
          <w:color w:val="272627"/>
          <w:szCs w:val="24"/>
          <w:lang w:eastAsia="en-GB"/>
        </w:rPr>
        <w:t>Develop plans, priorities, proposals, and policies to include budgetary and financial arrangements for business decision making at local level.  </w:t>
      </w:r>
    </w:p>
    <w:p w:rsidRPr="002E3885" w:rsidR="002E3885" w:rsidP="002E3885" w:rsidRDefault="002E3885" w14:paraId="7D5D0320" w14:textId="77777777">
      <w:pPr>
        <w:rPr>
          <w:rFonts w:cs="Arial"/>
          <w:color w:val="272627"/>
          <w:szCs w:val="24"/>
          <w:lang w:eastAsia="en-GB"/>
        </w:rPr>
      </w:pPr>
      <w:r w:rsidRPr="002E3885">
        <w:rPr>
          <w:rFonts w:cs="Arial"/>
          <w:color w:val="272627"/>
          <w:szCs w:val="24"/>
          <w:lang w:eastAsia="en-GB"/>
        </w:rPr>
        <w:t>  </w:t>
      </w:r>
    </w:p>
    <w:p w:rsidRPr="002E3885" w:rsidR="002E3885" w:rsidP="002E3885" w:rsidRDefault="002E3885" w14:paraId="744DEA8B" w14:textId="77777777">
      <w:pPr>
        <w:rPr>
          <w:rFonts w:cs="Arial"/>
          <w:b/>
          <w:bCs/>
          <w:color w:val="272627"/>
          <w:szCs w:val="24"/>
          <w:lang w:eastAsia="en-GB"/>
        </w:rPr>
      </w:pPr>
      <w:r w:rsidRPr="002E3885">
        <w:rPr>
          <w:rFonts w:cs="Arial"/>
          <w:b/>
          <w:bCs/>
          <w:color w:val="272627"/>
          <w:szCs w:val="24"/>
          <w:lang w:eastAsia="en-GB"/>
        </w:rPr>
        <w:t>Resource Management  </w:t>
      </w:r>
    </w:p>
    <w:p w:rsidRPr="002E3885" w:rsidR="002E3885" w:rsidP="002E3885" w:rsidRDefault="002E3885" w14:paraId="6C2BC384" w14:textId="77777777">
      <w:pPr>
        <w:numPr>
          <w:ilvl w:val="0"/>
          <w:numId w:val="34"/>
        </w:numPr>
        <w:rPr>
          <w:rFonts w:cs="Arial"/>
          <w:color w:val="272627"/>
          <w:szCs w:val="24"/>
          <w:lang w:eastAsia="en-GB"/>
        </w:rPr>
      </w:pPr>
      <w:r w:rsidRPr="002E3885">
        <w:rPr>
          <w:rFonts w:cs="Arial"/>
          <w:color w:val="272627"/>
          <w:szCs w:val="24"/>
          <w:lang w:eastAsia="en-GB"/>
        </w:rPr>
        <w:t>Staff Management, e.g., workforce planning, selection &amp; recruitment, performance management, discipline and grievance, training, and development etc.  </w:t>
      </w:r>
    </w:p>
    <w:p w:rsidRPr="002E3885" w:rsidR="002E3885" w:rsidP="002E3885" w:rsidRDefault="002E3885" w14:paraId="65F883E1" w14:textId="77777777">
      <w:pPr>
        <w:numPr>
          <w:ilvl w:val="0"/>
          <w:numId w:val="35"/>
        </w:numPr>
        <w:rPr>
          <w:rFonts w:cs="Arial"/>
          <w:color w:val="272627"/>
          <w:szCs w:val="24"/>
          <w:lang w:eastAsia="en-GB"/>
        </w:rPr>
      </w:pPr>
      <w:r w:rsidRPr="002E3885">
        <w:rPr>
          <w:rFonts w:cs="Arial"/>
          <w:color w:val="272627"/>
          <w:szCs w:val="24"/>
          <w:lang w:eastAsia="en-GB"/>
        </w:rPr>
        <w:t>You will be responsible for carrying out Data Breach Investigations for the Directorate  </w:t>
      </w:r>
    </w:p>
    <w:p w:rsidRPr="002E3885" w:rsidR="002E3885" w:rsidP="175F5BA6" w:rsidRDefault="002E3885" w14:paraId="5C1BF777" w14:textId="5179C565">
      <w:pPr>
        <w:numPr>
          <w:ilvl w:val="0"/>
          <w:numId w:val="36"/>
        </w:numPr>
        <w:rPr>
          <w:rFonts w:cs="Arial"/>
          <w:color w:val="272627"/>
          <w:lang w:eastAsia="en-GB"/>
        </w:rPr>
      </w:pPr>
      <w:r w:rsidRPr="175F5BA6" w:rsidR="002E3885">
        <w:rPr>
          <w:rFonts w:cs="Arial"/>
          <w:color w:val="272627"/>
          <w:lang w:eastAsia="en-GB"/>
        </w:rPr>
        <w:t xml:space="preserve">Budget Management –You will </w:t>
      </w:r>
      <w:r w:rsidRPr="175F5BA6" w:rsidR="002E3885">
        <w:rPr>
          <w:rFonts w:cs="Arial"/>
          <w:color w:val="272627"/>
          <w:lang w:eastAsia="en-GB"/>
        </w:rPr>
        <w:t>be responsible for</w:t>
      </w:r>
      <w:r w:rsidRPr="175F5BA6" w:rsidR="002E3885">
        <w:rPr>
          <w:rFonts w:cs="Arial"/>
          <w:color w:val="272627"/>
          <w:lang w:eastAsia="en-GB"/>
        </w:rPr>
        <w:t xml:space="preserve"> the Business Management Budget and will contribute to the Implementation plan of all savings    </w:t>
      </w:r>
    </w:p>
    <w:p w:rsidRPr="002E3885" w:rsidR="002E3885" w:rsidP="002E3885" w:rsidRDefault="002E3885" w14:paraId="37F16C3E" w14:textId="77777777">
      <w:pPr>
        <w:rPr>
          <w:rFonts w:cs="Arial"/>
          <w:color w:val="272627"/>
          <w:szCs w:val="24"/>
          <w:lang w:eastAsia="en-GB"/>
        </w:rPr>
      </w:pPr>
      <w:r w:rsidRPr="002E3885">
        <w:rPr>
          <w:rFonts w:cs="Arial"/>
          <w:color w:val="272627"/>
          <w:szCs w:val="24"/>
          <w:lang w:eastAsia="en-GB"/>
        </w:rPr>
        <w:t> </w:t>
      </w:r>
    </w:p>
    <w:p w:rsidRPr="002E3885" w:rsidR="002E3885" w:rsidP="002E3885" w:rsidRDefault="002E3885" w14:paraId="43D26276" w14:textId="77777777">
      <w:pPr>
        <w:rPr>
          <w:rFonts w:cs="Arial"/>
          <w:b/>
          <w:bCs/>
          <w:color w:val="272627"/>
          <w:szCs w:val="24"/>
          <w:lang w:eastAsia="en-GB"/>
        </w:rPr>
      </w:pPr>
      <w:r w:rsidRPr="002E3885">
        <w:rPr>
          <w:rFonts w:cs="Arial"/>
          <w:b/>
          <w:bCs/>
          <w:color w:val="272627"/>
          <w:szCs w:val="24"/>
          <w:lang w:eastAsia="en-GB"/>
        </w:rPr>
        <w:t>Communication  </w:t>
      </w:r>
    </w:p>
    <w:p w:rsidRPr="002E3885" w:rsidR="002E3885" w:rsidP="002E3885" w:rsidRDefault="002E3885" w14:paraId="79181DD5" w14:textId="77777777">
      <w:pPr>
        <w:numPr>
          <w:ilvl w:val="0"/>
          <w:numId w:val="37"/>
        </w:numPr>
        <w:rPr>
          <w:rFonts w:cs="Arial"/>
          <w:color w:val="272627"/>
          <w:szCs w:val="24"/>
          <w:lang w:eastAsia="en-GB"/>
        </w:rPr>
      </w:pPr>
      <w:r w:rsidRPr="002E3885">
        <w:rPr>
          <w:rFonts w:cs="Arial"/>
          <w:color w:val="272627"/>
          <w:szCs w:val="24"/>
          <w:lang w:eastAsia="en-GB"/>
        </w:rPr>
        <w:t>To contribute to the county council’s and directorate’s strategy and processes on communications and to ensure excellent relationships are maintained with partners, the public and the media  </w:t>
      </w:r>
    </w:p>
    <w:p w:rsidRPr="002E3885" w:rsidR="002E3885" w:rsidP="002E3885" w:rsidRDefault="002E3885" w14:paraId="2D3D73D5" w14:textId="77777777">
      <w:pPr>
        <w:numPr>
          <w:ilvl w:val="0"/>
          <w:numId w:val="38"/>
        </w:numPr>
        <w:rPr>
          <w:rFonts w:cs="Arial"/>
          <w:color w:val="272627"/>
          <w:szCs w:val="24"/>
          <w:lang w:eastAsia="en-GB"/>
        </w:rPr>
      </w:pPr>
      <w:r w:rsidRPr="002E3885">
        <w:rPr>
          <w:rFonts w:cs="Arial"/>
          <w:color w:val="272627"/>
          <w:szCs w:val="24"/>
          <w:lang w:eastAsia="en-GB"/>
        </w:rPr>
        <w:t>To manage and develop the wider networks and partnerships needed to enhance services to the community  </w:t>
      </w:r>
    </w:p>
    <w:p w:rsidRPr="002E3885" w:rsidR="002E3885" w:rsidP="002E3885" w:rsidRDefault="002E3885" w14:paraId="29918B2C" w14:textId="77777777">
      <w:pPr>
        <w:numPr>
          <w:ilvl w:val="0"/>
          <w:numId w:val="39"/>
        </w:numPr>
        <w:rPr>
          <w:rFonts w:cs="Arial"/>
          <w:color w:val="272627"/>
          <w:szCs w:val="24"/>
          <w:lang w:eastAsia="en-GB"/>
        </w:rPr>
      </w:pPr>
      <w:r w:rsidRPr="002E3885">
        <w:rPr>
          <w:rFonts w:cs="Arial"/>
          <w:color w:val="272627"/>
          <w:szCs w:val="24"/>
          <w:lang w:eastAsia="en-GB"/>
        </w:rPr>
        <w:t>To promote the work of the county council &amp; directorate at local, regional &amp; national level by maintaining effective liaison and networks.  </w:t>
      </w:r>
    </w:p>
    <w:p w:rsidRPr="002E3885" w:rsidR="002E3885" w:rsidP="002E3885" w:rsidRDefault="002E3885" w14:paraId="4F94D3D3" w14:textId="77777777">
      <w:pPr>
        <w:rPr>
          <w:rFonts w:cs="Arial"/>
          <w:color w:val="272627"/>
          <w:szCs w:val="24"/>
          <w:lang w:eastAsia="en-GB"/>
        </w:rPr>
      </w:pPr>
      <w:r w:rsidRPr="002E3885">
        <w:rPr>
          <w:rFonts w:cs="Arial"/>
          <w:color w:val="272627"/>
          <w:szCs w:val="24"/>
          <w:lang w:eastAsia="en-GB"/>
        </w:rPr>
        <w:t>  </w:t>
      </w:r>
    </w:p>
    <w:p w:rsidRPr="002E3885" w:rsidR="002E3885" w:rsidP="002E3885" w:rsidRDefault="002E3885" w14:paraId="1B8F3260" w14:textId="77777777">
      <w:pPr>
        <w:rPr>
          <w:rFonts w:cs="Arial"/>
          <w:color w:val="272627"/>
          <w:szCs w:val="24"/>
          <w:lang w:eastAsia="en-GB"/>
        </w:rPr>
      </w:pPr>
      <w:r w:rsidRPr="002E3885">
        <w:rPr>
          <w:rFonts w:cs="Arial"/>
          <w:color w:val="272627"/>
          <w:szCs w:val="24"/>
          <w:lang w:eastAsia="en-GB"/>
        </w:rPr>
        <w:t>Although this list provides examples of what you will be doing it’s not intended to be exhaustive, and you will have personal objectives linked to our People Plans and Strategies that will be discussed and agreed with your line manager when you start.  </w:t>
      </w:r>
    </w:p>
    <w:p w:rsidRPr="00F24FA7" w:rsidR="006639C1" w:rsidRDefault="006639C1" w14:paraId="7314B77D"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0E5704" w:rsidTr="00162B93" w14:paraId="05E23BBB" w14:textId="77777777">
        <w:trPr>
          <w:trHeight w:val="487"/>
        </w:trPr>
        <w:tc>
          <w:tcPr>
            <w:tcW w:w="9808" w:type="dxa"/>
            <w:shd w:val="clear" w:color="auto" w:fill="171796"/>
            <w:vAlign w:val="center"/>
          </w:tcPr>
          <w:p w:rsidRPr="00162B93" w:rsidR="000E5704" w:rsidP="005C6D9A" w:rsidRDefault="000E5704" w14:paraId="760A5816" w14:textId="54683501">
            <w:pPr>
              <w:rPr>
                <w:rFonts w:cs="Arial"/>
                <w:b/>
                <w:bCs/>
                <w:color w:val="FFFFFF" w:themeColor="background1"/>
                <w:szCs w:val="24"/>
              </w:rPr>
            </w:pPr>
            <w:r w:rsidRPr="00162B93">
              <w:rPr>
                <w:rFonts w:cs="Arial"/>
                <w:b/>
                <w:bCs/>
                <w:color w:val="FFFFFF" w:themeColor="background1"/>
                <w:szCs w:val="24"/>
              </w:rPr>
              <w:t xml:space="preserve">Person Profile – what </w:t>
            </w:r>
            <w:r w:rsidRPr="00162B93" w:rsidR="004C46C2">
              <w:rPr>
                <w:rFonts w:cs="Arial"/>
                <w:b/>
                <w:bCs/>
                <w:color w:val="FFFFFF" w:themeColor="background1"/>
                <w:szCs w:val="24"/>
              </w:rPr>
              <w:t>you will</w:t>
            </w:r>
            <w:r w:rsidRPr="00162B93">
              <w:rPr>
                <w:rFonts w:cs="Arial"/>
                <w:b/>
                <w:bCs/>
                <w:color w:val="FFFFFF" w:themeColor="background1"/>
                <w:szCs w:val="24"/>
              </w:rPr>
              <w:t xml:space="preserve"> bring to the team</w:t>
            </w:r>
          </w:p>
        </w:tc>
      </w:tr>
    </w:tbl>
    <w:p w:rsidRPr="00F24FA7" w:rsidR="00AF2778" w:rsidP="00AF2778" w:rsidRDefault="00AF2778" w14:paraId="53EB13DC" w14:textId="64B61D62">
      <w:pPr>
        <w:rPr>
          <w:rFonts w:cs="Arial"/>
          <w:b/>
          <w:i/>
          <w:szCs w:val="24"/>
        </w:rPr>
      </w:pPr>
    </w:p>
    <w:p w:rsidR="001A6936" w:rsidP="001A6936" w:rsidRDefault="001A6936" w14:paraId="75E7AE87" w14:textId="77777777">
      <w:pPr>
        <w:rPr>
          <w:rFonts w:cs="Arial"/>
          <w:b/>
          <w:szCs w:val="24"/>
        </w:rPr>
      </w:pPr>
      <w:r w:rsidRPr="00C5560A">
        <w:rPr>
          <w:rFonts w:cs="Arial"/>
          <w:b/>
          <w:szCs w:val="24"/>
        </w:rPr>
        <w:t>Q</w:t>
      </w:r>
      <w:r>
        <w:rPr>
          <w:rFonts w:cs="Arial"/>
          <w:b/>
          <w:szCs w:val="24"/>
        </w:rPr>
        <w:t>ualifications and Professional M</w:t>
      </w:r>
      <w:r w:rsidRPr="00C5560A">
        <w:rPr>
          <w:rFonts w:cs="Arial"/>
          <w:b/>
          <w:szCs w:val="24"/>
        </w:rPr>
        <w:t>emberships</w:t>
      </w:r>
    </w:p>
    <w:p w:rsidRPr="002E3885" w:rsidR="002E3885" w:rsidP="002E3885" w:rsidRDefault="002E3885" w14:paraId="4636B13E" w14:textId="77777777">
      <w:pPr>
        <w:numPr>
          <w:ilvl w:val="0"/>
          <w:numId w:val="40"/>
        </w:numPr>
        <w:tabs>
          <w:tab w:val="num" w:pos="720"/>
        </w:tabs>
        <w:rPr>
          <w:rFonts w:cs="Arial"/>
          <w:bCs/>
          <w:szCs w:val="24"/>
        </w:rPr>
      </w:pPr>
      <w:r w:rsidRPr="002E3885">
        <w:rPr>
          <w:rFonts w:cs="Arial"/>
          <w:bCs/>
          <w:szCs w:val="24"/>
        </w:rPr>
        <w:t>Degree or equivalent  </w:t>
      </w:r>
    </w:p>
    <w:p w:rsidRPr="002E3885" w:rsidR="002E3885" w:rsidP="002E3885" w:rsidRDefault="002E3885" w14:paraId="3B3A6D64" w14:textId="77777777">
      <w:pPr>
        <w:numPr>
          <w:ilvl w:val="0"/>
          <w:numId w:val="41"/>
        </w:numPr>
        <w:tabs>
          <w:tab w:val="num" w:pos="720"/>
        </w:tabs>
        <w:rPr>
          <w:rFonts w:cs="Arial"/>
          <w:bCs/>
          <w:szCs w:val="24"/>
        </w:rPr>
      </w:pPr>
      <w:r w:rsidRPr="002E3885">
        <w:rPr>
          <w:rFonts w:cs="Arial"/>
          <w:bCs/>
          <w:szCs w:val="24"/>
        </w:rPr>
        <w:t>Professional qualifications appropriate to the role  </w:t>
      </w:r>
    </w:p>
    <w:p w:rsidR="00417EFC" w:rsidP="00417EFC" w:rsidRDefault="00417EFC" w14:paraId="16D6B06C" w14:textId="77777777">
      <w:pPr>
        <w:rPr>
          <w:rFonts w:cs="Arial"/>
          <w:bCs/>
          <w:szCs w:val="22"/>
          <w:lang w:eastAsia="en-GB"/>
        </w:rPr>
      </w:pPr>
    </w:p>
    <w:p w:rsidR="00417EFC" w:rsidP="00417EFC" w:rsidRDefault="00417EFC" w14:paraId="73F37C9B" w14:textId="23740A37">
      <w:pPr>
        <w:rPr>
          <w:rFonts w:cs="Arial"/>
          <w:b/>
          <w:szCs w:val="24"/>
        </w:rPr>
      </w:pPr>
      <w:r w:rsidRPr="00F24FA7">
        <w:rPr>
          <w:rFonts w:cs="Arial"/>
          <w:b/>
          <w:szCs w:val="24"/>
        </w:rPr>
        <w:t>Values and personal qualities</w:t>
      </w:r>
      <w:r w:rsidR="00424828">
        <w:rPr>
          <w:rFonts w:cs="Arial"/>
          <w:b/>
          <w:szCs w:val="24"/>
        </w:rPr>
        <w:t xml:space="preserve"> – all essential</w:t>
      </w:r>
    </w:p>
    <w:p w:rsidR="002E3885" w:rsidP="002E3885" w:rsidRDefault="00417EFC" w14:paraId="612AFEF8" w14:textId="77777777">
      <w:pPr>
        <w:pStyle w:val="ListParagraph"/>
        <w:numPr>
          <w:ilvl w:val="0"/>
          <w:numId w:val="41"/>
        </w:numPr>
        <w:rPr>
          <w:rFonts w:cs="Arial"/>
          <w:bCs/>
          <w:szCs w:val="24"/>
        </w:rPr>
      </w:pPr>
      <w:r w:rsidRPr="002E3885">
        <w:rPr>
          <w:rFonts w:cs="Arial"/>
          <w:bCs/>
          <w:szCs w:val="24"/>
        </w:rPr>
        <w:t>Demonstrates a passion for making a positive difference for Suffolk.</w:t>
      </w:r>
    </w:p>
    <w:p w:rsidRPr="002E3885" w:rsidR="002E3885" w:rsidP="002E3885" w:rsidRDefault="00417EFC" w14:paraId="678DBDDB" w14:textId="77777777">
      <w:pPr>
        <w:pStyle w:val="ListParagraph"/>
        <w:numPr>
          <w:ilvl w:val="0"/>
          <w:numId w:val="41"/>
        </w:numPr>
        <w:rPr>
          <w:rFonts w:cs="Arial"/>
          <w:bCs/>
          <w:szCs w:val="24"/>
        </w:rPr>
      </w:pPr>
      <w:r>
        <w:t xml:space="preserve">Shares our </w:t>
      </w:r>
      <w:hyperlink w:history="1" r:id="rId14">
        <w:r w:rsidRPr="002E3885">
          <w:rPr>
            <w:rStyle w:val="Hyperlink"/>
            <w:rFonts w:cs="Arial"/>
            <w:szCs w:val="24"/>
          </w:rPr>
          <w:t>WE ASPIRE</w:t>
        </w:r>
      </w:hyperlink>
      <w:r w:rsidRPr="002E3885">
        <w:rPr>
          <w:rFonts w:cs="Arial"/>
          <w:color w:val="2E74B5" w:themeColor="accent1" w:themeShade="BF"/>
          <w:szCs w:val="24"/>
        </w:rPr>
        <w:t xml:space="preserve"> </w:t>
      </w:r>
      <w:r>
        <w:t>Values and strives to lead by example in relation to these.</w:t>
      </w:r>
    </w:p>
    <w:p w:rsidRPr="002E3885" w:rsidR="002E3885" w:rsidP="002E3885" w:rsidRDefault="002E3885" w14:paraId="5AA75C81" w14:textId="77777777">
      <w:pPr>
        <w:pStyle w:val="ListParagraph"/>
        <w:numPr>
          <w:ilvl w:val="0"/>
          <w:numId w:val="41"/>
        </w:numPr>
        <w:rPr>
          <w:rFonts w:cs="Arial"/>
          <w:bCs/>
          <w:szCs w:val="24"/>
        </w:rPr>
      </w:pPr>
      <w:r w:rsidRPr="002E3885">
        <w:t>Excellent communication skills, both written and verbal.  </w:t>
      </w:r>
    </w:p>
    <w:p w:rsidRPr="002E3885" w:rsidR="002E3885" w:rsidP="002E3885" w:rsidRDefault="002E3885" w14:paraId="6DFB445D" w14:textId="77777777">
      <w:pPr>
        <w:pStyle w:val="ListParagraph"/>
        <w:numPr>
          <w:ilvl w:val="0"/>
          <w:numId w:val="41"/>
        </w:numPr>
        <w:rPr>
          <w:rFonts w:cs="Arial"/>
          <w:bCs/>
          <w:szCs w:val="24"/>
        </w:rPr>
      </w:pPr>
      <w:r w:rsidRPr="002E3885">
        <w:t>Management knowledge and experience, including change management.  </w:t>
      </w:r>
    </w:p>
    <w:p w:rsidRPr="002E3885" w:rsidR="002E3885" w:rsidP="002E3885" w:rsidRDefault="002E3885" w14:paraId="54042545" w14:textId="77777777">
      <w:pPr>
        <w:pStyle w:val="ListParagraph"/>
        <w:numPr>
          <w:ilvl w:val="0"/>
          <w:numId w:val="41"/>
        </w:numPr>
        <w:rPr>
          <w:rFonts w:cs="Arial"/>
          <w:bCs/>
          <w:szCs w:val="24"/>
        </w:rPr>
      </w:pPr>
      <w:r w:rsidRPr="002E3885">
        <w:t xml:space="preserve">Excellent presentation skills to a wide range of audiences, where highly complex information needs to be </w:t>
      </w:r>
      <w:proofErr w:type="gramStart"/>
      <w:r w:rsidRPr="002E3885">
        <w:t>communicate</w:t>
      </w:r>
      <w:proofErr w:type="gramEnd"/>
      <w:r w:rsidRPr="002E3885">
        <w:rPr>
          <w:b/>
          <w:bCs/>
        </w:rPr>
        <w:t> </w:t>
      </w:r>
      <w:r w:rsidRPr="002E3885">
        <w:t> </w:t>
      </w:r>
    </w:p>
    <w:p w:rsidRPr="002E3885" w:rsidR="002E3885" w:rsidP="002E3885" w:rsidRDefault="002E3885" w14:paraId="59426EAB" w14:textId="77777777">
      <w:pPr>
        <w:pStyle w:val="ListParagraph"/>
        <w:numPr>
          <w:ilvl w:val="0"/>
          <w:numId w:val="41"/>
        </w:numPr>
        <w:rPr>
          <w:rFonts w:cs="Arial"/>
          <w:bCs/>
          <w:szCs w:val="24"/>
        </w:rPr>
      </w:pPr>
      <w:r w:rsidRPr="002E3885">
        <w:t>Evidence of demonstrating resilience under pressure</w:t>
      </w:r>
      <w:r w:rsidRPr="002E3885">
        <w:rPr>
          <w:b/>
          <w:bCs/>
        </w:rPr>
        <w:t> </w:t>
      </w:r>
      <w:r w:rsidRPr="002E3885">
        <w:t> </w:t>
      </w:r>
    </w:p>
    <w:p w:rsidRPr="002E3885" w:rsidR="002E3885" w:rsidP="002E3885" w:rsidRDefault="002E3885" w14:paraId="500F8252" w14:textId="2EC1BB7D">
      <w:pPr>
        <w:pStyle w:val="ListParagraph"/>
        <w:numPr>
          <w:ilvl w:val="0"/>
          <w:numId w:val="41"/>
        </w:numPr>
        <w:rPr>
          <w:rFonts w:cs="Arial"/>
          <w:bCs/>
          <w:szCs w:val="24"/>
        </w:rPr>
      </w:pPr>
      <w:r w:rsidRPr="002E3885">
        <w:t xml:space="preserve">A passion for improving </w:t>
      </w:r>
      <w:proofErr w:type="spellStart"/>
      <w:r w:rsidRPr="002E3885">
        <w:t>peoples</w:t>
      </w:r>
      <w:proofErr w:type="spellEnd"/>
      <w:r w:rsidRPr="002E3885">
        <w:t xml:space="preserve"> lives who access our services</w:t>
      </w:r>
      <w:r w:rsidRPr="002E3885">
        <w:rPr>
          <w:b/>
          <w:bCs/>
        </w:rPr>
        <w:t> </w:t>
      </w:r>
      <w:r w:rsidRPr="002E3885">
        <w:t> </w:t>
      </w:r>
    </w:p>
    <w:p w:rsidRPr="00037D53" w:rsidR="001A6936" w:rsidP="002E3885" w:rsidRDefault="001A6936" w14:paraId="34EEE67A" w14:textId="77777777">
      <w:pPr>
        <w:ind w:left="862"/>
        <w:rPr>
          <w:rFonts w:cs="Arial"/>
          <w:szCs w:val="22"/>
          <w:lang w:eastAsia="en-GB"/>
        </w:rPr>
      </w:pPr>
    </w:p>
    <w:p w:rsidR="002E3885" w:rsidP="002E3885" w:rsidRDefault="001A6936" w14:paraId="46D5A574" w14:textId="77777777">
      <w:pPr>
        <w:rPr>
          <w:rFonts w:cs="Arial"/>
          <w:b/>
          <w:szCs w:val="24"/>
        </w:rPr>
      </w:pPr>
      <w:r w:rsidRPr="00C5560A">
        <w:rPr>
          <w:rFonts w:cs="Arial"/>
          <w:b/>
          <w:szCs w:val="24"/>
        </w:rPr>
        <w:t xml:space="preserve">Specialist </w:t>
      </w:r>
      <w:r>
        <w:rPr>
          <w:rFonts w:cs="Arial"/>
          <w:b/>
          <w:szCs w:val="24"/>
        </w:rPr>
        <w:t xml:space="preserve">knowledge </w:t>
      </w:r>
      <w:r w:rsidRPr="00C5560A">
        <w:rPr>
          <w:rFonts w:cs="Arial"/>
          <w:b/>
          <w:szCs w:val="24"/>
        </w:rPr>
        <w:t>skills and experience</w:t>
      </w:r>
    </w:p>
    <w:p w:rsidRPr="002E3885" w:rsidR="002E3885" w:rsidP="002E3885" w:rsidRDefault="002E3885" w14:paraId="5FD92C3E" w14:textId="77777777">
      <w:pPr>
        <w:pStyle w:val="ListParagraph"/>
        <w:numPr>
          <w:ilvl w:val="0"/>
          <w:numId w:val="41"/>
        </w:numPr>
        <w:rPr>
          <w:rFonts w:cs="Arial"/>
          <w:szCs w:val="24"/>
        </w:rPr>
      </w:pPr>
      <w:r w:rsidRPr="002E3885">
        <w:rPr>
          <w:rFonts w:cs="Arial"/>
          <w:szCs w:val="24"/>
        </w:rPr>
        <w:t xml:space="preserve">In depth understanding of legislative framework corporate policies and procedures relating to areas of responsibilities Data Protection- GDPR, Risk Management and Business Continuity ▪ </w:t>
      </w:r>
      <w:r w:rsidRPr="002E3885">
        <w:rPr>
          <w:rFonts w:cs="Arial"/>
          <w:szCs w:val="24"/>
        </w:rPr>
        <w:tab/>
      </w:r>
      <w:r w:rsidRPr="002E3885">
        <w:rPr>
          <w:rFonts w:cs="Arial"/>
          <w:szCs w:val="24"/>
        </w:rPr>
        <w:t>Able to undertake research across wide ranging media to maintain specialist knowledge.  </w:t>
      </w:r>
    </w:p>
    <w:p w:rsidRPr="002E3885" w:rsidR="002E3885" w:rsidP="002E3885" w:rsidRDefault="002E3885" w14:paraId="63E7A90F" w14:textId="1DEFDC66">
      <w:pPr>
        <w:pStyle w:val="ListParagraph"/>
        <w:numPr>
          <w:ilvl w:val="0"/>
          <w:numId w:val="41"/>
        </w:numPr>
        <w:rPr>
          <w:rFonts w:cs="Arial"/>
          <w:szCs w:val="24"/>
        </w:rPr>
      </w:pPr>
      <w:r w:rsidRPr="002E3885">
        <w:rPr>
          <w:rFonts w:cs="Arial"/>
          <w:szCs w:val="24"/>
        </w:rPr>
        <w:t>Understand the application of the Freedom of Information and GDPR and its application in ASC information &amp; management.  </w:t>
      </w:r>
    </w:p>
    <w:p w:rsidRPr="002E3885" w:rsidR="002E3885" w:rsidP="002E3885" w:rsidRDefault="002E3885" w14:paraId="1CED2C7D" w14:textId="77777777">
      <w:pPr>
        <w:pStyle w:val="ListParagraph"/>
        <w:numPr>
          <w:ilvl w:val="0"/>
          <w:numId w:val="41"/>
        </w:numPr>
        <w:rPr>
          <w:rFonts w:cs="Arial"/>
          <w:szCs w:val="24"/>
        </w:rPr>
      </w:pPr>
      <w:r w:rsidRPr="002E3885">
        <w:rPr>
          <w:rFonts w:cs="Arial"/>
          <w:szCs w:val="24"/>
        </w:rPr>
        <w:t>Strong analytical skills in response to results from data gathering.  </w:t>
      </w:r>
    </w:p>
    <w:p w:rsidRPr="002E3885" w:rsidR="002E3885" w:rsidP="002E3885" w:rsidRDefault="002E3885" w14:paraId="4DEE6E42" w14:textId="77777777">
      <w:pPr>
        <w:pStyle w:val="ListParagraph"/>
        <w:numPr>
          <w:ilvl w:val="0"/>
          <w:numId w:val="41"/>
        </w:numPr>
        <w:rPr>
          <w:rFonts w:cs="Arial"/>
          <w:szCs w:val="24"/>
        </w:rPr>
      </w:pPr>
      <w:r w:rsidRPr="002E3885">
        <w:rPr>
          <w:rFonts w:cs="Arial"/>
          <w:szCs w:val="24"/>
        </w:rPr>
        <w:t>Able to make independent decisions to identify problems and to agree and apply solutions and take appropriate action.  </w:t>
      </w:r>
    </w:p>
    <w:p w:rsidRPr="002E3885" w:rsidR="002E3885" w:rsidP="002E3885" w:rsidRDefault="002E3885" w14:paraId="15247B10" w14:textId="77777777">
      <w:pPr>
        <w:pStyle w:val="ListParagraph"/>
        <w:numPr>
          <w:ilvl w:val="0"/>
          <w:numId w:val="41"/>
        </w:numPr>
        <w:rPr>
          <w:rFonts w:cs="Arial"/>
          <w:szCs w:val="24"/>
        </w:rPr>
      </w:pPr>
      <w:r w:rsidRPr="002E3885">
        <w:rPr>
          <w:rFonts w:cs="Arial"/>
          <w:szCs w:val="24"/>
        </w:rPr>
        <w:t>Able to apply creative thinking and new ideas to deliver improved services.  </w:t>
      </w:r>
    </w:p>
    <w:p w:rsidRPr="002E3885" w:rsidR="002E3885" w:rsidP="002E3885" w:rsidRDefault="002E3885" w14:paraId="66EF59A0" w14:textId="15E6FA4B">
      <w:pPr>
        <w:pStyle w:val="ListParagraph"/>
        <w:numPr>
          <w:ilvl w:val="0"/>
          <w:numId w:val="41"/>
        </w:numPr>
        <w:rPr>
          <w:rFonts w:cs="Arial"/>
          <w:szCs w:val="24"/>
        </w:rPr>
      </w:pPr>
      <w:r w:rsidRPr="002E3885">
        <w:rPr>
          <w:rFonts w:cs="Arial"/>
          <w:szCs w:val="24"/>
        </w:rPr>
        <w:t>Able to lead a team/service through periods of change.  </w:t>
      </w:r>
    </w:p>
    <w:p w:rsidRPr="002E3885" w:rsidR="002E3885" w:rsidP="002E3885" w:rsidRDefault="002E3885" w14:paraId="546A42BB" w14:textId="77777777">
      <w:pPr>
        <w:pStyle w:val="ListParagraph"/>
        <w:numPr>
          <w:ilvl w:val="0"/>
          <w:numId w:val="41"/>
        </w:numPr>
        <w:rPr>
          <w:rFonts w:cs="Arial"/>
          <w:szCs w:val="24"/>
        </w:rPr>
      </w:pPr>
      <w:r w:rsidRPr="002E3885">
        <w:rPr>
          <w:rFonts w:cs="Arial"/>
          <w:szCs w:val="24"/>
        </w:rPr>
        <w:t>Able to advise others, including senior staff, on developments, relevant procedures, process and practices  </w:t>
      </w:r>
    </w:p>
    <w:p w:rsidRPr="002E3885" w:rsidR="002E3885" w:rsidP="002E3885" w:rsidRDefault="002E3885" w14:paraId="02D7ACF0" w14:textId="77777777">
      <w:pPr>
        <w:pStyle w:val="ListParagraph"/>
        <w:numPr>
          <w:ilvl w:val="0"/>
          <w:numId w:val="41"/>
        </w:numPr>
        <w:rPr>
          <w:rFonts w:cs="Arial"/>
          <w:szCs w:val="24"/>
        </w:rPr>
      </w:pPr>
      <w:r w:rsidRPr="002E3885">
        <w:rPr>
          <w:rFonts w:cs="Arial"/>
          <w:szCs w:val="24"/>
        </w:rPr>
        <w:t>Demonstrate evidence of success budget management and the use of a variety of business management skills to achieve demanding objectives  </w:t>
      </w:r>
    </w:p>
    <w:p w:rsidRPr="002E3885" w:rsidR="002E3885" w:rsidP="002E3885" w:rsidRDefault="002E3885" w14:paraId="0C35E793" w14:textId="77777777">
      <w:pPr>
        <w:pStyle w:val="ListParagraph"/>
        <w:numPr>
          <w:ilvl w:val="0"/>
          <w:numId w:val="41"/>
        </w:numPr>
        <w:rPr>
          <w:rFonts w:cs="Arial"/>
          <w:szCs w:val="24"/>
        </w:rPr>
      </w:pPr>
      <w:r w:rsidRPr="002E3885">
        <w:rPr>
          <w:rFonts w:cs="Arial"/>
          <w:szCs w:val="24"/>
        </w:rPr>
        <w:t>Experience in a local authority working at a senior level and managing staff.  </w:t>
      </w:r>
    </w:p>
    <w:p w:rsidR="002E3885" w:rsidP="002E3885" w:rsidRDefault="002E3885" w14:paraId="07BDEACD" w14:textId="77777777">
      <w:pPr>
        <w:pStyle w:val="ListParagraph"/>
        <w:numPr>
          <w:ilvl w:val="0"/>
          <w:numId w:val="41"/>
        </w:numPr>
        <w:rPr>
          <w:rFonts w:cs="Arial"/>
          <w:szCs w:val="24"/>
        </w:rPr>
      </w:pPr>
      <w:r w:rsidRPr="002E3885">
        <w:rPr>
          <w:rFonts w:cs="Arial"/>
          <w:szCs w:val="24"/>
        </w:rPr>
        <w:t>Extensive Management experience in health and social care related services at a senior level  </w:t>
      </w:r>
    </w:p>
    <w:p w:rsidR="002E3885" w:rsidP="002E3885" w:rsidRDefault="002E3885" w14:paraId="7B2DC06F" w14:textId="77777777">
      <w:pPr>
        <w:pStyle w:val="ListParagraph"/>
        <w:numPr>
          <w:ilvl w:val="0"/>
          <w:numId w:val="41"/>
        </w:numPr>
        <w:rPr>
          <w:rFonts w:cs="Arial"/>
          <w:szCs w:val="24"/>
        </w:rPr>
      </w:pPr>
      <w:r w:rsidRPr="002E3885">
        <w:rPr>
          <w:rFonts w:cs="Arial"/>
          <w:szCs w:val="24"/>
        </w:rPr>
        <w:t>Experience of leading and developing people to deliver high performance and managing change  </w:t>
      </w:r>
    </w:p>
    <w:p w:rsidR="002E3885" w:rsidP="002E3885" w:rsidRDefault="002E3885" w14:paraId="34967DC7" w14:textId="77777777">
      <w:pPr>
        <w:pStyle w:val="ListParagraph"/>
        <w:numPr>
          <w:ilvl w:val="0"/>
          <w:numId w:val="41"/>
        </w:numPr>
        <w:rPr>
          <w:rFonts w:cs="Arial"/>
          <w:szCs w:val="24"/>
        </w:rPr>
      </w:pPr>
      <w:r w:rsidRPr="002E3885">
        <w:rPr>
          <w:rFonts w:cs="Arial"/>
          <w:szCs w:val="24"/>
        </w:rPr>
        <w:t>Experience of working in a political environment  </w:t>
      </w:r>
    </w:p>
    <w:p w:rsidRPr="002E3885" w:rsidR="002E3885" w:rsidP="002E3885" w:rsidRDefault="002E3885" w14:paraId="632C8C02" w14:textId="1F6D0646">
      <w:pPr>
        <w:pStyle w:val="ListParagraph"/>
        <w:numPr>
          <w:ilvl w:val="0"/>
          <w:numId w:val="41"/>
        </w:numPr>
        <w:rPr>
          <w:rFonts w:cs="Arial"/>
          <w:szCs w:val="24"/>
        </w:rPr>
      </w:pPr>
      <w:r w:rsidRPr="002E3885">
        <w:rPr>
          <w:rFonts w:cs="Arial"/>
          <w:szCs w:val="24"/>
        </w:rPr>
        <w:t>Experience of working with a range of partners to develop shared outcomes to complex problems  </w:t>
      </w:r>
    </w:p>
    <w:p w:rsidRPr="002E3885" w:rsidR="002E3885" w:rsidP="002E3885" w:rsidRDefault="002E3885" w14:paraId="3F0414B3" w14:textId="77777777">
      <w:pPr>
        <w:rPr>
          <w:rFonts w:cs="Arial"/>
          <w:szCs w:val="24"/>
        </w:rPr>
      </w:pPr>
      <w:r w:rsidRPr="002E3885">
        <w:rPr>
          <w:rFonts w:cs="Arial"/>
          <w:b/>
          <w:bCs/>
          <w:szCs w:val="24"/>
        </w:rPr>
        <w:t> </w:t>
      </w:r>
      <w:r w:rsidRPr="002E3885">
        <w:rPr>
          <w:rFonts w:cs="Arial"/>
          <w:szCs w:val="24"/>
        </w:rPr>
        <w:t> </w:t>
      </w:r>
    </w:p>
    <w:p w:rsidRPr="002E3885" w:rsidR="002E3885" w:rsidP="002E3885" w:rsidRDefault="002E3885" w14:paraId="1A9AE70E" w14:textId="77777777">
      <w:pPr>
        <w:rPr>
          <w:rFonts w:cs="Arial"/>
          <w:szCs w:val="24"/>
        </w:rPr>
      </w:pPr>
      <w:r w:rsidRPr="002E3885">
        <w:rPr>
          <w:rFonts w:cs="Arial"/>
          <w:szCs w:val="24"/>
        </w:rPr>
        <w:t>If you think you have what it takes to be successful in this role, even if you don’t meet all the criteria, please apply. We’d appreciate the opportunity to consider your application.  </w:t>
      </w:r>
    </w:p>
    <w:p w:rsidRPr="002E3885" w:rsidR="00A0309B" w:rsidP="00CC1A18" w:rsidRDefault="002E3885" w14:paraId="2083AC07" w14:textId="4CF0153C">
      <w:pPr>
        <w:rPr>
          <w:rFonts w:cs="Arial"/>
          <w:szCs w:val="24"/>
        </w:rPr>
      </w:pPr>
      <w:r w:rsidRPr="002E3885">
        <w:rPr>
          <w:rFonts w:cs="Arial"/>
          <w:b/>
          <w:bCs/>
          <w:szCs w:val="24"/>
        </w:rPr>
        <w:t> </w:t>
      </w:r>
      <w:r w:rsidRPr="002E3885">
        <w:rPr>
          <w:rFonts w:cs="Arial"/>
          <w:szCs w:val="24"/>
        </w:rPr>
        <w:t> </w:t>
      </w:r>
    </w:p>
    <w:p w:rsidRPr="00F24FA7" w:rsidR="00BC371B" w:rsidP="00BC371B" w:rsidRDefault="00BC371B" w14:paraId="2EC99A35"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EC22A26" w14:textId="77777777">
        <w:trPr>
          <w:trHeight w:val="487"/>
        </w:trPr>
        <w:tc>
          <w:tcPr>
            <w:tcW w:w="9808" w:type="dxa"/>
            <w:shd w:val="clear" w:color="auto" w:fill="171796"/>
            <w:vAlign w:val="center"/>
          </w:tcPr>
          <w:p w:rsidRPr="00BC371B" w:rsidR="00BC371B" w:rsidP="00513F8A" w:rsidRDefault="00BC371B" w14:paraId="072DAFE9" w14:textId="4F77C75F">
            <w:pPr>
              <w:rPr>
                <w:rFonts w:cs="Arial"/>
                <w:b/>
                <w:szCs w:val="24"/>
              </w:rPr>
            </w:pPr>
            <w:r>
              <w:rPr>
                <w:rFonts w:cs="Arial"/>
                <w:b/>
                <w:szCs w:val="24"/>
              </w:rPr>
              <w:t>Travel requirements</w:t>
            </w:r>
          </w:p>
        </w:tc>
      </w:tr>
    </w:tbl>
    <w:p w:rsidR="00BC371B" w:rsidP="00BC371B" w:rsidRDefault="002E3885" w14:paraId="08407D56" w14:textId="6DB12F4A">
      <w:pPr>
        <w:rPr>
          <w:rFonts w:cs="Arial"/>
        </w:rPr>
      </w:pPr>
      <w:r w:rsidRPr="002E3885">
        <w:rPr>
          <w:rFonts w:cs="Arial"/>
        </w:rPr>
        <w:t>We positively encourage the use of technology to communicate and engage, but in this role, you will need to travel, so you must either hold a full and current driving licence and have access to personal transport or meet the mobility requirements of the role through other reasonable and suitable means.</w:t>
      </w:r>
    </w:p>
    <w:p w:rsidRPr="00F24FA7" w:rsidR="002E3885" w:rsidP="00BC371B" w:rsidRDefault="002E3885" w14:paraId="0AB51311" w14:textId="77777777">
      <w:pPr>
        <w:rPr>
          <w:rFonts w:cs="Arial"/>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1A1EB8F3" w14:textId="77777777">
        <w:trPr>
          <w:trHeight w:val="487"/>
        </w:trPr>
        <w:tc>
          <w:tcPr>
            <w:tcW w:w="9808" w:type="dxa"/>
            <w:shd w:val="clear" w:color="auto" w:fill="171796"/>
            <w:vAlign w:val="center"/>
          </w:tcPr>
          <w:p w:rsidRPr="00BC371B" w:rsidR="00BC371B" w:rsidP="00513F8A" w:rsidRDefault="00BC371B" w14:paraId="2D1502F2" w14:textId="13CD5F50">
            <w:pPr>
              <w:rPr>
                <w:rFonts w:cs="Arial"/>
                <w:b/>
                <w:szCs w:val="24"/>
              </w:rPr>
            </w:pPr>
            <w:r>
              <w:rPr>
                <w:rFonts w:cs="Arial"/>
                <w:b/>
                <w:szCs w:val="24"/>
              </w:rPr>
              <w:t>Our values – WE ASPIRE</w:t>
            </w:r>
          </w:p>
        </w:tc>
      </w:tr>
    </w:tbl>
    <w:p w:rsidRPr="00F24FA7" w:rsidR="00981FC3" w:rsidP="00CC1A18" w:rsidRDefault="00981FC3" w14:paraId="51AE6E42" w14:textId="2BC8C414">
      <w:pPr>
        <w:rPr>
          <w:rFonts w:cs="Arial"/>
          <w:b/>
          <w:szCs w:val="24"/>
        </w:rPr>
      </w:pPr>
    </w:p>
    <w:p w:rsidRPr="00F24FA7" w:rsidR="00981FC3" w:rsidP="00BC371B" w:rsidRDefault="0081145A" w14:paraId="5016EE89" w14:textId="62239A1A">
      <w:pPr>
        <w:jc w:val="center"/>
        <w:rPr>
          <w:rFonts w:cs="Arial"/>
          <w:b/>
          <w:szCs w:val="24"/>
        </w:rPr>
      </w:pPr>
      <w:r w:rsidRPr="00F24FA7">
        <w:rPr>
          <w:rFonts w:cs="Arial"/>
          <w:noProof/>
        </w:rPr>
        <w:drawing>
          <wp:inline distT="0" distB="0" distL="0" distR="0" wp14:anchorId="26051278" wp14:editId="332D7A11">
            <wp:extent cx="1569298" cy="427990"/>
            <wp:effectExtent l="0" t="0" r="0" b="0"/>
            <wp:docPr id="2" name="Picture 2" descr="Suffolk County Council's WE ASPIRE Staff 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ffolk County Council's WE ASPIRE Staff Values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5889" cy="432515"/>
                    </a:xfrm>
                    <a:prstGeom prst="rect">
                      <a:avLst/>
                    </a:prstGeom>
                  </pic:spPr>
                </pic:pic>
              </a:graphicData>
            </a:graphic>
          </wp:inline>
        </w:drawing>
      </w:r>
    </w:p>
    <w:p w:rsidRPr="00F24FA7" w:rsidR="00981FC3" w:rsidP="00CC1A18" w:rsidRDefault="00981FC3" w14:paraId="3A3C66C5" w14:textId="3A3F6C6F">
      <w:pPr>
        <w:rPr>
          <w:rFonts w:cs="Arial"/>
          <w:b/>
          <w:szCs w:val="24"/>
        </w:rPr>
      </w:pPr>
    </w:p>
    <w:p w:rsidRPr="00F24FA7" w:rsidR="00981FC3" w:rsidP="00981FC3" w:rsidRDefault="00981FC3" w14:paraId="51481C82" w14:textId="6FEEFC25">
      <w:pPr>
        <w:ind w:right="-201"/>
        <w:jc w:val="both"/>
        <w:rPr>
          <w:rFonts w:cs="Arial"/>
          <w:szCs w:val="24"/>
        </w:rPr>
      </w:pPr>
      <w:r w:rsidRPr="00F24FA7">
        <w:rPr>
          <w:rFonts w:cs="Arial"/>
          <w:szCs w:val="24"/>
        </w:rPr>
        <w:t>At Suffolk County Council our WE ASPIRE values set out the behaviours we expect from everyone in the organisation regardless of who they are, what their role or grade is or where they work.</w:t>
      </w:r>
    </w:p>
    <w:p w:rsidRPr="00F24FA7" w:rsidR="00981FC3" w:rsidP="00981FC3" w:rsidRDefault="00981FC3" w14:paraId="567A845D" w14:textId="77777777">
      <w:pPr>
        <w:ind w:right="-201"/>
        <w:jc w:val="both"/>
        <w:rPr>
          <w:rFonts w:cs="Arial"/>
          <w:szCs w:val="24"/>
        </w:rPr>
      </w:pPr>
    </w:p>
    <w:p w:rsidRPr="00F24FA7" w:rsidR="00981FC3" w:rsidP="00981FC3" w:rsidRDefault="00981FC3" w14:paraId="3534B529" w14:textId="2C7837D4">
      <w:pPr>
        <w:ind w:right="-201"/>
        <w:jc w:val="both"/>
        <w:rPr>
          <w:rFonts w:cs="Arial"/>
          <w:szCs w:val="24"/>
        </w:rPr>
      </w:pPr>
      <w:r w:rsidRPr="00F24FA7">
        <w:rPr>
          <w:rFonts w:cs="Arial"/>
          <w:szCs w:val="24"/>
        </w:rPr>
        <w:t>The values have been developed through feedback and input from employees at the council and underpin how we go about our everyday work.  They define us and help us to be the best we can be.</w:t>
      </w:r>
    </w:p>
    <w:p w:rsidRPr="00F24FA7" w:rsidR="00981FC3" w:rsidP="00981FC3" w:rsidRDefault="00981FC3" w14:paraId="4216A369" w14:textId="77777777">
      <w:pPr>
        <w:pStyle w:val="BodyText2"/>
        <w:tabs>
          <w:tab w:val="left" w:pos="720"/>
          <w:tab w:val="left" w:pos="1440"/>
          <w:tab w:val="left" w:pos="2160"/>
        </w:tabs>
        <w:spacing w:line="240" w:lineRule="atLeast"/>
        <w:rPr>
          <w:rFonts w:cs="Arial"/>
          <w:sz w:val="24"/>
          <w:szCs w:val="24"/>
        </w:rPr>
      </w:pPr>
    </w:p>
    <w:p w:rsidR="006639C1" w:rsidP="00707A4A" w:rsidRDefault="006639C1" w14:paraId="7A254815" w14:textId="1F753BA7">
      <w:pPr>
        <w:pStyle w:val="BodyText2"/>
        <w:tabs>
          <w:tab w:val="left" w:pos="720"/>
          <w:tab w:val="left" w:pos="1440"/>
          <w:tab w:val="left" w:pos="2160"/>
        </w:tabs>
        <w:spacing w:line="240" w:lineRule="atLeast"/>
        <w:rPr>
          <w:rFonts w:cs="Arial"/>
          <w:color w:val="333333"/>
          <w:sz w:val="24"/>
          <w:szCs w:val="24"/>
        </w:rPr>
      </w:pPr>
      <w:r w:rsidRPr="3BA573F3">
        <w:rPr>
          <w:rFonts w:cs="Arial"/>
          <w:color w:val="333333"/>
          <w:sz w:val="24"/>
          <w:szCs w:val="24"/>
        </w:rPr>
        <w:t>Visit our</w:t>
      </w:r>
      <w:r w:rsidRPr="3BA573F3">
        <w:rPr>
          <w:rFonts w:cs="Arial"/>
          <w:color w:val="2E74B5" w:themeColor="accent1" w:themeShade="BF"/>
          <w:sz w:val="24"/>
          <w:szCs w:val="24"/>
        </w:rPr>
        <w:t xml:space="preserve"> </w:t>
      </w:r>
      <w:hyperlink r:id="rId16">
        <w:r w:rsidRPr="3BA573F3">
          <w:rPr>
            <w:rStyle w:val="Hyperlink"/>
            <w:rFonts w:cs="Arial"/>
            <w:b/>
            <w:bCs/>
            <w:sz w:val="24"/>
            <w:szCs w:val="24"/>
          </w:rPr>
          <w:t>careers pages</w:t>
        </w:r>
      </w:hyperlink>
      <w:r w:rsidRPr="3BA573F3">
        <w:rPr>
          <w:rFonts w:cs="Arial"/>
          <w:color w:val="333333"/>
          <w:sz w:val="24"/>
          <w:szCs w:val="24"/>
        </w:rPr>
        <w:t xml:space="preserve"> for more information on our </w:t>
      </w:r>
      <w:r w:rsidRPr="3BA573F3" w:rsidR="00BC371B">
        <w:rPr>
          <w:rFonts w:cs="Arial"/>
          <w:color w:val="333333"/>
          <w:sz w:val="24"/>
          <w:szCs w:val="24"/>
        </w:rPr>
        <w:t xml:space="preserve">WE </w:t>
      </w:r>
      <w:r w:rsidRPr="3BA573F3">
        <w:rPr>
          <w:rFonts w:cs="Arial"/>
          <w:color w:val="333333"/>
          <w:sz w:val="24"/>
          <w:szCs w:val="24"/>
        </w:rPr>
        <w:t>ASPIRE values.</w:t>
      </w:r>
    </w:p>
    <w:p w:rsidR="00BC371B" w:rsidP="006639C1" w:rsidRDefault="00BC371B" w14:paraId="286874A5" w14:textId="77777777">
      <w:pPr>
        <w:pStyle w:val="BodyText2"/>
        <w:tabs>
          <w:tab w:val="left" w:pos="720"/>
          <w:tab w:val="left" w:pos="1440"/>
          <w:tab w:val="left" w:pos="2160"/>
        </w:tabs>
        <w:spacing w:line="240" w:lineRule="atLeast"/>
        <w:jc w:val="center"/>
        <w:rPr>
          <w:rFonts w:cs="Arial"/>
          <w:color w:val="333333"/>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BC371B" w:rsidTr="00513F8A" w14:paraId="7434B6F4" w14:textId="77777777">
        <w:trPr>
          <w:trHeight w:val="487"/>
        </w:trPr>
        <w:tc>
          <w:tcPr>
            <w:tcW w:w="9808" w:type="dxa"/>
            <w:shd w:val="clear" w:color="auto" w:fill="171796"/>
            <w:vAlign w:val="center"/>
          </w:tcPr>
          <w:p w:rsidRPr="00BC371B" w:rsidR="00BC371B" w:rsidP="00513F8A" w:rsidRDefault="00BC371B" w14:paraId="1EDBE033" w14:textId="281B6C7F">
            <w:pPr>
              <w:rPr>
                <w:rFonts w:cs="Arial"/>
                <w:b/>
                <w:szCs w:val="24"/>
              </w:rPr>
            </w:pPr>
            <w:r>
              <w:rPr>
                <w:rFonts w:cs="Arial"/>
                <w:b/>
                <w:szCs w:val="24"/>
              </w:rPr>
              <w:t>Our Customer Commitment</w:t>
            </w:r>
          </w:p>
        </w:tc>
      </w:tr>
    </w:tbl>
    <w:p w:rsidR="00BC371B" w:rsidP="00BC371B" w:rsidRDefault="00BC371B" w14:paraId="255B9D59" w14:textId="77777777">
      <w:pPr>
        <w:rPr>
          <w:rFonts w:cs="Arial"/>
          <w:b/>
          <w:szCs w:val="24"/>
        </w:rPr>
      </w:pPr>
    </w:p>
    <w:p w:rsidR="006639C1" w:rsidP="006639C1" w:rsidRDefault="006639C1" w14:paraId="78F04D67" w14:textId="77777777">
      <w:pPr>
        <w:pStyle w:val="BodyText2"/>
        <w:tabs>
          <w:tab w:val="left" w:pos="720"/>
          <w:tab w:val="left" w:pos="1440"/>
          <w:tab w:val="left" w:pos="2160"/>
        </w:tabs>
        <w:spacing w:line="240" w:lineRule="atLeast"/>
        <w:jc w:val="center"/>
        <w:rPr>
          <w:rFonts w:cs="Arial"/>
          <w:sz w:val="24"/>
          <w:szCs w:val="24"/>
        </w:rPr>
      </w:pPr>
      <w:r>
        <w:rPr>
          <w:noProof/>
        </w:rPr>
        <w:drawing>
          <wp:inline distT="0" distB="0" distL="0" distR="0" wp14:anchorId="14154A4B" wp14:editId="1050D1D4">
            <wp:extent cx="2447925" cy="549760"/>
            <wp:effectExtent l="0" t="0" r="0" b="3175"/>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72" cy="556194"/>
                    </a:xfrm>
                    <a:prstGeom prst="rect">
                      <a:avLst/>
                    </a:prstGeom>
                    <a:noFill/>
                    <a:ln>
                      <a:noFill/>
                    </a:ln>
                  </pic:spPr>
                </pic:pic>
              </a:graphicData>
            </a:graphic>
          </wp:inline>
        </w:drawing>
      </w:r>
    </w:p>
    <w:p w:rsidR="006639C1" w:rsidP="006639C1" w:rsidRDefault="006639C1" w14:paraId="35D655AB" w14:textId="77777777">
      <w:pPr>
        <w:pStyle w:val="BodyText2"/>
        <w:tabs>
          <w:tab w:val="left" w:pos="720"/>
          <w:tab w:val="left" w:pos="1440"/>
          <w:tab w:val="left" w:pos="2160"/>
        </w:tabs>
        <w:spacing w:line="240" w:lineRule="atLeast"/>
        <w:jc w:val="center"/>
        <w:rPr>
          <w:rFonts w:cs="Arial"/>
          <w:sz w:val="24"/>
          <w:szCs w:val="24"/>
        </w:rPr>
      </w:pPr>
    </w:p>
    <w:p w:rsidR="00A54573" w:rsidP="006639C1" w:rsidRDefault="006639C1" w14:paraId="16FCAD94" w14:textId="77777777">
      <w:pPr>
        <w:pStyle w:val="BodyText2"/>
        <w:tabs>
          <w:tab w:val="left" w:pos="720"/>
          <w:tab w:val="left" w:pos="1440"/>
          <w:tab w:val="left" w:pos="2160"/>
        </w:tabs>
        <w:spacing w:line="240" w:lineRule="atLeast"/>
        <w:rPr>
          <w:rFonts w:cs="Arial"/>
          <w:sz w:val="24"/>
          <w:szCs w:val="24"/>
        </w:rPr>
      </w:pPr>
      <w:r>
        <w:rPr>
          <w:rFonts w:cs="Arial"/>
          <w:sz w:val="24"/>
          <w:szCs w:val="24"/>
        </w:rPr>
        <w:t xml:space="preserve">In addition to our WE ASPIRE values, we also have a </w:t>
      </w:r>
      <w:r>
        <w:rPr>
          <w:rFonts w:cs="Arial"/>
          <w:b/>
          <w:bCs/>
          <w:sz w:val="24"/>
          <w:szCs w:val="24"/>
        </w:rPr>
        <w:t>Customer Commitment</w:t>
      </w:r>
      <w:r>
        <w:rPr>
          <w:rFonts w:cs="Arial"/>
          <w:sz w:val="24"/>
          <w:szCs w:val="24"/>
        </w:rPr>
        <w:t xml:space="preserve"> which sets out a number of strong principles that help support high standards of customer service and care that we can all endeavour to consistently demonstrate. </w:t>
      </w:r>
    </w:p>
    <w:p w:rsidR="00600217" w:rsidP="006639C1" w:rsidRDefault="00600217" w14:paraId="6BBD162C" w14:textId="77777777">
      <w:pPr>
        <w:pStyle w:val="BodyText2"/>
        <w:tabs>
          <w:tab w:val="left" w:pos="720"/>
          <w:tab w:val="left" w:pos="1440"/>
          <w:tab w:val="left" w:pos="2160"/>
        </w:tabs>
        <w:spacing w:line="240" w:lineRule="atLeast"/>
        <w:rPr>
          <w:rFonts w:cs="Arial"/>
          <w:sz w:val="24"/>
          <w:szCs w:val="24"/>
        </w:rPr>
      </w:pPr>
    </w:p>
    <w:p w:rsidR="006639C1" w:rsidP="006639C1" w:rsidRDefault="00A54573" w14:paraId="7855F141" w14:textId="7BEF39DA">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r>
        <w:rPr>
          <w:rFonts w:cs="Arial"/>
          <w:sz w:val="24"/>
          <w:szCs w:val="24"/>
        </w:rPr>
        <w:t xml:space="preserve">For more information, view our </w:t>
      </w:r>
      <w:hyperlink w:history="1" r:id="rId18">
        <w:r w:rsidRPr="000063A4" w:rsidR="006639C1">
          <w:rPr>
            <w:rStyle w:val="Hyperlink"/>
            <w:rFonts w:cs="Arial"/>
            <w:b/>
            <w:bCs/>
            <w:color w:val="2E74B5" w:themeColor="accent1" w:themeShade="BF"/>
            <w:sz w:val="24"/>
            <w:szCs w:val="24"/>
          </w:rPr>
          <w:t>Customer Commitment</w:t>
        </w:r>
        <w:r>
          <w:rPr>
            <w:rStyle w:val="Hyperlink"/>
            <w:rFonts w:cs="Arial"/>
            <w:b/>
            <w:bCs/>
            <w:color w:val="2E74B5" w:themeColor="accent1" w:themeShade="BF"/>
            <w:sz w:val="24"/>
            <w:szCs w:val="24"/>
          </w:rPr>
          <w:t xml:space="preserve"> poster</w:t>
        </w:r>
        <w:r w:rsidRPr="000063A4" w:rsidR="006639C1">
          <w:rPr>
            <w:rStyle w:val="Hyperlink"/>
            <w:rFonts w:cs="Arial"/>
            <w:b/>
            <w:bCs/>
            <w:color w:val="2E74B5" w:themeColor="accent1" w:themeShade="BF"/>
            <w:sz w:val="24"/>
            <w:szCs w:val="24"/>
          </w:rPr>
          <w:t>.</w:t>
        </w:r>
      </w:hyperlink>
    </w:p>
    <w:p w:rsidR="00576108" w:rsidP="006639C1" w:rsidRDefault="00576108" w14:paraId="78B251BB" w14:textId="77777777">
      <w:pPr>
        <w:pStyle w:val="BodyText2"/>
        <w:tabs>
          <w:tab w:val="left" w:pos="720"/>
          <w:tab w:val="left" w:pos="1440"/>
          <w:tab w:val="left" w:pos="2160"/>
        </w:tabs>
        <w:spacing w:line="240" w:lineRule="atLeast"/>
        <w:rPr>
          <w:rStyle w:val="Hyperlink"/>
          <w:rFonts w:cs="Arial"/>
          <w:b/>
          <w:bCs/>
          <w:color w:val="2E74B5" w:themeColor="accent1" w:themeShade="BF"/>
          <w:sz w:val="24"/>
          <w:szCs w:val="24"/>
        </w:rPr>
      </w:pPr>
    </w:p>
    <w:tbl>
      <w:tblPr>
        <w:tblW w:w="9808" w:type="dxa"/>
        <w:shd w:val="clear" w:color="auto" w:fill="B4C6E7" w:themeFill="accent5" w:themeFillTint="66"/>
        <w:tblLayout w:type="fixed"/>
        <w:tblLook w:val="04A0" w:firstRow="1" w:lastRow="0" w:firstColumn="1" w:lastColumn="0" w:noHBand="0" w:noVBand="1"/>
      </w:tblPr>
      <w:tblGrid>
        <w:gridCol w:w="9808"/>
      </w:tblGrid>
      <w:tr w:rsidRPr="00F24FA7" w:rsidR="00600217" w:rsidTr="00484A9B" w14:paraId="0C385810" w14:textId="77777777">
        <w:trPr>
          <w:trHeight w:val="487"/>
        </w:trPr>
        <w:tc>
          <w:tcPr>
            <w:tcW w:w="9808" w:type="dxa"/>
            <w:shd w:val="clear" w:color="auto" w:fill="171796"/>
            <w:vAlign w:val="center"/>
          </w:tcPr>
          <w:p w:rsidRPr="00BC371B" w:rsidR="00600217" w:rsidP="00484A9B" w:rsidRDefault="00600217" w14:paraId="1BEDC8AD" w14:textId="77777777">
            <w:pPr>
              <w:rPr>
                <w:rFonts w:cs="Arial"/>
                <w:b/>
                <w:szCs w:val="24"/>
              </w:rPr>
            </w:pPr>
            <w:r>
              <w:rPr>
                <w:rFonts w:cs="Arial"/>
                <w:b/>
                <w:szCs w:val="24"/>
              </w:rPr>
              <w:t>More information for recruitment applicants</w:t>
            </w:r>
          </w:p>
        </w:tc>
      </w:tr>
    </w:tbl>
    <w:p w:rsidR="00600217" w:rsidP="00600217" w:rsidRDefault="00600217" w14:paraId="68970EAA" w14:textId="77777777">
      <w:pPr>
        <w:rPr>
          <w:rFonts w:cs="Arial"/>
          <w:b/>
          <w:szCs w:val="24"/>
        </w:rPr>
      </w:pPr>
    </w:p>
    <w:p w:rsidRPr="00F24FA7" w:rsidR="00600217" w:rsidP="00600217" w:rsidRDefault="00600217" w14:paraId="061A7A16" w14:textId="77777777">
      <w:pPr>
        <w:rPr>
          <w:rFonts w:cs="Arial"/>
          <w:bCs/>
          <w:color w:val="000000"/>
          <w:szCs w:val="24"/>
        </w:rPr>
      </w:pPr>
      <w:r w:rsidRPr="00F24FA7">
        <w:rPr>
          <w:rFonts w:cs="Arial"/>
          <w:bCs/>
          <w:color w:val="000000"/>
          <w:szCs w:val="24"/>
        </w:rPr>
        <w:t>We offer a fantastic working environment including diverse and active staff networks,</w:t>
      </w:r>
    </w:p>
    <w:p w:rsidR="00600217" w:rsidP="00600217" w:rsidRDefault="00600217" w14:paraId="40CA47CD" w14:textId="77777777">
      <w:pPr>
        <w:rPr>
          <w:rFonts w:cs="Arial"/>
          <w:bCs/>
          <w:color w:val="000000"/>
          <w:szCs w:val="24"/>
        </w:rPr>
      </w:pPr>
      <w:r w:rsidRPr="00F24FA7">
        <w:rPr>
          <w:rFonts w:cs="Arial"/>
          <w:bCs/>
          <w:color w:val="000000"/>
          <w:szCs w:val="24"/>
        </w:rPr>
        <w:t xml:space="preserve">great flexible working options and many benefits, as well as the opportunity to improve the lives of Suffolk residents. </w:t>
      </w:r>
    </w:p>
    <w:p w:rsidR="00600217" w:rsidP="00600217" w:rsidRDefault="00600217" w14:paraId="2B316AF3" w14:textId="77777777">
      <w:pPr>
        <w:rPr>
          <w:rFonts w:cs="Arial"/>
          <w:bCs/>
          <w:color w:val="000000"/>
          <w:szCs w:val="24"/>
        </w:rPr>
      </w:pPr>
    </w:p>
    <w:p w:rsidRPr="00F24FA7" w:rsidR="00600217" w:rsidP="3BA573F3" w:rsidRDefault="00600217" w14:paraId="21E0C033" w14:textId="5B7EFDD5">
      <w:pPr>
        <w:rPr>
          <w:rFonts w:cs="Arial"/>
        </w:rPr>
      </w:pPr>
      <w:r w:rsidRPr="3BA573F3">
        <w:rPr>
          <w:rFonts w:cs="Arial"/>
          <w:color w:val="000000" w:themeColor="text1"/>
        </w:rPr>
        <w:t xml:space="preserve">Visit the </w:t>
      </w:r>
      <w:hyperlink r:id="rId19">
        <w:r w:rsidRPr="3BA573F3">
          <w:rPr>
            <w:rStyle w:val="Hyperlink"/>
            <w:rFonts w:cs="Arial"/>
            <w:b/>
            <w:bCs/>
          </w:rPr>
          <w:t>Suffolk County Council career website</w:t>
        </w:r>
      </w:hyperlink>
      <w:r w:rsidRPr="3BA573F3">
        <w:rPr>
          <w:rFonts w:cs="Arial"/>
          <w:color w:val="2E74B5" w:themeColor="accent1" w:themeShade="BF"/>
        </w:rPr>
        <w:t xml:space="preserve"> </w:t>
      </w:r>
      <w:r w:rsidRPr="3BA573F3">
        <w:rPr>
          <w:rFonts w:cs="Arial"/>
          <w:color w:val="000000" w:themeColor="text1"/>
        </w:rPr>
        <w:t>to learn more, including information about adjustments to recruitment processes, our interview schemes and other commitments to equality, diversity and inclusion.</w:t>
      </w:r>
    </w:p>
    <w:sectPr w:rsidRPr="00F24FA7" w:rsidR="00600217" w:rsidSect="00595468">
      <w:footerReference w:type="default" r:id="rId20"/>
      <w:footerReference w:type="first" r:id="rId21"/>
      <w:type w:val="continuous"/>
      <w:pgSz w:w="11907" w:h="16834" w:orient="portrait" w:code="9"/>
      <w:pgMar w:top="1440" w:right="1080" w:bottom="1440" w:left="1080" w:header="57" w:footer="567" w:gutter="0"/>
      <w:paperSrc w:other="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33085" w:rsidRDefault="00833085" w14:paraId="03BDFE8C" w14:textId="77777777">
      <w:r>
        <w:separator/>
      </w:r>
    </w:p>
  </w:endnote>
  <w:endnote w:type="continuationSeparator" w:id="0">
    <w:p w:rsidR="00833085" w:rsidRDefault="00833085" w14:paraId="2DAE2F7A" w14:textId="77777777">
      <w:r>
        <w:continuationSeparator/>
      </w:r>
    </w:p>
  </w:endnote>
  <w:endnote w:type="continuationNotice" w:id="1">
    <w:p w:rsidR="00833085" w:rsidRDefault="00833085" w14:paraId="16FC101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673176786"/>
      <w:docPartObj>
        <w:docPartGallery w:val="Page Numbers (Bottom of Page)"/>
        <w:docPartUnique/>
      </w:docPartObj>
    </w:sdtPr>
    <w:sdtEndPr/>
    <w:sdtContent>
      <w:p w:rsidR="00040A1F" w:rsidRDefault="00040A1F" w14:paraId="11EF859B" w14:textId="362470CB">
        <w:pPr>
          <w:pStyle w:val="Footer"/>
          <w:jc w:val="right"/>
        </w:pPr>
      </w:p>
      <w:p w:rsidR="00040A1F" w:rsidP="00162B93" w:rsidRDefault="00162B93" w14:paraId="048C42FA" w14:textId="6ED0D600">
        <w:pPr>
          <w:pStyle w:val="Footer"/>
          <w:tabs>
            <w:tab w:val="left" w:pos="3624"/>
            <w:tab w:val="right" w:pos="9747"/>
          </w:tabs>
        </w:pPr>
        <w:r>
          <w:rPr>
            <w:noProof/>
          </w:rPr>
          <w:drawing>
            <wp:anchor distT="0" distB="0" distL="114300" distR="114300" simplePos="0" relativeHeight="251658240" behindDoc="1" locked="0" layoutInCell="1" allowOverlap="1" wp14:anchorId="0CA7642B" wp14:editId="3007B741">
              <wp:simplePos x="0" y="0"/>
              <wp:positionH relativeFrom="margin">
                <wp:align>center</wp:align>
              </wp:positionH>
              <wp:positionV relativeFrom="paragraph">
                <wp:posOffset>48895</wp:posOffset>
              </wp:positionV>
              <wp:extent cx="1390015" cy="393065"/>
              <wp:effectExtent l="0" t="0" r="635" b="6985"/>
              <wp:wrapNone/>
              <wp:docPr id="1543454807" name="Picture 154345480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54807" name="Picture 5"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393065"/>
                      </a:xfrm>
                      <a:prstGeom prst="rect">
                        <a:avLst/>
                      </a:prstGeom>
                      <a:noFill/>
                      <a:ln>
                        <a:noFill/>
                      </a:ln>
                    </pic:spPr>
                  </pic:pic>
                </a:graphicData>
              </a:graphic>
              <wp14:sizeRelV relativeFrom="margin">
                <wp14:pctHeight>0</wp14:pctHeight>
              </wp14:sizeRelV>
            </wp:anchor>
          </w:drawing>
        </w:r>
        <w:r>
          <w:tab/>
        </w:r>
        <w:r>
          <w:tab/>
        </w:r>
        <w:r>
          <w:tab/>
        </w:r>
        <w:r>
          <w:tab/>
        </w:r>
        <w:r>
          <w:tab/>
        </w:r>
        <w:r>
          <w:tab/>
        </w:r>
        <w:r>
          <w:tab/>
        </w:r>
        <w:r w:rsidR="00040A1F">
          <w:t xml:space="preserve">Page | </w:t>
        </w:r>
        <w:r w:rsidR="00040A1F">
          <w:fldChar w:fldCharType="begin"/>
        </w:r>
        <w:r w:rsidR="00040A1F">
          <w:instrText xml:space="preserve"> PAGE   \* MERGEFORMAT </w:instrText>
        </w:r>
        <w:r w:rsidR="00040A1F">
          <w:fldChar w:fldCharType="separate"/>
        </w:r>
        <w:r w:rsidR="00040A1F">
          <w:rPr>
            <w:noProof/>
          </w:rPr>
          <w:t>2</w:t>
        </w:r>
        <w:r w:rsidR="00040A1F">
          <w:rPr>
            <w:noProof/>
          </w:rPr>
          <w:fldChar w:fldCharType="end"/>
        </w:r>
        <w:r w:rsidR="00040A1F">
          <w:t xml:space="preserve"> </w:t>
        </w:r>
      </w:p>
    </w:sdtContent>
  </w:sdt>
  <w:p w:rsidRPr="00E807E9" w:rsidR="0016491A" w:rsidRDefault="0016491A" w14:paraId="1E914532" w14:textId="01D0D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6491A" w:rsidRDefault="0016491A" w14:paraId="30B22659" w14:textId="585E8D6F">
    <w:pPr>
      <w:pStyle w:val="Footer"/>
    </w:pPr>
    <w:r>
      <w:rPr>
        <w:sz w:val="16"/>
      </w:rPr>
      <w:t>Suffolk County Council</w:t>
    </w:r>
    <w:r w:rsidR="00632A64">
      <w:rPr>
        <w:sz w:val="16"/>
      </w:rPr>
      <w:t>,</w:t>
    </w:r>
    <w:r w:rsidR="00B532A2">
      <w:rPr>
        <w:sz w:val="16"/>
      </w:rPr>
      <w:t xml:space="preserve"> Job and Person Profile.  This document is not protectively marked.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33085" w:rsidRDefault="00833085" w14:paraId="13D74998" w14:textId="77777777">
      <w:r>
        <w:separator/>
      </w:r>
    </w:p>
  </w:footnote>
  <w:footnote w:type="continuationSeparator" w:id="0">
    <w:p w:rsidR="00833085" w:rsidRDefault="00833085" w14:paraId="38E8AC42" w14:textId="77777777">
      <w:r>
        <w:continuationSeparator/>
      </w:r>
    </w:p>
  </w:footnote>
  <w:footnote w:type="continuationNotice" w:id="1">
    <w:p w:rsidR="00833085" w:rsidRDefault="00833085" w14:paraId="19285B2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E8B"/>
    <w:multiLevelType w:val="multilevel"/>
    <w:tmpl w:val="2F16A8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F75AB6"/>
    <w:multiLevelType w:val="hybridMultilevel"/>
    <w:tmpl w:val="8E141F52"/>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abstractNum w:abstractNumId="2" w15:restartNumberingAfterBreak="0">
    <w:nsid w:val="05F65F2F"/>
    <w:multiLevelType w:val="multilevel"/>
    <w:tmpl w:val="B07CFE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1634D7"/>
    <w:multiLevelType w:val="hybridMultilevel"/>
    <w:tmpl w:val="A03EE7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9537090"/>
    <w:multiLevelType w:val="multilevel"/>
    <w:tmpl w:val="2AC63A0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9E1C1B"/>
    <w:multiLevelType w:val="multilevel"/>
    <w:tmpl w:val="E39A36E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A83464"/>
    <w:multiLevelType w:val="multilevel"/>
    <w:tmpl w:val="2328327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D11628"/>
    <w:multiLevelType w:val="hybridMultilevel"/>
    <w:tmpl w:val="0882D6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DB934E6"/>
    <w:multiLevelType w:val="hybridMultilevel"/>
    <w:tmpl w:val="4A6803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0E870EFB"/>
    <w:multiLevelType w:val="multilevel"/>
    <w:tmpl w:val="A8A8A2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08446C1"/>
    <w:multiLevelType w:val="multilevel"/>
    <w:tmpl w:val="3FFAEA5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2004957"/>
    <w:multiLevelType w:val="multilevel"/>
    <w:tmpl w:val="A64054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71679"/>
    <w:multiLevelType w:val="hybridMultilevel"/>
    <w:tmpl w:val="CE5ADE84"/>
    <w:lvl w:ilvl="0" w:tplc="08090001">
      <w:start w:val="1"/>
      <w:numFmt w:val="bullet"/>
      <w:lvlText w:val=""/>
      <w:lvlJc w:val="left"/>
      <w:pPr>
        <w:ind w:left="501" w:hanging="360"/>
      </w:pPr>
      <w:rPr>
        <w:rFonts w:hint="default" w:ascii="Symbol" w:hAnsi="Symbol"/>
      </w:rPr>
    </w:lvl>
    <w:lvl w:ilvl="1" w:tplc="08090003" w:tentative="1">
      <w:start w:val="1"/>
      <w:numFmt w:val="bullet"/>
      <w:lvlText w:val="o"/>
      <w:lvlJc w:val="left"/>
      <w:pPr>
        <w:ind w:left="1221" w:hanging="360"/>
      </w:pPr>
      <w:rPr>
        <w:rFonts w:hint="default" w:ascii="Courier New" w:hAnsi="Courier New" w:cs="Courier New"/>
      </w:rPr>
    </w:lvl>
    <w:lvl w:ilvl="2" w:tplc="08090005" w:tentative="1">
      <w:start w:val="1"/>
      <w:numFmt w:val="bullet"/>
      <w:lvlText w:val=""/>
      <w:lvlJc w:val="left"/>
      <w:pPr>
        <w:ind w:left="1941" w:hanging="360"/>
      </w:pPr>
      <w:rPr>
        <w:rFonts w:hint="default" w:ascii="Wingdings" w:hAnsi="Wingdings"/>
      </w:rPr>
    </w:lvl>
    <w:lvl w:ilvl="3" w:tplc="08090001" w:tentative="1">
      <w:start w:val="1"/>
      <w:numFmt w:val="bullet"/>
      <w:lvlText w:val=""/>
      <w:lvlJc w:val="left"/>
      <w:pPr>
        <w:ind w:left="2661" w:hanging="360"/>
      </w:pPr>
      <w:rPr>
        <w:rFonts w:hint="default" w:ascii="Symbol" w:hAnsi="Symbol"/>
      </w:rPr>
    </w:lvl>
    <w:lvl w:ilvl="4" w:tplc="08090003" w:tentative="1">
      <w:start w:val="1"/>
      <w:numFmt w:val="bullet"/>
      <w:lvlText w:val="o"/>
      <w:lvlJc w:val="left"/>
      <w:pPr>
        <w:ind w:left="3381" w:hanging="360"/>
      </w:pPr>
      <w:rPr>
        <w:rFonts w:hint="default" w:ascii="Courier New" w:hAnsi="Courier New" w:cs="Courier New"/>
      </w:rPr>
    </w:lvl>
    <w:lvl w:ilvl="5" w:tplc="08090005" w:tentative="1">
      <w:start w:val="1"/>
      <w:numFmt w:val="bullet"/>
      <w:lvlText w:val=""/>
      <w:lvlJc w:val="left"/>
      <w:pPr>
        <w:ind w:left="4101" w:hanging="360"/>
      </w:pPr>
      <w:rPr>
        <w:rFonts w:hint="default" w:ascii="Wingdings" w:hAnsi="Wingdings"/>
      </w:rPr>
    </w:lvl>
    <w:lvl w:ilvl="6" w:tplc="08090001" w:tentative="1">
      <w:start w:val="1"/>
      <w:numFmt w:val="bullet"/>
      <w:lvlText w:val=""/>
      <w:lvlJc w:val="left"/>
      <w:pPr>
        <w:ind w:left="4821" w:hanging="360"/>
      </w:pPr>
      <w:rPr>
        <w:rFonts w:hint="default" w:ascii="Symbol" w:hAnsi="Symbol"/>
      </w:rPr>
    </w:lvl>
    <w:lvl w:ilvl="7" w:tplc="08090003" w:tentative="1">
      <w:start w:val="1"/>
      <w:numFmt w:val="bullet"/>
      <w:lvlText w:val="o"/>
      <w:lvlJc w:val="left"/>
      <w:pPr>
        <w:ind w:left="5541" w:hanging="360"/>
      </w:pPr>
      <w:rPr>
        <w:rFonts w:hint="default" w:ascii="Courier New" w:hAnsi="Courier New" w:cs="Courier New"/>
      </w:rPr>
    </w:lvl>
    <w:lvl w:ilvl="8" w:tplc="08090005" w:tentative="1">
      <w:start w:val="1"/>
      <w:numFmt w:val="bullet"/>
      <w:lvlText w:val=""/>
      <w:lvlJc w:val="left"/>
      <w:pPr>
        <w:ind w:left="6261" w:hanging="360"/>
      </w:pPr>
      <w:rPr>
        <w:rFonts w:hint="default" w:ascii="Wingdings" w:hAnsi="Wingdings"/>
      </w:rPr>
    </w:lvl>
  </w:abstractNum>
  <w:abstractNum w:abstractNumId="13" w15:restartNumberingAfterBreak="0">
    <w:nsid w:val="14233AE4"/>
    <w:multiLevelType w:val="multilevel"/>
    <w:tmpl w:val="1608A3B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6102E9"/>
    <w:multiLevelType w:val="multilevel"/>
    <w:tmpl w:val="967800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C570F8"/>
    <w:multiLevelType w:val="multilevel"/>
    <w:tmpl w:val="69DCB3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684E5C"/>
    <w:multiLevelType w:val="multilevel"/>
    <w:tmpl w:val="D05CDF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BC63F69"/>
    <w:multiLevelType w:val="multilevel"/>
    <w:tmpl w:val="ABBA74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DF7336C"/>
    <w:multiLevelType w:val="multilevel"/>
    <w:tmpl w:val="0C5463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2C62B94"/>
    <w:multiLevelType w:val="multilevel"/>
    <w:tmpl w:val="EDA8E5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4144A66"/>
    <w:multiLevelType w:val="multilevel"/>
    <w:tmpl w:val="BDBC7A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4AA38B5"/>
    <w:multiLevelType w:val="multilevel"/>
    <w:tmpl w:val="5486F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536437E"/>
    <w:multiLevelType w:val="multilevel"/>
    <w:tmpl w:val="D286F1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2AFA7BF7"/>
    <w:multiLevelType w:val="multilevel"/>
    <w:tmpl w:val="2F3A37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2C1D03DF"/>
    <w:multiLevelType w:val="multilevel"/>
    <w:tmpl w:val="6FAEDA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CDC3CD6"/>
    <w:multiLevelType w:val="multilevel"/>
    <w:tmpl w:val="1BBC4E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8C19A4"/>
    <w:multiLevelType w:val="multilevel"/>
    <w:tmpl w:val="AC500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F8D7892"/>
    <w:multiLevelType w:val="hybridMultilevel"/>
    <w:tmpl w:val="E88860DA"/>
    <w:lvl w:ilvl="0" w:tplc="08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8" w15:restartNumberingAfterBreak="0">
    <w:nsid w:val="303F2C19"/>
    <w:multiLevelType w:val="multilevel"/>
    <w:tmpl w:val="E88256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1A117AA"/>
    <w:multiLevelType w:val="multilevel"/>
    <w:tmpl w:val="180C04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394673D"/>
    <w:multiLevelType w:val="multilevel"/>
    <w:tmpl w:val="BDDE9A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7BF4D18"/>
    <w:multiLevelType w:val="multilevel"/>
    <w:tmpl w:val="8A14C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1E6884"/>
    <w:multiLevelType w:val="multilevel"/>
    <w:tmpl w:val="A296E0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96D588D"/>
    <w:multiLevelType w:val="multilevel"/>
    <w:tmpl w:val="A64EA0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5448D5"/>
    <w:multiLevelType w:val="multilevel"/>
    <w:tmpl w:val="CB8092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BBB3A7C"/>
    <w:multiLevelType w:val="multilevel"/>
    <w:tmpl w:val="C8005B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21635B"/>
    <w:multiLevelType w:val="multilevel"/>
    <w:tmpl w:val="AC4E9A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3DDB38B1"/>
    <w:multiLevelType w:val="multilevel"/>
    <w:tmpl w:val="5F6E8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F72273C"/>
    <w:multiLevelType w:val="multilevel"/>
    <w:tmpl w:val="D6ECA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2B016DD"/>
    <w:multiLevelType w:val="multilevel"/>
    <w:tmpl w:val="BA4EF1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3705C97"/>
    <w:multiLevelType w:val="hybridMultilevel"/>
    <w:tmpl w:val="9B48B41C"/>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A6F4981"/>
    <w:multiLevelType w:val="multilevel"/>
    <w:tmpl w:val="21227C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605ABD"/>
    <w:multiLevelType w:val="multilevel"/>
    <w:tmpl w:val="A18CF9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4DB67DB0"/>
    <w:multiLevelType w:val="multilevel"/>
    <w:tmpl w:val="23C0C2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1F03982"/>
    <w:multiLevelType w:val="multilevel"/>
    <w:tmpl w:val="E2B4A7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4EA6721"/>
    <w:multiLevelType w:val="hybridMultilevel"/>
    <w:tmpl w:val="691EF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6000E24"/>
    <w:multiLevelType w:val="multilevel"/>
    <w:tmpl w:val="78D05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84806C8"/>
    <w:multiLevelType w:val="multilevel"/>
    <w:tmpl w:val="B5CE1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E31425C"/>
    <w:multiLevelType w:val="multilevel"/>
    <w:tmpl w:val="E88279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60F13CA1"/>
    <w:multiLevelType w:val="multilevel"/>
    <w:tmpl w:val="561E38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3D247D1"/>
    <w:multiLevelType w:val="multilevel"/>
    <w:tmpl w:val="B8041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E7F513D"/>
    <w:multiLevelType w:val="multilevel"/>
    <w:tmpl w:val="BD8A0C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CA08BC"/>
    <w:multiLevelType w:val="multilevel"/>
    <w:tmpl w:val="936E84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041BB0"/>
    <w:multiLevelType w:val="hybridMultilevel"/>
    <w:tmpl w:val="A62A06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781F060C"/>
    <w:multiLevelType w:val="multilevel"/>
    <w:tmpl w:val="4FDE4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79615CAF"/>
    <w:multiLevelType w:val="multilevel"/>
    <w:tmpl w:val="BD7E06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79A038D2"/>
    <w:multiLevelType w:val="multilevel"/>
    <w:tmpl w:val="2E98D20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891CBB"/>
    <w:multiLevelType w:val="multilevel"/>
    <w:tmpl w:val="BD3086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7ED86838"/>
    <w:multiLevelType w:val="multilevel"/>
    <w:tmpl w:val="D360B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630074">
    <w:abstractNumId w:val="12"/>
  </w:num>
  <w:num w:numId="2" w16cid:durableId="492916554">
    <w:abstractNumId w:val="7"/>
  </w:num>
  <w:num w:numId="3" w16cid:durableId="531311246">
    <w:abstractNumId w:val="1"/>
  </w:num>
  <w:num w:numId="4" w16cid:durableId="1306933317">
    <w:abstractNumId w:val="27"/>
  </w:num>
  <w:num w:numId="5" w16cid:durableId="1719744490">
    <w:abstractNumId w:val="40"/>
  </w:num>
  <w:num w:numId="6" w16cid:durableId="826557172">
    <w:abstractNumId w:val="45"/>
  </w:num>
  <w:num w:numId="7" w16cid:durableId="1600749109">
    <w:abstractNumId w:val="8"/>
  </w:num>
  <w:num w:numId="8" w16cid:durableId="1556818687">
    <w:abstractNumId w:val="34"/>
  </w:num>
  <w:num w:numId="9" w16cid:durableId="1298610967">
    <w:abstractNumId w:val="23"/>
  </w:num>
  <w:num w:numId="10" w16cid:durableId="785856000">
    <w:abstractNumId w:val="22"/>
  </w:num>
  <w:num w:numId="11" w16cid:durableId="1043284600">
    <w:abstractNumId w:val="46"/>
  </w:num>
  <w:num w:numId="12" w16cid:durableId="1471287753">
    <w:abstractNumId w:val="53"/>
  </w:num>
  <w:num w:numId="13" w16cid:durableId="408305951">
    <w:abstractNumId w:val="3"/>
  </w:num>
  <w:num w:numId="14" w16cid:durableId="1414738244">
    <w:abstractNumId w:val="48"/>
  </w:num>
  <w:num w:numId="15" w16cid:durableId="564219679">
    <w:abstractNumId w:val="43"/>
  </w:num>
  <w:num w:numId="16" w16cid:durableId="1164005414">
    <w:abstractNumId w:val="9"/>
  </w:num>
  <w:num w:numId="17" w16cid:durableId="1342512474">
    <w:abstractNumId w:val="54"/>
  </w:num>
  <w:num w:numId="18" w16cid:durableId="1840461327">
    <w:abstractNumId w:val="37"/>
  </w:num>
  <w:num w:numId="19" w16cid:durableId="1530987474">
    <w:abstractNumId w:val="20"/>
  </w:num>
  <w:num w:numId="20" w16cid:durableId="1342392829">
    <w:abstractNumId w:val="42"/>
  </w:num>
  <w:num w:numId="21" w16cid:durableId="1863586569">
    <w:abstractNumId w:val="24"/>
  </w:num>
  <w:num w:numId="22" w16cid:durableId="722682717">
    <w:abstractNumId w:val="57"/>
  </w:num>
  <w:num w:numId="23" w16cid:durableId="2112623333">
    <w:abstractNumId w:val="0"/>
  </w:num>
  <w:num w:numId="24" w16cid:durableId="1188561823">
    <w:abstractNumId w:val="2"/>
  </w:num>
  <w:num w:numId="25" w16cid:durableId="2029521011">
    <w:abstractNumId w:val="21"/>
  </w:num>
  <w:num w:numId="26" w16cid:durableId="913661735">
    <w:abstractNumId w:val="47"/>
  </w:num>
  <w:num w:numId="27" w16cid:durableId="522288231">
    <w:abstractNumId w:val="30"/>
  </w:num>
  <w:num w:numId="28" w16cid:durableId="1867713387">
    <w:abstractNumId w:val="38"/>
  </w:num>
  <w:num w:numId="29" w16cid:durableId="2103643292">
    <w:abstractNumId w:val="26"/>
  </w:num>
  <w:num w:numId="30" w16cid:durableId="1646621463">
    <w:abstractNumId w:val="50"/>
  </w:num>
  <w:num w:numId="31" w16cid:durableId="120149669">
    <w:abstractNumId w:val="55"/>
  </w:num>
  <w:num w:numId="32" w16cid:durableId="1267083914">
    <w:abstractNumId w:val="32"/>
  </w:num>
  <w:num w:numId="33" w16cid:durableId="2129161655">
    <w:abstractNumId w:val="18"/>
  </w:num>
  <w:num w:numId="34" w16cid:durableId="1789347615">
    <w:abstractNumId w:val="39"/>
  </w:num>
  <w:num w:numId="35" w16cid:durableId="1219824984">
    <w:abstractNumId w:val="28"/>
  </w:num>
  <w:num w:numId="36" w16cid:durableId="973799641">
    <w:abstractNumId w:val="17"/>
  </w:num>
  <w:num w:numId="37" w16cid:durableId="877081670">
    <w:abstractNumId w:val="29"/>
  </w:num>
  <w:num w:numId="38" w16cid:durableId="181357730">
    <w:abstractNumId w:val="19"/>
  </w:num>
  <w:num w:numId="39" w16cid:durableId="2053259800">
    <w:abstractNumId w:val="16"/>
  </w:num>
  <w:num w:numId="40" w16cid:durableId="1695418598">
    <w:abstractNumId w:val="36"/>
  </w:num>
  <w:num w:numId="41" w16cid:durableId="1994025406">
    <w:abstractNumId w:val="10"/>
  </w:num>
  <w:num w:numId="42" w16cid:durableId="577136876">
    <w:abstractNumId w:val="35"/>
  </w:num>
  <w:num w:numId="43" w16cid:durableId="799500079">
    <w:abstractNumId w:val="58"/>
  </w:num>
  <w:num w:numId="44" w16cid:durableId="787088463">
    <w:abstractNumId w:val="31"/>
  </w:num>
  <w:num w:numId="45" w16cid:durableId="1413813040">
    <w:abstractNumId w:val="52"/>
  </w:num>
  <w:num w:numId="46" w16cid:durableId="1263299670">
    <w:abstractNumId w:val="41"/>
  </w:num>
  <w:num w:numId="47" w16cid:durableId="538737539">
    <w:abstractNumId w:val="15"/>
  </w:num>
  <w:num w:numId="48" w16cid:durableId="1664891156">
    <w:abstractNumId w:val="11"/>
  </w:num>
  <w:num w:numId="49" w16cid:durableId="1520116463">
    <w:abstractNumId w:val="49"/>
  </w:num>
  <w:num w:numId="50" w16cid:durableId="1948191748">
    <w:abstractNumId w:val="44"/>
  </w:num>
  <w:num w:numId="51" w16cid:durableId="1975670698">
    <w:abstractNumId w:val="25"/>
  </w:num>
  <w:num w:numId="52" w16cid:durableId="2075856150">
    <w:abstractNumId w:val="51"/>
  </w:num>
  <w:num w:numId="53" w16cid:durableId="1752971451">
    <w:abstractNumId w:val="33"/>
  </w:num>
  <w:num w:numId="54" w16cid:durableId="1192691131">
    <w:abstractNumId w:val="14"/>
  </w:num>
  <w:num w:numId="55" w16cid:durableId="1424760212">
    <w:abstractNumId w:val="5"/>
  </w:num>
  <w:num w:numId="56" w16cid:durableId="405567012">
    <w:abstractNumId w:val="56"/>
  </w:num>
  <w:num w:numId="57" w16cid:durableId="5332381">
    <w:abstractNumId w:val="6"/>
  </w:num>
  <w:num w:numId="58" w16cid:durableId="1122309274">
    <w:abstractNumId w:val="4"/>
  </w:num>
  <w:num w:numId="59" w16cid:durableId="452943460">
    <w:abstractNumId w:val="13"/>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CBF"/>
    <w:rsid w:val="000011E8"/>
    <w:rsid w:val="000018F8"/>
    <w:rsid w:val="00005763"/>
    <w:rsid w:val="000059BD"/>
    <w:rsid w:val="00007644"/>
    <w:rsid w:val="000079DE"/>
    <w:rsid w:val="000231D8"/>
    <w:rsid w:val="00030DAE"/>
    <w:rsid w:val="000340B0"/>
    <w:rsid w:val="00034884"/>
    <w:rsid w:val="000407FE"/>
    <w:rsid w:val="00040A1F"/>
    <w:rsid w:val="00042715"/>
    <w:rsid w:val="00044226"/>
    <w:rsid w:val="000442D3"/>
    <w:rsid w:val="0005175F"/>
    <w:rsid w:val="00056687"/>
    <w:rsid w:val="00057CA0"/>
    <w:rsid w:val="00064A2D"/>
    <w:rsid w:val="00071D50"/>
    <w:rsid w:val="00073ED1"/>
    <w:rsid w:val="0008147E"/>
    <w:rsid w:val="000A5F6E"/>
    <w:rsid w:val="000A749F"/>
    <w:rsid w:val="000B076F"/>
    <w:rsid w:val="000B0F5B"/>
    <w:rsid w:val="000B5E33"/>
    <w:rsid w:val="000C1029"/>
    <w:rsid w:val="000D2753"/>
    <w:rsid w:val="000E42B9"/>
    <w:rsid w:val="000E5704"/>
    <w:rsid w:val="000E74C9"/>
    <w:rsid w:val="000F0A84"/>
    <w:rsid w:val="000F6038"/>
    <w:rsid w:val="000F6F07"/>
    <w:rsid w:val="00106BB9"/>
    <w:rsid w:val="00111ED5"/>
    <w:rsid w:val="0011257F"/>
    <w:rsid w:val="00121E3E"/>
    <w:rsid w:val="00125ADC"/>
    <w:rsid w:val="00136C4A"/>
    <w:rsid w:val="0014100D"/>
    <w:rsid w:val="00145452"/>
    <w:rsid w:val="00152679"/>
    <w:rsid w:val="00161981"/>
    <w:rsid w:val="00162B93"/>
    <w:rsid w:val="0016491A"/>
    <w:rsid w:val="00167CF3"/>
    <w:rsid w:val="001726F1"/>
    <w:rsid w:val="00172E47"/>
    <w:rsid w:val="00172E66"/>
    <w:rsid w:val="00177240"/>
    <w:rsid w:val="00185C69"/>
    <w:rsid w:val="0018776C"/>
    <w:rsid w:val="001937A5"/>
    <w:rsid w:val="00193A0E"/>
    <w:rsid w:val="001954FA"/>
    <w:rsid w:val="0019702B"/>
    <w:rsid w:val="001A0940"/>
    <w:rsid w:val="001A1142"/>
    <w:rsid w:val="001A2612"/>
    <w:rsid w:val="001A38F4"/>
    <w:rsid w:val="001A6936"/>
    <w:rsid w:val="001A7FD0"/>
    <w:rsid w:val="001B05E7"/>
    <w:rsid w:val="001B341B"/>
    <w:rsid w:val="001B600C"/>
    <w:rsid w:val="001C3148"/>
    <w:rsid w:val="001C6C8A"/>
    <w:rsid w:val="001D6984"/>
    <w:rsid w:val="001F01FB"/>
    <w:rsid w:val="001F25A4"/>
    <w:rsid w:val="001F375A"/>
    <w:rsid w:val="00200337"/>
    <w:rsid w:val="002039A9"/>
    <w:rsid w:val="00205C68"/>
    <w:rsid w:val="00206DDD"/>
    <w:rsid w:val="002200F4"/>
    <w:rsid w:val="00224895"/>
    <w:rsid w:val="002313E2"/>
    <w:rsid w:val="0024047E"/>
    <w:rsid w:val="002437C1"/>
    <w:rsid w:val="00246329"/>
    <w:rsid w:val="0024664A"/>
    <w:rsid w:val="00252C10"/>
    <w:rsid w:val="00254C3A"/>
    <w:rsid w:val="0025671E"/>
    <w:rsid w:val="00256C8C"/>
    <w:rsid w:val="00257175"/>
    <w:rsid w:val="00260F43"/>
    <w:rsid w:val="00261F3D"/>
    <w:rsid w:val="0026325A"/>
    <w:rsid w:val="00264EBD"/>
    <w:rsid w:val="002752ED"/>
    <w:rsid w:val="00275901"/>
    <w:rsid w:val="00275F99"/>
    <w:rsid w:val="00276498"/>
    <w:rsid w:val="00280D27"/>
    <w:rsid w:val="002829DA"/>
    <w:rsid w:val="00283268"/>
    <w:rsid w:val="00283F1F"/>
    <w:rsid w:val="0028705A"/>
    <w:rsid w:val="002871D1"/>
    <w:rsid w:val="002904D7"/>
    <w:rsid w:val="002A522D"/>
    <w:rsid w:val="002C285C"/>
    <w:rsid w:val="002C4746"/>
    <w:rsid w:val="002C7D47"/>
    <w:rsid w:val="002D0F3F"/>
    <w:rsid w:val="002D3174"/>
    <w:rsid w:val="002D5755"/>
    <w:rsid w:val="002E05F1"/>
    <w:rsid w:val="002E3885"/>
    <w:rsid w:val="002E39AF"/>
    <w:rsid w:val="002E42D3"/>
    <w:rsid w:val="002E4490"/>
    <w:rsid w:val="002E477C"/>
    <w:rsid w:val="002E60AC"/>
    <w:rsid w:val="002F152B"/>
    <w:rsid w:val="003031F5"/>
    <w:rsid w:val="0030440E"/>
    <w:rsid w:val="003051AF"/>
    <w:rsid w:val="00305397"/>
    <w:rsid w:val="003269FE"/>
    <w:rsid w:val="0033281E"/>
    <w:rsid w:val="00342897"/>
    <w:rsid w:val="003552B2"/>
    <w:rsid w:val="00356501"/>
    <w:rsid w:val="00361EA9"/>
    <w:rsid w:val="00362AA1"/>
    <w:rsid w:val="00364304"/>
    <w:rsid w:val="003653FC"/>
    <w:rsid w:val="00371DB5"/>
    <w:rsid w:val="00391A83"/>
    <w:rsid w:val="00392803"/>
    <w:rsid w:val="00395C98"/>
    <w:rsid w:val="00395FAD"/>
    <w:rsid w:val="003965EF"/>
    <w:rsid w:val="003A150C"/>
    <w:rsid w:val="003A2A96"/>
    <w:rsid w:val="003A6FA9"/>
    <w:rsid w:val="003B3A4A"/>
    <w:rsid w:val="003C3151"/>
    <w:rsid w:val="003C4E34"/>
    <w:rsid w:val="003D5C51"/>
    <w:rsid w:val="003D73F1"/>
    <w:rsid w:val="003D7C2D"/>
    <w:rsid w:val="003E3387"/>
    <w:rsid w:val="003E3F37"/>
    <w:rsid w:val="003E4754"/>
    <w:rsid w:val="003E6274"/>
    <w:rsid w:val="003E656A"/>
    <w:rsid w:val="003E7BA2"/>
    <w:rsid w:val="003F14AF"/>
    <w:rsid w:val="003F6C33"/>
    <w:rsid w:val="00401035"/>
    <w:rsid w:val="004046A9"/>
    <w:rsid w:val="00410E52"/>
    <w:rsid w:val="004154BA"/>
    <w:rsid w:val="00417EFC"/>
    <w:rsid w:val="00422E2A"/>
    <w:rsid w:val="00424828"/>
    <w:rsid w:val="004256CE"/>
    <w:rsid w:val="004266A6"/>
    <w:rsid w:val="0043052F"/>
    <w:rsid w:val="00440545"/>
    <w:rsid w:val="0044291F"/>
    <w:rsid w:val="004448A3"/>
    <w:rsid w:val="00450A6B"/>
    <w:rsid w:val="00460AA1"/>
    <w:rsid w:val="00472A17"/>
    <w:rsid w:val="00474B6B"/>
    <w:rsid w:val="00475CBB"/>
    <w:rsid w:val="00485441"/>
    <w:rsid w:val="00487124"/>
    <w:rsid w:val="00493C30"/>
    <w:rsid w:val="004A351F"/>
    <w:rsid w:val="004A4DD9"/>
    <w:rsid w:val="004A5F0D"/>
    <w:rsid w:val="004A6AAD"/>
    <w:rsid w:val="004B23AB"/>
    <w:rsid w:val="004B3DDA"/>
    <w:rsid w:val="004B4605"/>
    <w:rsid w:val="004B77A6"/>
    <w:rsid w:val="004B7844"/>
    <w:rsid w:val="004B7FFC"/>
    <w:rsid w:val="004C46C2"/>
    <w:rsid w:val="004C73EC"/>
    <w:rsid w:val="004D5F98"/>
    <w:rsid w:val="004D7BED"/>
    <w:rsid w:val="004E2D73"/>
    <w:rsid w:val="004E4EB6"/>
    <w:rsid w:val="004E5412"/>
    <w:rsid w:val="004F06D6"/>
    <w:rsid w:val="004F2182"/>
    <w:rsid w:val="004F5C1F"/>
    <w:rsid w:val="004F65EB"/>
    <w:rsid w:val="004F6620"/>
    <w:rsid w:val="004F6FA7"/>
    <w:rsid w:val="005046EE"/>
    <w:rsid w:val="00513B07"/>
    <w:rsid w:val="00513E84"/>
    <w:rsid w:val="00515F88"/>
    <w:rsid w:val="00516146"/>
    <w:rsid w:val="00516C8F"/>
    <w:rsid w:val="00516E65"/>
    <w:rsid w:val="00517475"/>
    <w:rsid w:val="00523DB6"/>
    <w:rsid w:val="00525C0C"/>
    <w:rsid w:val="00532244"/>
    <w:rsid w:val="005333E2"/>
    <w:rsid w:val="005442B5"/>
    <w:rsid w:val="00544B87"/>
    <w:rsid w:val="00545CBE"/>
    <w:rsid w:val="00545E18"/>
    <w:rsid w:val="005613FA"/>
    <w:rsid w:val="0056661A"/>
    <w:rsid w:val="00566F55"/>
    <w:rsid w:val="00574C25"/>
    <w:rsid w:val="00576108"/>
    <w:rsid w:val="0059129A"/>
    <w:rsid w:val="00592B31"/>
    <w:rsid w:val="00592DE3"/>
    <w:rsid w:val="00594DC7"/>
    <w:rsid w:val="00595468"/>
    <w:rsid w:val="005974AB"/>
    <w:rsid w:val="005A485B"/>
    <w:rsid w:val="005A5DA3"/>
    <w:rsid w:val="005B21FB"/>
    <w:rsid w:val="005C4F23"/>
    <w:rsid w:val="005C62CC"/>
    <w:rsid w:val="005C74AA"/>
    <w:rsid w:val="005D045F"/>
    <w:rsid w:val="005D1637"/>
    <w:rsid w:val="005D23F5"/>
    <w:rsid w:val="005D3499"/>
    <w:rsid w:val="005E21C0"/>
    <w:rsid w:val="005E64DF"/>
    <w:rsid w:val="005F033E"/>
    <w:rsid w:val="005F363B"/>
    <w:rsid w:val="00600217"/>
    <w:rsid w:val="006111C5"/>
    <w:rsid w:val="00614CF7"/>
    <w:rsid w:val="00624924"/>
    <w:rsid w:val="0062560B"/>
    <w:rsid w:val="00627C3A"/>
    <w:rsid w:val="00630609"/>
    <w:rsid w:val="00632A64"/>
    <w:rsid w:val="00633093"/>
    <w:rsid w:val="00633D00"/>
    <w:rsid w:val="00634C95"/>
    <w:rsid w:val="00635F67"/>
    <w:rsid w:val="006370AB"/>
    <w:rsid w:val="006512CC"/>
    <w:rsid w:val="006553F9"/>
    <w:rsid w:val="00656DB6"/>
    <w:rsid w:val="006570C8"/>
    <w:rsid w:val="00657100"/>
    <w:rsid w:val="00662279"/>
    <w:rsid w:val="006639C1"/>
    <w:rsid w:val="0066554E"/>
    <w:rsid w:val="00665A78"/>
    <w:rsid w:val="00666B21"/>
    <w:rsid w:val="00667760"/>
    <w:rsid w:val="00670138"/>
    <w:rsid w:val="00671F76"/>
    <w:rsid w:val="0067569A"/>
    <w:rsid w:val="00677220"/>
    <w:rsid w:val="00680786"/>
    <w:rsid w:val="006837E2"/>
    <w:rsid w:val="0068382E"/>
    <w:rsid w:val="00696319"/>
    <w:rsid w:val="00697738"/>
    <w:rsid w:val="006A318E"/>
    <w:rsid w:val="006A3826"/>
    <w:rsid w:val="006C2871"/>
    <w:rsid w:val="006C31D5"/>
    <w:rsid w:val="006C547D"/>
    <w:rsid w:val="006C5CD6"/>
    <w:rsid w:val="006C7151"/>
    <w:rsid w:val="006D0A42"/>
    <w:rsid w:val="006D7112"/>
    <w:rsid w:val="006E2251"/>
    <w:rsid w:val="006E7DF3"/>
    <w:rsid w:val="00707A4A"/>
    <w:rsid w:val="00710A85"/>
    <w:rsid w:val="0071487B"/>
    <w:rsid w:val="00721E01"/>
    <w:rsid w:val="00722B16"/>
    <w:rsid w:val="00722E79"/>
    <w:rsid w:val="007276E8"/>
    <w:rsid w:val="0073564F"/>
    <w:rsid w:val="00737D41"/>
    <w:rsid w:val="007514EC"/>
    <w:rsid w:val="00753D88"/>
    <w:rsid w:val="0075672E"/>
    <w:rsid w:val="00756CEF"/>
    <w:rsid w:val="0075744E"/>
    <w:rsid w:val="00757E59"/>
    <w:rsid w:val="007610C3"/>
    <w:rsid w:val="00763AD7"/>
    <w:rsid w:val="007640E8"/>
    <w:rsid w:val="00765859"/>
    <w:rsid w:val="007663DC"/>
    <w:rsid w:val="0077075D"/>
    <w:rsid w:val="00774017"/>
    <w:rsid w:val="00782043"/>
    <w:rsid w:val="00782ED9"/>
    <w:rsid w:val="00792924"/>
    <w:rsid w:val="007953BF"/>
    <w:rsid w:val="007A1DAA"/>
    <w:rsid w:val="007A238E"/>
    <w:rsid w:val="007B439B"/>
    <w:rsid w:val="007B4FC5"/>
    <w:rsid w:val="007C2A27"/>
    <w:rsid w:val="007C34AC"/>
    <w:rsid w:val="007D3698"/>
    <w:rsid w:val="007E2384"/>
    <w:rsid w:val="007E3267"/>
    <w:rsid w:val="007F4705"/>
    <w:rsid w:val="007F601A"/>
    <w:rsid w:val="00801B69"/>
    <w:rsid w:val="0081145A"/>
    <w:rsid w:val="008119D6"/>
    <w:rsid w:val="00811C4B"/>
    <w:rsid w:val="008133E8"/>
    <w:rsid w:val="0082329D"/>
    <w:rsid w:val="00827E09"/>
    <w:rsid w:val="00827E2E"/>
    <w:rsid w:val="00832D94"/>
    <w:rsid w:val="00833085"/>
    <w:rsid w:val="00835F12"/>
    <w:rsid w:val="00836477"/>
    <w:rsid w:val="00841017"/>
    <w:rsid w:val="00855081"/>
    <w:rsid w:val="00855ECB"/>
    <w:rsid w:val="008720A1"/>
    <w:rsid w:val="00873115"/>
    <w:rsid w:val="00873BB0"/>
    <w:rsid w:val="00881649"/>
    <w:rsid w:val="00882586"/>
    <w:rsid w:val="00883926"/>
    <w:rsid w:val="008928DE"/>
    <w:rsid w:val="00897A7D"/>
    <w:rsid w:val="008A2ABF"/>
    <w:rsid w:val="008A36DB"/>
    <w:rsid w:val="008A4083"/>
    <w:rsid w:val="008A58EF"/>
    <w:rsid w:val="008B5239"/>
    <w:rsid w:val="008C11FB"/>
    <w:rsid w:val="008C13D5"/>
    <w:rsid w:val="008C362E"/>
    <w:rsid w:val="008D36B0"/>
    <w:rsid w:val="008D501C"/>
    <w:rsid w:val="008D7A86"/>
    <w:rsid w:val="008E60CB"/>
    <w:rsid w:val="008F0D9F"/>
    <w:rsid w:val="008F1E54"/>
    <w:rsid w:val="008F2044"/>
    <w:rsid w:val="008F5223"/>
    <w:rsid w:val="009004F4"/>
    <w:rsid w:val="0090483E"/>
    <w:rsid w:val="00907C48"/>
    <w:rsid w:val="00910894"/>
    <w:rsid w:val="00913529"/>
    <w:rsid w:val="009137C9"/>
    <w:rsid w:val="00914E23"/>
    <w:rsid w:val="00915A46"/>
    <w:rsid w:val="00926781"/>
    <w:rsid w:val="00926DBE"/>
    <w:rsid w:val="00931DF4"/>
    <w:rsid w:val="0094129B"/>
    <w:rsid w:val="00942711"/>
    <w:rsid w:val="009465AD"/>
    <w:rsid w:val="009471F1"/>
    <w:rsid w:val="00954F93"/>
    <w:rsid w:val="00956DAA"/>
    <w:rsid w:val="00960622"/>
    <w:rsid w:val="009610BF"/>
    <w:rsid w:val="009707E7"/>
    <w:rsid w:val="009766AE"/>
    <w:rsid w:val="00976C8F"/>
    <w:rsid w:val="00980BBA"/>
    <w:rsid w:val="00981FC3"/>
    <w:rsid w:val="00981FEB"/>
    <w:rsid w:val="009822AA"/>
    <w:rsid w:val="009875DF"/>
    <w:rsid w:val="0099172B"/>
    <w:rsid w:val="009957A5"/>
    <w:rsid w:val="009A08A5"/>
    <w:rsid w:val="009A23CC"/>
    <w:rsid w:val="009A4128"/>
    <w:rsid w:val="009A4655"/>
    <w:rsid w:val="009A5398"/>
    <w:rsid w:val="009B2B3A"/>
    <w:rsid w:val="009C3202"/>
    <w:rsid w:val="009C45A7"/>
    <w:rsid w:val="009C4AD2"/>
    <w:rsid w:val="009C4F05"/>
    <w:rsid w:val="009C5A28"/>
    <w:rsid w:val="009D10C4"/>
    <w:rsid w:val="009E078C"/>
    <w:rsid w:val="009E4BFD"/>
    <w:rsid w:val="009E5956"/>
    <w:rsid w:val="009E5CA0"/>
    <w:rsid w:val="009F38D9"/>
    <w:rsid w:val="009F3F9D"/>
    <w:rsid w:val="009F5C33"/>
    <w:rsid w:val="00A02E0E"/>
    <w:rsid w:val="00A0309B"/>
    <w:rsid w:val="00A074FD"/>
    <w:rsid w:val="00A1633D"/>
    <w:rsid w:val="00A2108B"/>
    <w:rsid w:val="00A2770B"/>
    <w:rsid w:val="00A31184"/>
    <w:rsid w:val="00A31F17"/>
    <w:rsid w:val="00A33992"/>
    <w:rsid w:val="00A52BD1"/>
    <w:rsid w:val="00A535EE"/>
    <w:rsid w:val="00A5398D"/>
    <w:rsid w:val="00A54573"/>
    <w:rsid w:val="00A54E5A"/>
    <w:rsid w:val="00A617E9"/>
    <w:rsid w:val="00A6201F"/>
    <w:rsid w:val="00A628D6"/>
    <w:rsid w:val="00A64508"/>
    <w:rsid w:val="00A65CBD"/>
    <w:rsid w:val="00A7062F"/>
    <w:rsid w:val="00A75DDC"/>
    <w:rsid w:val="00A761F0"/>
    <w:rsid w:val="00A77D7A"/>
    <w:rsid w:val="00A83BB5"/>
    <w:rsid w:val="00A92B13"/>
    <w:rsid w:val="00AA56F6"/>
    <w:rsid w:val="00AA6532"/>
    <w:rsid w:val="00AA68FA"/>
    <w:rsid w:val="00AB6581"/>
    <w:rsid w:val="00AC016B"/>
    <w:rsid w:val="00AC2D3D"/>
    <w:rsid w:val="00AC61AB"/>
    <w:rsid w:val="00AC6B92"/>
    <w:rsid w:val="00AD05AF"/>
    <w:rsid w:val="00AD0BBD"/>
    <w:rsid w:val="00AD1316"/>
    <w:rsid w:val="00AD3F83"/>
    <w:rsid w:val="00AE2D16"/>
    <w:rsid w:val="00AE39B0"/>
    <w:rsid w:val="00AE54FB"/>
    <w:rsid w:val="00AF19CD"/>
    <w:rsid w:val="00AF2778"/>
    <w:rsid w:val="00AF4DFB"/>
    <w:rsid w:val="00AF5169"/>
    <w:rsid w:val="00AF5EC5"/>
    <w:rsid w:val="00B02109"/>
    <w:rsid w:val="00B072B1"/>
    <w:rsid w:val="00B14B0A"/>
    <w:rsid w:val="00B15427"/>
    <w:rsid w:val="00B217CD"/>
    <w:rsid w:val="00B224DA"/>
    <w:rsid w:val="00B22DB9"/>
    <w:rsid w:val="00B3023F"/>
    <w:rsid w:val="00B31BD2"/>
    <w:rsid w:val="00B405D9"/>
    <w:rsid w:val="00B42A87"/>
    <w:rsid w:val="00B4477E"/>
    <w:rsid w:val="00B52080"/>
    <w:rsid w:val="00B532A2"/>
    <w:rsid w:val="00B550AC"/>
    <w:rsid w:val="00B55F78"/>
    <w:rsid w:val="00B56A90"/>
    <w:rsid w:val="00B61FD8"/>
    <w:rsid w:val="00B62AC6"/>
    <w:rsid w:val="00B65D53"/>
    <w:rsid w:val="00B678B2"/>
    <w:rsid w:val="00B711C6"/>
    <w:rsid w:val="00B71471"/>
    <w:rsid w:val="00B76CBF"/>
    <w:rsid w:val="00B80633"/>
    <w:rsid w:val="00B823BA"/>
    <w:rsid w:val="00B83078"/>
    <w:rsid w:val="00B831E8"/>
    <w:rsid w:val="00B91324"/>
    <w:rsid w:val="00B91B0D"/>
    <w:rsid w:val="00B926FB"/>
    <w:rsid w:val="00B9341C"/>
    <w:rsid w:val="00B963F1"/>
    <w:rsid w:val="00B96CD3"/>
    <w:rsid w:val="00BA3E1B"/>
    <w:rsid w:val="00BB26D9"/>
    <w:rsid w:val="00BB2DB0"/>
    <w:rsid w:val="00BB2F57"/>
    <w:rsid w:val="00BB3987"/>
    <w:rsid w:val="00BC371B"/>
    <w:rsid w:val="00BC4708"/>
    <w:rsid w:val="00BC4C7A"/>
    <w:rsid w:val="00BC638C"/>
    <w:rsid w:val="00BC6ED4"/>
    <w:rsid w:val="00BC7488"/>
    <w:rsid w:val="00BC7936"/>
    <w:rsid w:val="00BD0492"/>
    <w:rsid w:val="00BD198F"/>
    <w:rsid w:val="00BD1EEA"/>
    <w:rsid w:val="00BD64F3"/>
    <w:rsid w:val="00BD669E"/>
    <w:rsid w:val="00BE014E"/>
    <w:rsid w:val="00BE2E53"/>
    <w:rsid w:val="00BE4F02"/>
    <w:rsid w:val="00BE61FD"/>
    <w:rsid w:val="00BF2202"/>
    <w:rsid w:val="00BF4D17"/>
    <w:rsid w:val="00BF6041"/>
    <w:rsid w:val="00C01A9E"/>
    <w:rsid w:val="00C04CFB"/>
    <w:rsid w:val="00C07AA4"/>
    <w:rsid w:val="00C102E4"/>
    <w:rsid w:val="00C11FC7"/>
    <w:rsid w:val="00C16ED0"/>
    <w:rsid w:val="00C232BA"/>
    <w:rsid w:val="00C2744B"/>
    <w:rsid w:val="00C307C6"/>
    <w:rsid w:val="00C37A95"/>
    <w:rsid w:val="00C40A7F"/>
    <w:rsid w:val="00C501CB"/>
    <w:rsid w:val="00C5560A"/>
    <w:rsid w:val="00C5764D"/>
    <w:rsid w:val="00C618B0"/>
    <w:rsid w:val="00C649BE"/>
    <w:rsid w:val="00C65DC7"/>
    <w:rsid w:val="00C6781E"/>
    <w:rsid w:val="00C709E0"/>
    <w:rsid w:val="00C777F6"/>
    <w:rsid w:val="00C77F8C"/>
    <w:rsid w:val="00C80DE8"/>
    <w:rsid w:val="00C82053"/>
    <w:rsid w:val="00C84CD6"/>
    <w:rsid w:val="00C84F26"/>
    <w:rsid w:val="00C859B6"/>
    <w:rsid w:val="00C87B84"/>
    <w:rsid w:val="00C91CDD"/>
    <w:rsid w:val="00C93CE5"/>
    <w:rsid w:val="00C94076"/>
    <w:rsid w:val="00CA2423"/>
    <w:rsid w:val="00CA3964"/>
    <w:rsid w:val="00CB762D"/>
    <w:rsid w:val="00CC1A18"/>
    <w:rsid w:val="00CC35C4"/>
    <w:rsid w:val="00CC476E"/>
    <w:rsid w:val="00CC4A8F"/>
    <w:rsid w:val="00CC5122"/>
    <w:rsid w:val="00CD1CC7"/>
    <w:rsid w:val="00CD21B9"/>
    <w:rsid w:val="00CD5428"/>
    <w:rsid w:val="00CD67D0"/>
    <w:rsid w:val="00CE7A3A"/>
    <w:rsid w:val="00CF0385"/>
    <w:rsid w:val="00CF4E87"/>
    <w:rsid w:val="00CF5C97"/>
    <w:rsid w:val="00CF73BE"/>
    <w:rsid w:val="00D358EA"/>
    <w:rsid w:val="00D40A03"/>
    <w:rsid w:val="00D42512"/>
    <w:rsid w:val="00D428EA"/>
    <w:rsid w:val="00D430E8"/>
    <w:rsid w:val="00D4774E"/>
    <w:rsid w:val="00D524D9"/>
    <w:rsid w:val="00D57C89"/>
    <w:rsid w:val="00D61EA6"/>
    <w:rsid w:val="00D63065"/>
    <w:rsid w:val="00D6359E"/>
    <w:rsid w:val="00D707CF"/>
    <w:rsid w:val="00D73953"/>
    <w:rsid w:val="00D80893"/>
    <w:rsid w:val="00D90737"/>
    <w:rsid w:val="00DA626C"/>
    <w:rsid w:val="00DA6EEF"/>
    <w:rsid w:val="00DB62B3"/>
    <w:rsid w:val="00DC033C"/>
    <w:rsid w:val="00DC6A83"/>
    <w:rsid w:val="00DC7D93"/>
    <w:rsid w:val="00DD33EA"/>
    <w:rsid w:val="00DD41BA"/>
    <w:rsid w:val="00DD4646"/>
    <w:rsid w:val="00DE333B"/>
    <w:rsid w:val="00DE51DF"/>
    <w:rsid w:val="00DE78A0"/>
    <w:rsid w:val="00DF0CB2"/>
    <w:rsid w:val="00E17A67"/>
    <w:rsid w:val="00E25C23"/>
    <w:rsid w:val="00E325B8"/>
    <w:rsid w:val="00E33ECC"/>
    <w:rsid w:val="00E34DBA"/>
    <w:rsid w:val="00E37CE0"/>
    <w:rsid w:val="00E415FC"/>
    <w:rsid w:val="00E416F5"/>
    <w:rsid w:val="00E433A5"/>
    <w:rsid w:val="00E44B1D"/>
    <w:rsid w:val="00E451F5"/>
    <w:rsid w:val="00E45233"/>
    <w:rsid w:val="00E471EF"/>
    <w:rsid w:val="00E5361B"/>
    <w:rsid w:val="00E53DFA"/>
    <w:rsid w:val="00E57C67"/>
    <w:rsid w:val="00E71545"/>
    <w:rsid w:val="00E74DA2"/>
    <w:rsid w:val="00E807E9"/>
    <w:rsid w:val="00E80E60"/>
    <w:rsid w:val="00E93711"/>
    <w:rsid w:val="00E95C6B"/>
    <w:rsid w:val="00EA452B"/>
    <w:rsid w:val="00EA4C52"/>
    <w:rsid w:val="00EA5F80"/>
    <w:rsid w:val="00EB36F3"/>
    <w:rsid w:val="00EB6666"/>
    <w:rsid w:val="00EC1398"/>
    <w:rsid w:val="00EC3180"/>
    <w:rsid w:val="00EC3690"/>
    <w:rsid w:val="00EC46AE"/>
    <w:rsid w:val="00EC4FE8"/>
    <w:rsid w:val="00ED3930"/>
    <w:rsid w:val="00ED60D9"/>
    <w:rsid w:val="00ED6CBF"/>
    <w:rsid w:val="00EE3A10"/>
    <w:rsid w:val="00EE438E"/>
    <w:rsid w:val="00EF0109"/>
    <w:rsid w:val="00F04211"/>
    <w:rsid w:val="00F12C86"/>
    <w:rsid w:val="00F15D6D"/>
    <w:rsid w:val="00F17043"/>
    <w:rsid w:val="00F205A8"/>
    <w:rsid w:val="00F235FF"/>
    <w:rsid w:val="00F24FA7"/>
    <w:rsid w:val="00F2568F"/>
    <w:rsid w:val="00F3375B"/>
    <w:rsid w:val="00F34479"/>
    <w:rsid w:val="00F4113A"/>
    <w:rsid w:val="00F4150C"/>
    <w:rsid w:val="00F50789"/>
    <w:rsid w:val="00F65AB6"/>
    <w:rsid w:val="00F704DF"/>
    <w:rsid w:val="00F717D2"/>
    <w:rsid w:val="00F80713"/>
    <w:rsid w:val="00F834C7"/>
    <w:rsid w:val="00F866A1"/>
    <w:rsid w:val="00F92137"/>
    <w:rsid w:val="00F92763"/>
    <w:rsid w:val="00F932FD"/>
    <w:rsid w:val="00F945F0"/>
    <w:rsid w:val="00F97729"/>
    <w:rsid w:val="00FA49C3"/>
    <w:rsid w:val="00FA5DBA"/>
    <w:rsid w:val="00FB0051"/>
    <w:rsid w:val="00FB110F"/>
    <w:rsid w:val="00FB763B"/>
    <w:rsid w:val="00FC3BD0"/>
    <w:rsid w:val="00FC4A33"/>
    <w:rsid w:val="00FC6304"/>
    <w:rsid w:val="00FC6C1C"/>
    <w:rsid w:val="00FD1DBE"/>
    <w:rsid w:val="00FD248F"/>
    <w:rsid w:val="00FD7E43"/>
    <w:rsid w:val="00FE119B"/>
    <w:rsid w:val="00FE469F"/>
    <w:rsid w:val="00FF193C"/>
    <w:rsid w:val="00FF1BF8"/>
    <w:rsid w:val="00FF6F4B"/>
    <w:rsid w:val="0329815A"/>
    <w:rsid w:val="0CB9FEC5"/>
    <w:rsid w:val="126FF709"/>
    <w:rsid w:val="142291E7"/>
    <w:rsid w:val="14B37031"/>
    <w:rsid w:val="154889E2"/>
    <w:rsid w:val="15988803"/>
    <w:rsid w:val="175F5BA6"/>
    <w:rsid w:val="185D9CDC"/>
    <w:rsid w:val="1C0C072E"/>
    <w:rsid w:val="237CFB7F"/>
    <w:rsid w:val="283EA870"/>
    <w:rsid w:val="2943090F"/>
    <w:rsid w:val="30AA0C90"/>
    <w:rsid w:val="32C5E810"/>
    <w:rsid w:val="32D2F9BF"/>
    <w:rsid w:val="32D653A9"/>
    <w:rsid w:val="33431E16"/>
    <w:rsid w:val="3BA573F3"/>
    <w:rsid w:val="3CAC2CAA"/>
    <w:rsid w:val="424264A3"/>
    <w:rsid w:val="42CFBC27"/>
    <w:rsid w:val="436F103E"/>
    <w:rsid w:val="45806BEF"/>
    <w:rsid w:val="47300766"/>
    <w:rsid w:val="49305369"/>
    <w:rsid w:val="4B2D0BD8"/>
    <w:rsid w:val="4E0E3573"/>
    <w:rsid w:val="4E1E86BB"/>
    <w:rsid w:val="5077BF76"/>
    <w:rsid w:val="53C352F9"/>
    <w:rsid w:val="58DF9DB1"/>
    <w:rsid w:val="5D3701D3"/>
    <w:rsid w:val="5E8C11D3"/>
    <w:rsid w:val="5E92ABC0"/>
    <w:rsid w:val="5F122E41"/>
    <w:rsid w:val="62D2FECA"/>
    <w:rsid w:val="6C1BF495"/>
    <w:rsid w:val="738DAB84"/>
    <w:rsid w:val="7B6BB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4489B0"/>
  <w15:chartTrackingRefBased/>
  <w15:docId w15:val="{173800EF-E674-44C3-9120-2C400C81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color w:val="000080"/>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center"/>
      <w:outlineLvl w:val="2"/>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link w:val="BodyText2Char"/>
    <w:rPr>
      <w:sz w:val="20"/>
    </w:rPr>
  </w:style>
  <w:style w:type="paragraph" w:styleId="BodyText3">
    <w:name w:val="Body Text 3"/>
    <w:basedOn w:val="Normal"/>
    <w:rPr>
      <w:sz w:val="22"/>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character" w:styleId="ICTServices" w:customStyle="1">
    <w:name w:val="ICTServices"/>
    <w:semiHidden/>
    <w:rsid w:val="00B224DA"/>
    <w:rPr>
      <w:rFonts w:ascii="Arial" w:hAnsi="Arial" w:cs="Arial"/>
      <w:b w:val="0"/>
      <w:bCs w:val="0"/>
      <w:i w:val="0"/>
      <w:iCs w:val="0"/>
      <w:strike w:val="0"/>
      <w:color w:val="auto"/>
      <w:sz w:val="24"/>
      <w:szCs w:val="24"/>
      <w:u w:val="none"/>
    </w:rPr>
  </w:style>
  <w:style w:type="character" w:styleId="Strong">
    <w:name w:val="Strong"/>
    <w:qFormat/>
    <w:rsid w:val="00B224DA"/>
    <w:rPr>
      <w:b/>
      <w:bCs/>
    </w:rPr>
  </w:style>
  <w:style w:type="paragraph" w:styleId="NormalWeb">
    <w:name w:val="Normal (Web)"/>
    <w:basedOn w:val="Normal"/>
    <w:rsid w:val="00B224DA"/>
    <w:pPr>
      <w:spacing w:before="100" w:beforeAutospacing="1" w:after="100" w:afterAutospacing="1"/>
    </w:pPr>
    <w:rPr>
      <w:rFonts w:ascii="Times New Roman" w:hAnsi="Times New Roman"/>
      <w:szCs w:val="24"/>
      <w:lang w:eastAsia="en-GB"/>
    </w:rPr>
  </w:style>
  <w:style w:type="paragraph" w:styleId="BalloonText">
    <w:name w:val="Balloon Text"/>
    <w:basedOn w:val="Normal"/>
    <w:semiHidden/>
    <w:rsid w:val="002C285C"/>
    <w:rPr>
      <w:rFonts w:ascii="Tahoma" w:hAnsi="Tahoma" w:cs="Tahoma"/>
      <w:sz w:val="16"/>
      <w:szCs w:val="16"/>
    </w:rPr>
  </w:style>
  <w:style w:type="paragraph" w:styleId="Default" w:customStyle="1">
    <w:name w:val="Default"/>
    <w:rsid w:val="005F033E"/>
    <w:pPr>
      <w:autoSpaceDE w:val="0"/>
      <w:autoSpaceDN w:val="0"/>
      <w:adjustRightInd w:val="0"/>
    </w:pPr>
    <w:rPr>
      <w:rFonts w:ascii="Arial" w:hAnsi="Arial" w:cs="Arial"/>
      <w:color w:val="000000"/>
      <w:sz w:val="24"/>
      <w:szCs w:val="24"/>
    </w:rPr>
  </w:style>
  <w:style w:type="table" w:styleId="LightGrid-Accent3">
    <w:name w:val="Light Grid Accent 3"/>
    <w:basedOn w:val="TableNormal"/>
    <w:uiPriority w:val="62"/>
    <w:rsid w:val="0059129A"/>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DengXian" w:hAnsi="DengXian"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DengXian" w:hAnsi="DengXian"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DengXian" w:hAnsi="DengXian" w:eastAsia="Times New Roman" w:cs="Times New Roman"/>
        <w:b/>
        <w:bCs/>
      </w:rPr>
    </w:tblStylePr>
    <w:tblStylePr w:type="lastCol">
      <w:rPr>
        <w:rFonts w:ascii="DengXian" w:hAnsi="DengXian"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TableColumns4">
    <w:name w:val="Table Columns 4"/>
    <w:basedOn w:val="TableNormal"/>
    <w:rsid w:val="0059129A"/>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MediumGrid2-Accent3">
    <w:name w:val="Medium Grid 2 Accent 3"/>
    <w:basedOn w:val="TableNormal"/>
    <w:uiPriority w:val="68"/>
    <w:rsid w:val="0059129A"/>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1-Accent3">
    <w:name w:val="Medium Grid 1 Accent 3"/>
    <w:basedOn w:val="TableNormal"/>
    <w:uiPriority w:val="67"/>
    <w:rsid w:val="0059129A"/>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List1-Accent3">
    <w:name w:val="Medium List 1 Accent 3"/>
    <w:basedOn w:val="TableNormal"/>
    <w:uiPriority w:val="65"/>
    <w:rsid w:val="0059129A"/>
    <w:rPr>
      <w:color w:val="000000"/>
    </w:rPr>
    <w:tblPr>
      <w:tblStyleRowBandSize w:val="1"/>
      <w:tblStyleColBandSize w:val="1"/>
      <w:tblBorders>
        <w:top w:val="single" w:color="9BBB59" w:sz="8" w:space="0"/>
        <w:bottom w:val="single" w:color="9BBB59" w:sz="8" w:space="0"/>
      </w:tblBorders>
    </w:tblPr>
    <w:tblStylePr w:type="firstRow">
      <w:rPr>
        <w:rFonts w:ascii="DengXian" w:hAnsi="DengXian"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TableGrid">
    <w:name w:val="Table Grid"/>
    <w:basedOn w:val="TableNormal"/>
    <w:rsid w:val="00F205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List1-Accent5">
    <w:name w:val="Medium List 1 Accent 5"/>
    <w:basedOn w:val="TableNormal"/>
    <w:uiPriority w:val="65"/>
    <w:rsid w:val="003E7BA2"/>
    <w:rPr>
      <w:color w:val="000000"/>
    </w:rPr>
    <w:tblPr>
      <w:tblStyleRowBandSize w:val="1"/>
      <w:tblStyleColBandSize w:val="1"/>
      <w:tblBorders>
        <w:top w:val="single" w:color="4BACC6" w:sz="8" w:space="0"/>
        <w:bottom w:val="single" w:color="4BACC6" w:sz="8" w:space="0"/>
      </w:tblBorders>
    </w:tblPr>
    <w:tblStylePr w:type="firstRow">
      <w:rPr>
        <w:rFonts w:ascii="DengXian" w:hAnsi="DengXian"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LightList-Accent6">
    <w:name w:val="Light List Accent 6"/>
    <w:basedOn w:val="TableNormal"/>
    <w:uiPriority w:val="61"/>
    <w:rsid w:val="003E7BA2"/>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paragraph" w:styleId="ListParagraph">
    <w:name w:val="List Paragraph"/>
    <w:basedOn w:val="Normal"/>
    <w:uiPriority w:val="34"/>
    <w:qFormat/>
    <w:rsid w:val="009C45A7"/>
    <w:pPr>
      <w:ind w:left="720"/>
    </w:pPr>
  </w:style>
  <w:style w:type="paragraph" w:styleId="BodyTextIndent2">
    <w:name w:val="Body Text Indent 2"/>
    <w:basedOn w:val="Normal"/>
    <w:link w:val="BodyTextIndent2Char"/>
    <w:rsid w:val="00030DAE"/>
    <w:pPr>
      <w:spacing w:after="120" w:line="480" w:lineRule="auto"/>
      <w:ind w:left="283"/>
    </w:pPr>
  </w:style>
  <w:style w:type="character" w:styleId="BodyTextIndent2Char" w:customStyle="1">
    <w:name w:val="Body Text Indent 2 Char"/>
    <w:basedOn w:val="DefaultParagraphFont"/>
    <w:link w:val="BodyTextIndent2"/>
    <w:rsid w:val="00030DAE"/>
    <w:rPr>
      <w:rFonts w:ascii="Arial" w:hAnsi="Arial"/>
      <w:sz w:val="24"/>
      <w:lang w:eastAsia="en-US"/>
    </w:rPr>
  </w:style>
  <w:style w:type="paragraph" w:styleId="BodyTextIndent">
    <w:name w:val="Body Text Indent"/>
    <w:basedOn w:val="Normal"/>
    <w:link w:val="BodyTextIndentChar"/>
    <w:rsid w:val="00BF4D17"/>
    <w:pPr>
      <w:spacing w:after="120"/>
      <w:ind w:left="283"/>
    </w:pPr>
  </w:style>
  <w:style w:type="character" w:styleId="BodyTextIndentChar" w:customStyle="1">
    <w:name w:val="Body Text Indent Char"/>
    <w:basedOn w:val="DefaultParagraphFont"/>
    <w:link w:val="BodyTextIndent"/>
    <w:rsid w:val="00BF4D17"/>
    <w:rPr>
      <w:rFonts w:ascii="Arial" w:hAnsi="Arial"/>
      <w:sz w:val="24"/>
      <w:lang w:eastAsia="en-US"/>
    </w:rPr>
  </w:style>
  <w:style w:type="character" w:styleId="BodyText2Char" w:customStyle="1">
    <w:name w:val="Body Text 2 Char"/>
    <w:link w:val="BodyText2"/>
    <w:rsid w:val="00A2770B"/>
    <w:rPr>
      <w:rFonts w:ascii="Arial" w:hAnsi="Arial"/>
      <w:lang w:eastAsia="en-US"/>
    </w:rPr>
  </w:style>
  <w:style w:type="character" w:styleId="CommentReference">
    <w:name w:val="annotation reference"/>
    <w:basedOn w:val="DefaultParagraphFont"/>
    <w:rsid w:val="00981FEB"/>
    <w:rPr>
      <w:sz w:val="16"/>
      <w:szCs w:val="16"/>
    </w:rPr>
  </w:style>
  <w:style w:type="paragraph" w:styleId="CommentText">
    <w:name w:val="annotation text"/>
    <w:basedOn w:val="Normal"/>
    <w:link w:val="CommentTextChar"/>
    <w:rsid w:val="00981FEB"/>
    <w:rPr>
      <w:sz w:val="20"/>
    </w:rPr>
  </w:style>
  <w:style w:type="character" w:styleId="CommentTextChar" w:customStyle="1">
    <w:name w:val="Comment Text Char"/>
    <w:basedOn w:val="DefaultParagraphFont"/>
    <w:link w:val="CommentText"/>
    <w:rsid w:val="00981FEB"/>
    <w:rPr>
      <w:rFonts w:ascii="Arial" w:hAnsi="Arial"/>
      <w:lang w:eastAsia="en-US"/>
    </w:rPr>
  </w:style>
  <w:style w:type="paragraph" w:styleId="CommentSubject">
    <w:name w:val="annotation subject"/>
    <w:basedOn w:val="CommentText"/>
    <w:next w:val="CommentText"/>
    <w:link w:val="CommentSubjectChar"/>
    <w:rsid w:val="00981FEB"/>
    <w:rPr>
      <w:b/>
      <w:bCs/>
    </w:rPr>
  </w:style>
  <w:style w:type="character" w:styleId="CommentSubjectChar" w:customStyle="1">
    <w:name w:val="Comment Subject Char"/>
    <w:basedOn w:val="CommentTextChar"/>
    <w:link w:val="CommentSubject"/>
    <w:rsid w:val="00981FEB"/>
    <w:rPr>
      <w:rFonts w:ascii="Arial" w:hAnsi="Arial"/>
      <w:b/>
      <w:bCs/>
      <w:lang w:eastAsia="en-US"/>
    </w:rPr>
  </w:style>
  <w:style w:type="character" w:styleId="FooterChar" w:customStyle="1">
    <w:name w:val="Footer Char"/>
    <w:basedOn w:val="DefaultParagraphFont"/>
    <w:link w:val="Footer"/>
    <w:uiPriority w:val="99"/>
    <w:rsid w:val="008928DE"/>
    <w:rPr>
      <w:rFonts w:ascii="Arial" w:hAnsi="Arial"/>
      <w:sz w:val="24"/>
      <w:lang w:eastAsia="en-US"/>
    </w:rPr>
  </w:style>
  <w:style w:type="character" w:styleId="FollowedHyperlink">
    <w:name w:val="FollowedHyperlink"/>
    <w:basedOn w:val="DefaultParagraphFont"/>
    <w:rsid w:val="00942711"/>
    <w:rPr>
      <w:color w:val="954F72" w:themeColor="followedHyperlink"/>
      <w:u w:val="single"/>
    </w:rPr>
  </w:style>
  <w:style w:type="character" w:styleId="UnresolvedMention">
    <w:name w:val="Unresolved Mention"/>
    <w:basedOn w:val="DefaultParagraphFont"/>
    <w:uiPriority w:val="99"/>
    <w:semiHidden/>
    <w:unhideWhenUsed/>
    <w:rsid w:val="00942711"/>
    <w:rPr>
      <w:color w:val="605E5C"/>
      <w:shd w:val="clear" w:color="auto" w:fill="E1DFDD"/>
    </w:rPr>
  </w:style>
  <w:style w:type="character" w:styleId="Emphasis">
    <w:name w:val="Emphasis"/>
    <w:basedOn w:val="DefaultParagraphFont"/>
    <w:qFormat/>
    <w:rsid w:val="009C5A28"/>
    <w:rPr>
      <w:i/>
      <w:iCs/>
    </w:rPr>
  </w:style>
  <w:style w:type="paragraph" w:styleId="Title">
    <w:name w:val="Title"/>
    <w:basedOn w:val="Normal"/>
    <w:next w:val="Normal"/>
    <w:link w:val="TitleChar"/>
    <w:qFormat/>
    <w:rsid w:val="00DE333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rsid w:val="00DE333B"/>
    <w:rPr>
      <w:rFonts w:asciiTheme="majorHAnsi" w:hAnsiTheme="majorHAnsi" w:eastAsiaTheme="majorEastAsia" w:cstheme="majorBidi"/>
      <w:spacing w:val="-10"/>
      <w:kern w:val="28"/>
      <w:sz w:val="56"/>
      <w:szCs w:val="56"/>
      <w:lang w:eastAsia="en-US"/>
    </w:rPr>
  </w:style>
  <w:style w:type="character" w:styleId="Arial12" w:customStyle="1">
    <w:name w:val="Arial 12"/>
    <w:basedOn w:val="DefaultParagraphFont"/>
    <w:uiPriority w:val="1"/>
    <w:rsid w:val="00DD33EA"/>
    <w:rPr>
      <w:rFonts w:ascii="Arial" w:hAnsi="Arial"/>
      <w:sz w:val="24"/>
    </w:rPr>
  </w:style>
  <w:style w:type="character" w:styleId="PlaceholderText">
    <w:name w:val="Placeholder Text"/>
    <w:basedOn w:val="DefaultParagraphFont"/>
    <w:uiPriority w:val="99"/>
    <w:semiHidden/>
    <w:rsid w:val="00D428EA"/>
    <w:rPr>
      <w:color w:val="808080"/>
    </w:rPr>
  </w:style>
  <w:style w:type="paragraph" w:styleId="paragraph" w:customStyle="1">
    <w:name w:val="paragraph"/>
    <w:basedOn w:val="Normal"/>
    <w:rsid w:val="00BE014E"/>
    <w:pPr>
      <w:spacing w:before="100" w:beforeAutospacing="1" w:after="100" w:afterAutospacing="1"/>
    </w:pPr>
    <w:rPr>
      <w:rFonts w:ascii="Times New Roman" w:hAnsi="Times New Roman"/>
      <w:szCs w:val="24"/>
      <w:lang w:eastAsia="en-GB"/>
    </w:rPr>
  </w:style>
  <w:style w:type="character" w:styleId="normaltextrun" w:customStyle="1">
    <w:name w:val="normaltextrun"/>
    <w:basedOn w:val="DefaultParagraphFont"/>
    <w:rsid w:val="00BE014E"/>
  </w:style>
  <w:style w:type="character" w:styleId="eop" w:customStyle="1">
    <w:name w:val="eop"/>
    <w:basedOn w:val="DefaultParagraphFont"/>
    <w:rsid w:val="00BE014E"/>
  </w:style>
  <w:style w:type="paragraph" w:styleId="Revision">
    <w:name w:val="Revision"/>
    <w:hidden/>
    <w:uiPriority w:val="99"/>
    <w:semiHidden/>
    <w:rsid w:val="00873BB0"/>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7959">
      <w:bodyDiv w:val="1"/>
      <w:marLeft w:val="0"/>
      <w:marRight w:val="0"/>
      <w:marTop w:val="0"/>
      <w:marBottom w:val="0"/>
      <w:divBdr>
        <w:top w:val="none" w:sz="0" w:space="0" w:color="auto"/>
        <w:left w:val="none" w:sz="0" w:space="0" w:color="auto"/>
        <w:bottom w:val="none" w:sz="0" w:space="0" w:color="auto"/>
        <w:right w:val="none" w:sz="0" w:space="0" w:color="auto"/>
      </w:divBdr>
    </w:div>
    <w:div w:id="87311761">
      <w:bodyDiv w:val="1"/>
      <w:marLeft w:val="0"/>
      <w:marRight w:val="0"/>
      <w:marTop w:val="0"/>
      <w:marBottom w:val="0"/>
      <w:divBdr>
        <w:top w:val="none" w:sz="0" w:space="0" w:color="auto"/>
        <w:left w:val="none" w:sz="0" w:space="0" w:color="auto"/>
        <w:bottom w:val="none" w:sz="0" w:space="0" w:color="auto"/>
        <w:right w:val="none" w:sz="0" w:space="0" w:color="auto"/>
      </w:divBdr>
    </w:div>
    <w:div w:id="400755677">
      <w:bodyDiv w:val="1"/>
      <w:marLeft w:val="0"/>
      <w:marRight w:val="0"/>
      <w:marTop w:val="0"/>
      <w:marBottom w:val="0"/>
      <w:divBdr>
        <w:top w:val="none" w:sz="0" w:space="0" w:color="auto"/>
        <w:left w:val="none" w:sz="0" w:space="0" w:color="auto"/>
        <w:bottom w:val="none" w:sz="0" w:space="0" w:color="auto"/>
        <w:right w:val="none" w:sz="0" w:space="0" w:color="auto"/>
      </w:divBdr>
    </w:div>
    <w:div w:id="421728726">
      <w:bodyDiv w:val="1"/>
      <w:marLeft w:val="0"/>
      <w:marRight w:val="0"/>
      <w:marTop w:val="0"/>
      <w:marBottom w:val="0"/>
      <w:divBdr>
        <w:top w:val="none" w:sz="0" w:space="0" w:color="auto"/>
        <w:left w:val="none" w:sz="0" w:space="0" w:color="auto"/>
        <w:bottom w:val="none" w:sz="0" w:space="0" w:color="auto"/>
        <w:right w:val="none" w:sz="0" w:space="0" w:color="auto"/>
      </w:divBdr>
    </w:div>
    <w:div w:id="547186683">
      <w:bodyDiv w:val="1"/>
      <w:marLeft w:val="0"/>
      <w:marRight w:val="0"/>
      <w:marTop w:val="0"/>
      <w:marBottom w:val="0"/>
      <w:divBdr>
        <w:top w:val="none" w:sz="0" w:space="0" w:color="auto"/>
        <w:left w:val="none" w:sz="0" w:space="0" w:color="auto"/>
        <w:bottom w:val="none" w:sz="0" w:space="0" w:color="auto"/>
        <w:right w:val="none" w:sz="0" w:space="0" w:color="auto"/>
      </w:divBdr>
    </w:div>
    <w:div w:id="565457439">
      <w:bodyDiv w:val="1"/>
      <w:marLeft w:val="0"/>
      <w:marRight w:val="0"/>
      <w:marTop w:val="0"/>
      <w:marBottom w:val="0"/>
      <w:divBdr>
        <w:top w:val="none" w:sz="0" w:space="0" w:color="auto"/>
        <w:left w:val="none" w:sz="0" w:space="0" w:color="auto"/>
        <w:bottom w:val="none" w:sz="0" w:space="0" w:color="auto"/>
        <w:right w:val="none" w:sz="0" w:space="0" w:color="auto"/>
      </w:divBdr>
    </w:div>
    <w:div w:id="690767625">
      <w:bodyDiv w:val="1"/>
      <w:marLeft w:val="0"/>
      <w:marRight w:val="0"/>
      <w:marTop w:val="0"/>
      <w:marBottom w:val="0"/>
      <w:divBdr>
        <w:top w:val="none" w:sz="0" w:space="0" w:color="auto"/>
        <w:left w:val="none" w:sz="0" w:space="0" w:color="auto"/>
        <w:bottom w:val="none" w:sz="0" w:space="0" w:color="auto"/>
        <w:right w:val="none" w:sz="0" w:space="0" w:color="auto"/>
      </w:divBdr>
    </w:div>
    <w:div w:id="734202015">
      <w:bodyDiv w:val="1"/>
      <w:marLeft w:val="0"/>
      <w:marRight w:val="0"/>
      <w:marTop w:val="0"/>
      <w:marBottom w:val="0"/>
      <w:divBdr>
        <w:top w:val="none" w:sz="0" w:space="0" w:color="auto"/>
        <w:left w:val="none" w:sz="0" w:space="0" w:color="auto"/>
        <w:bottom w:val="none" w:sz="0" w:space="0" w:color="auto"/>
        <w:right w:val="none" w:sz="0" w:space="0" w:color="auto"/>
      </w:divBdr>
    </w:div>
    <w:div w:id="911737833">
      <w:bodyDiv w:val="1"/>
      <w:marLeft w:val="0"/>
      <w:marRight w:val="0"/>
      <w:marTop w:val="0"/>
      <w:marBottom w:val="0"/>
      <w:divBdr>
        <w:top w:val="none" w:sz="0" w:space="0" w:color="auto"/>
        <w:left w:val="none" w:sz="0" w:space="0" w:color="auto"/>
        <w:bottom w:val="none" w:sz="0" w:space="0" w:color="auto"/>
        <w:right w:val="none" w:sz="0" w:space="0" w:color="auto"/>
      </w:divBdr>
    </w:div>
    <w:div w:id="980500844">
      <w:bodyDiv w:val="1"/>
      <w:marLeft w:val="0"/>
      <w:marRight w:val="0"/>
      <w:marTop w:val="0"/>
      <w:marBottom w:val="0"/>
      <w:divBdr>
        <w:top w:val="none" w:sz="0" w:space="0" w:color="auto"/>
        <w:left w:val="none" w:sz="0" w:space="0" w:color="auto"/>
        <w:bottom w:val="none" w:sz="0" w:space="0" w:color="auto"/>
        <w:right w:val="none" w:sz="0" w:space="0" w:color="auto"/>
      </w:divBdr>
    </w:div>
    <w:div w:id="1019504644">
      <w:bodyDiv w:val="1"/>
      <w:marLeft w:val="0"/>
      <w:marRight w:val="0"/>
      <w:marTop w:val="0"/>
      <w:marBottom w:val="0"/>
      <w:divBdr>
        <w:top w:val="none" w:sz="0" w:space="0" w:color="auto"/>
        <w:left w:val="none" w:sz="0" w:space="0" w:color="auto"/>
        <w:bottom w:val="none" w:sz="0" w:space="0" w:color="auto"/>
        <w:right w:val="none" w:sz="0" w:space="0" w:color="auto"/>
      </w:divBdr>
    </w:div>
    <w:div w:id="1346706593">
      <w:bodyDiv w:val="1"/>
      <w:marLeft w:val="0"/>
      <w:marRight w:val="0"/>
      <w:marTop w:val="0"/>
      <w:marBottom w:val="0"/>
      <w:divBdr>
        <w:top w:val="none" w:sz="0" w:space="0" w:color="auto"/>
        <w:left w:val="none" w:sz="0" w:space="0" w:color="auto"/>
        <w:bottom w:val="none" w:sz="0" w:space="0" w:color="auto"/>
        <w:right w:val="none" w:sz="0" w:space="0" w:color="auto"/>
      </w:divBdr>
      <w:divsChild>
        <w:div w:id="1474710365">
          <w:marLeft w:val="0"/>
          <w:marRight w:val="0"/>
          <w:marTop w:val="0"/>
          <w:marBottom w:val="0"/>
          <w:divBdr>
            <w:top w:val="none" w:sz="0" w:space="0" w:color="auto"/>
            <w:left w:val="none" w:sz="0" w:space="0" w:color="auto"/>
            <w:bottom w:val="none" w:sz="0" w:space="0" w:color="auto"/>
            <w:right w:val="none" w:sz="0" w:space="0" w:color="auto"/>
          </w:divBdr>
          <w:divsChild>
            <w:div w:id="37778539">
              <w:marLeft w:val="0"/>
              <w:marRight w:val="0"/>
              <w:marTop w:val="0"/>
              <w:marBottom w:val="0"/>
              <w:divBdr>
                <w:top w:val="none" w:sz="0" w:space="0" w:color="auto"/>
                <w:left w:val="none" w:sz="0" w:space="0" w:color="auto"/>
                <w:bottom w:val="none" w:sz="0" w:space="0" w:color="auto"/>
                <w:right w:val="none" w:sz="0" w:space="0" w:color="auto"/>
              </w:divBdr>
              <w:divsChild>
                <w:div w:id="1078215678">
                  <w:marLeft w:val="0"/>
                  <w:marRight w:val="0"/>
                  <w:marTop w:val="195"/>
                  <w:marBottom w:val="0"/>
                  <w:divBdr>
                    <w:top w:val="none" w:sz="0" w:space="0" w:color="auto"/>
                    <w:left w:val="none" w:sz="0" w:space="0" w:color="auto"/>
                    <w:bottom w:val="none" w:sz="0" w:space="0" w:color="auto"/>
                    <w:right w:val="none" w:sz="0" w:space="0" w:color="auto"/>
                  </w:divBdr>
                  <w:divsChild>
                    <w:div w:id="1870951734">
                      <w:marLeft w:val="0"/>
                      <w:marRight w:val="0"/>
                      <w:marTop w:val="0"/>
                      <w:marBottom w:val="0"/>
                      <w:divBdr>
                        <w:top w:val="none" w:sz="0" w:space="0" w:color="auto"/>
                        <w:left w:val="none" w:sz="0" w:space="0" w:color="auto"/>
                        <w:bottom w:val="none" w:sz="0" w:space="0" w:color="auto"/>
                        <w:right w:val="none" w:sz="0" w:space="0" w:color="auto"/>
                      </w:divBdr>
                      <w:divsChild>
                        <w:div w:id="1778914442">
                          <w:marLeft w:val="0"/>
                          <w:marRight w:val="0"/>
                          <w:marTop w:val="0"/>
                          <w:marBottom w:val="0"/>
                          <w:divBdr>
                            <w:top w:val="none" w:sz="0" w:space="0" w:color="auto"/>
                            <w:left w:val="none" w:sz="0" w:space="0" w:color="auto"/>
                            <w:bottom w:val="none" w:sz="0" w:space="0" w:color="auto"/>
                            <w:right w:val="none" w:sz="0" w:space="0" w:color="auto"/>
                          </w:divBdr>
                          <w:divsChild>
                            <w:div w:id="1223449322">
                              <w:marLeft w:val="0"/>
                              <w:marRight w:val="0"/>
                              <w:marTop w:val="0"/>
                              <w:marBottom w:val="0"/>
                              <w:divBdr>
                                <w:top w:val="none" w:sz="0" w:space="0" w:color="auto"/>
                                <w:left w:val="none" w:sz="0" w:space="0" w:color="auto"/>
                                <w:bottom w:val="none" w:sz="0" w:space="0" w:color="auto"/>
                                <w:right w:val="none" w:sz="0" w:space="0" w:color="auto"/>
                              </w:divBdr>
                              <w:divsChild>
                                <w:div w:id="416709702">
                                  <w:marLeft w:val="0"/>
                                  <w:marRight w:val="0"/>
                                  <w:marTop w:val="0"/>
                                  <w:marBottom w:val="0"/>
                                  <w:divBdr>
                                    <w:top w:val="none" w:sz="0" w:space="0" w:color="auto"/>
                                    <w:left w:val="none" w:sz="0" w:space="0" w:color="auto"/>
                                    <w:bottom w:val="none" w:sz="0" w:space="0" w:color="auto"/>
                                    <w:right w:val="none" w:sz="0" w:space="0" w:color="auto"/>
                                  </w:divBdr>
                                  <w:divsChild>
                                    <w:div w:id="2093773275">
                                      <w:marLeft w:val="0"/>
                                      <w:marRight w:val="0"/>
                                      <w:marTop w:val="0"/>
                                      <w:marBottom w:val="0"/>
                                      <w:divBdr>
                                        <w:top w:val="none" w:sz="0" w:space="0" w:color="auto"/>
                                        <w:left w:val="none" w:sz="0" w:space="0" w:color="auto"/>
                                        <w:bottom w:val="none" w:sz="0" w:space="0" w:color="auto"/>
                                        <w:right w:val="none" w:sz="0" w:space="0" w:color="auto"/>
                                      </w:divBdr>
                                      <w:divsChild>
                                        <w:div w:id="1310748690">
                                          <w:marLeft w:val="0"/>
                                          <w:marRight w:val="0"/>
                                          <w:marTop w:val="0"/>
                                          <w:marBottom w:val="0"/>
                                          <w:divBdr>
                                            <w:top w:val="none" w:sz="0" w:space="0" w:color="auto"/>
                                            <w:left w:val="none" w:sz="0" w:space="0" w:color="auto"/>
                                            <w:bottom w:val="none" w:sz="0" w:space="0" w:color="auto"/>
                                            <w:right w:val="none" w:sz="0" w:space="0" w:color="auto"/>
                                          </w:divBdr>
                                          <w:divsChild>
                                            <w:div w:id="400636634">
                                              <w:marLeft w:val="0"/>
                                              <w:marRight w:val="0"/>
                                              <w:marTop w:val="0"/>
                                              <w:marBottom w:val="0"/>
                                              <w:divBdr>
                                                <w:top w:val="none" w:sz="0" w:space="0" w:color="auto"/>
                                                <w:left w:val="none" w:sz="0" w:space="0" w:color="auto"/>
                                                <w:bottom w:val="none" w:sz="0" w:space="0" w:color="auto"/>
                                                <w:right w:val="none" w:sz="0" w:space="0" w:color="auto"/>
                                              </w:divBdr>
                                              <w:divsChild>
                                                <w:div w:id="1168594814">
                                                  <w:marLeft w:val="0"/>
                                                  <w:marRight w:val="0"/>
                                                  <w:marTop w:val="0"/>
                                                  <w:marBottom w:val="0"/>
                                                  <w:divBdr>
                                                    <w:top w:val="none" w:sz="0" w:space="0" w:color="auto"/>
                                                    <w:left w:val="none" w:sz="0" w:space="0" w:color="auto"/>
                                                    <w:bottom w:val="none" w:sz="0" w:space="0" w:color="auto"/>
                                                    <w:right w:val="none" w:sz="0" w:space="0" w:color="auto"/>
                                                  </w:divBdr>
                                                  <w:divsChild>
                                                    <w:div w:id="584458271">
                                                      <w:marLeft w:val="0"/>
                                                      <w:marRight w:val="0"/>
                                                      <w:marTop w:val="0"/>
                                                      <w:marBottom w:val="180"/>
                                                      <w:divBdr>
                                                        <w:top w:val="none" w:sz="0" w:space="0" w:color="auto"/>
                                                        <w:left w:val="none" w:sz="0" w:space="0" w:color="auto"/>
                                                        <w:bottom w:val="none" w:sz="0" w:space="0" w:color="auto"/>
                                                        <w:right w:val="none" w:sz="0" w:space="0" w:color="auto"/>
                                                      </w:divBdr>
                                                      <w:divsChild>
                                                        <w:div w:id="1187448907">
                                                          <w:marLeft w:val="0"/>
                                                          <w:marRight w:val="0"/>
                                                          <w:marTop w:val="0"/>
                                                          <w:marBottom w:val="0"/>
                                                          <w:divBdr>
                                                            <w:top w:val="none" w:sz="0" w:space="0" w:color="auto"/>
                                                            <w:left w:val="none" w:sz="0" w:space="0" w:color="auto"/>
                                                            <w:bottom w:val="none" w:sz="0" w:space="0" w:color="auto"/>
                                                            <w:right w:val="none" w:sz="0" w:space="0" w:color="auto"/>
                                                          </w:divBdr>
                                                          <w:divsChild>
                                                            <w:div w:id="725446796">
                                                              <w:marLeft w:val="0"/>
                                                              <w:marRight w:val="0"/>
                                                              <w:marTop w:val="0"/>
                                                              <w:marBottom w:val="0"/>
                                                              <w:divBdr>
                                                                <w:top w:val="none" w:sz="0" w:space="0" w:color="auto"/>
                                                                <w:left w:val="none" w:sz="0" w:space="0" w:color="auto"/>
                                                                <w:bottom w:val="none" w:sz="0" w:space="0" w:color="auto"/>
                                                                <w:right w:val="none" w:sz="0" w:space="0" w:color="auto"/>
                                                              </w:divBdr>
                                                              <w:divsChild>
                                                                <w:div w:id="1851064595">
                                                                  <w:marLeft w:val="0"/>
                                                                  <w:marRight w:val="0"/>
                                                                  <w:marTop w:val="0"/>
                                                                  <w:marBottom w:val="0"/>
                                                                  <w:divBdr>
                                                                    <w:top w:val="none" w:sz="0" w:space="0" w:color="auto"/>
                                                                    <w:left w:val="none" w:sz="0" w:space="0" w:color="auto"/>
                                                                    <w:bottom w:val="none" w:sz="0" w:space="0" w:color="auto"/>
                                                                    <w:right w:val="none" w:sz="0" w:space="0" w:color="auto"/>
                                                                  </w:divBdr>
                                                                  <w:divsChild>
                                                                    <w:div w:id="490366659">
                                                                      <w:marLeft w:val="0"/>
                                                                      <w:marRight w:val="0"/>
                                                                      <w:marTop w:val="0"/>
                                                                      <w:marBottom w:val="0"/>
                                                                      <w:divBdr>
                                                                        <w:top w:val="none" w:sz="0" w:space="0" w:color="auto"/>
                                                                        <w:left w:val="none" w:sz="0" w:space="0" w:color="auto"/>
                                                                        <w:bottom w:val="none" w:sz="0" w:space="0" w:color="auto"/>
                                                                        <w:right w:val="none" w:sz="0" w:space="0" w:color="auto"/>
                                                                      </w:divBdr>
                                                                      <w:divsChild>
                                                                        <w:div w:id="1781414526">
                                                                          <w:marLeft w:val="0"/>
                                                                          <w:marRight w:val="0"/>
                                                                          <w:marTop w:val="0"/>
                                                                          <w:marBottom w:val="0"/>
                                                                          <w:divBdr>
                                                                            <w:top w:val="none" w:sz="0" w:space="0" w:color="auto"/>
                                                                            <w:left w:val="none" w:sz="0" w:space="0" w:color="auto"/>
                                                                            <w:bottom w:val="none" w:sz="0" w:space="0" w:color="auto"/>
                                                                            <w:right w:val="none" w:sz="0" w:space="0" w:color="auto"/>
                                                                          </w:divBdr>
                                                                          <w:divsChild>
                                                                            <w:div w:id="18342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1889">
      <w:bodyDiv w:val="1"/>
      <w:marLeft w:val="0"/>
      <w:marRight w:val="0"/>
      <w:marTop w:val="0"/>
      <w:marBottom w:val="0"/>
      <w:divBdr>
        <w:top w:val="none" w:sz="0" w:space="0" w:color="auto"/>
        <w:left w:val="none" w:sz="0" w:space="0" w:color="auto"/>
        <w:bottom w:val="none" w:sz="0" w:space="0" w:color="auto"/>
        <w:right w:val="none" w:sz="0" w:space="0" w:color="auto"/>
      </w:divBdr>
    </w:div>
    <w:div w:id="16137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s://sccrecruit.blob.core.windows.net/assets/SCC/Other-Docs/17.06.2020_%20CUSTOMER_COMMITMENT_POSTER.pdf"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hyperlink" Target="https://www.careers.suffolk.gov.u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careers.suffolk.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areers.suffolk.gov.uk/home/about/our-values" TargetMode="Externa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2d89081f-6c64-408f-b9dd-c27e8c88cdc8">
      <Terms xmlns="http://schemas.microsoft.com/office/infopath/2007/PartnerControls"/>
    </lcf76f155ced4ddcb4097134ff3c332f>
    <SharedWithUsers xmlns="a6d87e3d-d9df-4832-a311-66066ac8fdc6">
      <UserInfo>
        <DisplayName/>
        <AccountId xsi:nil="true"/>
        <AccountType/>
      </UserInfo>
    </SharedWithUsers>
    <Link xmlns="2d89081f-6c64-408f-b9dd-c27e8c88cdc8">
      <Url xsi:nil="true"/>
      <Description xsi:nil="true"/>
    </Link>
    <Thumbnail xmlns="2d89081f-6c64-408f-b9dd-c27e8c88c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14386-23C8-4C13-8806-66ABF7286012}">
  <ds:schemaRefs>
    <ds:schemaRef ds:uri="http://schemas.openxmlformats.org/officeDocument/2006/bibliography"/>
  </ds:schemaRefs>
</ds:datastoreItem>
</file>

<file path=customXml/itemProps2.xml><?xml version="1.0" encoding="utf-8"?>
<ds:datastoreItem xmlns:ds="http://schemas.openxmlformats.org/officeDocument/2006/customXml" ds:itemID="{6798A08C-3FAF-4DC9-B007-A26660B40820}">
  <ds:schemaRefs>
    <ds:schemaRef ds:uri="http://www.w3.org/XML/1998/namespace"/>
    <ds:schemaRef ds:uri="6bb14a76-6ecd-4ca0-89c2-72a62247cd9a"/>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cb96b941-8b9d-434f-abdf-03e2e8a9a5be"/>
    <ds:schemaRef ds:uri="http://purl.org/dc/dcmitype/"/>
  </ds:schemaRefs>
</ds:datastoreItem>
</file>

<file path=customXml/itemProps3.xml><?xml version="1.0" encoding="utf-8"?>
<ds:datastoreItem xmlns:ds="http://schemas.openxmlformats.org/officeDocument/2006/customXml" ds:itemID="{A8D039F8-7391-4F2F-8D8A-2FF05E185E6B}">
  <ds:schemaRefs>
    <ds:schemaRef ds:uri="http://schemas.microsoft.com/sharepoint/v3/contenttype/forms"/>
  </ds:schemaRefs>
</ds:datastoreItem>
</file>

<file path=customXml/itemProps4.xml><?xml version="1.0" encoding="utf-8"?>
<ds:datastoreItem xmlns:ds="http://schemas.openxmlformats.org/officeDocument/2006/customXml" ds:itemID="{007E889A-6AB6-4058-B4B3-CE2B8A88F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Suffolk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AND PERSON PROFILE FOR:</dc:title>
  <dc:subject/>
  <dc:creator>franm2</dc:creator>
  <cp:keywords/>
  <cp:lastModifiedBy>Nikki Owen</cp:lastModifiedBy>
  <cp:revision>3</cp:revision>
  <cp:lastPrinted>2004-02-23T14:04:00Z</cp:lastPrinted>
  <dcterms:created xsi:type="dcterms:W3CDTF">2025-09-12T15:09:00Z</dcterms:created>
  <dcterms:modified xsi:type="dcterms:W3CDTF">2025-09-15T08:55:00Z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y fmtid="{D5CDD505-2E9C-101B-9397-08002B2CF9AE}" pid="3" name="MediaServiceImageTags">
    <vt:lpwstr/>
  </property>
  <property fmtid="{D5CDD505-2E9C-101B-9397-08002B2CF9AE}" pid="4" name="Order">
    <vt:r8>133831400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docLang">
    <vt:lpwstr>en</vt:lpwstr>
  </property>
</Properties>
</file>