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577689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3FC8A85">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3FC8A85">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1011165" w:rsidR="00040A1F" w:rsidRPr="00F24FA7" w:rsidRDefault="00003F3F">
            <w:pPr>
              <w:rPr>
                <w:rFonts w:cs="Arial"/>
                <w:szCs w:val="24"/>
              </w:rPr>
            </w:pPr>
            <w:r>
              <w:rPr>
                <w:rFonts w:cs="Arial"/>
                <w:szCs w:val="24"/>
              </w:rPr>
              <w:t>Senior Finance Officer</w:t>
            </w:r>
          </w:p>
        </w:tc>
      </w:tr>
      <w:tr w:rsidR="00040A1F" w:rsidRPr="00F24FA7" w14:paraId="0CC9544E" w14:textId="77777777" w:rsidTr="63FC8A85">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168C366" w:rsidR="00040A1F" w:rsidRPr="00F24FA7" w:rsidRDefault="284CEC9E" w:rsidP="63FC8A85">
            <w:pPr>
              <w:spacing w:line="259" w:lineRule="auto"/>
            </w:pPr>
            <w:r w:rsidRPr="63FC8A85">
              <w:rPr>
                <w:rFonts w:cs="Arial"/>
                <w:color w:val="000000" w:themeColor="text1"/>
              </w:rPr>
              <w:t>20</w:t>
            </w:r>
            <w:r w:rsidR="0070735C">
              <w:rPr>
                <w:rFonts w:cs="Arial"/>
                <w:color w:val="000000" w:themeColor="text1"/>
              </w:rPr>
              <w:t>365</w:t>
            </w:r>
          </w:p>
        </w:tc>
      </w:tr>
      <w:tr w:rsidR="00040A1F" w:rsidRPr="00F24FA7" w14:paraId="69641E03" w14:textId="77777777" w:rsidTr="63FC8A85">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32CE956" w:rsidR="00040A1F" w:rsidRPr="00F24FA7" w:rsidRDefault="00896FAD" w:rsidP="5F122E41">
            <w:pPr>
              <w:rPr>
                <w:rFonts w:cs="Arial"/>
                <w:color w:val="000000" w:themeColor="text1"/>
              </w:rPr>
            </w:pPr>
            <w:r w:rsidRPr="63FC8A85">
              <w:rPr>
                <w:rFonts w:cs="Arial"/>
                <w:color w:val="000000" w:themeColor="text1"/>
              </w:rPr>
              <w:t>4 - £2</w:t>
            </w:r>
            <w:r w:rsidR="0070735C">
              <w:rPr>
                <w:rFonts w:cs="Arial"/>
                <w:color w:val="000000" w:themeColor="text1"/>
              </w:rPr>
              <w:t>8,598</w:t>
            </w:r>
            <w:r w:rsidRPr="63FC8A85">
              <w:rPr>
                <w:rFonts w:cs="Arial"/>
                <w:color w:val="000000" w:themeColor="text1"/>
              </w:rPr>
              <w:t xml:space="preserve"> per annum (pro rata</w:t>
            </w:r>
            <w:r w:rsidR="0070735C">
              <w:rPr>
                <w:rFonts w:cs="Arial"/>
                <w:color w:val="000000" w:themeColor="text1"/>
              </w:rPr>
              <w:t xml:space="preserve"> for part time</w:t>
            </w:r>
            <w:r w:rsidR="15DFB75F" w:rsidRPr="63FC8A85">
              <w:rPr>
                <w:rFonts w:cs="Arial"/>
                <w:color w:val="000000" w:themeColor="text1"/>
              </w:rPr>
              <w:t>)</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63FC8A85">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E4C747B" w:rsidR="00040A1F" w:rsidRPr="00F24FA7" w:rsidRDefault="00BD18A8" w:rsidP="41C4F4A5">
            <w:pPr>
              <w:rPr>
                <w:rFonts w:cs="Arial"/>
              </w:rPr>
            </w:pPr>
            <w:r w:rsidRPr="41C4F4A5">
              <w:rPr>
                <w:rFonts w:cs="Arial"/>
              </w:rPr>
              <w:t>Financial Inclusion and Advice Service (FIAS)</w:t>
            </w:r>
            <w:r w:rsidR="7ED0DCD9" w:rsidRPr="41C4F4A5">
              <w:rPr>
                <w:rFonts w:cs="Arial"/>
              </w:rPr>
              <w:t xml:space="preserve"> - </w:t>
            </w:r>
            <w:r w:rsidR="00C24042" w:rsidRPr="41C4F4A5">
              <w:rPr>
                <w:rFonts w:cs="Arial"/>
              </w:rPr>
              <w:t>Accruals, Deferred payments and Debt Management (ADDM)</w:t>
            </w:r>
            <w:r w:rsidR="54F13C89" w:rsidRPr="41C4F4A5">
              <w:rPr>
                <w:rFonts w:cs="Arial"/>
              </w:rPr>
              <w:t xml:space="preserve"> team</w:t>
            </w:r>
          </w:p>
        </w:tc>
      </w:tr>
      <w:tr w:rsidR="00040A1F" w:rsidRPr="00F24FA7" w14:paraId="72F03A6E" w14:textId="77777777" w:rsidTr="63FC8A85">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BCA84CA" w:rsidR="00040A1F" w:rsidRPr="00E2241A" w:rsidRDefault="00087CBC" w:rsidP="63FC8A85">
            <w:pPr>
              <w:rPr>
                <w:rFonts w:cs="Arial"/>
                <w:color w:val="000000"/>
              </w:rPr>
            </w:pPr>
            <w:r w:rsidRPr="63FC8A85">
              <w:rPr>
                <w:rFonts w:cs="Arial"/>
                <w:color w:val="000000" w:themeColor="text1"/>
              </w:rPr>
              <w:t>Beacon House, Landmark Business Park, Ipswich, IP1 5PB - Hybrid</w:t>
            </w:r>
          </w:p>
        </w:tc>
      </w:tr>
      <w:tr w:rsidR="00040A1F" w:rsidRPr="00F24FA7" w14:paraId="6562A077" w14:textId="77777777" w:rsidTr="63FC8A85">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D8F1722" w:rsidR="00040A1F" w:rsidRPr="00F24FA7" w:rsidRDefault="0070735C" w:rsidP="63FC8A85">
            <w:pPr>
              <w:rPr>
                <w:rFonts w:cs="Arial"/>
                <w:color w:val="000000"/>
              </w:rPr>
            </w:pPr>
            <w:r>
              <w:rPr>
                <w:rFonts w:cs="Arial"/>
                <w:color w:val="000000"/>
              </w:rPr>
              <w:t>37</w:t>
            </w:r>
          </w:p>
        </w:tc>
      </w:tr>
      <w:tr w:rsidR="00040A1F" w:rsidRPr="00F24FA7" w14:paraId="65EC9CBD" w14:textId="77777777" w:rsidTr="63FC8A85">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DED730B" w:rsidR="00040A1F" w:rsidRPr="005046EE" w:rsidRDefault="0070735C">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63E24">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63FC8A85">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6327049" w14:textId="00A17769" w:rsidR="001F5DAD" w:rsidRDefault="001F5DAD" w:rsidP="001F5DAD">
      <w:r>
        <w:t xml:space="preserve">The post holder will be responsible for the </w:t>
      </w:r>
      <w:r w:rsidR="00C46BC4">
        <w:t>day-to-day</w:t>
      </w:r>
      <w:r>
        <w:t xml:space="preserve"> work of the team(s) under the guidance and supervision of the FIAS Accruals, Deferred Payments, and D</w:t>
      </w:r>
      <w:r>
        <w:rPr>
          <w:rFonts w:cs="Arial"/>
          <w:color w:val="000000"/>
          <w:szCs w:val="24"/>
        </w:rPr>
        <w:t>ebt Management Team</w:t>
      </w:r>
      <w:r>
        <w:t xml:space="preserve"> Manager, Senior Finance, Debt and Performance Manager, and the Head of FIAS. The post holders will be the primary point of reference for other FIAS team </w:t>
      </w:r>
      <w:r>
        <w:lastRenderedPageBreak/>
        <w:t xml:space="preserve">members where they require solutions to complex situations, or the answers to technical questions relating to this work area. The post holder </w:t>
      </w:r>
      <w:bookmarkStart w:id="0" w:name="_Hlk115271368"/>
      <w:r>
        <w:t>will be expected to hold a large caseload of accruals, deferred payment and debt cases and also to develop knowledge and expertise in other work areas covered by the wider FIAS team.</w:t>
      </w:r>
    </w:p>
    <w:bookmarkEnd w:id="0"/>
    <w:p w14:paraId="080A8D78" w14:textId="77777777" w:rsidR="001F5DAD" w:rsidRDefault="001F5DAD" w:rsidP="001F5DAD"/>
    <w:p w14:paraId="35E1E2E0" w14:textId="60CEAF67" w:rsidR="00305397" w:rsidRDefault="001F5DAD" w:rsidP="00756CEF">
      <w:r>
        <w:t xml:space="preserve">The post holders </w:t>
      </w:r>
      <w:bookmarkStart w:id="1" w:name="_Hlk115271407"/>
      <w:r>
        <w:t>will be supporting areas social care teams, business managers, corporate finance teams, and budget holders, among others, with all matters relating to prevention, management and recovery of debts under the guidance and supervision of the FIAS Accruals, Deferred Payments and D</w:t>
      </w:r>
      <w:r>
        <w:rPr>
          <w:rFonts w:cs="Arial"/>
          <w:color w:val="000000"/>
          <w:szCs w:val="24"/>
        </w:rPr>
        <w:t>ebt Management</w:t>
      </w:r>
      <w:r>
        <w:t xml:space="preserve"> Team Manager, Senior Finance, Debt and Performance Manager, and the Head of FIAS.</w:t>
      </w:r>
      <w:bookmarkEnd w:id="1"/>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F508BD3" w14:textId="77777777" w:rsidR="00FB3A73" w:rsidRDefault="00FB3A73" w:rsidP="00FB3A73">
      <w:pPr>
        <w:rPr>
          <w:b/>
          <w:bCs/>
        </w:rPr>
      </w:pPr>
      <w:r w:rsidRPr="005C4D1C">
        <w:rPr>
          <w:b/>
          <w:bCs/>
        </w:rPr>
        <w:t xml:space="preserve">Processes and procedures </w:t>
      </w:r>
    </w:p>
    <w:p w14:paraId="5DD43913" w14:textId="77777777" w:rsidR="00FB3A73" w:rsidRDefault="00FB3A73" w:rsidP="00FB3A73">
      <w:pPr>
        <w:pStyle w:val="ListParagraph"/>
        <w:numPr>
          <w:ilvl w:val="0"/>
          <w:numId w:val="35"/>
        </w:numPr>
      </w:pPr>
      <w:r>
        <w:t xml:space="preserve">Day to day management of specific processes carried out in service area including administrative, financial, IT and HR processes. </w:t>
      </w:r>
    </w:p>
    <w:p w14:paraId="2B6E2F69" w14:textId="319E650C" w:rsidR="00FB3A73" w:rsidRDefault="00FB3A73" w:rsidP="00FB3A73">
      <w:pPr>
        <w:pStyle w:val="ListParagraph"/>
        <w:numPr>
          <w:ilvl w:val="0"/>
          <w:numId w:val="35"/>
        </w:numPr>
      </w:pPr>
      <w:r>
        <w:t>Manage activities within area of specialism including undertaking research, investigations, and preparing presentations</w:t>
      </w:r>
    </w:p>
    <w:p w14:paraId="3D1D9F52" w14:textId="58A662FD" w:rsidR="00FB3A73" w:rsidRDefault="00FB3A73" w:rsidP="00FB3A73">
      <w:pPr>
        <w:pStyle w:val="ListParagraph"/>
        <w:numPr>
          <w:ilvl w:val="0"/>
          <w:numId w:val="35"/>
        </w:numPr>
      </w:pPr>
      <w:r>
        <w:t xml:space="preserve">Identify opportunities to continually improve and enhance service levels and performance within area of specialism. </w:t>
      </w:r>
    </w:p>
    <w:p w14:paraId="3475DB8A" w14:textId="16862989" w:rsidR="00FB3A73" w:rsidRDefault="00FB3A73" w:rsidP="00FB3A73">
      <w:pPr>
        <w:pStyle w:val="ListParagraph"/>
        <w:numPr>
          <w:ilvl w:val="0"/>
          <w:numId w:val="35"/>
        </w:numPr>
      </w:pPr>
      <w:r>
        <w:t xml:space="preserve">Ensure that processes within area of responsibility are in line with relevant legislation and regulations and follow County Council policies. Ensure that those operating these processes are aware of requirements. </w:t>
      </w:r>
    </w:p>
    <w:p w14:paraId="2874134D" w14:textId="37609B3E" w:rsidR="00FB3A73" w:rsidRDefault="00FB3A73" w:rsidP="00FB3A73">
      <w:pPr>
        <w:pStyle w:val="ListParagraph"/>
        <w:numPr>
          <w:ilvl w:val="0"/>
          <w:numId w:val="35"/>
        </w:numPr>
      </w:pPr>
      <w:r>
        <w:t xml:space="preserve">Comply with information handling procedures (including information legislation such as the Data Protection Act and Freedom of Information Act). </w:t>
      </w:r>
    </w:p>
    <w:p w14:paraId="08154678" w14:textId="2EA0FEA1" w:rsidR="00FB3A73" w:rsidRDefault="00FB3A73" w:rsidP="00FB3A73">
      <w:pPr>
        <w:pStyle w:val="ListParagraph"/>
        <w:numPr>
          <w:ilvl w:val="0"/>
          <w:numId w:val="35"/>
        </w:numPr>
      </w:pPr>
      <w:bookmarkStart w:id="2" w:name="_Hlk115277283"/>
      <w:r>
        <w:t xml:space="preserve">Be first point of contact for response to customer complaints relating to work area. </w:t>
      </w:r>
    </w:p>
    <w:bookmarkEnd w:id="2"/>
    <w:p w14:paraId="333D26BD" w14:textId="6D8EF3D3" w:rsidR="00FB3A73" w:rsidRDefault="00FB3A73" w:rsidP="00FB3A73">
      <w:pPr>
        <w:pStyle w:val="ListParagraph"/>
        <w:numPr>
          <w:ilvl w:val="0"/>
          <w:numId w:val="35"/>
        </w:numPr>
      </w:pPr>
      <w:r>
        <w:t xml:space="preserve">Take responsibility for quality control and efficiency of team: be the first point of contact for both internal and external auditors, including any specialist quality assurance processes. </w:t>
      </w:r>
    </w:p>
    <w:p w14:paraId="4C03DC87" w14:textId="7380EB10" w:rsidR="00FB3A73" w:rsidRDefault="00FB3A73" w:rsidP="00FB3A73">
      <w:pPr>
        <w:pStyle w:val="ListParagraph"/>
        <w:numPr>
          <w:ilvl w:val="0"/>
          <w:numId w:val="35"/>
        </w:numPr>
      </w:pPr>
      <w:r>
        <w:t xml:space="preserve">Monitor budgets relating to the work area of the team, maintain data and prepare reports as requested by a Manager and/or Head of FIAS </w:t>
      </w:r>
    </w:p>
    <w:p w14:paraId="4B3005E7" w14:textId="77777777" w:rsidR="00FB3A73" w:rsidRDefault="00FB3A73" w:rsidP="00FB3A73">
      <w:pPr>
        <w:pStyle w:val="ListParagraph"/>
        <w:numPr>
          <w:ilvl w:val="0"/>
          <w:numId w:val="35"/>
        </w:numPr>
      </w:pPr>
      <w:r>
        <w:t xml:space="preserve">Complete financial re-assessments and remote or face-to-face appointments, including home visits, if required. </w:t>
      </w:r>
    </w:p>
    <w:p w14:paraId="0C5F471D" w14:textId="77777777" w:rsidR="00FB3A73" w:rsidRDefault="00FB3A73" w:rsidP="00FB3A73"/>
    <w:p w14:paraId="3E37CEFE" w14:textId="77777777" w:rsidR="00FB3A73" w:rsidRPr="005C4D1C" w:rsidRDefault="00FB3A73" w:rsidP="00FB3A73">
      <w:pPr>
        <w:rPr>
          <w:b/>
          <w:bCs/>
        </w:rPr>
      </w:pPr>
      <w:r w:rsidRPr="005C4D1C">
        <w:rPr>
          <w:b/>
          <w:bCs/>
        </w:rPr>
        <w:t xml:space="preserve">Communication </w:t>
      </w:r>
    </w:p>
    <w:p w14:paraId="7E0CCD99" w14:textId="251ED45A" w:rsidR="00FB3A73" w:rsidRDefault="00FB3A73" w:rsidP="00FB3A73">
      <w:pPr>
        <w:pStyle w:val="ListParagraph"/>
        <w:numPr>
          <w:ilvl w:val="0"/>
          <w:numId w:val="36"/>
        </w:numPr>
      </w:pPr>
      <w:r>
        <w:t xml:space="preserve">Develop good working relationships with internal and external customers, including regular and timely communication, problem solving, and identification of improvements in service delivery. </w:t>
      </w:r>
    </w:p>
    <w:p w14:paraId="4C3852EE" w14:textId="6B3B6479" w:rsidR="00FB3A73" w:rsidRDefault="00FB3A73" w:rsidP="00FB3A73">
      <w:pPr>
        <w:pStyle w:val="ListParagraph"/>
        <w:numPr>
          <w:ilvl w:val="0"/>
          <w:numId w:val="36"/>
        </w:numPr>
      </w:pPr>
      <w:r>
        <w:t xml:space="preserve">Arrange events and meetings, liaising with internal and external parties (e.g. Adults, partners, staff). </w:t>
      </w:r>
    </w:p>
    <w:p w14:paraId="27D2411D" w14:textId="3737DEDB" w:rsidR="00FB3A73" w:rsidRDefault="00FB3A73" w:rsidP="00FB3A73">
      <w:pPr>
        <w:pStyle w:val="ListParagraph"/>
        <w:numPr>
          <w:ilvl w:val="0"/>
          <w:numId w:val="36"/>
        </w:numPr>
      </w:pPr>
      <w:r>
        <w:t xml:space="preserve">Contribute to internal and external meetings covering area of specialism. </w:t>
      </w:r>
    </w:p>
    <w:p w14:paraId="4818C868" w14:textId="7E822018" w:rsidR="00FB3A73" w:rsidRDefault="00FB3A73" w:rsidP="00FB3A73">
      <w:pPr>
        <w:pStyle w:val="ListParagraph"/>
        <w:numPr>
          <w:ilvl w:val="0"/>
          <w:numId w:val="36"/>
        </w:numPr>
      </w:pPr>
      <w:r>
        <w:t xml:space="preserve">Draft internal and external communications for a range of audiences. </w:t>
      </w:r>
    </w:p>
    <w:p w14:paraId="79CD1392" w14:textId="2A92DE81" w:rsidR="00FB3A73" w:rsidRDefault="00FB3A73" w:rsidP="00FB3A73">
      <w:pPr>
        <w:pStyle w:val="ListParagraph"/>
        <w:numPr>
          <w:ilvl w:val="0"/>
          <w:numId w:val="36"/>
        </w:numPr>
      </w:pPr>
      <w:r>
        <w:t xml:space="preserve">Provide advice to colleagues on specialist policies or procedures including basic training and demonstrating specific tasks. </w:t>
      </w:r>
    </w:p>
    <w:p w14:paraId="4B74C76B" w14:textId="35CF5E02" w:rsidR="00FB3A73" w:rsidRDefault="00FB3A73" w:rsidP="00FB3A73">
      <w:pPr>
        <w:pStyle w:val="ListParagraph"/>
        <w:numPr>
          <w:ilvl w:val="0"/>
          <w:numId w:val="36"/>
        </w:numPr>
      </w:pPr>
      <w:r>
        <w:t xml:space="preserve">Share knowledge and expertise to improve processes, participating in corporate reviews where appropriate. </w:t>
      </w:r>
    </w:p>
    <w:p w14:paraId="5A13259E" w14:textId="77777777" w:rsidR="00FB3A73" w:rsidRDefault="00FB3A73" w:rsidP="00FB3A73"/>
    <w:p w14:paraId="2B96FEC2" w14:textId="77777777" w:rsidR="00FB3A73" w:rsidRPr="005C4D1C" w:rsidRDefault="00FB3A73" w:rsidP="00FB3A73">
      <w:pPr>
        <w:rPr>
          <w:b/>
          <w:bCs/>
        </w:rPr>
      </w:pPr>
      <w:r w:rsidRPr="005C4D1C">
        <w:rPr>
          <w:b/>
          <w:bCs/>
        </w:rPr>
        <w:t xml:space="preserve">Teamworking </w:t>
      </w:r>
    </w:p>
    <w:p w14:paraId="5AB82294" w14:textId="25C0F1A4" w:rsidR="00FB3A73" w:rsidRDefault="00FB3A73" w:rsidP="00FB3A73">
      <w:pPr>
        <w:pStyle w:val="ListParagraph"/>
        <w:numPr>
          <w:ilvl w:val="0"/>
          <w:numId w:val="37"/>
        </w:numPr>
      </w:pPr>
      <w:r>
        <w:t xml:space="preserve">Plan, prioritise and monitor work for self and others. </w:t>
      </w:r>
    </w:p>
    <w:p w14:paraId="65137A41" w14:textId="6B114F42" w:rsidR="00FB3A73" w:rsidRDefault="00FB3A73" w:rsidP="00FB3A73">
      <w:pPr>
        <w:pStyle w:val="ListParagraph"/>
        <w:numPr>
          <w:ilvl w:val="0"/>
          <w:numId w:val="37"/>
        </w:numPr>
      </w:pPr>
      <w:r>
        <w:lastRenderedPageBreak/>
        <w:t xml:space="preserve">Carry out induction and on the job training for new staff. </w:t>
      </w:r>
    </w:p>
    <w:p w14:paraId="3745FE6F" w14:textId="1CD10361" w:rsidR="00FB3A73" w:rsidRDefault="00FB3A73" w:rsidP="00FB3A73">
      <w:pPr>
        <w:pStyle w:val="ListParagraph"/>
        <w:numPr>
          <w:ilvl w:val="0"/>
          <w:numId w:val="37"/>
        </w:numPr>
      </w:pPr>
      <w:r>
        <w:t xml:space="preserve">Support line manager in assessing staff performance where appropriate. </w:t>
      </w:r>
    </w:p>
    <w:p w14:paraId="133EB49B" w14:textId="2EED9B1F" w:rsidR="00FB3A73" w:rsidRDefault="00FB3A73" w:rsidP="00FB3A73">
      <w:pPr>
        <w:pStyle w:val="ListParagraph"/>
        <w:numPr>
          <w:ilvl w:val="0"/>
          <w:numId w:val="37"/>
        </w:numPr>
      </w:pPr>
      <w:r>
        <w:t xml:space="preserve">Arrange and oversee the maintenance of equipment used by the team, making recommendations for improvements as appropriate. </w:t>
      </w:r>
    </w:p>
    <w:p w14:paraId="67A34E56" w14:textId="334ACAD0" w:rsidR="00FB3A73" w:rsidRDefault="00FB3A73" w:rsidP="00FB3A73">
      <w:pPr>
        <w:pStyle w:val="ListParagraph"/>
        <w:numPr>
          <w:ilvl w:val="0"/>
          <w:numId w:val="37"/>
        </w:numPr>
      </w:pPr>
      <w:r>
        <w:t>Deputise for Accr</w:t>
      </w:r>
      <w:r w:rsidR="6B83A000">
        <w:t>ua</w:t>
      </w:r>
      <w:r>
        <w:t xml:space="preserve">ls, Deferred Payments and Debt Management team manager as required </w:t>
      </w:r>
    </w:p>
    <w:p w14:paraId="7F0123A3" w14:textId="77777777" w:rsidR="00FB3A73" w:rsidRDefault="00FB3A73" w:rsidP="00FB3A73"/>
    <w:p w14:paraId="69C121B8" w14:textId="77777777" w:rsidR="00FB3A73" w:rsidRPr="005C4D1C" w:rsidRDefault="00FB3A73" w:rsidP="00FB3A73">
      <w:pPr>
        <w:rPr>
          <w:b/>
          <w:bCs/>
        </w:rPr>
      </w:pPr>
      <w:r w:rsidRPr="005C4D1C">
        <w:rPr>
          <w:b/>
          <w:bCs/>
        </w:rPr>
        <w:t xml:space="preserve">Project work </w:t>
      </w:r>
    </w:p>
    <w:p w14:paraId="3B1170F6" w14:textId="3B88410E" w:rsidR="00AF19CD" w:rsidRPr="00FB3A73" w:rsidRDefault="00FB3A73" w:rsidP="00FB3A73">
      <w:pPr>
        <w:pStyle w:val="ListParagraph"/>
        <w:numPr>
          <w:ilvl w:val="0"/>
          <w:numId w:val="38"/>
        </w:numPr>
      </w:pPr>
      <w:r>
        <w:t xml:space="preserve">Provide support to projects as defined by a manager. This may involve research and investigative work as well as providing general administrative support such as taking action notes, arranging meetings, monitoring plans and flagging issues. </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39922C37" w14:textId="0EC5A5C7" w:rsidR="00C859B6" w:rsidRPr="00F24FA7" w:rsidRDefault="00C859B6"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D453015" w14:textId="3847518E" w:rsidR="00A401B5" w:rsidRPr="00F82281" w:rsidRDefault="00A401B5" w:rsidP="00F82281">
      <w:pPr>
        <w:pStyle w:val="ListParagraph"/>
        <w:numPr>
          <w:ilvl w:val="0"/>
          <w:numId w:val="40"/>
        </w:numPr>
        <w:rPr>
          <w:rFonts w:cs="Arial"/>
          <w:bCs/>
          <w:szCs w:val="24"/>
        </w:rPr>
      </w:pPr>
      <w:r w:rsidRPr="00F82281">
        <w:rPr>
          <w:rFonts w:cs="Arial"/>
          <w:bCs/>
          <w:szCs w:val="24"/>
        </w:rPr>
        <w:t xml:space="preserve">Relevant qualification such as NVQ3 or equivalent level of knowledge and experience (desirable). </w:t>
      </w:r>
    </w:p>
    <w:p w14:paraId="503881A4" w14:textId="2A7839CE" w:rsidR="00E37CE0" w:rsidRPr="00F82281" w:rsidRDefault="00A401B5" w:rsidP="00F82281">
      <w:pPr>
        <w:pStyle w:val="ListParagraph"/>
        <w:numPr>
          <w:ilvl w:val="0"/>
          <w:numId w:val="40"/>
        </w:numPr>
        <w:rPr>
          <w:rFonts w:cs="Arial"/>
          <w:bCs/>
          <w:szCs w:val="24"/>
        </w:rPr>
      </w:pPr>
      <w:r w:rsidRPr="00F82281">
        <w:rPr>
          <w:rFonts w:cs="Arial"/>
          <w:bCs/>
          <w:szCs w:val="24"/>
        </w:rPr>
        <w:t>High standard of literacy and numeracy</w:t>
      </w:r>
    </w:p>
    <w:p w14:paraId="49F08D5A" w14:textId="77777777" w:rsidR="00A401B5" w:rsidRPr="00A0309B" w:rsidRDefault="00A401B5" w:rsidP="00A401B5">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56D1F0" w14:textId="0EB8F653" w:rsidR="009704C0" w:rsidRPr="009704C0" w:rsidRDefault="009704C0" w:rsidP="009704C0">
      <w:pPr>
        <w:pStyle w:val="ListParagraph"/>
        <w:numPr>
          <w:ilvl w:val="0"/>
          <w:numId w:val="40"/>
        </w:numPr>
        <w:rPr>
          <w:rFonts w:cs="Arial"/>
          <w:szCs w:val="24"/>
        </w:rPr>
      </w:pPr>
      <w:r w:rsidRPr="41C4F4A5">
        <w:rPr>
          <w:rFonts w:cs="Arial"/>
        </w:rPr>
        <w:t>A passion for improving the lives of people who access our services and sensitivity to the challenges that they face.</w:t>
      </w:r>
    </w:p>
    <w:p w14:paraId="646D9A3D" w14:textId="338E0BAC" w:rsidR="3B81A534" w:rsidRDefault="3B81A534" w:rsidP="41C4F4A5">
      <w:pPr>
        <w:pStyle w:val="ListParagraph"/>
        <w:numPr>
          <w:ilvl w:val="0"/>
          <w:numId w:val="40"/>
        </w:numPr>
        <w:rPr>
          <w:rFonts w:eastAsia="Arial" w:cs="Arial"/>
          <w:szCs w:val="24"/>
        </w:rPr>
      </w:pPr>
      <w:r w:rsidRPr="41C4F4A5">
        <w:rPr>
          <w:rFonts w:eastAsia="Arial" w:cs="Arial"/>
          <w:szCs w:val="24"/>
        </w:rPr>
        <w:t>Demonstrates a passion for making a positive difference for Suffolk.</w:t>
      </w:r>
    </w:p>
    <w:p w14:paraId="20ABD2E2" w14:textId="0C8DDFF5" w:rsidR="3B81A534" w:rsidRDefault="3B81A534" w:rsidP="41C4F4A5">
      <w:pPr>
        <w:pStyle w:val="ListParagraph"/>
        <w:numPr>
          <w:ilvl w:val="0"/>
          <w:numId w:val="40"/>
        </w:numPr>
        <w:rPr>
          <w:rFonts w:eastAsia="Arial" w:cs="Arial"/>
          <w:szCs w:val="24"/>
        </w:rPr>
      </w:pPr>
      <w:r w:rsidRPr="41C4F4A5">
        <w:rPr>
          <w:rFonts w:eastAsia="Arial" w:cs="Arial"/>
          <w:szCs w:val="24"/>
        </w:rPr>
        <w:t xml:space="preserve">Shares our </w:t>
      </w:r>
      <w:hyperlink r:id="rId14">
        <w:r w:rsidRPr="41C4F4A5">
          <w:rPr>
            <w:rStyle w:val="Hyperlink"/>
            <w:rFonts w:eastAsia="Arial" w:cs="Arial"/>
            <w:color w:val="2E74B5" w:themeColor="accent1" w:themeShade="BF"/>
            <w:szCs w:val="24"/>
          </w:rPr>
          <w:t>WE ASPIRE</w:t>
        </w:r>
      </w:hyperlink>
      <w:r w:rsidRPr="41C4F4A5">
        <w:rPr>
          <w:rFonts w:eastAsia="Arial" w:cs="Arial"/>
          <w:color w:val="2E74B5" w:themeColor="accent1" w:themeShade="BF"/>
          <w:szCs w:val="24"/>
        </w:rPr>
        <w:t xml:space="preserve"> </w:t>
      </w:r>
      <w:r w:rsidRPr="41C4F4A5">
        <w:rPr>
          <w:rFonts w:eastAsia="Arial" w:cs="Arial"/>
          <w:szCs w:val="24"/>
        </w:rPr>
        <w:t>Values and strives to lead by example in relation to these.</w:t>
      </w:r>
    </w:p>
    <w:p w14:paraId="6A519F6D" w14:textId="723CF535" w:rsidR="3B81A534" w:rsidRDefault="3B81A534" w:rsidP="41C4F4A5">
      <w:pPr>
        <w:pStyle w:val="ListParagraph"/>
        <w:numPr>
          <w:ilvl w:val="0"/>
          <w:numId w:val="40"/>
        </w:numPr>
        <w:rPr>
          <w:rFonts w:eastAsia="Arial" w:cs="Arial"/>
          <w:szCs w:val="24"/>
        </w:rPr>
      </w:pPr>
      <w:r w:rsidRPr="41C4F4A5">
        <w:rPr>
          <w:rFonts w:eastAsia="Arial" w:cs="Arial"/>
          <w:szCs w:val="24"/>
        </w:rPr>
        <w:t>A strong commitment to fairness and Equality, Diversity and Inclusion (EDI).</w:t>
      </w:r>
    </w:p>
    <w:p w14:paraId="31C3366E" w14:textId="4F1BB030" w:rsidR="3B81A534" w:rsidRDefault="3B81A534" w:rsidP="41C4F4A5">
      <w:pPr>
        <w:pStyle w:val="ListParagraph"/>
        <w:numPr>
          <w:ilvl w:val="0"/>
          <w:numId w:val="40"/>
        </w:numPr>
        <w:rPr>
          <w:rFonts w:eastAsia="Arial" w:cs="Arial"/>
          <w:szCs w:val="24"/>
        </w:rPr>
      </w:pPr>
      <w:r w:rsidRPr="41C4F4A5">
        <w:rPr>
          <w:rFonts w:eastAsia="Arial" w:cs="Arial"/>
          <w:szCs w:val="24"/>
        </w:rPr>
        <w:t>Strives to continuously improve in everything they do, taking the initiative to learn and develop.</w:t>
      </w:r>
    </w:p>
    <w:p w14:paraId="540E86B8" w14:textId="0F8D5FC5" w:rsidR="3B81A534" w:rsidRDefault="3B81A534" w:rsidP="41C4F4A5">
      <w:pPr>
        <w:pStyle w:val="ListParagraph"/>
        <w:numPr>
          <w:ilvl w:val="0"/>
          <w:numId w:val="40"/>
        </w:numPr>
        <w:rPr>
          <w:rFonts w:eastAsia="Arial" w:cs="Arial"/>
          <w:szCs w:val="24"/>
        </w:rPr>
      </w:pPr>
      <w:r w:rsidRPr="41C4F4A5">
        <w:rPr>
          <w:rFonts w:eastAsia="Arial" w:cs="Arial"/>
          <w:szCs w:val="24"/>
        </w:rPr>
        <w:t>Brings creativity into their work through innovation and openness to change.</w:t>
      </w:r>
    </w:p>
    <w:p w14:paraId="2DC693B6" w14:textId="5CBE57F7" w:rsidR="3B81A534" w:rsidRDefault="3B81A534" w:rsidP="41C4F4A5">
      <w:pPr>
        <w:pStyle w:val="ListParagraph"/>
        <w:numPr>
          <w:ilvl w:val="0"/>
          <w:numId w:val="40"/>
        </w:numPr>
        <w:rPr>
          <w:rFonts w:eastAsia="Arial" w:cs="Arial"/>
          <w:szCs w:val="24"/>
        </w:rPr>
      </w:pPr>
      <w:r w:rsidRPr="41C4F4A5">
        <w:rPr>
          <w:rFonts w:eastAsia="Arial" w:cs="Arial"/>
          <w:szCs w:val="24"/>
        </w:rPr>
        <w:t>Collaborates well with others and offers assistance and support to colleagues.</w:t>
      </w:r>
    </w:p>
    <w:p w14:paraId="233626AA" w14:textId="77777777" w:rsidR="009704C0" w:rsidRPr="009704C0" w:rsidRDefault="009704C0" w:rsidP="009704C0">
      <w:pPr>
        <w:rPr>
          <w:rFonts w:cs="Arial"/>
          <w:szCs w:val="24"/>
        </w:rPr>
      </w:pPr>
    </w:p>
    <w:p w14:paraId="440570CA" w14:textId="77777777" w:rsidR="001B600C" w:rsidRPr="00F24FA7" w:rsidRDefault="00C5560A" w:rsidP="00AF2778">
      <w:pPr>
        <w:rPr>
          <w:rFonts w:cs="Arial"/>
          <w:b/>
          <w:szCs w:val="24"/>
        </w:rPr>
      </w:pPr>
      <w:r w:rsidRPr="41C4F4A5">
        <w:rPr>
          <w:rFonts w:cs="Arial"/>
          <w:b/>
          <w:bCs/>
        </w:rPr>
        <w:t xml:space="preserve">Specialist </w:t>
      </w:r>
      <w:r w:rsidR="00513B07" w:rsidRPr="41C4F4A5">
        <w:rPr>
          <w:rFonts w:cs="Arial"/>
          <w:b/>
          <w:bCs/>
        </w:rPr>
        <w:t xml:space="preserve">knowledge </w:t>
      </w:r>
      <w:r w:rsidRPr="41C4F4A5">
        <w:rPr>
          <w:rFonts w:cs="Arial"/>
          <w:b/>
          <w:bCs/>
        </w:rPr>
        <w:t>skills and experience</w:t>
      </w:r>
    </w:p>
    <w:p w14:paraId="70F2AD82" w14:textId="3BE5CFA3" w:rsidR="1AB671BD" w:rsidRDefault="1AB671BD" w:rsidP="41C4F4A5">
      <w:pPr>
        <w:pStyle w:val="ListParagraph"/>
        <w:numPr>
          <w:ilvl w:val="0"/>
          <w:numId w:val="40"/>
        </w:numPr>
        <w:rPr>
          <w:rFonts w:cs="Arial"/>
        </w:rPr>
      </w:pPr>
      <w:r w:rsidRPr="41C4F4A5">
        <w:rPr>
          <w:rFonts w:cs="Arial"/>
        </w:rPr>
        <w:t xml:space="preserve">Resilient under pressure and ability to remain positive when challenged.  </w:t>
      </w:r>
    </w:p>
    <w:p w14:paraId="23FF0DCA" w14:textId="4705700A" w:rsidR="1AB671BD" w:rsidRDefault="1AB671BD" w:rsidP="41C4F4A5">
      <w:pPr>
        <w:pStyle w:val="ListParagraph"/>
        <w:numPr>
          <w:ilvl w:val="0"/>
          <w:numId w:val="40"/>
        </w:numPr>
        <w:rPr>
          <w:rFonts w:cs="Arial"/>
        </w:rPr>
      </w:pPr>
      <w:r w:rsidRPr="41C4F4A5">
        <w:rPr>
          <w:rFonts w:cs="Arial"/>
        </w:rPr>
        <w:t xml:space="preserve">Strong customer service ethos and experience of communicating with customers and colleagues in a tactful manner, show empathy and resolve conflict effectively. </w:t>
      </w:r>
    </w:p>
    <w:p w14:paraId="4B8B4F5C" w14:textId="3AB4BBE3" w:rsidR="1AB671BD" w:rsidRDefault="1AB671BD" w:rsidP="41C4F4A5">
      <w:pPr>
        <w:pStyle w:val="ListParagraph"/>
        <w:numPr>
          <w:ilvl w:val="0"/>
          <w:numId w:val="40"/>
        </w:numPr>
        <w:rPr>
          <w:rFonts w:cs="Arial"/>
        </w:rPr>
      </w:pPr>
      <w:r w:rsidRPr="41C4F4A5">
        <w:rPr>
          <w:rFonts w:cs="Arial"/>
        </w:rPr>
        <w:t xml:space="preserve">Proven skill to communicate openly and honestly, willing to share and exchange ideas/information with others. </w:t>
      </w:r>
    </w:p>
    <w:p w14:paraId="6789E181" w14:textId="34D70406" w:rsidR="1AB671BD" w:rsidRDefault="1AB671BD" w:rsidP="41C4F4A5">
      <w:pPr>
        <w:pStyle w:val="ListParagraph"/>
        <w:numPr>
          <w:ilvl w:val="0"/>
          <w:numId w:val="40"/>
        </w:numPr>
        <w:rPr>
          <w:rFonts w:cs="Arial"/>
        </w:rPr>
      </w:pPr>
      <w:r w:rsidRPr="41C4F4A5">
        <w:rPr>
          <w:rFonts w:cs="Arial"/>
        </w:rPr>
        <w:t xml:space="preserve">Good verbal and written communication and presentation skills with proven ability to deliver messages on a wide range of information and communicate complex information effectively. </w:t>
      </w:r>
    </w:p>
    <w:p w14:paraId="058D7D07" w14:textId="26B86E2B" w:rsidR="1AB671BD" w:rsidRDefault="1AB671BD" w:rsidP="41C4F4A5">
      <w:pPr>
        <w:pStyle w:val="ListParagraph"/>
        <w:numPr>
          <w:ilvl w:val="0"/>
          <w:numId w:val="40"/>
        </w:numPr>
        <w:rPr>
          <w:rFonts w:cs="Arial"/>
        </w:rPr>
      </w:pPr>
      <w:r w:rsidRPr="41C4F4A5">
        <w:rPr>
          <w:rFonts w:cs="Arial"/>
        </w:rPr>
        <w:t xml:space="preserve">Confident communicator who can provide advice and guidance on a range of issues to internal and external customers, e.g. relating to administrative processes and procedures, directorate policies and practices etc </w:t>
      </w:r>
    </w:p>
    <w:p w14:paraId="6037DC85" w14:textId="628B3D94" w:rsidR="1AB671BD" w:rsidRDefault="1AB671BD" w:rsidP="41C4F4A5">
      <w:pPr>
        <w:pStyle w:val="ListParagraph"/>
        <w:numPr>
          <w:ilvl w:val="0"/>
          <w:numId w:val="40"/>
        </w:numPr>
        <w:rPr>
          <w:rFonts w:cs="Arial"/>
        </w:rPr>
      </w:pPr>
      <w:r w:rsidRPr="41C4F4A5">
        <w:rPr>
          <w:rFonts w:cs="Arial"/>
        </w:rPr>
        <w:t xml:space="preserve">Influencing and negotiating skills. </w:t>
      </w:r>
    </w:p>
    <w:p w14:paraId="097FE384" w14:textId="1D9CDDCD" w:rsidR="1AB671BD" w:rsidRDefault="1AB671BD" w:rsidP="41C4F4A5">
      <w:pPr>
        <w:pStyle w:val="ListParagraph"/>
        <w:numPr>
          <w:ilvl w:val="0"/>
          <w:numId w:val="40"/>
        </w:numPr>
        <w:rPr>
          <w:rFonts w:cs="Arial"/>
        </w:rPr>
      </w:pPr>
      <w:r w:rsidRPr="41C4F4A5">
        <w:rPr>
          <w:rFonts w:cs="Arial"/>
        </w:rPr>
        <w:t>A positive attitude, commitment and enthusiasm.</w:t>
      </w:r>
    </w:p>
    <w:p w14:paraId="3F79E9C1" w14:textId="77777777" w:rsidR="00927719" w:rsidRPr="00927719" w:rsidRDefault="00927719" w:rsidP="00927719">
      <w:pPr>
        <w:pStyle w:val="ListParagraph"/>
        <w:numPr>
          <w:ilvl w:val="0"/>
          <w:numId w:val="40"/>
        </w:numPr>
        <w:rPr>
          <w:rFonts w:cs="Arial"/>
          <w:bCs/>
          <w:szCs w:val="24"/>
        </w:rPr>
      </w:pPr>
      <w:r w:rsidRPr="00927719">
        <w:rPr>
          <w:rFonts w:cs="Arial"/>
          <w:bCs/>
          <w:szCs w:val="24"/>
        </w:rPr>
        <w:lastRenderedPageBreak/>
        <w:t xml:space="preserve">Experience in successfully carrying out specialist administrative and financial procedures, including financial assessments and benefits support. </w:t>
      </w:r>
    </w:p>
    <w:p w14:paraId="430971B2" w14:textId="38FED771" w:rsidR="00927719" w:rsidRPr="00927719" w:rsidRDefault="00927719" w:rsidP="00927719">
      <w:pPr>
        <w:pStyle w:val="ListParagraph"/>
        <w:numPr>
          <w:ilvl w:val="0"/>
          <w:numId w:val="40"/>
        </w:numPr>
        <w:rPr>
          <w:rFonts w:cs="Arial"/>
          <w:bCs/>
          <w:szCs w:val="24"/>
        </w:rPr>
      </w:pPr>
      <w:r w:rsidRPr="00927719">
        <w:rPr>
          <w:rFonts w:cs="Arial"/>
          <w:bCs/>
          <w:szCs w:val="24"/>
        </w:rPr>
        <w:t>Previous experience of managing budgets and/or financial information.</w:t>
      </w:r>
    </w:p>
    <w:p w14:paraId="5C5B98AC" w14:textId="4A1471D3" w:rsidR="00927719" w:rsidRPr="00927719" w:rsidRDefault="00927719" w:rsidP="00927719">
      <w:pPr>
        <w:pStyle w:val="ListParagraph"/>
        <w:numPr>
          <w:ilvl w:val="0"/>
          <w:numId w:val="40"/>
        </w:numPr>
        <w:rPr>
          <w:rFonts w:cs="Arial"/>
          <w:bCs/>
          <w:szCs w:val="24"/>
        </w:rPr>
      </w:pPr>
      <w:r w:rsidRPr="00927719">
        <w:rPr>
          <w:rFonts w:cs="Arial"/>
          <w:bCs/>
          <w:szCs w:val="24"/>
        </w:rPr>
        <w:t>Good working knowledge of Microsoft packages, e.g. Word, Excel, PowerPoint, Outlook</w:t>
      </w:r>
    </w:p>
    <w:p w14:paraId="40FCE49D" w14:textId="510F3C70" w:rsidR="00927719" w:rsidRPr="00927719" w:rsidRDefault="00927719" w:rsidP="00927719">
      <w:pPr>
        <w:pStyle w:val="ListParagraph"/>
        <w:numPr>
          <w:ilvl w:val="0"/>
          <w:numId w:val="40"/>
        </w:numPr>
        <w:rPr>
          <w:rFonts w:cs="Arial"/>
          <w:bCs/>
          <w:szCs w:val="24"/>
        </w:rPr>
      </w:pPr>
      <w:r w:rsidRPr="00927719">
        <w:rPr>
          <w:rFonts w:cs="Arial"/>
          <w:bCs/>
          <w:szCs w:val="24"/>
        </w:rPr>
        <w:t>Good working knowledge of, or ability to learn quickly and effectively our finance and case management systems: Oracle Fusion; Liquid Logic and ContrOCC</w:t>
      </w:r>
    </w:p>
    <w:p w14:paraId="40DB249D" w14:textId="2D57B309" w:rsidR="00927719" w:rsidRPr="00927719" w:rsidRDefault="00927719" w:rsidP="00927719">
      <w:pPr>
        <w:pStyle w:val="ListParagraph"/>
        <w:numPr>
          <w:ilvl w:val="0"/>
          <w:numId w:val="40"/>
        </w:numPr>
        <w:rPr>
          <w:rFonts w:cs="Arial"/>
          <w:bCs/>
          <w:szCs w:val="24"/>
        </w:rPr>
      </w:pPr>
      <w:r w:rsidRPr="00927719">
        <w:rPr>
          <w:rFonts w:cs="Arial"/>
          <w:bCs/>
          <w:szCs w:val="24"/>
        </w:rPr>
        <w:t xml:space="preserve">Excellent specialist working knowledge of technical areas covered by the team. </w:t>
      </w:r>
    </w:p>
    <w:p w14:paraId="3218831D" w14:textId="7EA9AB93" w:rsidR="00927719" w:rsidRPr="00927719" w:rsidRDefault="00927719" w:rsidP="00927719">
      <w:pPr>
        <w:pStyle w:val="ListParagraph"/>
        <w:numPr>
          <w:ilvl w:val="0"/>
          <w:numId w:val="40"/>
        </w:numPr>
        <w:rPr>
          <w:rFonts w:cs="Arial"/>
          <w:bCs/>
          <w:szCs w:val="24"/>
        </w:rPr>
      </w:pPr>
      <w:r w:rsidRPr="00927719">
        <w:rPr>
          <w:rFonts w:cs="Arial"/>
          <w:bCs/>
          <w:szCs w:val="24"/>
        </w:rPr>
        <w:t xml:space="preserve">Sound knowledge and understanding of a range of administrative procedures </w:t>
      </w:r>
    </w:p>
    <w:p w14:paraId="716AAE79" w14:textId="32B44C10" w:rsidR="00927719" w:rsidRPr="00927719" w:rsidRDefault="00927719" w:rsidP="00927719">
      <w:pPr>
        <w:pStyle w:val="ListParagraph"/>
        <w:numPr>
          <w:ilvl w:val="0"/>
          <w:numId w:val="40"/>
        </w:numPr>
        <w:rPr>
          <w:rFonts w:cs="Arial"/>
          <w:bCs/>
          <w:szCs w:val="24"/>
        </w:rPr>
      </w:pPr>
      <w:r w:rsidRPr="00927719">
        <w:rPr>
          <w:rFonts w:cs="Arial"/>
          <w:bCs/>
          <w:szCs w:val="24"/>
        </w:rPr>
        <w:t xml:space="preserve">Organisational skills to prioritise own workload and meet deadlines. </w:t>
      </w:r>
    </w:p>
    <w:p w14:paraId="24B447FA" w14:textId="3A508938" w:rsidR="00927719" w:rsidRPr="00927719" w:rsidRDefault="00927719" w:rsidP="00927719">
      <w:pPr>
        <w:pStyle w:val="ListParagraph"/>
        <w:numPr>
          <w:ilvl w:val="0"/>
          <w:numId w:val="40"/>
        </w:numPr>
        <w:rPr>
          <w:rFonts w:cs="Arial"/>
          <w:bCs/>
          <w:szCs w:val="24"/>
        </w:rPr>
      </w:pPr>
      <w:r w:rsidRPr="00927719">
        <w:rPr>
          <w:rFonts w:cs="Arial"/>
          <w:bCs/>
          <w:szCs w:val="24"/>
        </w:rPr>
        <w:t xml:space="preserve">Demonstrates an understanding of confidentiality and data protection requirements in the workplace. </w:t>
      </w:r>
    </w:p>
    <w:p w14:paraId="333A0A94" w14:textId="34468ECD" w:rsidR="00927719" w:rsidRPr="00927719" w:rsidRDefault="00927719" w:rsidP="00927719">
      <w:pPr>
        <w:pStyle w:val="ListParagraph"/>
        <w:numPr>
          <w:ilvl w:val="0"/>
          <w:numId w:val="40"/>
        </w:numPr>
        <w:rPr>
          <w:rFonts w:cs="Arial"/>
          <w:bCs/>
          <w:szCs w:val="24"/>
        </w:rPr>
      </w:pPr>
      <w:r w:rsidRPr="00927719">
        <w:rPr>
          <w:rFonts w:cs="Arial"/>
          <w:bCs/>
          <w:szCs w:val="24"/>
        </w:rPr>
        <w:t xml:space="preserve">Ability to work on own initiative. </w:t>
      </w:r>
    </w:p>
    <w:p w14:paraId="54B4918D" w14:textId="44B15142" w:rsidR="00927719" w:rsidRPr="00927719" w:rsidRDefault="00927719" w:rsidP="00927719">
      <w:pPr>
        <w:pStyle w:val="ListParagraph"/>
        <w:numPr>
          <w:ilvl w:val="0"/>
          <w:numId w:val="40"/>
        </w:numPr>
        <w:rPr>
          <w:rFonts w:cs="Arial"/>
          <w:bCs/>
          <w:szCs w:val="24"/>
        </w:rPr>
      </w:pPr>
      <w:r w:rsidRPr="00927719">
        <w:rPr>
          <w:rFonts w:cs="Arial"/>
          <w:bCs/>
          <w:szCs w:val="24"/>
        </w:rPr>
        <w:t xml:space="preserve">Research and problem-solving skills to deal with queries and issues. </w:t>
      </w:r>
    </w:p>
    <w:p w14:paraId="678FF6AB" w14:textId="2CFCBE1C" w:rsidR="00CC1A18" w:rsidRPr="00927719" w:rsidRDefault="00927719" w:rsidP="00927719">
      <w:pPr>
        <w:pStyle w:val="ListParagraph"/>
        <w:numPr>
          <w:ilvl w:val="0"/>
          <w:numId w:val="40"/>
        </w:numPr>
        <w:rPr>
          <w:rFonts w:cs="Arial"/>
          <w:bCs/>
          <w:szCs w:val="24"/>
        </w:rPr>
      </w:pPr>
      <w:r w:rsidRPr="00927719">
        <w:rPr>
          <w:rFonts w:cs="Arial"/>
          <w:bCs/>
          <w:szCs w:val="24"/>
        </w:rPr>
        <w:t>Basic training skills to deliver induction training and provide informal training for staff.</w:t>
      </w:r>
    </w:p>
    <w:p w14:paraId="7BA56972" w14:textId="34002F8E" w:rsidR="00AA56F6" w:rsidRDefault="00AA56F6" w:rsidP="00CC1A18">
      <w:pPr>
        <w:rPr>
          <w:rFonts w:cs="Arial"/>
          <w:b/>
          <w:szCs w:val="24"/>
        </w:rPr>
      </w:pPr>
    </w:p>
    <w:p w14:paraId="2083AC07" w14:textId="48CF214F" w:rsidR="00A0309B" w:rsidRPr="00927719"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148144EB" w:rsidR="00BC371B" w:rsidRPr="00927719" w:rsidRDefault="008336AA" w:rsidP="00927719">
      <w:pPr>
        <w:rPr>
          <w:rStyle w:val="Arial12"/>
          <w:rFonts w:cs="Arial"/>
        </w:rPr>
      </w:pPr>
      <w:r w:rsidRPr="00927719">
        <w:rPr>
          <w:rStyle w:val="Arial12"/>
          <w:rFonts w:cs="Arial"/>
        </w:rPr>
        <w:t>O</w:t>
      </w:r>
      <w:r w:rsidR="00DD33EA" w:rsidRPr="00927719">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BB43" w14:textId="77777777" w:rsidR="005C682F" w:rsidRDefault="005C682F">
      <w:r>
        <w:separator/>
      </w:r>
    </w:p>
  </w:endnote>
  <w:endnote w:type="continuationSeparator" w:id="0">
    <w:p w14:paraId="1D98C60D" w14:textId="77777777" w:rsidR="005C682F" w:rsidRDefault="005C682F">
      <w:r>
        <w:continuationSeparator/>
      </w:r>
    </w:p>
  </w:endnote>
  <w:endnote w:type="continuationNotice" w:id="1">
    <w:p w14:paraId="5E3D4DE9" w14:textId="77777777" w:rsidR="005C682F" w:rsidRDefault="005C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562F8" w14:textId="77777777" w:rsidR="005C682F" w:rsidRDefault="005C682F">
      <w:r>
        <w:separator/>
      </w:r>
    </w:p>
  </w:footnote>
  <w:footnote w:type="continuationSeparator" w:id="0">
    <w:p w14:paraId="6EA53967" w14:textId="77777777" w:rsidR="005C682F" w:rsidRDefault="005C682F">
      <w:r>
        <w:continuationSeparator/>
      </w:r>
    </w:p>
  </w:footnote>
  <w:footnote w:type="continuationNotice" w:id="1">
    <w:p w14:paraId="0F76D170" w14:textId="77777777" w:rsidR="005C682F" w:rsidRDefault="005C6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53A07"/>
    <w:multiLevelType w:val="hybridMultilevel"/>
    <w:tmpl w:val="AD0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5C9"/>
    <w:multiLevelType w:val="hybridMultilevel"/>
    <w:tmpl w:val="8D20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3A31C4"/>
    <w:multiLevelType w:val="hybridMultilevel"/>
    <w:tmpl w:val="DB724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501ADD"/>
    <w:multiLevelType w:val="hybridMultilevel"/>
    <w:tmpl w:val="49AA8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F1492"/>
    <w:multiLevelType w:val="hybridMultilevel"/>
    <w:tmpl w:val="B6B4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380929"/>
    <w:multiLevelType w:val="hybridMultilevel"/>
    <w:tmpl w:val="2242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9E3E60"/>
    <w:multiLevelType w:val="hybridMultilevel"/>
    <w:tmpl w:val="4416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3" w15:restartNumberingAfterBreak="0">
    <w:nsid w:val="67D81C56"/>
    <w:multiLevelType w:val="hybridMultilevel"/>
    <w:tmpl w:val="E2E029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5D0A0C"/>
    <w:multiLevelType w:val="hybridMultilevel"/>
    <w:tmpl w:val="5C6E3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9"/>
  </w:num>
  <w:num w:numId="3" w16cid:durableId="109785916">
    <w:abstractNumId w:val="35"/>
  </w:num>
  <w:num w:numId="4" w16cid:durableId="1369407402">
    <w:abstractNumId w:val="5"/>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8"/>
  </w:num>
  <w:num w:numId="10" w16cid:durableId="1450854239">
    <w:abstractNumId w:val="36"/>
  </w:num>
  <w:num w:numId="11" w16cid:durableId="1620334117">
    <w:abstractNumId w:val="22"/>
  </w:num>
  <w:num w:numId="12" w16cid:durableId="1824853769">
    <w:abstractNumId w:val="24"/>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0"/>
  </w:num>
  <w:num w:numId="18" w16cid:durableId="497309260">
    <w:abstractNumId w:val="17"/>
  </w:num>
  <w:num w:numId="19" w16cid:durableId="1023017617">
    <w:abstractNumId w:val="14"/>
  </w:num>
  <w:num w:numId="20" w16cid:durableId="1137407001">
    <w:abstractNumId w:val="8"/>
  </w:num>
  <w:num w:numId="21" w16cid:durableId="282078090">
    <w:abstractNumId w:val="21"/>
  </w:num>
  <w:num w:numId="22" w16cid:durableId="557664061">
    <w:abstractNumId w:val="28"/>
  </w:num>
  <w:num w:numId="23" w16cid:durableId="1333951479">
    <w:abstractNumId w:val="1"/>
  </w:num>
  <w:num w:numId="24" w16cid:durableId="1880581652">
    <w:abstractNumId w:val="9"/>
  </w:num>
  <w:num w:numId="25" w16cid:durableId="943422885">
    <w:abstractNumId w:val="4"/>
  </w:num>
  <w:num w:numId="26" w16cid:durableId="2135250139">
    <w:abstractNumId w:val="16"/>
  </w:num>
  <w:num w:numId="27" w16cid:durableId="458839981">
    <w:abstractNumId w:val="23"/>
  </w:num>
  <w:num w:numId="28" w16cid:durableId="1749300570">
    <w:abstractNumId w:val="27"/>
  </w:num>
  <w:num w:numId="29" w16cid:durableId="3948240">
    <w:abstractNumId w:val="13"/>
  </w:num>
  <w:num w:numId="30" w16cid:durableId="435945565">
    <w:abstractNumId w:val="19"/>
  </w:num>
  <w:num w:numId="31" w16cid:durableId="810486746">
    <w:abstractNumId w:val="40"/>
  </w:num>
  <w:num w:numId="32" w16cid:durableId="650402408">
    <w:abstractNumId w:val="6"/>
  </w:num>
  <w:num w:numId="33" w16cid:durableId="899555430">
    <w:abstractNumId w:val="12"/>
  </w:num>
  <w:num w:numId="34" w16cid:durableId="846556102">
    <w:abstractNumId w:val="29"/>
  </w:num>
  <w:num w:numId="35" w16cid:durableId="775949828">
    <w:abstractNumId w:val="30"/>
  </w:num>
  <w:num w:numId="36" w16cid:durableId="531724197">
    <w:abstractNumId w:val="26"/>
  </w:num>
  <w:num w:numId="37" w16cid:durableId="1845241110">
    <w:abstractNumId w:val="2"/>
  </w:num>
  <w:num w:numId="38" w16cid:durableId="2079327485">
    <w:abstractNumId w:val="3"/>
  </w:num>
  <w:num w:numId="39" w16cid:durableId="1316881758">
    <w:abstractNumId w:val="25"/>
  </w:num>
  <w:num w:numId="40" w16cid:durableId="1528829395">
    <w:abstractNumId w:val="33"/>
  </w:num>
  <w:num w:numId="41" w16cid:durableId="1508255365">
    <w:abstractNumId w:val="37"/>
  </w:num>
  <w:num w:numId="42" w16cid:durableId="9797694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F3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7CBC"/>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19C7"/>
    <w:rsid w:val="001B341B"/>
    <w:rsid w:val="001B600C"/>
    <w:rsid w:val="001C3148"/>
    <w:rsid w:val="001C6C8A"/>
    <w:rsid w:val="001D6984"/>
    <w:rsid w:val="001F01FB"/>
    <w:rsid w:val="001F25A4"/>
    <w:rsid w:val="001F375A"/>
    <w:rsid w:val="001F5DAD"/>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4574"/>
    <w:rsid w:val="00391A83"/>
    <w:rsid w:val="00392803"/>
    <w:rsid w:val="00395C98"/>
    <w:rsid w:val="00395FAD"/>
    <w:rsid w:val="003965EF"/>
    <w:rsid w:val="003A150C"/>
    <w:rsid w:val="003A2A96"/>
    <w:rsid w:val="003A6FA9"/>
    <w:rsid w:val="003B3A4A"/>
    <w:rsid w:val="003C3151"/>
    <w:rsid w:val="003C4E34"/>
    <w:rsid w:val="003D5C51"/>
    <w:rsid w:val="003D65A9"/>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400E"/>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682F"/>
    <w:rsid w:val="005C74AA"/>
    <w:rsid w:val="005D045F"/>
    <w:rsid w:val="005D1637"/>
    <w:rsid w:val="005D3499"/>
    <w:rsid w:val="005E21C0"/>
    <w:rsid w:val="005E64DF"/>
    <w:rsid w:val="005F033E"/>
    <w:rsid w:val="005F363B"/>
    <w:rsid w:val="006111C5"/>
    <w:rsid w:val="00614CF7"/>
    <w:rsid w:val="0062560B"/>
    <w:rsid w:val="00627C3A"/>
    <w:rsid w:val="00627CF7"/>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5141"/>
    <w:rsid w:val="006E7DF3"/>
    <w:rsid w:val="0070735C"/>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6FAD"/>
    <w:rsid w:val="00897A7D"/>
    <w:rsid w:val="008A2ABF"/>
    <w:rsid w:val="008A36DB"/>
    <w:rsid w:val="008A4083"/>
    <w:rsid w:val="008A58EF"/>
    <w:rsid w:val="008B0472"/>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27719"/>
    <w:rsid w:val="00931DF4"/>
    <w:rsid w:val="0094129B"/>
    <w:rsid w:val="00942711"/>
    <w:rsid w:val="009471F1"/>
    <w:rsid w:val="00954F93"/>
    <w:rsid w:val="00956DAA"/>
    <w:rsid w:val="00960622"/>
    <w:rsid w:val="009610BF"/>
    <w:rsid w:val="009704C0"/>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158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27D52"/>
    <w:rsid w:val="00A31F17"/>
    <w:rsid w:val="00A401B5"/>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8A8"/>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042"/>
    <w:rsid w:val="00C2744B"/>
    <w:rsid w:val="00C307C6"/>
    <w:rsid w:val="00C37A95"/>
    <w:rsid w:val="00C40A7F"/>
    <w:rsid w:val="00C42E3B"/>
    <w:rsid w:val="00C46BC4"/>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63E24"/>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241A"/>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1871"/>
    <w:rsid w:val="00F65AB6"/>
    <w:rsid w:val="00F704DF"/>
    <w:rsid w:val="00F71228"/>
    <w:rsid w:val="00F717D2"/>
    <w:rsid w:val="00F80713"/>
    <w:rsid w:val="00F82281"/>
    <w:rsid w:val="00F834C7"/>
    <w:rsid w:val="00F866A1"/>
    <w:rsid w:val="00F92137"/>
    <w:rsid w:val="00F92763"/>
    <w:rsid w:val="00F932FD"/>
    <w:rsid w:val="00F945F0"/>
    <w:rsid w:val="00F97729"/>
    <w:rsid w:val="00FA49C3"/>
    <w:rsid w:val="00FA5DBA"/>
    <w:rsid w:val="00FB0051"/>
    <w:rsid w:val="00FB110F"/>
    <w:rsid w:val="00FB3A73"/>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566C294"/>
    <w:rsid w:val="0CB9FEC5"/>
    <w:rsid w:val="0EA23EEC"/>
    <w:rsid w:val="126FF709"/>
    <w:rsid w:val="142291E7"/>
    <w:rsid w:val="14B37031"/>
    <w:rsid w:val="15988803"/>
    <w:rsid w:val="15DFB75F"/>
    <w:rsid w:val="185D9CDC"/>
    <w:rsid w:val="1AB671BD"/>
    <w:rsid w:val="22D6F277"/>
    <w:rsid w:val="284CEC9E"/>
    <w:rsid w:val="30AA0C90"/>
    <w:rsid w:val="32D2F9BF"/>
    <w:rsid w:val="32D653A9"/>
    <w:rsid w:val="33431E16"/>
    <w:rsid w:val="3605CD5A"/>
    <w:rsid w:val="3B81A534"/>
    <w:rsid w:val="3CAC2CAA"/>
    <w:rsid w:val="3E59E75B"/>
    <w:rsid w:val="41C4F4A5"/>
    <w:rsid w:val="42CFBC27"/>
    <w:rsid w:val="436F103E"/>
    <w:rsid w:val="45806BEF"/>
    <w:rsid w:val="47300766"/>
    <w:rsid w:val="49305369"/>
    <w:rsid w:val="4B2D0BD8"/>
    <w:rsid w:val="4E1E86BB"/>
    <w:rsid w:val="5077BF76"/>
    <w:rsid w:val="53C352F9"/>
    <w:rsid w:val="543655C0"/>
    <w:rsid w:val="54C6BF70"/>
    <w:rsid w:val="54F13C89"/>
    <w:rsid w:val="58DF9DB1"/>
    <w:rsid w:val="5E92ABC0"/>
    <w:rsid w:val="5F122E41"/>
    <w:rsid w:val="62D2FECA"/>
    <w:rsid w:val="63FC8A85"/>
    <w:rsid w:val="6B83A000"/>
    <w:rsid w:val="6C1BF495"/>
    <w:rsid w:val="6CE40CB0"/>
    <w:rsid w:val="7B6BB890"/>
    <w:rsid w:val="7ED0D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0C658E"/>
    <w:rsid w:val="00374574"/>
    <w:rsid w:val="009957A5"/>
    <w:rsid w:val="00A27D52"/>
    <w:rsid w:val="00C95BC0"/>
    <w:rsid w:val="00EA0E93"/>
    <w:rsid w:val="00F61871"/>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FAAA1-B7B5-4A06-8349-722CC24AB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 ds:uri="2d89081f-6c64-408f-b9dd-c27e8c88cdc8"/>
    <ds:schemaRef ds:uri="75304046-ffad-4f70-9f4b-bbc776f1b690"/>
    <ds:schemaRef ds:uri="a6d87e3d-d9df-4832-a311-66066ac8fdc6"/>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8902</Characters>
  <Application>Microsoft Office Word</Application>
  <DocSecurity>2</DocSecurity>
  <Lines>74</Lines>
  <Paragraphs>20</Paragraphs>
  <ScaleCrop>false</ScaleCrop>
  <Company>Suffolk County Council</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Juliet Clark</cp:lastModifiedBy>
  <cp:revision>2</cp:revision>
  <cp:lastPrinted>2004-02-23T22:04:00Z</cp:lastPrinted>
  <dcterms:created xsi:type="dcterms:W3CDTF">2025-08-19T14:57:00Z</dcterms:created>
  <dcterms:modified xsi:type="dcterms:W3CDTF">2025-08-19T14:57:00Z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121347800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