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29C64A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5345F6B9"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5345F6B9"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C0165A" w14:paraId="27662F6A" w14:textId="25FDC620">
            <w:pPr>
              <w:rPr>
                <w:rFonts w:cs="Arial"/>
                <w:szCs w:val="24"/>
              </w:rPr>
            </w:pPr>
            <w:r>
              <w:rPr>
                <w:rFonts w:cs="Arial"/>
                <w:szCs w:val="24"/>
              </w:rPr>
              <w:t xml:space="preserve">Assistant Director </w:t>
            </w:r>
            <w:r w:rsidR="00547696">
              <w:rPr>
                <w:rFonts w:cs="Arial"/>
                <w:szCs w:val="24"/>
              </w:rPr>
              <w:t>Integrated</w:t>
            </w:r>
            <w:r>
              <w:rPr>
                <w:rFonts w:cs="Arial"/>
                <w:szCs w:val="24"/>
              </w:rPr>
              <w:t xml:space="preserve"> Commissioning</w:t>
            </w:r>
            <w:r w:rsidR="00E33C7F">
              <w:rPr>
                <w:rFonts w:cs="Arial"/>
                <w:szCs w:val="24"/>
              </w:rPr>
              <w:t xml:space="preserve"> and Contracts</w:t>
            </w:r>
          </w:p>
        </w:tc>
      </w:tr>
      <w:tr w:rsidRPr="00F24FA7" w:rsidR="00040A1F" w:rsidTr="5345F6B9"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5345F6B9" w:rsidRDefault="00040A1F" w14:paraId="676AF1C1" w14:textId="4A871525">
            <w:pPr>
              <w:rPr>
                <w:rFonts w:cs="Arial"/>
                <w:color w:val="000000"/>
              </w:rPr>
            </w:pPr>
            <w:r w:rsidRPr="5345F6B9" w:rsidR="1DE25551">
              <w:rPr>
                <w:rFonts w:cs="Arial"/>
                <w:color w:val="000000" w:themeColor="text1" w:themeTint="FF" w:themeShade="FF"/>
              </w:rPr>
              <w:t>19812</w:t>
            </w:r>
          </w:p>
        </w:tc>
      </w:tr>
      <w:tr w:rsidRPr="00F24FA7" w:rsidR="00040A1F" w:rsidTr="5345F6B9"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DF0F53" w14:paraId="171E973A" w14:textId="5D94659D">
            <w:pPr>
              <w:rPr>
                <w:rFonts w:cs="Arial"/>
                <w:color w:val="000000" w:themeColor="text1"/>
              </w:rPr>
            </w:pPr>
            <w:r>
              <w:rPr>
                <w:rFonts w:cs="Arial"/>
                <w:color w:val="000000" w:themeColor="text1"/>
              </w:rPr>
              <w:t xml:space="preserve">Assistant Director - </w:t>
            </w:r>
            <w:r w:rsidRPr="00E71BF2" w:rsidR="00E71BF2">
              <w:rPr>
                <w:rFonts w:cs="Arial"/>
                <w:color w:val="000000" w:themeColor="text1"/>
              </w:rPr>
              <w:t>£85,289 - £102,448 per annum</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5345F6B9"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RDefault="00C0165A" w14:paraId="7D4686D8" w14:textId="381C1C2E">
            <w:pPr>
              <w:rPr>
                <w:rFonts w:cs="Arial"/>
                <w:szCs w:val="24"/>
              </w:rPr>
            </w:pPr>
            <w:r>
              <w:rPr>
                <w:rFonts w:cs="Arial"/>
                <w:szCs w:val="24"/>
              </w:rPr>
              <w:t>Adult Social Care – Strategy and Commissioning</w:t>
            </w:r>
          </w:p>
        </w:tc>
      </w:tr>
      <w:tr w:rsidRPr="00F24FA7" w:rsidR="00040A1F" w:rsidTr="5345F6B9"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E71D5D" w:rsidR="00040A1F" w:rsidRDefault="00E71D5D" w14:paraId="2707D7D8" w14:textId="224E3134">
            <w:pPr>
              <w:rPr>
                <w:rFonts w:cs="Arial"/>
                <w:color w:val="000000"/>
                <w:szCs w:val="24"/>
              </w:rPr>
            </w:pPr>
            <w:r w:rsidRPr="00E71D5D">
              <w:rPr>
                <w:rFonts w:cs="Arial"/>
                <w:color w:val="000000"/>
                <w:szCs w:val="24"/>
              </w:rPr>
              <w:t>Endeavour House, Russell Road, Ipswich, Suffolk, IP1 2BX</w:t>
            </w:r>
          </w:p>
        </w:tc>
      </w:tr>
      <w:tr w:rsidRPr="00F24FA7" w:rsidR="00040A1F" w:rsidTr="5345F6B9"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C0165A" w14:paraId="6D1F5090" w14:textId="50035366">
            <w:pPr>
              <w:rPr>
                <w:rFonts w:cs="Arial"/>
                <w:color w:val="000000"/>
                <w:szCs w:val="24"/>
              </w:rPr>
            </w:pPr>
            <w:r>
              <w:rPr>
                <w:rFonts w:cs="Arial"/>
                <w:color w:val="000000"/>
                <w:szCs w:val="24"/>
              </w:rPr>
              <w:t xml:space="preserve">37 </w:t>
            </w:r>
          </w:p>
        </w:tc>
      </w:tr>
      <w:tr w:rsidRPr="00F24FA7" w:rsidR="00040A1F" w:rsidTr="5345F6B9"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EA40FF" w14:paraId="669B111E" w14:textId="6A74CB12">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C0165A">
                  <w:rPr>
                    <w:rFonts w:cs="Arial"/>
                    <w:b/>
                    <w:bCs/>
                    <w:color w:val="000000"/>
                    <w:szCs w:val="24"/>
                  </w:rPr>
                  <w:t>Permanent</w:t>
                </w:r>
              </w:sdtContent>
            </w:sdt>
          </w:p>
        </w:tc>
      </w:tr>
      <w:tr w:rsidRPr="00F24FA7" w:rsidR="006639C1" w:rsidTr="5345F6B9"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C0165A" w:rsidR="006639C1" w:rsidP="00C0165A" w:rsidRDefault="006639C1" w14:paraId="35620BB1" w14:textId="21DE68FA">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C0165A" w:rsidR="006639C1" w:rsidP="00C0165A" w:rsidRDefault="006639C1" w14:paraId="4D80EA60" w14:textId="09692FB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4C6E37" w:rsidP="00BC371B" w:rsidRDefault="004C6E37" w14:paraId="6CA5EE01" w14:textId="77777777">
      <w:pPr>
        <w:rPr>
          <w:rFonts w:cs="Arial"/>
          <w:iCs/>
          <w:szCs w:val="24"/>
        </w:rPr>
      </w:pPr>
    </w:p>
    <w:p w:rsidR="00BC371B" w:rsidP="00BC371B" w:rsidRDefault="00BC371B" w14:paraId="5ECA754A" w14:textId="1F933005">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7E3B98BF">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C0165A" w:rsidP="00756CEF" w:rsidRDefault="00C0165A" w14:paraId="707FE607" w14:textId="77777777">
      <w:pPr>
        <w:rPr>
          <w:rFonts w:cs="Arial"/>
          <w:i/>
          <w:szCs w:val="24"/>
        </w:rPr>
      </w:pPr>
    </w:p>
    <w:p w:rsidR="00BB271D" w:rsidP="00BB271D" w:rsidRDefault="00BB271D" w14:paraId="0D2825B0" w14:textId="77777777">
      <w:pPr>
        <w:jc w:val="both"/>
        <w:rPr>
          <w:rFonts w:cs="Arial"/>
          <w:iCs/>
          <w:szCs w:val="24"/>
        </w:rPr>
      </w:pPr>
      <w:r w:rsidRPr="00BB271D">
        <w:rPr>
          <w:rFonts w:cs="Arial"/>
          <w:iCs/>
          <w:szCs w:val="24"/>
        </w:rPr>
        <w:t xml:space="preserve">This key role will provide strategic leadership for commissioning within Adult Social Care (70% of time) as well as providing organisational wide leadership (30%) to help improve and more closely aligning commissioning across Suffolk County Council with a particular focus on people related services. </w:t>
      </w:r>
    </w:p>
    <w:p w:rsidRPr="00BB271D" w:rsidR="00CD671B" w:rsidP="00BB271D" w:rsidRDefault="00CD671B" w14:paraId="5AB285C7" w14:textId="77777777">
      <w:pPr>
        <w:jc w:val="both"/>
        <w:rPr>
          <w:rFonts w:cs="Arial"/>
          <w:iCs/>
          <w:szCs w:val="24"/>
        </w:rPr>
      </w:pPr>
    </w:p>
    <w:p w:rsidRPr="00BB271D" w:rsidR="00BB271D" w:rsidP="00BB271D" w:rsidRDefault="00BB271D" w14:paraId="583A7D38" w14:textId="77777777">
      <w:pPr>
        <w:jc w:val="both"/>
        <w:rPr>
          <w:rFonts w:cs="Arial"/>
          <w:iCs/>
          <w:szCs w:val="24"/>
        </w:rPr>
      </w:pPr>
      <w:r w:rsidRPr="00BB271D">
        <w:rPr>
          <w:rFonts w:cs="Arial"/>
          <w:iCs/>
          <w:szCs w:val="24"/>
        </w:rPr>
        <w:t xml:space="preserve">The successful candidate will contribute to the strategic business planning of the Council and support creation of an aligned strategic vision for a range of preventative people services which support independence, well-being, and reduce health inequalities. </w:t>
      </w:r>
    </w:p>
    <w:p w:rsidRPr="00BB271D" w:rsidR="00BB271D" w:rsidP="00BB271D" w:rsidRDefault="00BB271D" w14:paraId="56E2B498" w14:textId="77777777">
      <w:pPr>
        <w:jc w:val="both"/>
        <w:rPr>
          <w:rFonts w:cs="Arial"/>
          <w:iCs/>
          <w:szCs w:val="24"/>
        </w:rPr>
      </w:pPr>
    </w:p>
    <w:p w:rsidR="00BB271D" w:rsidP="00BB271D" w:rsidRDefault="00BB271D" w14:paraId="52371099" w14:textId="77777777">
      <w:pPr>
        <w:jc w:val="both"/>
        <w:rPr>
          <w:rFonts w:cs="Arial"/>
          <w:iCs/>
          <w:szCs w:val="24"/>
        </w:rPr>
      </w:pPr>
      <w:r w:rsidRPr="00BB271D">
        <w:rPr>
          <w:rFonts w:cs="Arial"/>
          <w:iCs/>
          <w:szCs w:val="24"/>
        </w:rPr>
        <w:t xml:space="preserve">The post holder will lead in ASC and work with PH&amp;C and CYP to better align strategic commissioning, market shaping and the development of social care services for children, young people, adults and their carers, and for public health services which enables strong partnerships, high quality services and value for money to support healthy, fulfilling and independent lives.   </w:t>
      </w:r>
    </w:p>
    <w:p w:rsidR="002F12AC" w:rsidP="00BB271D" w:rsidRDefault="002F12AC" w14:paraId="57AC7123" w14:textId="77777777">
      <w:pPr>
        <w:jc w:val="both"/>
        <w:rPr>
          <w:rFonts w:cs="Arial"/>
          <w:iCs/>
          <w:szCs w:val="24"/>
        </w:rPr>
      </w:pPr>
    </w:p>
    <w:p w:rsidRPr="002F12AC" w:rsidR="002F12AC" w:rsidP="002F12AC" w:rsidRDefault="002F12AC" w14:paraId="1C0538F4" w14:textId="77777777">
      <w:pPr>
        <w:jc w:val="both"/>
        <w:rPr>
          <w:rFonts w:cs="Arial"/>
          <w:iCs/>
          <w:szCs w:val="24"/>
        </w:rPr>
      </w:pPr>
      <w:r w:rsidRPr="002F12AC">
        <w:rPr>
          <w:rFonts w:cs="Arial"/>
          <w:iCs/>
          <w:szCs w:val="24"/>
        </w:rPr>
        <w:t>Acting as a professional lead on all matters within their portfolio of responsibility, the post is responsible for a range of Council services that includes, but is not limited to:</w:t>
      </w:r>
    </w:p>
    <w:p w:rsidRPr="002F12AC" w:rsidR="002F12AC" w:rsidP="002F12AC" w:rsidRDefault="002F12AC" w14:paraId="0F66A27D" w14:textId="77777777">
      <w:pPr>
        <w:jc w:val="both"/>
        <w:rPr>
          <w:rFonts w:cs="Arial"/>
          <w:iCs/>
          <w:szCs w:val="24"/>
        </w:rPr>
      </w:pPr>
      <w:r w:rsidRPr="002F12AC">
        <w:rPr>
          <w:rFonts w:cs="Arial"/>
          <w:iCs/>
          <w:szCs w:val="24"/>
        </w:rPr>
        <w:t>• Commissioned:</w:t>
      </w:r>
    </w:p>
    <w:p w:rsidRPr="002F12AC" w:rsidR="002F12AC" w:rsidP="00CD671B" w:rsidRDefault="002F12AC" w14:paraId="6F745193" w14:textId="0D44C9B7">
      <w:pPr>
        <w:ind w:firstLine="720"/>
        <w:jc w:val="both"/>
        <w:rPr>
          <w:rFonts w:cs="Arial"/>
          <w:iCs/>
          <w:szCs w:val="24"/>
        </w:rPr>
      </w:pPr>
      <w:r w:rsidRPr="002F12AC">
        <w:rPr>
          <w:rFonts w:cs="Arial"/>
          <w:iCs/>
          <w:szCs w:val="24"/>
        </w:rPr>
        <w:t>o Residential provision for Children and Adults</w:t>
      </w:r>
    </w:p>
    <w:p w:rsidRPr="002F12AC" w:rsidR="002F12AC" w:rsidP="00CD671B" w:rsidRDefault="002F12AC" w14:paraId="5C6A6F22" w14:textId="77777777">
      <w:pPr>
        <w:ind w:firstLine="720"/>
        <w:jc w:val="both"/>
        <w:rPr>
          <w:rFonts w:cs="Arial"/>
          <w:iCs/>
          <w:szCs w:val="24"/>
        </w:rPr>
      </w:pPr>
      <w:r w:rsidRPr="002F12AC">
        <w:rPr>
          <w:rFonts w:cs="Arial"/>
          <w:iCs/>
          <w:szCs w:val="24"/>
        </w:rPr>
        <w:t>o Domiciliary Care</w:t>
      </w:r>
    </w:p>
    <w:p w:rsidRPr="002F12AC" w:rsidR="002F12AC" w:rsidP="00CD671B" w:rsidRDefault="002F12AC" w14:paraId="7A365991" w14:textId="77777777">
      <w:pPr>
        <w:ind w:firstLine="720"/>
        <w:jc w:val="both"/>
        <w:rPr>
          <w:rFonts w:cs="Arial"/>
          <w:iCs/>
          <w:szCs w:val="24"/>
        </w:rPr>
      </w:pPr>
      <w:r w:rsidRPr="002F12AC">
        <w:rPr>
          <w:rFonts w:cs="Arial"/>
          <w:iCs/>
          <w:szCs w:val="24"/>
        </w:rPr>
        <w:t>o Day Services</w:t>
      </w:r>
    </w:p>
    <w:p w:rsidRPr="002F12AC" w:rsidR="002F12AC" w:rsidP="00CD671B" w:rsidRDefault="002F12AC" w14:paraId="1217174D" w14:textId="77777777">
      <w:pPr>
        <w:ind w:firstLine="720"/>
        <w:jc w:val="both"/>
        <w:rPr>
          <w:rFonts w:cs="Arial"/>
          <w:iCs/>
          <w:szCs w:val="24"/>
        </w:rPr>
      </w:pPr>
      <w:r w:rsidRPr="002F12AC">
        <w:rPr>
          <w:rFonts w:cs="Arial"/>
          <w:iCs/>
          <w:szCs w:val="24"/>
        </w:rPr>
        <w:t>o Early Intervention and Prevention</w:t>
      </w:r>
    </w:p>
    <w:p w:rsidRPr="002F12AC" w:rsidR="002F12AC" w:rsidP="00CD671B" w:rsidRDefault="002F12AC" w14:paraId="1AE58FC2" w14:textId="77777777">
      <w:pPr>
        <w:ind w:firstLine="720"/>
        <w:jc w:val="both"/>
        <w:rPr>
          <w:rFonts w:cs="Arial"/>
          <w:iCs/>
          <w:szCs w:val="24"/>
        </w:rPr>
      </w:pPr>
      <w:r w:rsidRPr="002F12AC">
        <w:rPr>
          <w:rFonts w:cs="Arial"/>
          <w:iCs/>
          <w:szCs w:val="24"/>
        </w:rPr>
        <w:t>o Hospital Discharge Services</w:t>
      </w:r>
    </w:p>
    <w:p w:rsidRPr="002F12AC" w:rsidR="00E51518" w:rsidP="00E51518" w:rsidRDefault="002F12AC" w14:paraId="1604E343" w14:textId="7096C06F">
      <w:pPr>
        <w:ind w:firstLine="720"/>
        <w:jc w:val="both"/>
        <w:rPr>
          <w:rFonts w:cs="Arial"/>
          <w:iCs/>
          <w:szCs w:val="24"/>
        </w:rPr>
      </w:pPr>
      <w:r w:rsidRPr="002F12AC">
        <w:rPr>
          <w:rFonts w:cs="Arial"/>
          <w:iCs/>
          <w:szCs w:val="24"/>
        </w:rPr>
        <w:t>o Voluntary and Community Services</w:t>
      </w:r>
    </w:p>
    <w:p w:rsidRPr="002F12AC" w:rsidR="002F12AC" w:rsidP="002F12AC" w:rsidRDefault="002F12AC" w14:paraId="7A8B2AD9" w14:textId="77777777">
      <w:pPr>
        <w:jc w:val="both"/>
        <w:rPr>
          <w:rFonts w:cs="Arial"/>
          <w:iCs/>
          <w:szCs w:val="24"/>
        </w:rPr>
      </w:pPr>
      <w:r w:rsidRPr="002F12AC">
        <w:rPr>
          <w:rFonts w:cs="Arial"/>
          <w:iCs/>
          <w:szCs w:val="24"/>
        </w:rPr>
        <w:t>• Market Oversight</w:t>
      </w:r>
    </w:p>
    <w:p w:rsidRPr="002F12AC" w:rsidR="002F12AC" w:rsidP="002F12AC" w:rsidRDefault="002F12AC" w14:paraId="47F7B666" w14:textId="77777777">
      <w:pPr>
        <w:jc w:val="both"/>
        <w:rPr>
          <w:rFonts w:cs="Arial"/>
          <w:iCs/>
          <w:szCs w:val="24"/>
        </w:rPr>
      </w:pPr>
      <w:r w:rsidRPr="002F12AC">
        <w:rPr>
          <w:rFonts w:cs="Arial"/>
          <w:iCs/>
          <w:szCs w:val="24"/>
        </w:rPr>
        <w:t>• Market Shaping</w:t>
      </w:r>
    </w:p>
    <w:p w:rsidRPr="003C378C" w:rsidR="003C378C" w:rsidP="003C378C" w:rsidRDefault="003C378C" w14:paraId="38CC75E2" w14:textId="34A1E7DC">
      <w:pPr>
        <w:jc w:val="both"/>
        <w:rPr>
          <w:rFonts w:cs="Arial"/>
          <w:iCs/>
          <w:szCs w:val="24"/>
        </w:rPr>
      </w:pPr>
      <w:r w:rsidRPr="003C378C">
        <w:rPr>
          <w:rFonts w:cs="Arial"/>
          <w:iCs/>
          <w:szCs w:val="24"/>
        </w:rPr>
        <w:t xml:space="preserve">• Procurement and Contract Management of </w:t>
      </w:r>
      <w:r>
        <w:rPr>
          <w:rFonts w:cs="Arial"/>
          <w:iCs/>
          <w:szCs w:val="24"/>
        </w:rPr>
        <w:t>relevant people services</w:t>
      </w:r>
    </w:p>
    <w:p w:rsidRPr="00BB271D" w:rsidR="003C378C" w:rsidP="003C378C" w:rsidRDefault="003C378C" w14:paraId="68F758EB" w14:textId="16D3326D">
      <w:pPr>
        <w:jc w:val="both"/>
        <w:rPr>
          <w:rFonts w:cs="Arial"/>
          <w:iCs/>
          <w:szCs w:val="24"/>
        </w:rPr>
      </w:pPr>
      <w:r w:rsidRPr="003C378C">
        <w:rPr>
          <w:rFonts w:cs="Arial"/>
          <w:iCs/>
          <w:szCs w:val="24"/>
        </w:rPr>
        <w:t>• Brokerage of Care and Support Services</w:t>
      </w:r>
    </w:p>
    <w:p w:rsidR="00BB271D" w:rsidP="00BB271D" w:rsidRDefault="00BB271D" w14:paraId="25848E35" w14:textId="77777777">
      <w:pPr>
        <w:jc w:val="both"/>
        <w:rPr>
          <w:rFonts w:cs="Arial"/>
          <w:iCs/>
          <w:szCs w:val="24"/>
        </w:rPr>
      </w:pPr>
    </w:p>
    <w:p w:rsidR="00410521" w:rsidP="00BB271D" w:rsidRDefault="00410521" w14:paraId="1694DF56" w14:textId="4E862352">
      <w:pPr>
        <w:jc w:val="both"/>
        <w:rPr>
          <w:rFonts w:cs="Arial"/>
          <w:iCs/>
          <w:szCs w:val="24"/>
        </w:rPr>
      </w:pPr>
      <w:r w:rsidRPr="00410521">
        <w:rPr>
          <w:rFonts w:cs="Arial"/>
          <w:iCs/>
          <w:szCs w:val="24"/>
        </w:rPr>
        <w:t>This role will ensure the delivery of high quality, sustainable care and support services that are essential to achieving good outcomes for people by being assured that there are  effective and robust contract management processes in place that are risk based, proportionate and appropriate for the services that people use</w:t>
      </w:r>
    </w:p>
    <w:p w:rsidRPr="00BB271D" w:rsidR="00410521" w:rsidP="00BB271D" w:rsidRDefault="00410521" w14:paraId="459CA9BD" w14:textId="77777777">
      <w:pPr>
        <w:jc w:val="both"/>
        <w:rPr>
          <w:rFonts w:cs="Arial"/>
          <w:iCs/>
          <w:szCs w:val="24"/>
        </w:rPr>
      </w:pPr>
    </w:p>
    <w:p w:rsidRPr="00BB271D" w:rsidR="00BB271D" w:rsidP="00BB271D" w:rsidRDefault="00BB271D" w14:paraId="69504BD0" w14:textId="77777777">
      <w:pPr>
        <w:jc w:val="both"/>
        <w:rPr>
          <w:rFonts w:cs="Arial"/>
          <w:iCs/>
          <w:szCs w:val="24"/>
        </w:rPr>
      </w:pPr>
      <w:r w:rsidRPr="00BB271D">
        <w:rPr>
          <w:rFonts w:cs="Arial"/>
          <w:iCs/>
          <w:szCs w:val="24"/>
        </w:rPr>
        <w:t>The role will work with directorates to ensure that any programmes that the Council is delivering on behalf of partners or where the Council is acting as the accountable body are discharged effectively with positive outcomes for all residents.  Ensuring the development of a local, sustainable and vibrant markets for commissioned services, with clear strategies for developing an open and transparent relationship in shaping it; along with clear plans for a strong and skilled workforce, greater community wealth building and social value within Suffolk.</w:t>
      </w:r>
    </w:p>
    <w:p w:rsidRPr="00BB271D" w:rsidR="00BB271D" w:rsidP="00BB271D" w:rsidRDefault="00BB271D" w14:paraId="48794C1E" w14:textId="77777777">
      <w:pPr>
        <w:jc w:val="both"/>
        <w:rPr>
          <w:rFonts w:cs="Arial"/>
          <w:iCs/>
          <w:szCs w:val="24"/>
        </w:rPr>
      </w:pPr>
    </w:p>
    <w:p w:rsidRPr="00BB271D" w:rsidR="00BB271D" w:rsidP="00BB271D" w:rsidRDefault="00BB271D" w14:paraId="706A07C4" w14:textId="77777777">
      <w:pPr>
        <w:jc w:val="both"/>
        <w:rPr>
          <w:rFonts w:cs="Arial"/>
          <w:iCs/>
          <w:szCs w:val="24"/>
        </w:rPr>
      </w:pPr>
      <w:r w:rsidRPr="00BB271D">
        <w:rPr>
          <w:rFonts w:cs="Arial"/>
          <w:iCs/>
          <w:szCs w:val="24"/>
        </w:rPr>
        <w:t xml:space="preserve">To deliver on our vision the post holder would be expected to matrix work reporting directly to the Executive Director for Adult Social Care (for ASC work) as well as the Directors of Public Health and Communities and Executive Director of ASC as joint SROs for organisational wide improvement work on strategic commissioning, prevention and commercial.  </w:t>
      </w:r>
    </w:p>
    <w:p w:rsidRPr="00BB271D" w:rsidR="00BB271D" w:rsidP="00BB271D" w:rsidRDefault="00BB271D" w14:paraId="2EB8E77C" w14:textId="77777777">
      <w:pPr>
        <w:jc w:val="both"/>
        <w:rPr>
          <w:rFonts w:cs="Arial"/>
          <w:iCs/>
          <w:szCs w:val="24"/>
        </w:rPr>
      </w:pPr>
    </w:p>
    <w:p w:rsidRPr="00BB271D" w:rsidR="00BB271D" w:rsidP="00BB271D" w:rsidRDefault="00BB271D" w14:paraId="1A73602E" w14:textId="06954E80">
      <w:pPr>
        <w:jc w:val="both"/>
        <w:rPr>
          <w:rFonts w:cs="Arial"/>
          <w:iCs/>
          <w:szCs w:val="24"/>
        </w:rPr>
      </w:pPr>
      <w:r w:rsidRPr="00BB271D">
        <w:rPr>
          <w:rFonts w:cs="Arial"/>
          <w:iCs/>
          <w:szCs w:val="24"/>
        </w:rPr>
        <w:t>Provide professional and strategic advice to Elected Members, the Corporate Leadership Team and Council Services on matters relating to delivery and service development to ensure strategic ambitions are effectively understood and implemented.</w:t>
      </w:r>
    </w:p>
    <w:p w:rsidR="00BB271D" w:rsidP="004C6E37" w:rsidRDefault="00BB271D" w14:paraId="17BA1C52" w14:textId="77777777">
      <w:pPr>
        <w:jc w:val="both"/>
        <w:rPr>
          <w:rFonts w:cs="Arial"/>
          <w:b/>
          <w:bCs/>
          <w:iCs/>
          <w:szCs w:val="24"/>
        </w:rPr>
      </w:pP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BC371B" w:rsidP="00BD64F3" w:rsidRDefault="00BC371B" w14:paraId="74CACF43" w14:textId="77777777">
      <w:pPr>
        <w:rPr>
          <w:rFonts w:cs="Arial"/>
          <w:i/>
          <w:szCs w:val="24"/>
        </w:rPr>
      </w:pPr>
    </w:p>
    <w:p w:rsidR="004F0377" w:rsidP="004F0377" w:rsidRDefault="004F0377" w14:paraId="73FD9FE2" w14:textId="75AD9B8F">
      <w:pPr>
        <w:spacing w:after="2" w:line="243" w:lineRule="auto"/>
        <w:ind w:left="170" w:right="48" w:hanging="10"/>
        <w:jc w:val="both"/>
        <w:rPr>
          <w:szCs w:val="24"/>
        </w:rPr>
      </w:pPr>
      <w:bookmarkStart w:name="_Hlk104359116" w:id="1"/>
      <w:r w:rsidRPr="00B55EE1">
        <w:t xml:space="preserve">In this role, as part of </w:t>
      </w:r>
      <w:r>
        <w:rPr>
          <w:szCs w:val="24"/>
        </w:rPr>
        <w:t xml:space="preserve">ACS leadership </w:t>
      </w:r>
      <w:r w:rsidRPr="00B55EE1">
        <w:t xml:space="preserve">team, </w:t>
      </w:r>
      <w:r>
        <w:t xml:space="preserve">as well as your leadership deliverables as set out above, </w:t>
      </w:r>
      <w:r w:rsidRPr="00B55EE1">
        <w:t xml:space="preserve">you will </w:t>
      </w:r>
      <w:r>
        <w:t>work collegiately in su</w:t>
      </w:r>
      <w:r>
        <w:rPr>
          <w:szCs w:val="24"/>
        </w:rPr>
        <w:t xml:space="preserve">pport  of the Executive Director of Adult Social Care and your ASC Area/Assistant Director colleagues in delivering together the best possible services including social work, occupational therapy professionals, reablement services, mental health and learning disability services, commissioning and contracting functions, front line and local support services. </w:t>
      </w:r>
    </w:p>
    <w:p w:rsidR="004F0377" w:rsidP="004F0377" w:rsidRDefault="004F0377" w14:paraId="63EBA187" w14:textId="77777777">
      <w:pPr>
        <w:spacing w:after="2" w:line="243" w:lineRule="auto"/>
        <w:ind w:left="170" w:right="48" w:hanging="10"/>
        <w:jc w:val="both"/>
        <w:rPr>
          <w:szCs w:val="24"/>
        </w:rPr>
      </w:pPr>
    </w:p>
    <w:p w:rsidR="004F0377" w:rsidP="004F0377" w:rsidRDefault="004F0377" w14:paraId="61A09EC5" w14:textId="0C6EA793">
      <w:pPr>
        <w:spacing w:after="2" w:line="243" w:lineRule="auto"/>
        <w:ind w:left="170" w:right="48" w:hanging="10"/>
        <w:jc w:val="both"/>
        <w:rPr>
          <w:szCs w:val="24"/>
        </w:rPr>
      </w:pPr>
      <w:r>
        <w:rPr>
          <w:szCs w:val="24"/>
        </w:rPr>
        <w:t>You will directly lead the management of our Service Development and Contracts Teams (circa 70 staff), directing Heads of Service and their teams in support of our joint ASC strategic direction.</w:t>
      </w:r>
      <w:bookmarkEnd w:id="1"/>
    </w:p>
    <w:p w:rsidR="004C6E37" w:rsidP="00BD64F3" w:rsidRDefault="004C6E37" w14:paraId="5898BD7E"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AF19CD" w:rsidRDefault="00AF19CD" w14:paraId="3B1170F6" w14:textId="77777777">
      <w:pPr>
        <w:rPr>
          <w:rFonts w:cs="Arial"/>
          <w:szCs w:val="24"/>
        </w:rPr>
      </w:pPr>
    </w:p>
    <w:p w:rsidRPr="00F24FA7" w:rsidR="00F34479" w:rsidP="00F34479" w:rsidRDefault="00F34479" w14:paraId="0337C185" w14:textId="7DCF02E5">
      <w:pPr>
        <w:rPr>
          <w:rFonts w:cs="Arial"/>
          <w:b/>
          <w:szCs w:val="24"/>
        </w:rPr>
      </w:pPr>
      <w:r w:rsidRPr="00F24FA7">
        <w:rPr>
          <w:rFonts w:cs="Arial"/>
          <w:b/>
          <w:szCs w:val="24"/>
        </w:rPr>
        <w:t>Da</w:t>
      </w:r>
      <w:r w:rsidRPr="00F24FA7" w:rsidR="00C84CD6">
        <w:rPr>
          <w:rFonts w:cs="Arial"/>
          <w:b/>
          <w:szCs w:val="24"/>
        </w:rPr>
        <w:t>y to day</w:t>
      </w:r>
      <w:r w:rsidRPr="00F24FA7">
        <w:rPr>
          <w:rFonts w:cs="Arial"/>
          <w:b/>
          <w:szCs w:val="24"/>
        </w:rPr>
        <w:t xml:space="preserve"> tasks may include:</w:t>
      </w:r>
    </w:p>
    <w:p w:rsidRPr="003A2B99" w:rsidR="003A2B99" w:rsidP="005D592B" w:rsidRDefault="003A2B99" w14:paraId="4512548D" w14:textId="77777777">
      <w:pPr>
        <w:numPr>
          <w:ilvl w:val="0"/>
          <w:numId w:val="26"/>
        </w:numPr>
        <w:jc w:val="both"/>
        <w:rPr>
          <w:rFonts w:cs="Arial"/>
          <w:b/>
          <w:szCs w:val="24"/>
        </w:rPr>
      </w:pPr>
      <w:r w:rsidRPr="003A2B99">
        <w:rPr>
          <w:rFonts w:cs="Arial"/>
          <w:szCs w:val="24"/>
        </w:rPr>
        <w:t xml:space="preserve">To provide inspirational leadership to a diverse, multidisciplinary workforce, ensuring the provision of high quality, personalised social care and public health commissioned services that are responsive to the diverse needs of all community members and that enable people of all ages with social care needs to have access to personalised, flexible, integrated care and support that promotes independence, quality of life, dignity and choice whilst safeguarding individuals at risk of harm. </w:t>
      </w:r>
    </w:p>
    <w:p w:rsidRPr="003A2B99" w:rsidR="003A2B99" w:rsidP="005D592B" w:rsidRDefault="003A2B99" w14:paraId="2D3464E8" w14:textId="77777777">
      <w:pPr>
        <w:numPr>
          <w:ilvl w:val="0"/>
          <w:numId w:val="26"/>
        </w:numPr>
        <w:jc w:val="both"/>
        <w:rPr>
          <w:rFonts w:cs="Arial"/>
          <w:b/>
          <w:szCs w:val="24"/>
        </w:rPr>
      </w:pPr>
      <w:r w:rsidRPr="003A2B99">
        <w:rPr>
          <w:rFonts w:cs="Arial"/>
          <w:szCs w:val="24"/>
        </w:rPr>
        <w:t xml:space="preserve">To collaborate closely with internal partners, in defining and understanding future models of commissioned care and support, shaped to meet specific needs. </w:t>
      </w:r>
    </w:p>
    <w:p w:rsidRPr="003A2B99" w:rsidR="003A2B99" w:rsidP="005D592B" w:rsidRDefault="003A2B99" w14:paraId="07537EFA" w14:textId="77777777">
      <w:pPr>
        <w:numPr>
          <w:ilvl w:val="0"/>
          <w:numId w:val="26"/>
        </w:numPr>
        <w:jc w:val="both"/>
        <w:rPr>
          <w:rFonts w:cs="Arial"/>
          <w:b/>
          <w:szCs w:val="24"/>
        </w:rPr>
      </w:pPr>
      <w:r w:rsidRPr="003A2B99">
        <w:rPr>
          <w:rFonts w:cs="Arial"/>
          <w:szCs w:val="24"/>
        </w:rPr>
        <w:t xml:space="preserve">Ensure the development of a local, vibrant market, with clear strategies for shaping it; along with a strong and skilled workforce that meets the needs of our local population in as sustainable way as possible. </w:t>
      </w:r>
    </w:p>
    <w:p w:rsidRPr="00E3295D" w:rsidR="003A2B99" w:rsidP="005D592B" w:rsidRDefault="003A2B99" w14:paraId="2C631C69" w14:textId="77777777">
      <w:pPr>
        <w:numPr>
          <w:ilvl w:val="0"/>
          <w:numId w:val="26"/>
        </w:numPr>
        <w:jc w:val="both"/>
        <w:rPr>
          <w:rFonts w:cs="Arial"/>
          <w:b/>
          <w:szCs w:val="24"/>
        </w:rPr>
      </w:pPr>
      <w:r w:rsidRPr="003A2B99">
        <w:rPr>
          <w:rFonts w:cs="Arial"/>
          <w:szCs w:val="24"/>
        </w:rPr>
        <w:t xml:space="preserve">Support the Executive Director in building and maintaining effective partnerships with and between local statutory and voluntary organisations as well as the independent and private sector seeking to embed joint approaches to meeting the needs of the people of </w:t>
      </w:r>
      <w:r>
        <w:rPr>
          <w:rFonts w:cs="Arial"/>
          <w:szCs w:val="24"/>
        </w:rPr>
        <w:t>Suffolk</w:t>
      </w:r>
      <w:r w:rsidRPr="003A2B99">
        <w:rPr>
          <w:rFonts w:cs="Arial"/>
          <w:szCs w:val="24"/>
        </w:rPr>
        <w:t xml:space="preserve"> wherever possible. </w:t>
      </w:r>
    </w:p>
    <w:p w:rsidRPr="00E3295D" w:rsidR="00E3295D" w:rsidP="00E3295D" w:rsidRDefault="00E3295D" w14:paraId="389A0D56" w14:textId="5A38C624">
      <w:pPr>
        <w:numPr>
          <w:ilvl w:val="0"/>
          <w:numId w:val="26"/>
        </w:numPr>
        <w:jc w:val="both"/>
        <w:rPr>
          <w:rFonts w:cs="Arial"/>
          <w:szCs w:val="24"/>
        </w:rPr>
      </w:pPr>
      <w:r w:rsidRPr="00E3295D">
        <w:rPr>
          <w:rFonts w:cs="Arial"/>
          <w:szCs w:val="24"/>
        </w:rPr>
        <w:t>Effective contract management of all ASC contracts, ensuring contract compliance in terms of supplier performance against contractual requirements and in accordance with Suffolk County Council contract management guidelines</w:t>
      </w:r>
    </w:p>
    <w:p w:rsidRPr="00E3295D" w:rsidR="00E3295D" w:rsidP="00E3295D" w:rsidRDefault="00E3295D" w14:paraId="569E7F6E" w14:textId="253571F6">
      <w:pPr>
        <w:numPr>
          <w:ilvl w:val="0"/>
          <w:numId w:val="26"/>
        </w:numPr>
        <w:jc w:val="both"/>
        <w:rPr>
          <w:rFonts w:cs="Arial"/>
          <w:szCs w:val="24"/>
        </w:rPr>
      </w:pPr>
      <w:r w:rsidRPr="00E3295D">
        <w:rPr>
          <w:rFonts w:cs="Arial"/>
          <w:szCs w:val="24"/>
        </w:rPr>
        <w:t>A continuous drive to improve the quality-of-service provision through effective supplier relationship management holding them to account to ensure the delivery of services of the highest standards of care and services for all customers.</w:t>
      </w:r>
    </w:p>
    <w:p w:rsidRPr="003A2B99" w:rsidR="003A2B99" w:rsidP="005D592B" w:rsidRDefault="003A2B99" w14:paraId="17392B62" w14:textId="77777777">
      <w:pPr>
        <w:numPr>
          <w:ilvl w:val="0"/>
          <w:numId w:val="26"/>
        </w:numPr>
        <w:jc w:val="both"/>
        <w:rPr>
          <w:rFonts w:cs="Arial"/>
          <w:b/>
          <w:szCs w:val="24"/>
        </w:rPr>
      </w:pPr>
      <w:r w:rsidRPr="003A2B99">
        <w:rPr>
          <w:rFonts w:cs="Arial"/>
          <w:szCs w:val="24"/>
        </w:rPr>
        <w:t xml:space="preserve">Ensure that sustained improvements in performance as demonstrated by measurable outcomes based on reduced levels of dependency, increased levels of choice and control by service users in line with their aspirations and needs as well as those of other stakeholders, while improving value for money. </w:t>
      </w:r>
    </w:p>
    <w:p w:rsidRPr="003A2B99" w:rsidR="003A2B99" w:rsidP="005D592B" w:rsidRDefault="003A2B99" w14:paraId="0D086BE7" w14:textId="77777777">
      <w:pPr>
        <w:numPr>
          <w:ilvl w:val="0"/>
          <w:numId w:val="26"/>
        </w:numPr>
        <w:jc w:val="both"/>
        <w:rPr>
          <w:rFonts w:cs="Arial"/>
          <w:b/>
          <w:szCs w:val="24"/>
        </w:rPr>
      </w:pPr>
      <w:r w:rsidRPr="003A2B99">
        <w:rPr>
          <w:rFonts w:cs="Arial"/>
          <w:szCs w:val="24"/>
        </w:rPr>
        <w:t xml:space="preserve">To ensure that the voice of the people who use services, their families/carers and communities is heard at every level within the organisation and within partnership arrangements. </w:t>
      </w:r>
    </w:p>
    <w:p w:rsidRPr="003A2B99" w:rsidR="003A2B99" w:rsidP="005D592B" w:rsidRDefault="003A2B99" w14:paraId="7F57F595" w14:textId="77777777">
      <w:pPr>
        <w:numPr>
          <w:ilvl w:val="0"/>
          <w:numId w:val="26"/>
        </w:numPr>
        <w:jc w:val="both"/>
        <w:rPr>
          <w:rFonts w:cs="Arial"/>
          <w:b/>
          <w:szCs w:val="24"/>
        </w:rPr>
      </w:pPr>
      <w:r w:rsidRPr="003A2B99">
        <w:rPr>
          <w:rFonts w:cs="Arial"/>
          <w:szCs w:val="24"/>
        </w:rPr>
        <w:t>Participate in emergency planning and business contingency arrangements, including being a full member of the On-Call Rota, attending any training specified by the County Council to fulfil these responsibilities.</w:t>
      </w:r>
    </w:p>
    <w:p w:rsidRPr="003A2B99" w:rsidR="003A2B99" w:rsidP="005D592B" w:rsidRDefault="003A2B99" w14:paraId="6DB66268" w14:textId="77777777">
      <w:pPr>
        <w:numPr>
          <w:ilvl w:val="0"/>
          <w:numId w:val="26"/>
        </w:numPr>
        <w:jc w:val="both"/>
        <w:rPr>
          <w:rFonts w:cs="Arial"/>
          <w:b/>
          <w:szCs w:val="24"/>
        </w:rPr>
      </w:pPr>
      <w:r w:rsidRPr="003A2B99">
        <w:rPr>
          <w:rFonts w:cs="Arial"/>
          <w:szCs w:val="24"/>
        </w:rPr>
        <w:t>To ensure that effective risk management arrangements are in place to minimise the Council’s exposure to risk and uncertainty.</w:t>
      </w:r>
    </w:p>
    <w:p w:rsidRPr="003A2B99" w:rsidR="003A2B99" w:rsidP="005D592B" w:rsidRDefault="003A2B99" w14:paraId="385D1E24" w14:textId="08EA1636">
      <w:pPr>
        <w:numPr>
          <w:ilvl w:val="0"/>
          <w:numId w:val="26"/>
        </w:numPr>
        <w:jc w:val="both"/>
        <w:rPr>
          <w:rFonts w:cs="Arial"/>
          <w:b/>
          <w:szCs w:val="24"/>
        </w:rPr>
      </w:pPr>
      <w:r w:rsidRPr="003A2B99">
        <w:rPr>
          <w:rFonts w:cs="Arial"/>
          <w:szCs w:val="24"/>
        </w:rPr>
        <w:t xml:space="preserve">To ensure that all services and functions are delivered within budget and meet any identified and agreed savings targets, continually reviewing and reshaping service delivery to achieve financial efficiencies and maximise opportunities for income generation, whilst maintaining the highest standards of service delivery. </w:t>
      </w:r>
    </w:p>
    <w:p w:rsidRPr="005D592B" w:rsidR="005D592B" w:rsidP="005D592B" w:rsidRDefault="003A2B99" w14:paraId="2CAD23E4" w14:textId="77777777">
      <w:pPr>
        <w:numPr>
          <w:ilvl w:val="0"/>
          <w:numId w:val="26"/>
        </w:numPr>
        <w:jc w:val="both"/>
        <w:rPr>
          <w:rFonts w:cs="Arial"/>
          <w:b/>
          <w:szCs w:val="24"/>
        </w:rPr>
      </w:pPr>
      <w:r w:rsidRPr="003A2B99">
        <w:rPr>
          <w:rFonts w:cs="Arial"/>
          <w:szCs w:val="24"/>
        </w:rPr>
        <w:t xml:space="preserve">Create a high-performance culture by providing strong and motivational leadership to drive continuous improvement, efficiency savings and higher levels of satisfaction for residents of the County. </w:t>
      </w:r>
    </w:p>
    <w:p w:rsidRPr="005D592B" w:rsidR="005D592B" w:rsidP="005D592B" w:rsidRDefault="003A2B99" w14:paraId="54B9561E" w14:textId="4A526976">
      <w:pPr>
        <w:numPr>
          <w:ilvl w:val="0"/>
          <w:numId w:val="26"/>
        </w:numPr>
        <w:jc w:val="both"/>
        <w:rPr>
          <w:rFonts w:cs="Arial"/>
          <w:b/>
          <w:szCs w:val="24"/>
        </w:rPr>
      </w:pPr>
      <w:r w:rsidRPr="003A2B99">
        <w:rPr>
          <w:rFonts w:cs="Arial"/>
          <w:szCs w:val="24"/>
        </w:rPr>
        <w:t>Ensure that the Council can specifically influence, work with and achieve collaborative benefits and investments, in partnership with the NHS</w:t>
      </w:r>
      <w:r w:rsidR="005D592B">
        <w:rPr>
          <w:rFonts w:cs="Arial"/>
          <w:szCs w:val="24"/>
        </w:rPr>
        <w:t xml:space="preserve">, </w:t>
      </w:r>
      <w:r w:rsidRPr="003A2B99">
        <w:rPr>
          <w:rFonts w:cs="Arial"/>
          <w:szCs w:val="24"/>
        </w:rPr>
        <w:t xml:space="preserve">Integrated Care Board (ICB), Voluntary and Community services, together with District and </w:t>
      </w:r>
      <w:r w:rsidR="005D592B">
        <w:rPr>
          <w:rFonts w:cs="Arial"/>
          <w:szCs w:val="24"/>
        </w:rPr>
        <w:t>Borough</w:t>
      </w:r>
      <w:r w:rsidRPr="003A2B99">
        <w:rPr>
          <w:rFonts w:cs="Arial"/>
          <w:szCs w:val="24"/>
        </w:rPr>
        <w:t xml:space="preserve"> Councils. </w:t>
      </w:r>
    </w:p>
    <w:p w:rsidRPr="00867D92" w:rsidR="005D592B" w:rsidP="005D592B" w:rsidRDefault="003A2B99" w14:paraId="0BA4B301" w14:textId="77777777">
      <w:pPr>
        <w:numPr>
          <w:ilvl w:val="0"/>
          <w:numId w:val="26"/>
        </w:numPr>
        <w:jc w:val="both"/>
        <w:rPr>
          <w:rFonts w:cs="Arial"/>
          <w:b/>
          <w:szCs w:val="24"/>
        </w:rPr>
      </w:pPr>
      <w:r w:rsidRPr="003A2B99">
        <w:rPr>
          <w:rFonts w:cs="Arial"/>
          <w:szCs w:val="24"/>
        </w:rPr>
        <w:t>As a Senior Responsible Officer (SRO) or Sponsor of major programmes and projects of change and delivery, ensuring effective programme and project management approaches are applied, ensuring delivery to time, budget and plan, managing risks and issues dynamically and ensuring benefits planned are realised.</w:t>
      </w:r>
    </w:p>
    <w:p w:rsidR="00867D92" w:rsidP="00867D92" w:rsidRDefault="00867D92" w14:paraId="20A426D7" w14:textId="77777777">
      <w:pPr>
        <w:pStyle w:val="ListParagraph"/>
        <w:numPr>
          <w:ilvl w:val="0"/>
          <w:numId w:val="26"/>
        </w:numPr>
        <w:rPr>
          <w:rFonts w:cs="Arial"/>
          <w:bCs/>
          <w:szCs w:val="24"/>
        </w:rPr>
      </w:pPr>
      <w:r w:rsidRPr="00B91082">
        <w:rPr>
          <w:rFonts w:cs="Arial"/>
          <w:bCs/>
          <w:szCs w:val="24"/>
        </w:rPr>
        <w:t xml:space="preserve">Leading, managing and developing employees to sustain high levels of service delivery, recognising and developing talent. </w:t>
      </w:r>
    </w:p>
    <w:p w:rsidR="0098522F" w:rsidP="0098522F" w:rsidRDefault="0098522F" w14:paraId="062027E9" w14:textId="77777777">
      <w:pPr>
        <w:pStyle w:val="ListParagraph"/>
        <w:numPr>
          <w:ilvl w:val="0"/>
          <w:numId w:val="26"/>
        </w:numPr>
        <w:rPr>
          <w:rFonts w:cs="Arial"/>
          <w:bCs/>
          <w:szCs w:val="24"/>
        </w:rPr>
      </w:pPr>
      <w:r w:rsidRPr="00B91082">
        <w:rPr>
          <w:rFonts w:cs="Arial"/>
          <w:bCs/>
          <w:szCs w:val="24"/>
        </w:rPr>
        <w:t>Establishing a strong performance culture including effective performance measures, evaluation of service quality and the improvement of service delivery to achieve the Council’s objectives</w:t>
      </w:r>
      <w:r>
        <w:rPr>
          <w:rFonts w:cs="Arial"/>
          <w:bCs/>
          <w:szCs w:val="24"/>
        </w:rPr>
        <w:t>.</w:t>
      </w:r>
    </w:p>
    <w:p w:rsidR="00FE3D89" w:rsidP="00FE3D89" w:rsidRDefault="00FE3D89" w14:paraId="74ABC8AB" w14:textId="77777777">
      <w:pPr>
        <w:pStyle w:val="ListParagraph"/>
        <w:numPr>
          <w:ilvl w:val="0"/>
          <w:numId w:val="26"/>
        </w:numPr>
        <w:rPr>
          <w:rFonts w:cs="Arial"/>
          <w:bCs/>
          <w:szCs w:val="24"/>
        </w:rPr>
      </w:pPr>
      <w:r w:rsidRPr="00B91082">
        <w:rPr>
          <w:rFonts w:cs="Arial"/>
          <w:bCs/>
          <w:szCs w:val="24"/>
        </w:rPr>
        <w:t xml:space="preserve">Delivering creative and innovative solutions to improve the use of resources and achieve value for money across an organisation. </w:t>
      </w:r>
    </w:p>
    <w:p w:rsidR="00401035" w:rsidP="005D592B" w:rsidRDefault="003A2B99" w14:paraId="67B908FF" w14:textId="40513557">
      <w:pPr>
        <w:numPr>
          <w:ilvl w:val="0"/>
          <w:numId w:val="26"/>
        </w:numPr>
        <w:jc w:val="both"/>
        <w:rPr>
          <w:rFonts w:cs="Arial"/>
          <w:szCs w:val="24"/>
        </w:rPr>
      </w:pPr>
      <w:r w:rsidRPr="005D592B">
        <w:rPr>
          <w:rFonts w:cs="Arial"/>
          <w:szCs w:val="24"/>
        </w:rPr>
        <w:t xml:space="preserve">To deputise for the Executive Director as required. </w:t>
      </w:r>
    </w:p>
    <w:p w:rsidRPr="005D592B" w:rsidR="005D592B" w:rsidP="005D592B" w:rsidRDefault="005D592B" w14:paraId="4B236F30" w14:textId="77777777">
      <w:pPr>
        <w:ind w:left="360"/>
        <w:jc w:val="both"/>
        <w:rPr>
          <w:rFonts w:cs="Arial"/>
          <w:szCs w:val="24"/>
        </w:rPr>
      </w:pPr>
    </w:p>
    <w:p w:rsidRPr="00F24FA7"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880416" w:rsidR="000A61C5" w:rsidP="00880416" w:rsidRDefault="00367891" w14:paraId="04DE0A48" w14:textId="246961BC">
      <w:pPr>
        <w:pStyle w:val="ListParagraph"/>
        <w:numPr>
          <w:ilvl w:val="0"/>
          <w:numId w:val="37"/>
        </w:numPr>
        <w:ind w:left="426"/>
        <w:rPr>
          <w:rFonts w:cs="Arial"/>
          <w:bCs/>
          <w:szCs w:val="24"/>
        </w:rPr>
      </w:pPr>
      <w:r w:rsidRPr="00880416">
        <w:rPr>
          <w:rFonts w:cs="Arial"/>
          <w:bCs/>
          <w:szCs w:val="24"/>
        </w:rPr>
        <w:t xml:space="preserve">A relevant Postgraduate Level qualification or equivalent and/or relevant compensating experience at a senior leadership level. </w:t>
      </w:r>
    </w:p>
    <w:p w:rsidRPr="00880416" w:rsidR="00E37CE0" w:rsidP="00880416" w:rsidRDefault="00367891" w14:paraId="503881A4" w14:textId="79D72250">
      <w:pPr>
        <w:pStyle w:val="ListParagraph"/>
        <w:numPr>
          <w:ilvl w:val="0"/>
          <w:numId w:val="37"/>
        </w:numPr>
        <w:ind w:left="426"/>
        <w:rPr>
          <w:rFonts w:cs="Arial"/>
          <w:bCs/>
          <w:szCs w:val="24"/>
        </w:rPr>
      </w:pPr>
      <w:r w:rsidRPr="00880416">
        <w:rPr>
          <w:rFonts w:cs="Arial"/>
          <w:bCs/>
          <w:szCs w:val="24"/>
        </w:rPr>
        <w:t>Evidence of continuous professional and leadership skill development</w:t>
      </w:r>
      <w:r w:rsidRPr="00880416" w:rsidR="000A61C5">
        <w:rPr>
          <w:rFonts w:cs="Arial"/>
          <w:bCs/>
          <w:szCs w:val="24"/>
        </w:rPr>
        <w:t>.</w:t>
      </w:r>
    </w:p>
    <w:p w:rsidRPr="00367891" w:rsidR="000A61C5" w:rsidP="00880416" w:rsidRDefault="000A61C5" w14:paraId="060CEE3F" w14:textId="77777777">
      <w:pPr>
        <w:pStyle w:val="ListParagraph"/>
        <w:ind w:left="426"/>
        <w:rPr>
          <w:rFonts w:cs="Arial"/>
          <w:bCs/>
          <w:szCs w:val="24"/>
        </w:rPr>
      </w:pPr>
    </w:p>
    <w:p w:rsidRPr="00880416" w:rsidR="00635F67" w:rsidP="00880416" w:rsidRDefault="00AF2778" w14:paraId="7C65C426" w14:textId="225FCC97">
      <w:pPr>
        <w:rPr>
          <w:rFonts w:cs="Arial"/>
          <w:b/>
          <w:szCs w:val="24"/>
        </w:rPr>
      </w:pPr>
      <w:r w:rsidRPr="00880416">
        <w:rPr>
          <w:rFonts w:cs="Arial"/>
          <w:b/>
          <w:szCs w:val="24"/>
        </w:rPr>
        <w:t>Va</w:t>
      </w:r>
      <w:r w:rsidRPr="00880416" w:rsidR="00635F67">
        <w:rPr>
          <w:rFonts w:cs="Arial"/>
          <w:b/>
          <w:szCs w:val="24"/>
        </w:rPr>
        <w:t xml:space="preserve">lues and </w:t>
      </w:r>
      <w:r w:rsidRPr="00880416" w:rsidR="00040A1F">
        <w:rPr>
          <w:rFonts w:cs="Arial"/>
          <w:b/>
          <w:szCs w:val="24"/>
        </w:rPr>
        <w:t>p</w:t>
      </w:r>
      <w:r w:rsidRPr="00880416" w:rsidR="00635F67">
        <w:rPr>
          <w:rFonts w:cs="Arial"/>
          <w:b/>
          <w:szCs w:val="24"/>
        </w:rPr>
        <w:t xml:space="preserve">ersonal </w:t>
      </w:r>
      <w:r w:rsidRPr="00880416" w:rsidR="00040A1F">
        <w:rPr>
          <w:rFonts w:cs="Arial"/>
          <w:b/>
          <w:szCs w:val="24"/>
        </w:rPr>
        <w:t>q</w:t>
      </w:r>
      <w:r w:rsidRPr="00880416" w:rsidR="00635F67">
        <w:rPr>
          <w:rFonts w:cs="Arial"/>
          <w:b/>
          <w:szCs w:val="24"/>
        </w:rPr>
        <w:t>ualities</w:t>
      </w:r>
    </w:p>
    <w:p w:rsidRPr="00880416" w:rsidR="003A2A96" w:rsidP="00880416" w:rsidRDefault="0099172B" w14:paraId="1FFA06F0" w14:textId="6619B538">
      <w:pPr>
        <w:pStyle w:val="ListParagraph"/>
        <w:numPr>
          <w:ilvl w:val="0"/>
          <w:numId w:val="37"/>
        </w:numPr>
        <w:ind w:left="426"/>
        <w:rPr>
          <w:rFonts w:cs="Arial"/>
          <w:bCs/>
          <w:szCs w:val="24"/>
        </w:rPr>
      </w:pPr>
      <w:r w:rsidRPr="00880416">
        <w:rPr>
          <w:rFonts w:cs="Arial"/>
          <w:bCs/>
          <w:szCs w:val="24"/>
        </w:rPr>
        <w:t>Demonstrates a passion</w:t>
      </w:r>
      <w:r w:rsidRPr="00880416" w:rsidR="007276E8">
        <w:rPr>
          <w:rFonts w:cs="Arial"/>
          <w:bCs/>
          <w:szCs w:val="24"/>
        </w:rPr>
        <w:t xml:space="preserve"> for making a positive difference for Suffolk.</w:t>
      </w:r>
    </w:p>
    <w:p w:rsidR="006512CC" w:rsidP="00880416" w:rsidRDefault="006512CC" w14:paraId="753E13D9" w14:textId="77777777">
      <w:pPr>
        <w:pStyle w:val="ListParagraph"/>
        <w:numPr>
          <w:ilvl w:val="0"/>
          <w:numId w:val="37"/>
        </w:numPr>
        <w:ind w:left="426"/>
      </w:pPr>
      <w:r>
        <w:t xml:space="preserve">Shares our </w:t>
      </w:r>
      <w:bookmarkStart w:name="_Hlk68683140" w:id="2"/>
      <w:r w:rsidRPr="00FF665B">
        <w:fldChar w:fldCharType="begin"/>
      </w:r>
      <w:r>
        <w:instrText xml:space="preserve"> HYPERLINK "https://www.suffolk.gov.uk/jobs-and-careers/working-for-suffolk-county-council/our-weaspire-values/" </w:instrText>
      </w:r>
      <w:r w:rsidRPr="00FF665B">
        <w:fldChar w:fldCharType="separate"/>
      </w:r>
      <w:r w:rsidRPr="00880416">
        <w:rPr>
          <w:rStyle w:val="Hyperlink"/>
          <w:rFonts w:cs="Arial"/>
          <w:color w:val="2E74B5" w:themeColor="accent1" w:themeShade="BF"/>
          <w:szCs w:val="24"/>
        </w:rPr>
        <w:t>WE ASPIRE</w:t>
      </w:r>
      <w:r w:rsidRPr="00880416">
        <w:rPr>
          <w:rStyle w:val="Hyperlink"/>
          <w:rFonts w:cs="Arial"/>
          <w:color w:val="2E74B5" w:themeColor="accent1" w:themeShade="BF"/>
          <w:szCs w:val="24"/>
        </w:rPr>
        <w:fldChar w:fldCharType="end"/>
      </w:r>
      <w:bookmarkEnd w:id="2"/>
      <w:r w:rsidRPr="00880416">
        <w:rPr>
          <w:rFonts w:cs="Arial"/>
          <w:color w:val="2E74B5" w:themeColor="accent1" w:themeShade="BF"/>
          <w:szCs w:val="24"/>
        </w:rPr>
        <w:t xml:space="preserve"> </w:t>
      </w:r>
      <w:r>
        <w:t>Values and strives to lead by example in relation to these.</w:t>
      </w:r>
    </w:p>
    <w:p w:rsidR="00C65DC7" w:rsidP="00880416" w:rsidRDefault="00C65DC7" w14:paraId="1E4E08C5" w14:textId="77777777">
      <w:pPr>
        <w:pStyle w:val="ListParagraph"/>
        <w:numPr>
          <w:ilvl w:val="0"/>
          <w:numId w:val="37"/>
        </w:numPr>
        <w:ind w:left="426"/>
      </w:pPr>
      <w:r>
        <w:t>A strong commitment to fairness and Equality, Diversity and Inclusion (EDI).</w:t>
      </w:r>
    </w:p>
    <w:p w:rsidR="00BD198F" w:rsidP="00880416" w:rsidRDefault="00BD198F" w14:paraId="42C752CC" w14:textId="77777777">
      <w:pPr>
        <w:pStyle w:val="ListParagraph"/>
        <w:numPr>
          <w:ilvl w:val="0"/>
          <w:numId w:val="37"/>
        </w:numPr>
        <w:ind w:left="426"/>
      </w:pPr>
      <w:r>
        <w:t>Strives to continuously improve in everything they do, taking the initiative to learn and develop.</w:t>
      </w:r>
    </w:p>
    <w:p w:rsidRPr="00880416" w:rsidR="007276E8" w:rsidP="00880416" w:rsidRDefault="007D3698" w14:paraId="431B309D" w14:textId="40A53C70">
      <w:pPr>
        <w:pStyle w:val="ListParagraph"/>
        <w:numPr>
          <w:ilvl w:val="0"/>
          <w:numId w:val="37"/>
        </w:numPr>
        <w:ind w:left="426"/>
        <w:rPr>
          <w:rFonts w:cs="Arial"/>
          <w:bCs/>
          <w:szCs w:val="24"/>
        </w:rPr>
      </w:pPr>
      <w:r w:rsidRPr="00880416">
        <w:rPr>
          <w:rFonts w:cs="Arial"/>
          <w:bCs/>
          <w:szCs w:val="24"/>
        </w:rPr>
        <w:t>Brings creativity into their work</w:t>
      </w:r>
      <w:r w:rsidRPr="00880416" w:rsidR="0077075D">
        <w:rPr>
          <w:rFonts w:cs="Arial"/>
          <w:bCs/>
          <w:szCs w:val="24"/>
        </w:rPr>
        <w:t xml:space="preserve"> through </w:t>
      </w:r>
      <w:r w:rsidRPr="00880416" w:rsidR="001A1142">
        <w:rPr>
          <w:rFonts w:cs="Arial"/>
          <w:bCs/>
          <w:szCs w:val="24"/>
        </w:rPr>
        <w:t>innovation and</w:t>
      </w:r>
      <w:r w:rsidRPr="00880416" w:rsidR="0077075D">
        <w:rPr>
          <w:rFonts w:cs="Arial"/>
          <w:bCs/>
          <w:szCs w:val="24"/>
        </w:rPr>
        <w:t xml:space="preserve"> open</w:t>
      </w:r>
      <w:r w:rsidRPr="00880416" w:rsidR="001A1142">
        <w:rPr>
          <w:rFonts w:cs="Arial"/>
          <w:bCs/>
          <w:szCs w:val="24"/>
        </w:rPr>
        <w:t>ness</w:t>
      </w:r>
      <w:r w:rsidRPr="00880416" w:rsidR="0077075D">
        <w:rPr>
          <w:rFonts w:cs="Arial"/>
          <w:bCs/>
          <w:szCs w:val="24"/>
        </w:rPr>
        <w:t xml:space="preserve"> to change.</w:t>
      </w:r>
    </w:p>
    <w:p w:rsidRPr="00880416" w:rsidR="00A5398D" w:rsidP="00880416" w:rsidRDefault="00A5398D" w14:paraId="133900C0" w14:textId="6D444934">
      <w:pPr>
        <w:pStyle w:val="ListParagraph"/>
        <w:numPr>
          <w:ilvl w:val="0"/>
          <w:numId w:val="37"/>
        </w:numPr>
        <w:ind w:left="426"/>
        <w:rPr>
          <w:rFonts w:cs="Arial"/>
          <w:bCs/>
          <w:szCs w:val="24"/>
        </w:rPr>
      </w:pPr>
      <w:r w:rsidRPr="00880416">
        <w:rPr>
          <w:rFonts w:cs="Arial"/>
          <w:bCs/>
          <w:szCs w:val="24"/>
        </w:rPr>
        <w:t xml:space="preserve">Collaborates well with others </w:t>
      </w:r>
      <w:r w:rsidRPr="00880416" w:rsidR="0077075D">
        <w:rPr>
          <w:rFonts w:cs="Arial"/>
          <w:bCs/>
          <w:szCs w:val="24"/>
        </w:rPr>
        <w:t>and o</w:t>
      </w:r>
      <w:r w:rsidRPr="00880416">
        <w:rPr>
          <w:rFonts w:cs="Arial"/>
          <w:bCs/>
          <w:szCs w:val="24"/>
        </w:rPr>
        <w:t xml:space="preserve">ffers assistance and support to </w:t>
      </w:r>
      <w:r w:rsidRPr="00880416" w:rsidR="006A3826">
        <w:rPr>
          <w:rFonts w:cs="Arial"/>
          <w:bCs/>
          <w:szCs w:val="24"/>
        </w:rPr>
        <w:t>colleagues</w:t>
      </w:r>
      <w:r w:rsidRPr="00880416">
        <w:rPr>
          <w:rFonts w:cs="Arial"/>
          <w:bCs/>
          <w:szCs w:val="24"/>
        </w:rPr>
        <w:t>.</w:t>
      </w:r>
    </w:p>
    <w:p w:rsidRPr="00F24FA7" w:rsidR="001B600C" w:rsidP="00880416" w:rsidRDefault="001B600C" w14:paraId="30E7B487" w14:textId="5094B2FE">
      <w:pPr>
        <w:ind w:left="426"/>
        <w:rPr>
          <w:rFonts w:cs="Arial"/>
          <w:szCs w:val="24"/>
        </w:rPr>
      </w:pPr>
    </w:p>
    <w:p w:rsidRPr="00880416" w:rsidR="001B600C" w:rsidP="00880416" w:rsidRDefault="00C5560A" w14:paraId="440570CA" w14:textId="77777777">
      <w:pPr>
        <w:rPr>
          <w:rFonts w:cs="Arial"/>
          <w:b/>
          <w:szCs w:val="24"/>
        </w:rPr>
      </w:pPr>
      <w:r w:rsidRPr="00880416">
        <w:rPr>
          <w:rFonts w:cs="Arial"/>
          <w:b/>
          <w:szCs w:val="24"/>
        </w:rPr>
        <w:t xml:space="preserve">Specialist </w:t>
      </w:r>
      <w:r w:rsidRPr="00880416" w:rsidR="00513B07">
        <w:rPr>
          <w:rFonts w:cs="Arial"/>
          <w:b/>
          <w:szCs w:val="24"/>
        </w:rPr>
        <w:t xml:space="preserve">knowledge </w:t>
      </w:r>
      <w:r w:rsidRPr="00880416">
        <w:rPr>
          <w:rFonts w:cs="Arial"/>
          <w:b/>
          <w:szCs w:val="24"/>
        </w:rPr>
        <w:t>skills and experience</w:t>
      </w:r>
    </w:p>
    <w:p w:rsidRPr="00880416" w:rsidR="00B91082" w:rsidP="00880416" w:rsidRDefault="00960827" w14:paraId="14711367" w14:textId="77777777">
      <w:pPr>
        <w:pStyle w:val="ListParagraph"/>
        <w:numPr>
          <w:ilvl w:val="0"/>
          <w:numId w:val="37"/>
        </w:numPr>
        <w:ind w:left="426"/>
        <w:rPr>
          <w:rFonts w:cs="Arial"/>
          <w:bCs/>
          <w:szCs w:val="24"/>
        </w:rPr>
      </w:pPr>
      <w:r w:rsidRPr="00880416">
        <w:rPr>
          <w:rFonts w:cs="Arial"/>
          <w:bCs/>
          <w:szCs w:val="24"/>
        </w:rPr>
        <w:t>Significant experience of</w:t>
      </w:r>
      <w:r w:rsidRPr="00880416" w:rsidR="00327922">
        <w:rPr>
          <w:rFonts w:cs="Arial"/>
          <w:bCs/>
          <w:szCs w:val="24"/>
        </w:rPr>
        <w:t xml:space="preserve"> w</w:t>
      </w:r>
      <w:r w:rsidRPr="00880416">
        <w:rPr>
          <w:rFonts w:cs="Arial"/>
          <w:bCs/>
          <w:szCs w:val="24"/>
        </w:rPr>
        <w:t xml:space="preserve">orking at a senior level within a large and complex organisation with comparable scope, responsibilities, budget, and resources. </w:t>
      </w:r>
    </w:p>
    <w:p w:rsidRPr="00880416" w:rsidR="00B91082" w:rsidP="00880416" w:rsidRDefault="00960827" w14:paraId="43036D48" w14:textId="77777777">
      <w:pPr>
        <w:pStyle w:val="ListParagraph"/>
        <w:numPr>
          <w:ilvl w:val="0"/>
          <w:numId w:val="37"/>
        </w:numPr>
        <w:ind w:left="426"/>
        <w:rPr>
          <w:rFonts w:cs="Arial"/>
          <w:bCs/>
          <w:szCs w:val="24"/>
        </w:rPr>
      </w:pPr>
      <w:r w:rsidRPr="00880416">
        <w:rPr>
          <w:rFonts w:cs="Arial"/>
          <w:bCs/>
          <w:szCs w:val="24"/>
        </w:rPr>
        <w:t>Providing balanced strategic advice and guidance in a political setting.</w:t>
      </w:r>
    </w:p>
    <w:p w:rsidRPr="00880416" w:rsidR="00901D5E" w:rsidP="00880416" w:rsidRDefault="006F6FF4" w14:paraId="7602428D" w14:textId="3F3400B5">
      <w:pPr>
        <w:pStyle w:val="ListParagraph"/>
        <w:numPr>
          <w:ilvl w:val="0"/>
          <w:numId w:val="37"/>
        </w:numPr>
        <w:ind w:left="426"/>
        <w:rPr>
          <w:rFonts w:cs="Arial"/>
          <w:bCs/>
          <w:szCs w:val="24"/>
        </w:rPr>
      </w:pPr>
      <w:r w:rsidRPr="00880416">
        <w:rPr>
          <w:rFonts w:cs="Arial"/>
          <w:bCs/>
          <w:szCs w:val="24"/>
        </w:rPr>
        <w:t>Demonstrable experience of l</w:t>
      </w:r>
      <w:r w:rsidRPr="00880416" w:rsidR="00960827">
        <w:rPr>
          <w:rFonts w:cs="Arial"/>
          <w:bCs/>
          <w:szCs w:val="24"/>
        </w:rPr>
        <w:t>eading the commissioning and delivery of public services with competing priorities and demands often outside of the Council’s direct control.</w:t>
      </w:r>
    </w:p>
    <w:p w:rsidRPr="00880416" w:rsidR="00BF78D1" w:rsidP="00880416" w:rsidRDefault="006F6FF4" w14:paraId="49C5448A" w14:textId="424F76F1">
      <w:pPr>
        <w:pStyle w:val="ListParagraph"/>
        <w:numPr>
          <w:ilvl w:val="0"/>
          <w:numId w:val="37"/>
        </w:numPr>
        <w:ind w:left="426"/>
        <w:rPr>
          <w:rFonts w:cs="Arial"/>
          <w:bCs/>
          <w:szCs w:val="24"/>
        </w:rPr>
      </w:pPr>
      <w:r w:rsidRPr="00880416">
        <w:rPr>
          <w:rFonts w:cs="Arial"/>
          <w:bCs/>
          <w:szCs w:val="24"/>
        </w:rPr>
        <w:t>Experience of l</w:t>
      </w:r>
      <w:r w:rsidRPr="00880416" w:rsidR="00960827">
        <w:rPr>
          <w:rFonts w:cs="Arial"/>
          <w:bCs/>
          <w:szCs w:val="24"/>
        </w:rPr>
        <w:t xml:space="preserve">eading major change and reform of services through commissioning, market shaping and creating innovative service models, particularly in response to the demands of an organisation that is undergoing rapid modernisation. </w:t>
      </w:r>
    </w:p>
    <w:p w:rsidRPr="00880416" w:rsidR="00BF78D1" w:rsidP="00880416" w:rsidRDefault="00960827" w14:paraId="677E6008" w14:textId="77777777">
      <w:pPr>
        <w:pStyle w:val="ListParagraph"/>
        <w:numPr>
          <w:ilvl w:val="0"/>
          <w:numId w:val="37"/>
        </w:numPr>
        <w:ind w:left="426"/>
        <w:rPr>
          <w:rFonts w:cs="Arial"/>
          <w:bCs/>
          <w:szCs w:val="24"/>
        </w:rPr>
      </w:pPr>
      <w:r w:rsidRPr="00880416">
        <w:rPr>
          <w:rFonts w:cs="Arial"/>
          <w:bCs/>
          <w:szCs w:val="24"/>
        </w:rPr>
        <w:t xml:space="preserve">Delivering complex projects on time and within budget and outcomes. </w:t>
      </w:r>
    </w:p>
    <w:p w:rsidRPr="00880416" w:rsidR="00BF78D1" w:rsidP="00880416" w:rsidRDefault="00FE3D89" w14:paraId="4858F7C6" w14:textId="45848DDE">
      <w:pPr>
        <w:pStyle w:val="ListParagraph"/>
        <w:numPr>
          <w:ilvl w:val="0"/>
          <w:numId w:val="37"/>
        </w:numPr>
        <w:ind w:left="426"/>
        <w:rPr>
          <w:rFonts w:cs="Arial"/>
          <w:bCs/>
          <w:szCs w:val="24"/>
        </w:rPr>
      </w:pPr>
      <w:r w:rsidRPr="00880416">
        <w:rPr>
          <w:rFonts w:cs="Arial"/>
          <w:bCs/>
          <w:szCs w:val="24"/>
        </w:rPr>
        <w:t>Ability to l</w:t>
      </w:r>
      <w:r w:rsidRPr="00880416" w:rsidR="00960827">
        <w:rPr>
          <w:rFonts w:cs="Arial"/>
          <w:bCs/>
          <w:szCs w:val="24"/>
        </w:rPr>
        <w:t>ead and contribut</w:t>
      </w:r>
      <w:r w:rsidRPr="00880416">
        <w:rPr>
          <w:rFonts w:cs="Arial"/>
          <w:bCs/>
          <w:szCs w:val="24"/>
        </w:rPr>
        <w:t>e</w:t>
      </w:r>
      <w:r w:rsidRPr="00880416" w:rsidR="00960827">
        <w:rPr>
          <w:rFonts w:cs="Arial"/>
          <w:bCs/>
          <w:szCs w:val="24"/>
        </w:rPr>
        <w:t xml:space="preserve"> to strategic decision making, resource allocation and to policy formulation and delivery, adopting a problem-solving culture. </w:t>
      </w:r>
    </w:p>
    <w:p w:rsidRPr="00880416" w:rsidR="00A11CE6" w:rsidP="00880416" w:rsidRDefault="00A11CE6" w14:paraId="5D61722F" w14:textId="4D970AC2">
      <w:pPr>
        <w:pStyle w:val="ListParagraph"/>
        <w:numPr>
          <w:ilvl w:val="0"/>
          <w:numId w:val="37"/>
        </w:numPr>
        <w:ind w:left="426"/>
        <w:rPr>
          <w:rFonts w:cs="Arial"/>
          <w:bCs/>
          <w:szCs w:val="24"/>
        </w:rPr>
      </w:pPr>
      <w:r w:rsidRPr="00880416">
        <w:rPr>
          <w:rFonts w:cs="Arial"/>
          <w:bCs/>
          <w:szCs w:val="24"/>
        </w:rPr>
        <w:t>Experience of working in partnership across organisational boundaries including between the health system and social care and of delivering services through joint working</w:t>
      </w:r>
      <w:r w:rsidRPr="00880416" w:rsidR="00D06934">
        <w:rPr>
          <w:rFonts w:cs="Arial"/>
          <w:bCs/>
          <w:szCs w:val="24"/>
        </w:rPr>
        <w:t>.</w:t>
      </w:r>
    </w:p>
    <w:p w:rsidRPr="00880416" w:rsidR="00B85BC8" w:rsidP="00880416" w:rsidRDefault="00B85BC8" w14:paraId="0307669F" w14:textId="614C592C">
      <w:pPr>
        <w:pStyle w:val="ListParagraph"/>
        <w:numPr>
          <w:ilvl w:val="0"/>
          <w:numId w:val="37"/>
        </w:numPr>
        <w:ind w:left="426"/>
        <w:rPr>
          <w:rFonts w:cs="Arial"/>
          <w:bCs/>
          <w:szCs w:val="24"/>
        </w:rPr>
      </w:pPr>
      <w:r w:rsidRPr="00880416">
        <w:rPr>
          <w:rFonts w:cs="Arial"/>
          <w:bCs/>
          <w:szCs w:val="24"/>
        </w:rPr>
        <w:t>Ability to demonstrate</w:t>
      </w:r>
      <w:r w:rsidRPr="00880416" w:rsidR="000F6059">
        <w:rPr>
          <w:rFonts w:cs="Arial"/>
          <w:bCs/>
          <w:szCs w:val="24"/>
        </w:rPr>
        <w:t xml:space="preserve"> a</w:t>
      </w:r>
      <w:r w:rsidRPr="00880416">
        <w:rPr>
          <w:rFonts w:cs="Arial"/>
          <w:bCs/>
          <w:szCs w:val="24"/>
        </w:rPr>
        <w:t xml:space="preserve"> comprehensive understanding of the current issues and challenges facing local government as well as the statutory framework governing the sector</w:t>
      </w:r>
    </w:p>
    <w:p w:rsidRPr="00880416" w:rsidR="00225D01" w:rsidP="00880416" w:rsidRDefault="00B9368C" w14:paraId="0EB7CF43" w14:textId="48C65EA4">
      <w:pPr>
        <w:pStyle w:val="ListParagraph"/>
        <w:numPr>
          <w:ilvl w:val="0"/>
          <w:numId w:val="37"/>
        </w:numPr>
        <w:ind w:left="426"/>
        <w:rPr>
          <w:rFonts w:cs="Arial"/>
          <w:bCs/>
          <w:szCs w:val="24"/>
        </w:rPr>
      </w:pPr>
      <w:r w:rsidRPr="00880416">
        <w:rPr>
          <w:rFonts w:cs="Arial"/>
          <w:bCs/>
          <w:szCs w:val="24"/>
        </w:rPr>
        <w:t xml:space="preserve">Deep and specialised knowledge of Social Care markets for all ages with relevant experience gained within a similar role.  </w:t>
      </w:r>
    </w:p>
    <w:p w:rsidRPr="00880416" w:rsidR="00225D01" w:rsidP="00880416" w:rsidRDefault="00B9368C" w14:paraId="4084B079" w14:textId="77777777">
      <w:pPr>
        <w:pStyle w:val="ListParagraph"/>
        <w:numPr>
          <w:ilvl w:val="0"/>
          <w:numId w:val="37"/>
        </w:numPr>
        <w:ind w:left="426"/>
        <w:rPr>
          <w:rFonts w:cs="Arial"/>
          <w:bCs/>
          <w:szCs w:val="24"/>
        </w:rPr>
      </w:pPr>
      <w:r w:rsidRPr="00880416">
        <w:rPr>
          <w:rFonts w:cs="Arial"/>
          <w:bCs/>
          <w:szCs w:val="24"/>
        </w:rPr>
        <w:t>Thorough understanding of the principal responsibilities and key challenges facing Local Government in the effective commissioning and delivery of people focussed services.</w:t>
      </w:r>
    </w:p>
    <w:p w:rsidRPr="00880416" w:rsidR="00867D92" w:rsidP="00880416" w:rsidRDefault="00B9368C" w14:paraId="7553AB46" w14:textId="77777777">
      <w:pPr>
        <w:pStyle w:val="ListParagraph"/>
        <w:numPr>
          <w:ilvl w:val="0"/>
          <w:numId w:val="37"/>
        </w:numPr>
        <w:ind w:left="426"/>
        <w:rPr>
          <w:rFonts w:cs="Arial"/>
          <w:bCs/>
          <w:szCs w:val="24"/>
        </w:rPr>
      </w:pPr>
      <w:r w:rsidRPr="00880416">
        <w:rPr>
          <w:rFonts w:cs="Arial"/>
          <w:bCs/>
          <w:szCs w:val="24"/>
        </w:rPr>
        <w:t>Thorough understanding of the role of communities in local democracy, and of the tools and powers available to provide the right opportunities for communities to actively participate in society</w:t>
      </w:r>
      <w:r w:rsidRPr="00880416" w:rsidR="00867D92">
        <w:rPr>
          <w:rFonts w:cs="Arial"/>
          <w:bCs/>
          <w:szCs w:val="24"/>
        </w:rPr>
        <w:t>.</w:t>
      </w:r>
    </w:p>
    <w:p w:rsidRPr="00880416" w:rsidR="00867D92" w:rsidP="00880416" w:rsidRDefault="00B9368C" w14:paraId="266449C4" w14:textId="77777777">
      <w:pPr>
        <w:pStyle w:val="ListParagraph"/>
        <w:numPr>
          <w:ilvl w:val="0"/>
          <w:numId w:val="37"/>
        </w:numPr>
        <w:ind w:left="426"/>
        <w:rPr>
          <w:rFonts w:cs="Arial"/>
          <w:bCs/>
          <w:szCs w:val="24"/>
        </w:rPr>
      </w:pPr>
      <w:r w:rsidRPr="00880416">
        <w:rPr>
          <w:rFonts w:cs="Arial"/>
          <w:bCs/>
          <w:szCs w:val="24"/>
        </w:rPr>
        <w:t xml:space="preserve">Strong understanding of CQC and Ofsted regulatory Frameworks. </w:t>
      </w:r>
    </w:p>
    <w:p w:rsidRPr="00880416" w:rsidR="00B9368C" w:rsidP="00880416" w:rsidRDefault="00B9368C" w14:paraId="7590E42B" w14:textId="574B806C">
      <w:pPr>
        <w:pStyle w:val="ListParagraph"/>
        <w:numPr>
          <w:ilvl w:val="0"/>
          <w:numId w:val="37"/>
        </w:numPr>
        <w:ind w:left="426"/>
        <w:rPr>
          <w:rFonts w:cs="Arial"/>
          <w:bCs/>
          <w:szCs w:val="24"/>
        </w:rPr>
      </w:pPr>
      <w:r w:rsidRPr="00880416">
        <w:rPr>
          <w:rFonts w:cs="Arial"/>
          <w:bCs/>
          <w:szCs w:val="24"/>
        </w:rPr>
        <w:t xml:space="preserve">Excellent communication skills </w:t>
      </w:r>
      <w:r w:rsidRPr="00880416" w:rsidR="00F101C4">
        <w:rPr>
          <w:rFonts w:cs="Arial"/>
          <w:bCs/>
          <w:szCs w:val="24"/>
        </w:rPr>
        <w:t xml:space="preserve">with </w:t>
      </w:r>
      <w:r w:rsidRPr="00880416">
        <w:rPr>
          <w:rFonts w:cs="Arial"/>
          <w:bCs/>
          <w:szCs w:val="24"/>
        </w:rPr>
        <w:t>the ability to communicate complex information both orally and in writing in a clear articulate and balanced way to a variety of audiences</w:t>
      </w:r>
      <w:r w:rsidRPr="00880416" w:rsidR="007D6E77">
        <w:rPr>
          <w:rFonts w:cs="Arial"/>
          <w:bCs/>
          <w:szCs w:val="24"/>
        </w:rPr>
        <w:t xml:space="preserve"> </w:t>
      </w:r>
      <w:r w:rsidRPr="00880416" w:rsidR="00F101C4">
        <w:rPr>
          <w:rFonts w:cs="Arial"/>
          <w:bCs/>
          <w:szCs w:val="24"/>
        </w:rPr>
        <w:t xml:space="preserve">that enables the development of </w:t>
      </w:r>
      <w:r w:rsidRPr="00880416" w:rsidR="007D6E77">
        <w:rPr>
          <w:rFonts w:cs="Arial"/>
          <w:bCs/>
          <w:szCs w:val="24"/>
        </w:rPr>
        <w:t>positive and constructive working relationships with a wide range of customers, stakeholders and partners, maintaining a positive personal and organisational profile.</w:t>
      </w:r>
    </w:p>
    <w:p w:rsidR="00AA56F6" w:rsidP="00CC1A18" w:rsidRDefault="00AA56F6" w14:paraId="7BA56972" w14:textId="34002F8E">
      <w:pPr>
        <w:rPr>
          <w:rFonts w:cs="Arial"/>
          <w:b/>
          <w:szCs w:val="24"/>
        </w:rPr>
      </w:pPr>
    </w:p>
    <w:p w:rsidRPr="00880416" w:rsidR="00A0309B" w:rsidP="00CC1A18" w:rsidRDefault="00A0309B" w14:paraId="2083AC07" w14:textId="4C88E17A">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4F0377" w:rsidR="00DD33EA" w:rsidP="004F0377" w:rsidRDefault="008336AA" w14:paraId="7461FAE8" w14:textId="3A3EF1D1">
      <w:pPr>
        <w:rPr>
          <w:rStyle w:val="Arial12"/>
          <w:rFonts w:cs="Arial"/>
        </w:rPr>
      </w:pPr>
      <w:r w:rsidRPr="004F0377">
        <w:rPr>
          <w:rStyle w:val="Arial12"/>
          <w:rFonts w:cs="Arial"/>
        </w:rPr>
        <w:t>O</w:t>
      </w:r>
      <w:r w:rsidRPr="004F0377" w:rsidR="00DD33EA">
        <w:rPr>
          <w:rStyle w:val="Arial12"/>
          <w:rFonts w:cs="Arial"/>
        </w:rPr>
        <w:t>n occasions, there may be a requirement for you to travel using reasonable and suitable means available to you.</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34736B9">
      <w:pPr>
        <w:pStyle w:val="BodyText2"/>
        <w:tabs>
          <w:tab w:val="left" w:pos="720"/>
          <w:tab w:val="left" w:pos="1440"/>
          <w:tab w:val="left" w:pos="2160"/>
        </w:tabs>
        <w:spacing w:line="240" w:lineRule="atLeast"/>
        <w:rPr>
          <w:rFonts w:cs="Arial"/>
          <w:color w:val="333333"/>
          <w:sz w:val="24"/>
          <w:szCs w:val="24"/>
        </w:rPr>
      </w:pPr>
      <w:r w:rsidRPr="511C9C35">
        <w:rPr>
          <w:rFonts w:cs="Arial"/>
          <w:color w:val="333333"/>
          <w:sz w:val="24"/>
          <w:szCs w:val="24"/>
        </w:rPr>
        <w:t>Visit our</w:t>
      </w:r>
      <w:r w:rsidRPr="511C9C35">
        <w:rPr>
          <w:rFonts w:cs="Arial"/>
          <w:color w:val="2E74B5" w:themeColor="accent1" w:themeShade="BF"/>
          <w:sz w:val="24"/>
          <w:szCs w:val="24"/>
        </w:rPr>
        <w:t xml:space="preserve"> </w:t>
      </w:r>
      <w:hyperlink r:id="rId15">
        <w:r w:rsidRPr="511C9C35">
          <w:rPr>
            <w:rStyle w:val="Hyperlink"/>
            <w:rFonts w:cs="Arial"/>
            <w:b/>
            <w:bCs/>
            <w:sz w:val="24"/>
            <w:szCs w:val="24"/>
          </w:rPr>
          <w:t>careers pages</w:t>
        </w:r>
      </w:hyperlink>
      <w:r w:rsidRPr="511C9C35">
        <w:rPr>
          <w:rFonts w:cs="Arial"/>
          <w:color w:val="333333"/>
          <w:sz w:val="24"/>
          <w:szCs w:val="24"/>
        </w:rPr>
        <w:t xml:space="preserve"> for more information on our </w:t>
      </w:r>
      <w:r w:rsidRPr="511C9C35" w:rsidR="00BC371B">
        <w:rPr>
          <w:rFonts w:cs="Arial"/>
          <w:color w:val="333333"/>
          <w:sz w:val="24"/>
          <w:szCs w:val="24"/>
        </w:rPr>
        <w:t xml:space="preserve">WE </w:t>
      </w:r>
      <w:r w:rsidRPr="511C9C35">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511C9C35" w:rsidRDefault="00DF0CB2" w14:paraId="5373039A" w14:textId="155B0D43">
      <w:pPr>
        <w:rPr>
          <w:rFonts w:cs="Arial"/>
        </w:rPr>
      </w:pPr>
      <w:r w:rsidRPr="511C9C35">
        <w:rPr>
          <w:rFonts w:cs="Arial"/>
          <w:color w:val="000000" w:themeColor="text1"/>
        </w:rPr>
        <w:t xml:space="preserve">Visit the </w:t>
      </w:r>
      <w:hyperlink r:id="rId18">
        <w:r w:rsidRPr="511C9C35">
          <w:rPr>
            <w:rStyle w:val="Hyperlink"/>
            <w:rFonts w:cs="Arial"/>
            <w:b/>
            <w:bCs/>
          </w:rPr>
          <w:t>Suffolk County Council career website</w:t>
        </w:r>
      </w:hyperlink>
      <w:r w:rsidRPr="511C9C35">
        <w:rPr>
          <w:rFonts w:cs="Arial"/>
          <w:color w:val="2E74B5" w:themeColor="accent1" w:themeShade="BF"/>
        </w:rPr>
        <w:t xml:space="preserve"> </w:t>
      </w:r>
      <w:r w:rsidRPr="511C9C35">
        <w:rPr>
          <w:rFonts w:cs="Arial"/>
          <w:color w:val="000000" w:themeColor="text1"/>
        </w:rPr>
        <w:t>to learn more</w:t>
      </w:r>
      <w:r w:rsidRPr="511C9C35" w:rsidR="00914226">
        <w:rPr>
          <w:rFonts w:cs="Arial"/>
          <w:color w:val="000000" w:themeColor="text1"/>
        </w:rPr>
        <w:t xml:space="preserve">, including information about </w:t>
      </w:r>
      <w:r w:rsidRPr="511C9C35" w:rsidR="00540BF8">
        <w:rPr>
          <w:rFonts w:cs="Arial"/>
          <w:color w:val="000000" w:themeColor="text1"/>
        </w:rPr>
        <w:t>adjustments to recruitment processes,</w:t>
      </w:r>
      <w:r w:rsidRPr="511C9C35" w:rsidR="00B2030B">
        <w:rPr>
          <w:rFonts w:cs="Arial"/>
          <w:color w:val="000000" w:themeColor="text1"/>
        </w:rPr>
        <w:t xml:space="preserve"> our</w:t>
      </w:r>
      <w:r w:rsidRPr="511C9C35" w:rsidR="00540BF8">
        <w:rPr>
          <w:rFonts w:cs="Arial"/>
          <w:color w:val="000000" w:themeColor="text1"/>
        </w:rPr>
        <w:t xml:space="preserve"> interview schemes and </w:t>
      </w:r>
      <w:r w:rsidRPr="511C9C35" w:rsidR="00B2030B">
        <w:rPr>
          <w:rFonts w:cs="Arial"/>
          <w:color w:val="000000" w:themeColor="text1"/>
        </w:rPr>
        <w:t>other</w:t>
      </w:r>
      <w:r w:rsidRPr="511C9C35" w:rsidR="00540BF8">
        <w:rPr>
          <w:rFonts w:cs="Arial"/>
          <w:color w:val="000000" w:themeColor="text1"/>
        </w:rPr>
        <w:t xml:space="preserve"> commitments to equality, diversity and inclusion</w:t>
      </w:r>
      <w:r w:rsidRPr="511C9C35">
        <w:rPr>
          <w:rFonts w:cs="Arial"/>
          <w:color w:val="000000" w:themeColor="text1"/>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6D6E" w:rsidRDefault="00136D6E" w14:paraId="1646B30A" w14:textId="77777777">
      <w:r>
        <w:separator/>
      </w:r>
    </w:p>
  </w:endnote>
  <w:endnote w:type="continuationSeparator" w:id="0">
    <w:p w:rsidR="00136D6E" w:rsidRDefault="00136D6E" w14:paraId="48C566B6" w14:textId="77777777">
      <w:r>
        <w:continuationSeparator/>
      </w:r>
    </w:p>
  </w:endnote>
  <w:endnote w:type="continuationNotice" w:id="1">
    <w:p w:rsidR="00136D6E" w:rsidRDefault="00136D6E" w14:paraId="6913E5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6D6E" w:rsidRDefault="00136D6E" w14:paraId="7FA0CE0D" w14:textId="77777777">
      <w:r>
        <w:separator/>
      </w:r>
    </w:p>
  </w:footnote>
  <w:footnote w:type="continuationSeparator" w:id="0">
    <w:p w:rsidR="00136D6E" w:rsidRDefault="00136D6E" w14:paraId="47BF5F5A" w14:textId="77777777">
      <w:r>
        <w:continuationSeparator/>
      </w:r>
    </w:p>
  </w:footnote>
  <w:footnote w:type="continuationNotice" w:id="1">
    <w:p w:rsidR="00136D6E" w:rsidRDefault="00136D6E" w14:paraId="5A12230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A042AB"/>
    <w:multiLevelType w:val="hybridMultilevel"/>
    <w:tmpl w:val="CA70E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884ECE"/>
    <w:multiLevelType w:val="hybridMultilevel"/>
    <w:tmpl w:val="F776F0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19" w15:restartNumberingAfterBreak="0">
    <w:nsid w:val="43AC64E0"/>
    <w:multiLevelType w:val="hybridMultilevel"/>
    <w:tmpl w:val="64B0512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A8E398D"/>
    <w:multiLevelType w:val="hybridMultilevel"/>
    <w:tmpl w:val="129C47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4"/>
  </w:num>
  <w:num w:numId="3" w16cid:durableId="109785916">
    <w:abstractNumId w:val="31"/>
  </w:num>
  <w:num w:numId="4" w16cid:durableId="1369407402">
    <w:abstractNumId w:val="4"/>
  </w:num>
  <w:num w:numId="5" w16cid:durableId="1280799711">
    <w:abstractNumId w:val="29"/>
  </w:num>
  <w:num w:numId="6" w16cid:durableId="1934626137">
    <w:abstractNumId w:val="14"/>
  </w:num>
  <w:num w:numId="7" w16cid:durableId="1971128893">
    <w:abstractNumId w:val="10"/>
  </w:num>
  <w:num w:numId="8" w16cid:durableId="1055600">
    <w:abstractNumId w:val="17"/>
  </w:num>
  <w:num w:numId="9" w16cid:durableId="2119792363">
    <w:abstractNumId w:val="33"/>
  </w:num>
  <w:num w:numId="10" w16cid:durableId="1450854239">
    <w:abstractNumId w:val="32"/>
  </w:num>
  <w:num w:numId="11" w16cid:durableId="1620334117">
    <w:abstractNumId w:val="22"/>
  </w:num>
  <w:num w:numId="12" w16cid:durableId="1824853769">
    <w:abstractNumId w:val="24"/>
  </w:num>
  <w:num w:numId="13" w16cid:durableId="1119254085">
    <w:abstractNumId w:val="0"/>
  </w:num>
  <w:num w:numId="14" w16cid:durableId="1526945852">
    <w:abstractNumId w:val="30"/>
  </w:num>
  <w:num w:numId="15" w16cid:durableId="9262036">
    <w:abstractNumId w:val="36"/>
  </w:num>
  <w:num w:numId="16" w16cid:durableId="99688860">
    <w:abstractNumId w:val="28"/>
  </w:num>
  <w:num w:numId="17" w16cid:durableId="1951355858">
    <w:abstractNumId w:val="20"/>
  </w:num>
  <w:num w:numId="18" w16cid:durableId="497309260">
    <w:abstractNumId w:val="16"/>
  </w:num>
  <w:num w:numId="19" w16cid:durableId="1023017617">
    <w:abstractNumId w:val="13"/>
  </w:num>
  <w:num w:numId="20" w16cid:durableId="1137407001">
    <w:abstractNumId w:val="8"/>
  </w:num>
  <w:num w:numId="21" w16cid:durableId="282078090">
    <w:abstractNumId w:val="21"/>
  </w:num>
  <w:num w:numId="22" w16cid:durableId="557664061">
    <w:abstractNumId w:val="26"/>
  </w:num>
  <w:num w:numId="23" w16cid:durableId="1333951479">
    <w:abstractNumId w:val="1"/>
  </w:num>
  <w:num w:numId="24" w16cid:durableId="1880581652">
    <w:abstractNumId w:val="9"/>
  </w:num>
  <w:num w:numId="25" w16cid:durableId="943422885">
    <w:abstractNumId w:val="3"/>
  </w:num>
  <w:num w:numId="26" w16cid:durableId="2135250139">
    <w:abstractNumId w:val="15"/>
  </w:num>
  <w:num w:numId="27" w16cid:durableId="458839981">
    <w:abstractNumId w:val="23"/>
  </w:num>
  <w:num w:numId="28" w16cid:durableId="1749300570">
    <w:abstractNumId w:val="25"/>
  </w:num>
  <w:num w:numId="29" w16cid:durableId="3948240">
    <w:abstractNumId w:val="12"/>
  </w:num>
  <w:num w:numId="30" w16cid:durableId="435945565">
    <w:abstractNumId w:val="18"/>
  </w:num>
  <w:num w:numId="31" w16cid:durableId="810486746">
    <w:abstractNumId w:val="35"/>
  </w:num>
  <w:num w:numId="32" w16cid:durableId="650402408">
    <w:abstractNumId w:val="5"/>
  </w:num>
  <w:num w:numId="33" w16cid:durableId="899555430">
    <w:abstractNumId w:val="11"/>
  </w:num>
  <w:num w:numId="34" w16cid:durableId="848716871">
    <w:abstractNumId w:val="19"/>
  </w:num>
  <w:num w:numId="35" w16cid:durableId="2131896334">
    <w:abstractNumId w:val="27"/>
  </w:num>
  <w:num w:numId="36" w16cid:durableId="755830494">
    <w:abstractNumId w:val="7"/>
  </w:num>
  <w:num w:numId="37" w16cid:durableId="119237898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159C"/>
    <w:rsid w:val="00042715"/>
    <w:rsid w:val="00044226"/>
    <w:rsid w:val="000442D3"/>
    <w:rsid w:val="00056687"/>
    <w:rsid w:val="00057CA0"/>
    <w:rsid w:val="00064A2D"/>
    <w:rsid w:val="00071D50"/>
    <w:rsid w:val="00073ED1"/>
    <w:rsid w:val="0008147E"/>
    <w:rsid w:val="00082D0D"/>
    <w:rsid w:val="00096E63"/>
    <w:rsid w:val="000A5F6E"/>
    <w:rsid w:val="000A61C5"/>
    <w:rsid w:val="000A749F"/>
    <w:rsid w:val="000B076F"/>
    <w:rsid w:val="000B0F5B"/>
    <w:rsid w:val="000B5E33"/>
    <w:rsid w:val="000C1029"/>
    <w:rsid w:val="000D2753"/>
    <w:rsid w:val="000E3DB2"/>
    <w:rsid w:val="000E42B9"/>
    <w:rsid w:val="000E5704"/>
    <w:rsid w:val="000E74C9"/>
    <w:rsid w:val="000F0A84"/>
    <w:rsid w:val="000F6038"/>
    <w:rsid w:val="000F6059"/>
    <w:rsid w:val="00106BB9"/>
    <w:rsid w:val="00111ED5"/>
    <w:rsid w:val="0011257F"/>
    <w:rsid w:val="00121E3E"/>
    <w:rsid w:val="00125ADC"/>
    <w:rsid w:val="00136C4A"/>
    <w:rsid w:val="00136D6E"/>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25D01"/>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2AC"/>
    <w:rsid w:val="002F152B"/>
    <w:rsid w:val="003031F5"/>
    <w:rsid w:val="0030440E"/>
    <w:rsid w:val="00305397"/>
    <w:rsid w:val="003269FE"/>
    <w:rsid w:val="00327922"/>
    <w:rsid w:val="0033281E"/>
    <w:rsid w:val="00342897"/>
    <w:rsid w:val="00352456"/>
    <w:rsid w:val="003552B2"/>
    <w:rsid w:val="00356501"/>
    <w:rsid w:val="00361EA9"/>
    <w:rsid w:val="00362AA1"/>
    <w:rsid w:val="00364304"/>
    <w:rsid w:val="00367891"/>
    <w:rsid w:val="00371DB5"/>
    <w:rsid w:val="00391A83"/>
    <w:rsid w:val="00392803"/>
    <w:rsid w:val="00395C98"/>
    <w:rsid w:val="00395FAD"/>
    <w:rsid w:val="003965EF"/>
    <w:rsid w:val="003A150C"/>
    <w:rsid w:val="003A2A96"/>
    <w:rsid w:val="003A2B99"/>
    <w:rsid w:val="003A6FA9"/>
    <w:rsid w:val="003B3A4A"/>
    <w:rsid w:val="003C3151"/>
    <w:rsid w:val="003C378C"/>
    <w:rsid w:val="003C4E34"/>
    <w:rsid w:val="003D5C51"/>
    <w:rsid w:val="003D6A3C"/>
    <w:rsid w:val="003D73F1"/>
    <w:rsid w:val="003D7C2D"/>
    <w:rsid w:val="003E3387"/>
    <w:rsid w:val="003E3F37"/>
    <w:rsid w:val="003E4754"/>
    <w:rsid w:val="003E6274"/>
    <w:rsid w:val="003E656A"/>
    <w:rsid w:val="003E7BA2"/>
    <w:rsid w:val="003F14AF"/>
    <w:rsid w:val="003F6C33"/>
    <w:rsid w:val="00401035"/>
    <w:rsid w:val="004046A9"/>
    <w:rsid w:val="00410521"/>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6E37"/>
    <w:rsid w:val="004C73EC"/>
    <w:rsid w:val="004D5F98"/>
    <w:rsid w:val="004D7BED"/>
    <w:rsid w:val="004E2D73"/>
    <w:rsid w:val="004E5412"/>
    <w:rsid w:val="004F0377"/>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7696"/>
    <w:rsid w:val="005613FA"/>
    <w:rsid w:val="00564918"/>
    <w:rsid w:val="0056661A"/>
    <w:rsid w:val="00566F55"/>
    <w:rsid w:val="00576108"/>
    <w:rsid w:val="0059129A"/>
    <w:rsid w:val="00592B31"/>
    <w:rsid w:val="00592DE3"/>
    <w:rsid w:val="00594DC7"/>
    <w:rsid w:val="00595468"/>
    <w:rsid w:val="005974AB"/>
    <w:rsid w:val="005A485B"/>
    <w:rsid w:val="005A5DA3"/>
    <w:rsid w:val="005B21FB"/>
    <w:rsid w:val="005C156A"/>
    <w:rsid w:val="005C4F23"/>
    <w:rsid w:val="005C62CC"/>
    <w:rsid w:val="005C74AA"/>
    <w:rsid w:val="005D045F"/>
    <w:rsid w:val="005D1637"/>
    <w:rsid w:val="005D3499"/>
    <w:rsid w:val="005D592B"/>
    <w:rsid w:val="005E21C0"/>
    <w:rsid w:val="005E64DF"/>
    <w:rsid w:val="005F033E"/>
    <w:rsid w:val="005F363B"/>
    <w:rsid w:val="00606323"/>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2DCC"/>
    <w:rsid w:val="006C31D5"/>
    <w:rsid w:val="006C547D"/>
    <w:rsid w:val="006C5CD6"/>
    <w:rsid w:val="006C7151"/>
    <w:rsid w:val="006E2251"/>
    <w:rsid w:val="006E7DF3"/>
    <w:rsid w:val="006F6FF4"/>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19D5"/>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C6300"/>
    <w:rsid w:val="007D3698"/>
    <w:rsid w:val="007D6E77"/>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5013C"/>
    <w:rsid w:val="00850900"/>
    <w:rsid w:val="00855081"/>
    <w:rsid w:val="00855ECB"/>
    <w:rsid w:val="00867D92"/>
    <w:rsid w:val="008720A1"/>
    <w:rsid w:val="00873115"/>
    <w:rsid w:val="00880416"/>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14E2"/>
    <w:rsid w:val="008D36B0"/>
    <w:rsid w:val="008D7A86"/>
    <w:rsid w:val="008E60CB"/>
    <w:rsid w:val="008F0D9F"/>
    <w:rsid w:val="008F1E54"/>
    <w:rsid w:val="008F2044"/>
    <w:rsid w:val="008F5223"/>
    <w:rsid w:val="009004F4"/>
    <w:rsid w:val="00901D5E"/>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0827"/>
    <w:rsid w:val="009610BF"/>
    <w:rsid w:val="009766AE"/>
    <w:rsid w:val="00980BBA"/>
    <w:rsid w:val="00981FC3"/>
    <w:rsid w:val="00981FEB"/>
    <w:rsid w:val="009822AA"/>
    <w:rsid w:val="0098522F"/>
    <w:rsid w:val="009875DF"/>
    <w:rsid w:val="0099172B"/>
    <w:rsid w:val="009957A5"/>
    <w:rsid w:val="009A08A5"/>
    <w:rsid w:val="009A23CC"/>
    <w:rsid w:val="009A2CA5"/>
    <w:rsid w:val="009A4128"/>
    <w:rsid w:val="009A4655"/>
    <w:rsid w:val="009A5398"/>
    <w:rsid w:val="009B2B3A"/>
    <w:rsid w:val="009C3202"/>
    <w:rsid w:val="009C45A7"/>
    <w:rsid w:val="009C4AD2"/>
    <w:rsid w:val="009C4F05"/>
    <w:rsid w:val="009C5A28"/>
    <w:rsid w:val="009C7F53"/>
    <w:rsid w:val="009D10C4"/>
    <w:rsid w:val="009D6FFE"/>
    <w:rsid w:val="009E078C"/>
    <w:rsid w:val="009E4BFD"/>
    <w:rsid w:val="009E5956"/>
    <w:rsid w:val="009E5CA0"/>
    <w:rsid w:val="009F238B"/>
    <w:rsid w:val="009F2C84"/>
    <w:rsid w:val="009F38D9"/>
    <w:rsid w:val="009F3F9D"/>
    <w:rsid w:val="009F5C33"/>
    <w:rsid w:val="00A02E0E"/>
    <w:rsid w:val="00A0309B"/>
    <w:rsid w:val="00A074FD"/>
    <w:rsid w:val="00A11CE6"/>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09B0"/>
    <w:rsid w:val="00A92B13"/>
    <w:rsid w:val="00AA56F6"/>
    <w:rsid w:val="00AA6532"/>
    <w:rsid w:val="00AA68FA"/>
    <w:rsid w:val="00AB6581"/>
    <w:rsid w:val="00AC016B"/>
    <w:rsid w:val="00AC2D3D"/>
    <w:rsid w:val="00AC61AB"/>
    <w:rsid w:val="00AC6B92"/>
    <w:rsid w:val="00AD0BBD"/>
    <w:rsid w:val="00AD1316"/>
    <w:rsid w:val="00AD38C9"/>
    <w:rsid w:val="00AD3F83"/>
    <w:rsid w:val="00AE2D16"/>
    <w:rsid w:val="00AE54FB"/>
    <w:rsid w:val="00AF19CD"/>
    <w:rsid w:val="00AF2778"/>
    <w:rsid w:val="00AF4DFB"/>
    <w:rsid w:val="00AF5169"/>
    <w:rsid w:val="00AF5EC5"/>
    <w:rsid w:val="00B02109"/>
    <w:rsid w:val="00B02BF8"/>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3AC3"/>
    <w:rsid w:val="00B65D53"/>
    <w:rsid w:val="00B678B2"/>
    <w:rsid w:val="00B711C6"/>
    <w:rsid w:val="00B71471"/>
    <w:rsid w:val="00B76CBF"/>
    <w:rsid w:val="00B80633"/>
    <w:rsid w:val="00B823BA"/>
    <w:rsid w:val="00B83078"/>
    <w:rsid w:val="00B84758"/>
    <w:rsid w:val="00B85BC8"/>
    <w:rsid w:val="00B91082"/>
    <w:rsid w:val="00B91324"/>
    <w:rsid w:val="00B91B0D"/>
    <w:rsid w:val="00B926FB"/>
    <w:rsid w:val="00B9341C"/>
    <w:rsid w:val="00B9368C"/>
    <w:rsid w:val="00B963F1"/>
    <w:rsid w:val="00B96CD3"/>
    <w:rsid w:val="00BB26D9"/>
    <w:rsid w:val="00BB271D"/>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4D17"/>
    <w:rsid w:val="00BF6041"/>
    <w:rsid w:val="00BF78D1"/>
    <w:rsid w:val="00C0165A"/>
    <w:rsid w:val="00C01A9E"/>
    <w:rsid w:val="00C07AA4"/>
    <w:rsid w:val="00C102E4"/>
    <w:rsid w:val="00C11FC7"/>
    <w:rsid w:val="00C16ED0"/>
    <w:rsid w:val="00C2205D"/>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A6A37"/>
    <w:rsid w:val="00CB762D"/>
    <w:rsid w:val="00CC1A18"/>
    <w:rsid w:val="00CC35C4"/>
    <w:rsid w:val="00CC476E"/>
    <w:rsid w:val="00CC4A8F"/>
    <w:rsid w:val="00CC5122"/>
    <w:rsid w:val="00CD1CC7"/>
    <w:rsid w:val="00CD5428"/>
    <w:rsid w:val="00CD671B"/>
    <w:rsid w:val="00CD67D0"/>
    <w:rsid w:val="00CE7A3A"/>
    <w:rsid w:val="00CF4E87"/>
    <w:rsid w:val="00CF5C97"/>
    <w:rsid w:val="00CF73BE"/>
    <w:rsid w:val="00D06934"/>
    <w:rsid w:val="00D31AB6"/>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82B39"/>
    <w:rsid w:val="00D90737"/>
    <w:rsid w:val="00DA3F2A"/>
    <w:rsid w:val="00DA626C"/>
    <w:rsid w:val="00DA6EEF"/>
    <w:rsid w:val="00DB62B3"/>
    <w:rsid w:val="00DC033C"/>
    <w:rsid w:val="00DC6A83"/>
    <w:rsid w:val="00DC7D93"/>
    <w:rsid w:val="00DD33EA"/>
    <w:rsid w:val="00DD41BA"/>
    <w:rsid w:val="00DD4646"/>
    <w:rsid w:val="00DE333B"/>
    <w:rsid w:val="00DE51DF"/>
    <w:rsid w:val="00DF0CB2"/>
    <w:rsid w:val="00DF0F53"/>
    <w:rsid w:val="00E14031"/>
    <w:rsid w:val="00E17A67"/>
    <w:rsid w:val="00E25C23"/>
    <w:rsid w:val="00E325B8"/>
    <w:rsid w:val="00E3295D"/>
    <w:rsid w:val="00E33C7F"/>
    <w:rsid w:val="00E33ECC"/>
    <w:rsid w:val="00E34DBA"/>
    <w:rsid w:val="00E367C4"/>
    <w:rsid w:val="00E37CE0"/>
    <w:rsid w:val="00E415FC"/>
    <w:rsid w:val="00E416F5"/>
    <w:rsid w:val="00E41BD9"/>
    <w:rsid w:val="00E451F5"/>
    <w:rsid w:val="00E45233"/>
    <w:rsid w:val="00E471EF"/>
    <w:rsid w:val="00E51518"/>
    <w:rsid w:val="00E5361B"/>
    <w:rsid w:val="00E53DFA"/>
    <w:rsid w:val="00E57C67"/>
    <w:rsid w:val="00E71545"/>
    <w:rsid w:val="00E71BF2"/>
    <w:rsid w:val="00E71D5D"/>
    <w:rsid w:val="00E74DA2"/>
    <w:rsid w:val="00E807E9"/>
    <w:rsid w:val="00E80E60"/>
    <w:rsid w:val="00E826BF"/>
    <w:rsid w:val="00E93711"/>
    <w:rsid w:val="00E95C6B"/>
    <w:rsid w:val="00EA40FF"/>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33ED"/>
    <w:rsid w:val="00F04211"/>
    <w:rsid w:val="00F101C4"/>
    <w:rsid w:val="00F12C86"/>
    <w:rsid w:val="00F205A8"/>
    <w:rsid w:val="00F235FF"/>
    <w:rsid w:val="00F24198"/>
    <w:rsid w:val="00F24FA7"/>
    <w:rsid w:val="00F2568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4C2E"/>
    <w:rsid w:val="00FB5B63"/>
    <w:rsid w:val="00FB763B"/>
    <w:rsid w:val="00FC3BD0"/>
    <w:rsid w:val="00FC4A33"/>
    <w:rsid w:val="00FC6304"/>
    <w:rsid w:val="00FC6C1C"/>
    <w:rsid w:val="00FD1DBE"/>
    <w:rsid w:val="00FD248F"/>
    <w:rsid w:val="00FD7E43"/>
    <w:rsid w:val="00FE119B"/>
    <w:rsid w:val="00FE3D89"/>
    <w:rsid w:val="00FE469F"/>
    <w:rsid w:val="00FF0F1D"/>
    <w:rsid w:val="00FF193C"/>
    <w:rsid w:val="00FF1BF8"/>
    <w:rsid w:val="00FF6F4B"/>
    <w:rsid w:val="0329815A"/>
    <w:rsid w:val="0CB9FEC5"/>
    <w:rsid w:val="126FF709"/>
    <w:rsid w:val="142291E7"/>
    <w:rsid w:val="14B37031"/>
    <w:rsid w:val="15988803"/>
    <w:rsid w:val="185D9CDC"/>
    <w:rsid w:val="1DE25551"/>
    <w:rsid w:val="30AA0C90"/>
    <w:rsid w:val="32D2F9BF"/>
    <w:rsid w:val="32D653A9"/>
    <w:rsid w:val="33431E16"/>
    <w:rsid w:val="3CAC2CAA"/>
    <w:rsid w:val="42CFBC27"/>
    <w:rsid w:val="436F103E"/>
    <w:rsid w:val="45806BEF"/>
    <w:rsid w:val="47300766"/>
    <w:rsid w:val="49305369"/>
    <w:rsid w:val="4B2D0BD8"/>
    <w:rsid w:val="4E1E86BB"/>
    <w:rsid w:val="5077BF76"/>
    <w:rsid w:val="511C9C35"/>
    <w:rsid w:val="5345F6B9"/>
    <w:rsid w:val="53C352F9"/>
    <w:rsid w:val="58DF9DB1"/>
    <w:rsid w:val="5E92ABC0"/>
    <w:rsid w:val="5F122E41"/>
    <w:rsid w:val="62D2FECA"/>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52D55D3E-DDDF-4BCD-A9BA-0389689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217935229">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880631653">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www.careers.suffolk.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careers.suffolk.gov.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6C13D4"/>
    <w:rsid w:val="007619D5"/>
    <w:rsid w:val="00850900"/>
    <w:rsid w:val="009957A5"/>
    <w:rsid w:val="009D6FFE"/>
    <w:rsid w:val="00B02BF8"/>
    <w:rsid w:val="00B83709"/>
    <w:rsid w:val="00DA3F2A"/>
    <w:rsid w:val="00E14031"/>
    <w:rsid w:val="00E41BD9"/>
    <w:rsid w:val="00EA0E93"/>
    <w:rsid w:val="00F24198"/>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1FA5F399-B9CE-4EC7-81DB-A5937046674C}"/>
</file>

<file path=customXml/itemProps3.xml><?xml version="1.0" encoding="utf-8"?>
<ds:datastoreItem xmlns:ds="http://schemas.openxmlformats.org/officeDocument/2006/customXml" ds:itemID="{6798A08C-3FAF-4DC9-B007-A26660B40820}">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c94cb342-59d4-4269-b723-fb3c9c7ec27f"/>
    <ds:schemaRef ds:uri="cf68f554-350e-4e5a-a6a7-7eaf8358ec7b"/>
    <ds:schemaRef ds:uri="http://purl.org/dc/terms/"/>
  </ds:schemaRefs>
</ds:datastoreItem>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6</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Simone Moore</lastModifiedBy>
  <revision>11</revision>
  <lastPrinted>2004-02-24T06:04:00.0000000Z</lastPrinted>
  <dcterms:created xsi:type="dcterms:W3CDTF">2025-06-04T00:35:00.0000000Z</dcterms:created>
  <dcterms:modified xsi:type="dcterms:W3CDTF">2025-07-03T10:02:13.3876891Z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3960400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