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8B107F7">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38DC7522"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38DC7522"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8B3DFA" w14:paraId="27662F6A" w14:textId="468FD466">
            <w:pPr>
              <w:rPr>
                <w:rFonts w:cs="Arial"/>
                <w:szCs w:val="24"/>
              </w:rPr>
            </w:pPr>
            <w:r>
              <w:rPr>
                <w:rFonts w:cs="Arial"/>
                <w:szCs w:val="24"/>
              </w:rPr>
              <w:t>Archivist</w:t>
            </w:r>
          </w:p>
        </w:tc>
      </w:tr>
      <w:tr w:rsidRPr="00F24FA7" w:rsidR="00040A1F" w:rsidTr="38DC7522"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2D14FD" w14:paraId="676AF1C1" w14:textId="71569238">
            <w:pPr>
              <w:rPr>
                <w:rFonts w:cs="Arial"/>
                <w:color w:val="000000"/>
                <w:szCs w:val="24"/>
              </w:rPr>
            </w:pPr>
            <w:r>
              <w:rPr>
                <w:rFonts w:cs="Arial"/>
                <w:color w:val="000000"/>
                <w:szCs w:val="24"/>
              </w:rPr>
              <w:t>19247</w:t>
            </w:r>
          </w:p>
        </w:tc>
      </w:tr>
      <w:tr w:rsidRPr="00F24FA7" w:rsidR="00040A1F" w:rsidTr="38DC7522"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F97910" w:rsidP="5F122E41" w:rsidRDefault="008B23D0" w14:paraId="18096675" w14:textId="0770A347">
            <w:pPr>
              <w:rPr>
                <w:rFonts w:cs="Arial"/>
                <w:color w:val="000000" w:themeColor="text1"/>
              </w:rPr>
            </w:pPr>
            <w:r w:rsidRPr="7F0BCB92" w:rsidR="008B23D0">
              <w:rPr>
                <w:rFonts w:cs="Arial"/>
                <w:color w:val="000000" w:themeColor="text1" w:themeTint="FF" w:themeShade="FF"/>
              </w:rPr>
              <w:t>5</w:t>
            </w:r>
            <w:r w:rsidRPr="7F0BCB92" w:rsidR="002D14FD">
              <w:rPr>
                <w:rFonts w:cs="Arial"/>
                <w:color w:val="000000" w:themeColor="text1" w:themeTint="FF" w:themeShade="FF"/>
              </w:rPr>
              <w:t xml:space="preserve"> - </w:t>
            </w:r>
            <w:r w:rsidRPr="7F0BCB92" w:rsidR="00F97910">
              <w:rPr>
                <w:rFonts w:cs="Arial"/>
                <w:color w:val="000000" w:themeColor="text1" w:themeTint="FF" w:themeShade="FF"/>
              </w:rPr>
              <w:t>£</w:t>
            </w:r>
            <w:r w:rsidRPr="7F0BCB92" w:rsidR="00C67B76">
              <w:rPr>
                <w:rFonts w:cs="Arial"/>
                <w:color w:val="000000" w:themeColor="text1" w:themeTint="FF" w:themeShade="FF"/>
              </w:rPr>
              <w:t>33,366</w:t>
            </w:r>
            <w:r w:rsidRPr="7F0BCB92" w:rsidR="002D14FD">
              <w:rPr>
                <w:rFonts w:cs="Arial"/>
                <w:color w:val="000000" w:themeColor="text1" w:themeTint="FF" w:themeShade="FF"/>
              </w:rPr>
              <w:t xml:space="preserve"> per annum (pro rata for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38DC7522"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P="38DC7522" w:rsidRDefault="00F97910" w14:paraId="7D4686D8" w14:textId="2351D8EC">
            <w:pPr>
              <w:rPr>
                <w:rFonts w:cs="Arial"/>
              </w:rPr>
            </w:pPr>
            <w:r w:rsidRPr="38DC7522" w:rsidR="2693A504">
              <w:rPr>
                <w:rFonts w:cs="Arial"/>
              </w:rPr>
              <w:t>Growth, Highways &amp; Infrastructure (GHI)</w:t>
            </w:r>
            <w:r w:rsidRPr="38DC7522" w:rsidR="2AD1DA1E">
              <w:rPr>
                <w:rFonts w:cs="Arial"/>
              </w:rPr>
              <w:t xml:space="preserve"> - Economic Development</w:t>
            </w:r>
          </w:p>
        </w:tc>
      </w:tr>
      <w:tr w:rsidRPr="00F24FA7" w:rsidR="00040A1F" w:rsidTr="38DC7522"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A3591D" w:rsidR="00040A1F" w:rsidRDefault="00A3591D" w14:paraId="2707D7D8" w14:textId="334A7F3C">
            <w:pPr>
              <w:rPr>
                <w:rFonts w:cs="Arial"/>
                <w:color w:val="000000"/>
                <w:sz w:val="22"/>
                <w:szCs w:val="22"/>
                <w:lang w:eastAsia="en-GB"/>
              </w:rPr>
            </w:pPr>
            <w:r w:rsidRPr="009A617F">
              <w:rPr>
                <w:rFonts w:cs="Arial"/>
                <w:color w:val="000000"/>
                <w:szCs w:val="24"/>
              </w:rPr>
              <w:t xml:space="preserve">The Hold, 131 Fore Street, Ipswich, IP4 1LN </w:t>
            </w:r>
            <w:r w:rsidRPr="009A617F">
              <w:rPr>
                <w:rFonts w:cs="Arial"/>
                <w:color w:val="000000"/>
                <w:szCs w:val="24"/>
              </w:rPr>
              <w:t xml:space="preserve">– Hybrid </w:t>
            </w:r>
          </w:p>
        </w:tc>
      </w:tr>
      <w:tr w:rsidRPr="00F24FA7" w:rsidR="00040A1F" w:rsidTr="38DC7522"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95488B" w14:paraId="6D1F5090" w14:textId="6E373F3C">
            <w:pPr>
              <w:rPr>
                <w:rFonts w:cs="Arial"/>
                <w:color w:val="000000"/>
                <w:szCs w:val="24"/>
              </w:rPr>
            </w:pPr>
            <w:r>
              <w:rPr>
                <w:rFonts w:cs="Arial"/>
                <w:color w:val="000000"/>
                <w:szCs w:val="24"/>
              </w:rPr>
              <w:t>37</w:t>
            </w:r>
          </w:p>
        </w:tc>
      </w:tr>
      <w:tr w:rsidRPr="00F24FA7" w:rsidR="00040A1F" w:rsidTr="38DC7522"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EF6537" w14:paraId="669B111E" w14:textId="5D2AC29A">
            <w:pPr>
              <w:rPr>
                <w:rFonts w:cs="Arial"/>
                <w:b/>
                <w:bCs/>
                <w:color w:val="000000"/>
                <w:szCs w:val="24"/>
              </w:rPr>
            </w:pPr>
            <w:sdt>
              <w:sdtPr>
                <w:rPr>
                  <w:rFonts w:cs="Arial"/>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Pr="008B23D0" w:rsidR="008D27EE">
                  <w:rPr>
                    <w:rFonts w:cs="Arial"/>
                    <w:color w:val="000000"/>
                    <w:szCs w:val="24"/>
                  </w:rPr>
                  <w:t>Permanent</w:t>
                </w:r>
              </w:sdtContent>
            </w:sdt>
          </w:p>
        </w:tc>
      </w:tr>
      <w:tr w:rsidRPr="00F24FA7" w:rsidR="006639C1" w:rsidTr="38DC7522"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695484" w:rsidR="00ED2750" w:rsidP="00ED2750" w:rsidRDefault="00ED2750" w14:paraId="2C55552A" w14:textId="77777777">
            <w:pPr>
              <w:pStyle w:val="ListParagraph"/>
              <w:numPr>
                <w:ilvl w:val="0"/>
                <w:numId w:val="6"/>
              </w:numPr>
              <w:rPr>
                <w:rFonts w:cs="Arial"/>
                <w:szCs w:val="24"/>
              </w:rPr>
            </w:pPr>
            <w:r w:rsidRPr="00695484">
              <w:rPr>
                <w:rFonts w:cs="Arial"/>
                <w:szCs w:val="24"/>
              </w:rPr>
              <w:t>Working part time hours (eg different hours/days to those advertised)</w:t>
            </w:r>
          </w:p>
          <w:p w:rsidRPr="00695484" w:rsidR="00ED2750" w:rsidP="00ED2750" w:rsidRDefault="00ED2750" w14:paraId="60B0EAD2" w14:textId="77777777">
            <w:pPr>
              <w:pStyle w:val="ListParagraph"/>
              <w:numPr>
                <w:ilvl w:val="0"/>
                <w:numId w:val="6"/>
              </w:numPr>
              <w:rPr>
                <w:rFonts w:cs="Arial"/>
                <w:szCs w:val="24"/>
              </w:rPr>
            </w:pPr>
            <w:r w:rsidRPr="00695484">
              <w:rPr>
                <w:rFonts w:cs="Arial"/>
                <w:szCs w:val="24"/>
              </w:rPr>
              <w:t>Job sharing</w:t>
            </w:r>
          </w:p>
          <w:p w:rsidRPr="00695484" w:rsidR="00ED2750" w:rsidP="00ED2750" w:rsidRDefault="00ED2750" w14:paraId="7E2D6DD3" w14:textId="77777777">
            <w:pPr>
              <w:pStyle w:val="ListParagraph"/>
              <w:numPr>
                <w:ilvl w:val="0"/>
                <w:numId w:val="6"/>
              </w:numPr>
              <w:rPr>
                <w:rFonts w:cs="Arial"/>
                <w:szCs w:val="24"/>
              </w:rPr>
            </w:pPr>
            <w:r w:rsidRPr="00695484">
              <w:rPr>
                <w:rFonts w:cs="Arial"/>
                <w:szCs w:val="24"/>
              </w:rPr>
              <w:t>Working compressed hours (eg a nine-day fortnight)</w:t>
            </w:r>
          </w:p>
          <w:p w:rsidRPr="00695484" w:rsidR="00ED2750" w:rsidP="00ED2750" w:rsidRDefault="00ED2750" w14:paraId="2FDB3B4D" w14:textId="77777777">
            <w:pPr>
              <w:pStyle w:val="ListParagraph"/>
              <w:numPr>
                <w:ilvl w:val="0"/>
                <w:numId w:val="6"/>
              </w:numPr>
              <w:rPr>
                <w:rFonts w:cs="Arial"/>
                <w:szCs w:val="24"/>
              </w:rPr>
            </w:pPr>
            <w:r w:rsidRPr="00695484">
              <w:rPr>
                <w:rFonts w:cs="Arial"/>
                <w:szCs w:val="24"/>
              </w:rPr>
              <w:t>Term time working (including partial term-time working)</w:t>
            </w:r>
          </w:p>
          <w:p w:rsidRPr="00695484" w:rsidR="00ED2750" w:rsidP="00ED2750" w:rsidRDefault="00ED2750" w14:paraId="087ED85C" w14:textId="77777777">
            <w:pPr>
              <w:pStyle w:val="ListParagraph"/>
              <w:numPr>
                <w:ilvl w:val="0"/>
                <w:numId w:val="6"/>
              </w:numPr>
              <w:rPr>
                <w:rFonts w:cs="Arial"/>
                <w:szCs w:val="24"/>
              </w:rPr>
            </w:pPr>
            <w:r w:rsidRPr="00695484">
              <w:rPr>
                <w:rFonts w:cs="Arial"/>
                <w:szCs w:val="24"/>
              </w:rPr>
              <w:t>Use of flexitime / time off in lieu</w:t>
            </w:r>
          </w:p>
          <w:p w:rsidRPr="00EF552B" w:rsidR="001A462F" w:rsidP="001A462F" w:rsidRDefault="00ED2750" w14:paraId="69939BD6" w14:textId="2501B354">
            <w:pPr>
              <w:pStyle w:val="ListParagraph"/>
              <w:numPr>
                <w:ilvl w:val="0"/>
                <w:numId w:val="6"/>
              </w:numPr>
              <w:rPr>
                <w:color w:val="000000"/>
                <w:szCs w:val="24"/>
              </w:rPr>
            </w:pPr>
            <w:r w:rsidRPr="00695484">
              <w:rPr>
                <w:rFonts w:cs="Arial"/>
                <w:szCs w:val="24"/>
              </w:rPr>
              <w:t>Hybrid working options, including some home working</w:t>
            </w:r>
            <w:r w:rsidR="00695484">
              <w:rPr>
                <w:rFonts w:cs="Arial"/>
                <w:szCs w:val="24"/>
              </w:rPr>
              <w:t xml:space="preserve"> - </w:t>
            </w:r>
            <w:r w:rsidR="001A462F">
              <w:rPr>
                <w:rFonts w:cs="Arial"/>
                <w:szCs w:val="24"/>
              </w:rPr>
              <w:t>e</w:t>
            </w:r>
            <w:r w:rsidR="001A462F">
              <w:rPr>
                <w:color w:val="000000"/>
                <w:szCs w:val="24"/>
              </w:rPr>
              <w:t>xpectation of 80% in the office</w:t>
            </w:r>
          </w:p>
          <w:p w:rsidRPr="001A462F" w:rsidR="006639C1" w:rsidP="001A462F" w:rsidRDefault="00ED2750" w14:paraId="39D2F73F" w14:textId="75A0CCA9">
            <w:pPr>
              <w:pStyle w:val="ListParagraph"/>
              <w:numPr>
                <w:ilvl w:val="0"/>
                <w:numId w:val="6"/>
              </w:numPr>
              <w:rPr>
                <w:rFonts w:cs="Arial"/>
                <w:szCs w:val="24"/>
              </w:rPr>
            </w:pPr>
            <w:r w:rsidRPr="00695484">
              <w:rPr>
                <w:rFonts w:cs="Arial"/>
                <w:szCs w:val="24"/>
              </w:rPr>
              <w:t>Working adjusted core hours (eg starting later and finishing later or other patterns)</w:t>
            </w:r>
          </w:p>
        </w:tc>
      </w:tr>
    </w:tbl>
    <w:p w:rsidR="00305397" w:rsidP="009C5A28" w:rsidRDefault="00305397" w14:paraId="67B20401"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89F3E42" w:rsidRDefault="00BC371B" w14:paraId="035F0A06" w14:textId="731ED219">
      <w:pPr>
        <w:spacing w:after="120"/>
        <w:rPr>
          <w:rFonts w:cs="Arial"/>
        </w:rPr>
      </w:pPr>
      <w:r w:rsidRPr="089F3E42">
        <w:rPr>
          <w:rFonts w:cs="Arial"/>
        </w:rPr>
        <w:t xml:space="preserve">As a modern and effective council, we understand the importance of being flexible and well-connected in the ways we work. We focus our ambitions on doing what’s right for people, our </w:t>
      </w:r>
      <w:r w:rsidRPr="089F3E42" w:rsidR="00F1668A">
        <w:rPr>
          <w:rFonts w:cs="Arial"/>
        </w:rPr>
        <w:t>partners,</w:t>
      </w:r>
      <w:r w:rsidRPr="089F3E42">
        <w:rPr>
          <w:rFonts w:cs="Arial"/>
        </w:rPr>
        <w:t xml:space="preserve"> and our communities - both now and for the future. That’s why, as one of the largest employers in Suffolk, we believe in empowering everyone. Through career variety and collaborative working, accessible career paths and professional development. </w:t>
      </w:r>
    </w:p>
    <w:p w:rsidR="007A3B63" w:rsidP="00BC371B" w:rsidRDefault="00BC371B" w14:paraId="219F528B" w14:textId="3DDF56AC">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7A3B63" w:rsidRDefault="007A3B63" w14:paraId="3C0CD422" w14:textId="4875CAD4">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89F3E42"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A90EF4" w:rsidP="089F3E42" w:rsidRDefault="00A73CB1" w14:paraId="06D6A2C9" w14:textId="69C5FEC9">
      <w:pPr>
        <w:spacing w:before="120" w:after="120"/>
        <w:jc w:val="both"/>
        <w:rPr>
          <w:rFonts w:cs="Arial"/>
        </w:rPr>
      </w:pPr>
      <w:r>
        <w:t>To</w:t>
      </w:r>
      <w:r w:rsidRPr="089F3E42" w:rsidR="00770C6D">
        <w:rPr>
          <w:rFonts w:cs="Arial"/>
        </w:rPr>
        <w:t xml:space="preserve"> help support the </w:t>
      </w:r>
      <w:r w:rsidRPr="089F3E42" w:rsidR="0040558D">
        <w:rPr>
          <w:rFonts w:cs="Arial"/>
        </w:rPr>
        <w:t xml:space="preserve">management </w:t>
      </w:r>
      <w:r w:rsidRPr="089F3E42" w:rsidR="00770C6D">
        <w:rPr>
          <w:rFonts w:cs="Arial"/>
        </w:rPr>
        <w:t xml:space="preserve">of and access to Suffolk’s extensive </w:t>
      </w:r>
      <w:r w:rsidRPr="089F3E42" w:rsidR="31D2126F">
        <w:rPr>
          <w:rFonts w:cs="Arial"/>
        </w:rPr>
        <w:t xml:space="preserve">collection of </w:t>
      </w:r>
      <w:r w:rsidRPr="089F3E42" w:rsidR="00770C6D">
        <w:rPr>
          <w:rFonts w:cs="Arial"/>
        </w:rPr>
        <w:t xml:space="preserve">archive and local studies </w:t>
      </w:r>
      <w:r w:rsidRPr="089F3E42" w:rsidR="6E45109B">
        <w:rPr>
          <w:rFonts w:cs="Arial"/>
        </w:rPr>
        <w:t>material</w:t>
      </w:r>
      <w:r w:rsidRPr="089F3E42" w:rsidR="00770C6D">
        <w:rPr>
          <w:rFonts w:cs="Arial"/>
        </w:rPr>
        <w:t xml:space="preserve">s. </w:t>
      </w:r>
      <w:r w:rsidRPr="089F3E42" w:rsidR="00A90EF4">
        <w:rPr>
          <w:rFonts w:cs="Arial"/>
        </w:rPr>
        <w:t xml:space="preserve">The role includes a wide range of professional duties, from dealing with depositors, </w:t>
      </w:r>
      <w:r w:rsidRPr="089F3E42" w:rsidR="00770C6D">
        <w:rPr>
          <w:rFonts w:cs="Arial"/>
        </w:rPr>
        <w:t>accessioning,</w:t>
      </w:r>
      <w:r w:rsidRPr="089F3E42" w:rsidR="00A90EF4">
        <w:rPr>
          <w:rFonts w:cs="Arial"/>
        </w:rPr>
        <w:t xml:space="preserve"> and cataloguing, to answering detailed research enquiries about the collections and participating in our outreach programmes. </w:t>
      </w:r>
    </w:p>
    <w:p w:rsidR="00A90EF4" w:rsidP="089F3E42" w:rsidRDefault="00A90EF4" w14:paraId="444985DD" w14:textId="0C0330E3">
      <w:pPr>
        <w:spacing w:line="259" w:lineRule="auto"/>
        <w:jc w:val="both"/>
        <w:rPr>
          <w:rFonts w:cs="Arial"/>
        </w:rPr>
      </w:pPr>
      <w:r w:rsidRPr="089F3E42">
        <w:rPr>
          <w:rFonts w:cs="Arial"/>
        </w:rPr>
        <w:t xml:space="preserve">The role </w:t>
      </w:r>
      <w:r w:rsidRPr="089F3E42" w:rsidR="57BE8A59">
        <w:rPr>
          <w:rFonts w:cs="Arial"/>
        </w:rPr>
        <w:t>also</w:t>
      </w:r>
      <w:r w:rsidRPr="089F3E42">
        <w:rPr>
          <w:rFonts w:cs="Arial"/>
        </w:rPr>
        <w:t xml:space="preserve"> provide</w:t>
      </w:r>
      <w:r w:rsidRPr="089F3E42" w:rsidR="74250146">
        <w:rPr>
          <w:rFonts w:cs="Arial"/>
        </w:rPr>
        <w:t>s the</w:t>
      </w:r>
      <w:r w:rsidRPr="089F3E42">
        <w:rPr>
          <w:rFonts w:cs="Arial"/>
        </w:rPr>
        <w:t xml:space="preserve"> opportunities to engage </w:t>
      </w:r>
      <w:r w:rsidRPr="089F3E42" w:rsidR="00770C6D">
        <w:rPr>
          <w:rFonts w:cs="Arial"/>
        </w:rPr>
        <w:t xml:space="preserve">with </w:t>
      </w:r>
      <w:r w:rsidRPr="089F3E42">
        <w:rPr>
          <w:rFonts w:cs="Arial"/>
        </w:rPr>
        <w:t>a diverse audience</w:t>
      </w:r>
      <w:r w:rsidRPr="089F3E42" w:rsidR="00770C6D">
        <w:rPr>
          <w:rFonts w:cs="Arial"/>
        </w:rPr>
        <w:t>,</w:t>
      </w:r>
      <w:r w:rsidRPr="089F3E42">
        <w:rPr>
          <w:rFonts w:cs="Arial"/>
        </w:rPr>
        <w:t xml:space="preserve"> preparing and delivering exhibitions, talks, workshops, </w:t>
      </w:r>
      <w:r w:rsidRPr="089F3E42" w:rsidR="5715CDA4">
        <w:rPr>
          <w:rFonts w:cs="Arial"/>
        </w:rPr>
        <w:t>and</w:t>
      </w:r>
      <w:r w:rsidRPr="089F3E42">
        <w:rPr>
          <w:rFonts w:cs="Arial"/>
        </w:rPr>
        <w:t xml:space="preserve"> visits</w:t>
      </w:r>
      <w:r w:rsidRPr="089F3E42" w:rsidR="7FCD98C2">
        <w:rPr>
          <w:rFonts w:cs="Arial"/>
        </w:rPr>
        <w:t xml:space="preserve"> to </w:t>
      </w:r>
      <w:r w:rsidRPr="089F3E42">
        <w:rPr>
          <w:rFonts w:cs="Arial"/>
        </w:rPr>
        <w:t>rais</w:t>
      </w:r>
      <w:r w:rsidRPr="089F3E42" w:rsidR="16DAC81C">
        <w:rPr>
          <w:rFonts w:cs="Arial"/>
        </w:rPr>
        <w:t>e</w:t>
      </w:r>
      <w:r w:rsidRPr="089F3E42">
        <w:rPr>
          <w:rFonts w:cs="Arial"/>
        </w:rPr>
        <w:t xml:space="preserve"> the profile of </w:t>
      </w:r>
      <w:r w:rsidRPr="089F3E42" w:rsidR="77E669CE">
        <w:rPr>
          <w:rFonts w:cs="Arial"/>
        </w:rPr>
        <w:t>Suffolk Archives</w:t>
      </w:r>
      <w:r w:rsidR="009A617F">
        <w:rPr>
          <w:rFonts w:cs="Arial"/>
        </w:rPr>
        <w:t>.</w:t>
      </w:r>
    </w:p>
    <w:p w:rsidR="009A617F" w:rsidP="089F3E42" w:rsidRDefault="009A617F" w14:paraId="0599FF54" w14:textId="77777777">
      <w:pPr>
        <w:spacing w:line="259" w:lineRule="auto"/>
        <w:jc w:val="both"/>
        <w:rPr>
          <w:rFonts w:cs="Arial"/>
        </w:rPr>
      </w:pPr>
    </w:p>
    <w:tbl>
      <w:tblPr>
        <w:tblW w:w="9808" w:type="dxa"/>
        <w:shd w:val="clear" w:color="auto" w:fill="171796"/>
        <w:tblLayout w:type="fixed"/>
        <w:tblLook w:val="04A0" w:firstRow="1" w:lastRow="0" w:firstColumn="1" w:lastColumn="0" w:noHBand="0" w:noVBand="1"/>
      </w:tblPr>
      <w:tblGrid>
        <w:gridCol w:w="9808"/>
      </w:tblGrid>
      <w:tr w:rsidRPr="00162B93" w:rsidR="00162B93" w:rsidTr="089F3E42"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lastRenderedPageBreak/>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009A617F" w:rsidP="089F3E42" w:rsidRDefault="00455318" w14:paraId="47C9616E" w14:textId="6DED81F6">
      <w:pPr>
        <w:spacing w:before="120" w:after="120"/>
        <w:rPr>
          <w:rFonts w:cs="Arial"/>
        </w:rPr>
      </w:pPr>
      <w:r w:rsidRPr="3946737E">
        <w:rPr>
          <w:rFonts w:cs="Arial"/>
        </w:rPr>
        <w:t xml:space="preserve">Suffolk </w:t>
      </w:r>
      <w:r w:rsidRPr="3946737E" w:rsidR="05EC6D02">
        <w:rPr>
          <w:rFonts w:cs="Arial"/>
        </w:rPr>
        <w:t xml:space="preserve">Archives </w:t>
      </w:r>
      <w:r w:rsidRPr="3946737E" w:rsidR="006E358E">
        <w:rPr>
          <w:rFonts w:cs="Arial"/>
        </w:rPr>
        <w:t xml:space="preserve">(SA) </w:t>
      </w:r>
      <w:r w:rsidRPr="3946737E">
        <w:rPr>
          <w:rFonts w:cs="Arial"/>
        </w:rPr>
        <w:t>is a</w:t>
      </w:r>
      <w:r w:rsidRPr="3946737E" w:rsidR="00E27C75">
        <w:rPr>
          <w:rFonts w:cs="Arial"/>
        </w:rPr>
        <w:t xml:space="preserve"> </w:t>
      </w:r>
      <w:r w:rsidRPr="3946737E" w:rsidR="00770C6D">
        <w:rPr>
          <w:rFonts w:cs="Arial"/>
        </w:rPr>
        <w:t>small</w:t>
      </w:r>
      <w:r w:rsidRPr="3946737E" w:rsidR="00104120">
        <w:rPr>
          <w:rFonts w:cs="Arial"/>
        </w:rPr>
        <w:t>, flexible,</w:t>
      </w:r>
      <w:r w:rsidRPr="3946737E" w:rsidR="00E27C75">
        <w:rPr>
          <w:rFonts w:cs="Arial"/>
        </w:rPr>
        <w:t xml:space="preserve"> </w:t>
      </w:r>
      <w:r w:rsidRPr="3946737E" w:rsidR="00104120">
        <w:rPr>
          <w:rFonts w:cs="Arial"/>
        </w:rPr>
        <w:t xml:space="preserve">proactive </w:t>
      </w:r>
      <w:r w:rsidRPr="3946737E" w:rsidR="00E27C75">
        <w:rPr>
          <w:rFonts w:cs="Arial"/>
        </w:rPr>
        <w:t xml:space="preserve">team </w:t>
      </w:r>
      <w:r w:rsidRPr="3946737E">
        <w:rPr>
          <w:rFonts w:cs="Arial"/>
        </w:rPr>
        <w:t>that is passionate about sharing</w:t>
      </w:r>
      <w:r w:rsidRPr="3946737E" w:rsidR="00E27C75">
        <w:rPr>
          <w:rFonts w:cs="Arial"/>
        </w:rPr>
        <w:t xml:space="preserve"> Suffolk’s local history and heritage with a wider audience. </w:t>
      </w:r>
      <w:r w:rsidRPr="3946737E" w:rsidR="00770C6D">
        <w:rPr>
          <w:rFonts w:cs="Arial"/>
        </w:rPr>
        <w:t>Archivist</w:t>
      </w:r>
      <w:r w:rsidRPr="3946737E" w:rsidR="6A30E9EB">
        <w:rPr>
          <w:rFonts w:cs="Arial"/>
        </w:rPr>
        <w:t xml:space="preserve">s </w:t>
      </w:r>
      <w:r w:rsidRPr="3946737E" w:rsidR="008B23D0">
        <w:rPr>
          <w:rFonts w:cs="Arial"/>
        </w:rPr>
        <w:t xml:space="preserve">work as part of </w:t>
      </w:r>
      <w:r w:rsidRPr="3946737E" w:rsidR="006E358E">
        <w:rPr>
          <w:rFonts w:cs="Arial"/>
        </w:rPr>
        <w:t>the SA</w:t>
      </w:r>
      <w:r w:rsidRPr="3946737E" w:rsidR="008B23D0">
        <w:rPr>
          <w:rFonts w:cs="Arial"/>
        </w:rPr>
        <w:t xml:space="preserve"> </w:t>
      </w:r>
      <w:r w:rsidRPr="3946737E" w:rsidR="00770C6D">
        <w:rPr>
          <w:rFonts w:cs="Arial"/>
        </w:rPr>
        <w:t xml:space="preserve">Collections </w:t>
      </w:r>
      <w:r w:rsidRPr="3946737E" w:rsidR="008B23D0">
        <w:rPr>
          <w:rFonts w:cs="Arial"/>
        </w:rPr>
        <w:t>team</w:t>
      </w:r>
      <w:r w:rsidRPr="3946737E" w:rsidR="006E358E">
        <w:rPr>
          <w:rFonts w:cs="Arial"/>
        </w:rPr>
        <w:t xml:space="preserve"> which is based at </w:t>
      </w:r>
      <w:r w:rsidR="00FC5653">
        <w:rPr>
          <w:rFonts w:cs="Arial"/>
        </w:rPr>
        <w:t xml:space="preserve">The Hold </w:t>
      </w:r>
      <w:r w:rsidRPr="3946737E" w:rsidR="006E358E">
        <w:rPr>
          <w:rFonts w:cs="Arial"/>
        </w:rPr>
        <w:t>in Ipswich. The team</w:t>
      </w:r>
      <w:r w:rsidRPr="3946737E" w:rsidR="008B23D0">
        <w:rPr>
          <w:rFonts w:cs="Arial"/>
        </w:rPr>
        <w:t xml:space="preserve"> is responsible for </w:t>
      </w:r>
      <w:r w:rsidRPr="3946737E" w:rsidR="00770C6D">
        <w:rPr>
          <w:rFonts w:cs="Arial"/>
        </w:rPr>
        <w:t>preserving Suffolks irreplaceable collections</w:t>
      </w:r>
      <w:r w:rsidRPr="3946737E" w:rsidR="0440E204">
        <w:rPr>
          <w:rFonts w:cs="Arial"/>
        </w:rPr>
        <w:t>, including local studies material</w:t>
      </w:r>
      <w:r w:rsidRPr="3946737E" w:rsidR="00770C6D">
        <w:rPr>
          <w:rFonts w:cs="Arial"/>
        </w:rPr>
        <w:t xml:space="preserve"> and ensuring that these are </w:t>
      </w:r>
      <w:r w:rsidRPr="3946737E" w:rsidR="000F51B3">
        <w:rPr>
          <w:rFonts w:cs="Arial"/>
        </w:rPr>
        <w:t xml:space="preserve">made </w:t>
      </w:r>
      <w:r w:rsidRPr="3946737E" w:rsidR="00770C6D">
        <w:rPr>
          <w:rFonts w:cs="Arial"/>
        </w:rPr>
        <w:t>accessible to the public both on-line</w:t>
      </w:r>
      <w:r w:rsidRPr="3946737E" w:rsidR="00B11747">
        <w:rPr>
          <w:rFonts w:cs="Arial"/>
        </w:rPr>
        <w:t>,</w:t>
      </w:r>
      <w:r w:rsidRPr="3946737E" w:rsidR="00770C6D">
        <w:rPr>
          <w:rFonts w:cs="Arial"/>
        </w:rPr>
        <w:t xml:space="preserve"> in ou</w:t>
      </w:r>
      <w:r w:rsidRPr="3946737E" w:rsidR="00E83F9E">
        <w:rPr>
          <w:rFonts w:cs="Arial"/>
        </w:rPr>
        <w:t>r</w:t>
      </w:r>
      <w:r w:rsidRPr="3946737E" w:rsidR="00770C6D">
        <w:rPr>
          <w:rFonts w:cs="Arial"/>
        </w:rPr>
        <w:t xml:space="preserve"> search room</w:t>
      </w:r>
      <w:r w:rsidRPr="3946737E" w:rsidR="00E83F9E">
        <w:rPr>
          <w:rFonts w:cs="Arial"/>
        </w:rPr>
        <w:t xml:space="preserve"> </w:t>
      </w:r>
      <w:r w:rsidRPr="3946737E" w:rsidR="00B11747">
        <w:rPr>
          <w:rFonts w:cs="Arial"/>
        </w:rPr>
        <w:t>and through our education, events and exhibition programme.</w:t>
      </w:r>
      <w:r w:rsidRPr="3946737E" w:rsidR="545F7ABD">
        <w:rPr>
          <w:rFonts w:cs="Arial"/>
        </w:rPr>
        <w:t xml:space="preserve"> </w:t>
      </w:r>
      <w:r w:rsidRPr="3946737E" w:rsidR="00453418">
        <w:rPr>
          <w:rFonts w:cs="Arial"/>
        </w:rPr>
        <w:t xml:space="preserve">The post </w:t>
      </w:r>
      <w:r w:rsidRPr="3946737E" w:rsidR="00B11747">
        <w:rPr>
          <w:rFonts w:cs="Arial"/>
        </w:rPr>
        <w:t xml:space="preserve">holder will work alongside two other archivists </w:t>
      </w:r>
      <w:r w:rsidRPr="3946737E" w:rsidR="00E83F9E">
        <w:rPr>
          <w:rFonts w:cs="Arial"/>
        </w:rPr>
        <w:t xml:space="preserve">and </w:t>
      </w:r>
      <w:r w:rsidRPr="3946737E" w:rsidR="00453418">
        <w:rPr>
          <w:rFonts w:cs="Arial"/>
        </w:rPr>
        <w:t>report</w:t>
      </w:r>
      <w:r w:rsidRPr="3946737E" w:rsidR="00B11747">
        <w:rPr>
          <w:rFonts w:cs="Arial"/>
        </w:rPr>
        <w:t>s</w:t>
      </w:r>
      <w:r w:rsidRPr="3946737E" w:rsidR="00453418">
        <w:rPr>
          <w:rFonts w:cs="Arial"/>
        </w:rPr>
        <w:t xml:space="preserve"> to the </w:t>
      </w:r>
      <w:r w:rsidRPr="3946737E" w:rsidR="009A617F">
        <w:rPr>
          <w:rFonts w:cs="Arial"/>
        </w:rPr>
        <w:t>Collections Manager</w:t>
      </w:r>
      <w:r w:rsidRPr="3946737E" w:rsidR="00453418">
        <w:rPr>
          <w:rFonts w:cs="Arial"/>
        </w:rPr>
        <w:t>.</w:t>
      </w: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D51E13" w:rsidP="003A2784" w:rsidRDefault="001A5ACC" w14:paraId="55773DE8" w14:textId="381FECD3">
      <w:pPr>
        <w:spacing w:before="120"/>
        <w:rPr>
          <w:rFonts w:cs="Arial"/>
          <w:bCs/>
          <w:szCs w:val="24"/>
        </w:rPr>
      </w:pPr>
      <w:r w:rsidRPr="001A5ACC">
        <w:rPr>
          <w:rFonts w:cs="Arial"/>
          <w:bCs/>
          <w:szCs w:val="24"/>
        </w:rPr>
        <w:t>Key responsibilities will</w:t>
      </w:r>
      <w:r w:rsidRPr="001A5ACC" w:rsidR="00D51E13">
        <w:rPr>
          <w:rFonts w:cs="Arial"/>
          <w:bCs/>
          <w:szCs w:val="24"/>
        </w:rPr>
        <w:t xml:space="preserve"> include:</w:t>
      </w:r>
    </w:p>
    <w:p w:rsidRPr="005F500E" w:rsidR="005F500E" w:rsidP="005F500E" w:rsidRDefault="005F500E" w14:paraId="2E30431C" w14:textId="68BB2516">
      <w:pPr>
        <w:pStyle w:val="ListParagraph"/>
        <w:numPr>
          <w:ilvl w:val="0"/>
          <w:numId w:val="11"/>
        </w:numPr>
        <w:spacing w:before="120"/>
        <w:ind w:left="357" w:hanging="357"/>
        <w:rPr>
          <w:rFonts w:cs="Arial"/>
          <w:bCs/>
          <w:szCs w:val="24"/>
        </w:rPr>
      </w:pPr>
      <w:r w:rsidRPr="005F500E">
        <w:rPr>
          <w:rFonts w:cs="Arial"/>
          <w:bCs/>
          <w:szCs w:val="24"/>
        </w:rPr>
        <w:t xml:space="preserve">Providing specialist/ professional advice on our collections to customers, depositors and staff, including answering enquiries in person and remotely. </w:t>
      </w:r>
    </w:p>
    <w:p w:rsidRPr="005F500E" w:rsidR="005F500E" w:rsidP="005F500E" w:rsidRDefault="005F500E" w14:paraId="51E87899" w14:textId="741DB9F6">
      <w:pPr>
        <w:pStyle w:val="ListParagraph"/>
        <w:numPr>
          <w:ilvl w:val="0"/>
          <w:numId w:val="11"/>
        </w:numPr>
        <w:spacing w:before="120" w:after="120"/>
        <w:rPr>
          <w:rFonts w:cs="Arial"/>
          <w:bCs/>
          <w:szCs w:val="24"/>
        </w:rPr>
      </w:pPr>
      <w:r w:rsidRPr="005F500E">
        <w:rPr>
          <w:rFonts w:cs="Arial"/>
          <w:bCs/>
          <w:szCs w:val="24"/>
        </w:rPr>
        <w:t>Acquiring, assess</w:t>
      </w:r>
      <w:r>
        <w:rPr>
          <w:rFonts w:cs="Arial"/>
          <w:bCs/>
          <w:szCs w:val="24"/>
        </w:rPr>
        <w:t>ing</w:t>
      </w:r>
      <w:r w:rsidRPr="005F500E">
        <w:rPr>
          <w:rFonts w:cs="Arial"/>
          <w:bCs/>
          <w:szCs w:val="24"/>
        </w:rPr>
        <w:t>, sor</w:t>
      </w:r>
      <w:r>
        <w:rPr>
          <w:rFonts w:cs="Arial"/>
          <w:bCs/>
          <w:szCs w:val="24"/>
        </w:rPr>
        <w:t>ting</w:t>
      </w:r>
      <w:r w:rsidRPr="005F500E">
        <w:rPr>
          <w:rFonts w:cs="Arial"/>
          <w:bCs/>
          <w:szCs w:val="24"/>
        </w:rPr>
        <w:t xml:space="preserve"> catalogu</w:t>
      </w:r>
      <w:r>
        <w:rPr>
          <w:rFonts w:cs="Arial"/>
          <w:bCs/>
          <w:szCs w:val="24"/>
        </w:rPr>
        <w:t>ing</w:t>
      </w:r>
      <w:r w:rsidRPr="005F500E">
        <w:rPr>
          <w:rFonts w:cs="Arial"/>
          <w:bCs/>
          <w:szCs w:val="24"/>
        </w:rPr>
        <w:t xml:space="preserve"> </w:t>
      </w:r>
      <w:r>
        <w:rPr>
          <w:rFonts w:cs="Arial"/>
          <w:bCs/>
          <w:szCs w:val="24"/>
        </w:rPr>
        <w:t xml:space="preserve">and indexing </w:t>
      </w:r>
      <w:r w:rsidRPr="005F500E">
        <w:rPr>
          <w:rFonts w:cs="Arial"/>
          <w:bCs/>
          <w:szCs w:val="24"/>
        </w:rPr>
        <w:t>archive materia</w:t>
      </w:r>
      <w:r>
        <w:rPr>
          <w:rFonts w:cs="Arial"/>
          <w:bCs/>
          <w:szCs w:val="24"/>
        </w:rPr>
        <w:t>l (</w:t>
      </w:r>
      <w:r w:rsidRPr="005F500E">
        <w:rPr>
          <w:rFonts w:cs="Arial"/>
          <w:bCs/>
          <w:szCs w:val="24"/>
        </w:rPr>
        <w:t>including born-digital</w:t>
      </w:r>
      <w:r>
        <w:rPr>
          <w:rFonts w:cs="Arial"/>
          <w:bCs/>
          <w:szCs w:val="24"/>
        </w:rPr>
        <w:t>)</w:t>
      </w:r>
      <w:r w:rsidRPr="005F500E">
        <w:rPr>
          <w:rFonts w:cs="Arial"/>
          <w:bCs/>
          <w:szCs w:val="24"/>
        </w:rPr>
        <w:t xml:space="preserve"> to ISAD-G and SA cataloguing standards. </w:t>
      </w:r>
    </w:p>
    <w:p w:rsidR="005F500E" w:rsidP="005F500E" w:rsidRDefault="005F500E" w14:paraId="12CC1ECB" w14:textId="77777777">
      <w:pPr>
        <w:numPr>
          <w:ilvl w:val="0"/>
          <w:numId w:val="8"/>
        </w:numPr>
        <w:spacing w:after="120"/>
        <w:ind w:left="357" w:hanging="357"/>
        <w:jc w:val="both"/>
        <w:rPr>
          <w:rFonts w:cs="Arial"/>
          <w:szCs w:val="24"/>
        </w:rPr>
      </w:pPr>
      <w:r>
        <w:rPr>
          <w:rFonts w:cs="Arial"/>
          <w:szCs w:val="24"/>
        </w:rPr>
        <w:t xml:space="preserve">Planning </w:t>
      </w:r>
      <w:r w:rsidRPr="00DF662B">
        <w:rPr>
          <w:rFonts w:cs="Arial"/>
          <w:szCs w:val="24"/>
        </w:rPr>
        <w:t xml:space="preserve">and delivering </w:t>
      </w:r>
      <w:r>
        <w:rPr>
          <w:rFonts w:cs="Arial"/>
          <w:szCs w:val="24"/>
        </w:rPr>
        <w:t xml:space="preserve">research </w:t>
      </w:r>
      <w:r w:rsidRPr="00DF662B">
        <w:rPr>
          <w:rFonts w:cs="Arial"/>
          <w:szCs w:val="24"/>
        </w:rPr>
        <w:t>work for external clients to agreed timescales.</w:t>
      </w:r>
    </w:p>
    <w:p w:rsidR="005F500E" w:rsidP="005F500E" w:rsidRDefault="005F500E" w14:paraId="359DFA92" w14:textId="77777777">
      <w:pPr>
        <w:numPr>
          <w:ilvl w:val="0"/>
          <w:numId w:val="8"/>
        </w:numPr>
        <w:spacing w:after="120"/>
        <w:ind w:left="357" w:hanging="357"/>
        <w:jc w:val="both"/>
        <w:rPr>
          <w:rFonts w:cs="Arial"/>
          <w:szCs w:val="24"/>
        </w:rPr>
      </w:pPr>
      <w:r w:rsidRPr="00875506">
        <w:rPr>
          <w:rFonts w:cs="Arial"/>
          <w:szCs w:val="24"/>
        </w:rPr>
        <w:t>Surveying and selecting archives and local studies material, including electronic formats, for permanent preservation in accordance with the collecting policy.</w:t>
      </w:r>
    </w:p>
    <w:p w:rsidR="005F500E" w:rsidP="005F500E" w:rsidRDefault="005F500E" w14:paraId="08A28AC9" w14:textId="77777777">
      <w:pPr>
        <w:numPr>
          <w:ilvl w:val="0"/>
          <w:numId w:val="8"/>
        </w:numPr>
        <w:spacing w:after="120"/>
        <w:ind w:left="357" w:hanging="357"/>
        <w:jc w:val="both"/>
        <w:rPr>
          <w:rFonts w:cs="Arial"/>
          <w:szCs w:val="24"/>
        </w:rPr>
      </w:pPr>
      <w:r w:rsidRPr="00875506">
        <w:rPr>
          <w:rFonts w:cs="Arial"/>
          <w:szCs w:val="24"/>
        </w:rPr>
        <w:t>Establishing a relationship of trust with depositors and donors, consulting them as necessary, recording all dealings</w:t>
      </w:r>
      <w:r>
        <w:rPr>
          <w:rFonts w:cs="Arial"/>
          <w:szCs w:val="24"/>
        </w:rPr>
        <w:t xml:space="preserve"> and</w:t>
      </w:r>
      <w:r w:rsidRPr="00875506">
        <w:rPr>
          <w:rFonts w:cs="Arial"/>
          <w:szCs w:val="24"/>
        </w:rPr>
        <w:t xml:space="preserve"> maintaining </w:t>
      </w:r>
      <w:r>
        <w:rPr>
          <w:rFonts w:cs="Arial"/>
          <w:szCs w:val="24"/>
        </w:rPr>
        <w:t xml:space="preserve">professional </w:t>
      </w:r>
      <w:r w:rsidRPr="00875506">
        <w:rPr>
          <w:rFonts w:cs="Arial"/>
          <w:szCs w:val="24"/>
        </w:rPr>
        <w:t>confidentiality</w:t>
      </w:r>
      <w:r>
        <w:rPr>
          <w:rFonts w:cs="Arial"/>
          <w:szCs w:val="24"/>
        </w:rPr>
        <w:t>.</w:t>
      </w:r>
      <w:r w:rsidRPr="00875506">
        <w:rPr>
          <w:rFonts w:cs="Arial"/>
          <w:szCs w:val="24"/>
        </w:rPr>
        <w:t xml:space="preserve"> </w:t>
      </w:r>
    </w:p>
    <w:p w:rsidRPr="008E20D8" w:rsidR="005F500E" w:rsidP="005F500E" w:rsidRDefault="000F51B3" w14:paraId="5EB2E908" w14:textId="2C69CD63">
      <w:pPr>
        <w:numPr>
          <w:ilvl w:val="0"/>
          <w:numId w:val="8"/>
        </w:numPr>
        <w:spacing w:after="120"/>
        <w:ind w:left="357" w:hanging="357"/>
        <w:jc w:val="both"/>
        <w:rPr>
          <w:rFonts w:cs="Arial"/>
          <w:szCs w:val="24"/>
        </w:rPr>
      </w:pPr>
      <w:r>
        <w:rPr>
          <w:szCs w:val="24"/>
        </w:rPr>
        <w:t xml:space="preserve">Assisting with </w:t>
      </w:r>
      <w:r w:rsidRPr="00DF662B" w:rsidR="005F500E">
        <w:rPr>
          <w:szCs w:val="24"/>
        </w:rPr>
        <w:t>surveys on specific collections to assess the amount of cataloguing, editing, digitisation and upload time needed to inform grant applications</w:t>
      </w:r>
      <w:r w:rsidR="005F500E">
        <w:rPr>
          <w:szCs w:val="24"/>
        </w:rPr>
        <w:t>.</w:t>
      </w:r>
    </w:p>
    <w:p w:rsidRPr="008E20D8" w:rsidR="005F500E" w:rsidP="005F500E" w:rsidRDefault="005F500E" w14:paraId="10A2B199" w14:textId="77777777">
      <w:pPr>
        <w:numPr>
          <w:ilvl w:val="0"/>
          <w:numId w:val="8"/>
        </w:numPr>
        <w:spacing w:after="120"/>
        <w:ind w:left="357" w:hanging="357"/>
        <w:jc w:val="both"/>
        <w:rPr>
          <w:rFonts w:cs="Arial"/>
          <w:szCs w:val="24"/>
        </w:rPr>
      </w:pPr>
      <w:r>
        <w:rPr>
          <w:rFonts w:cs="Arial"/>
          <w:szCs w:val="24"/>
        </w:rPr>
        <w:t>Producing reporting /monitoring data on collections to required deadlines.</w:t>
      </w:r>
    </w:p>
    <w:p w:rsidR="005F500E" w:rsidP="005F500E" w:rsidRDefault="005F500E" w14:paraId="4C83FE51" w14:textId="76E46D4C">
      <w:pPr>
        <w:numPr>
          <w:ilvl w:val="0"/>
          <w:numId w:val="8"/>
        </w:numPr>
        <w:spacing w:after="120"/>
        <w:ind w:left="357" w:hanging="357"/>
        <w:jc w:val="both"/>
        <w:rPr>
          <w:rFonts w:cs="Arial"/>
          <w:szCs w:val="24"/>
        </w:rPr>
      </w:pPr>
      <w:r>
        <w:rPr>
          <w:rFonts w:cs="Arial"/>
          <w:szCs w:val="24"/>
        </w:rPr>
        <w:t xml:space="preserve">Carrying out </w:t>
      </w:r>
      <w:r w:rsidRPr="00DF662B">
        <w:rPr>
          <w:rFonts w:cs="Arial"/>
          <w:szCs w:val="24"/>
        </w:rPr>
        <w:t>cleaning, packing, numbering, and storage of collections</w:t>
      </w:r>
      <w:r>
        <w:rPr>
          <w:rFonts w:cs="Arial"/>
          <w:szCs w:val="24"/>
        </w:rPr>
        <w:t xml:space="preserve"> and </w:t>
      </w:r>
      <w:r w:rsidRPr="00DF662B">
        <w:rPr>
          <w:rFonts w:cs="Arial"/>
          <w:szCs w:val="24"/>
        </w:rPr>
        <w:t xml:space="preserve">liaising with </w:t>
      </w:r>
      <w:r>
        <w:rPr>
          <w:rFonts w:cs="Arial"/>
          <w:szCs w:val="24"/>
        </w:rPr>
        <w:t>archive assistants</w:t>
      </w:r>
      <w:r w:rsidRPr="00DF662B">
        <w:rPr>
          <w:rFonts w:cs="Arial"/>
          <w:szCs w:val="24"/>
        </w:rPr>
        <w:t xml:space="preserve">, volunteers and </w:t>
      </w:r>
      <w:r>
        <w:rPr>
          <w:rFonts w:cs="Arial"/>
          <w:szCs w:val="24"/>
        </w:rPr>
        <w:t>our c</w:t>
      </w:r>
      <w:r w:rsidRPr="00DF662B">
        <w:rPr>
          <w:rFonts w:cs="Arial"/>
          <w:szCs w:val="24"/>
        </w:rPr>
        <w:t>onservator as required.</w:t>
      </w:r>
    </w:p>
    <w:p w:rsidRPr="008B6E09" w:rsidR="0032324A" w:rsidP="008B6E09" w:rsidRDefault="0032324A" w14:paraId="72AB00A0" w14:textId="247E707C">
      <w:pPr>
        <w:pStyle w:val="ListParagraph"/>
        <w:numPr>
          <w:ilvl w:val="0"/>
          <w:numId w:val="8"/>
        </w:numPr>
        <w:spacing w:after="120"/>
        <w:rPr>
          <w:rFonts w:ascii="Aptos" w:hAnsi="Aptos"/>
          <w:szCs w:val="24"/>
        </w:rPr>
      </w:pPr>
      <w:r w:rsidRPr="00D5360C">
        <w:rPr>
          <w:szCs w:val="24"/>
        </w:rPr>
        <w:t xml:space="preserve">Supporting students/volunteers by identifying projects, providing support and training </w:t>
      </w:r>
    </w:p>
    <w:p w:rsidRPr="0040558D" w:rsidR="005F500E" w:rsidP="089F3E42" w:rsidRDefault="005F500E" w14:paraId="7EC04B0E" w14:textId="7979DDCD">
      <w:pPr>
        <w:numPr>
          <w:ilvl w:val="0"/>
          <w:numId w:val="8"/>
        </w:numPr>
        <w:ind w:left="357" w:hanging="357"/>
        <w:jc w:val="both"/>
        <w:rPr>
          <w:rFonts w:cs="Arial"/>
        </w:rPr>
      </w:pPr>
      <w:r w:rsidRPr="089F3E42">
        <w:rPr>
          <w:rFonts w:cs="Arial"/>
        </w:rPr>
        <w:t>Advising on archive packaging and handing procedures.</w:t>
      </w:r>
    </w:p>
    <w:p w:rsidRPr="005F500E" w:rsidR="005F500E" w:rsidP="005F500E" w:rsidRDefault="005F500E" w14:paraId="320C4BED" w14:textId="14A3AD01">
      <w:pPr>
        <w:pStyle w:val="ListParagraph"/>
        <w:numPr>
          <w:ilvl w:val="0"/>
          <w:numId w:val="8"/>
        </w:numPr>
        <w:spacing w:before="120" w:after="120"/>
        <w:rPr>
          <w:rFonts w:cs="Arial"/>
          <w:bCs/>
          <w:szCs w:val="24"/>
        </w:rPr>
      </w:pPr>
      <w:r w:rsidRPr="005F500E">
        <w:rPr>
          <w:rFonts w:cs="Arial"/>
          <w:bCs/>
          <w:szCs w:val="24"/>
        </w:rPr>
        <w:t>Participating in promotional events and outreach activities</w:t>
      </w:r>
      <w:r>
        <w:rPr>
          <w:rFonts w:cs="Arial"/>
          <w:bCs/>
          <w:szCs w:val="24"/>
        </w:rPr>
        <w:t xml:space="preserve"> </w:t>
      </w:r>
      <w:r w:rsidRPr="005F500E">
        <w:rPr>
          <w:rFonts w:cs="Arial"/>
          <w:szCs w:val="24"/>
        </w:rPr>
        <w:t xml:space="preserve">including presenting talks, </w:t>
      </w:r>
      <w:r w:rsidR="000F51B3">
        <w:rPr>
          <w:rFonts w:cs="Arial"/>
          <w:szCs w:val="24"/>
        </w:rPr>
        <w:t xml:space="preserve">hosting </w:t>
      </w:r>
      <w:r w:rsidRPr="005F500E">
        <w:rPr>
          <w:rFonts w:cs="Arial"/>
          <w:szCs w:val="24"/>
        </w:rPr>
        <w:t>workshops</w:t>
      </w:r>
      <w:r w:rsidR="000F51B3">
        <w:rPr>
          <w:rFonts w:cs="Arial"/>
          <w:szCs w:val="24"/>
        </w:rPr>
        <w:t xml:space="preserve"> and</w:t>
      </w:r>
      <w:r w:rsidRPr="005F500E">
        <w:rPr>
          <w:rFonts w:cs="Arial"/>
          <w:szCs w:val="24"/>
        </w:rPr>
        <w:t xml:space="preserve"> guided tours. </w:t>
      </w:r>
    </w:p>
    <w:p w:rsidR="003A2784" w:rsidP="003A2784" w:rsidRDefault="005F500E" w14:paraId="5414FF9C" w14:textId="1F4D94A6">
      <w:pPr>
        <w:numPr>
          <w:ilvl w:val="0"/>
          <w:numId w:val="8"/>
        </w:numPr>
        <w:spacing w:after="120"/>
        <w:ind w:left="357" w:hanging="357"/>
        <w:jc w:val="both"/>
        <w:rPr>
          <w:rFonts w:cs="Arial"/>
          <w:szCs w:val="24"/>
        </w:rPr>
      </w:pPr>
      <w:r w:rsidRPr="003A2784">
        <w:rPr>
          <w:rFonts w:cs="Arial"/>
          <w:bCs/>
          <w:szCs w:val="24"/>
        </w:rPr>
        <w:t>Providing</w:t>
      </w:r>
      <w:r w:rsidR="000F51B3">
        <w:rPr>
          <w:rFonts w:cs="Arial"/>
          <w:bCs/>
          <w:szCs w:val="24"/>
        </w:rPr>
        <w:t xml:space="preserve"> </w:t>
      </w:r>
      <w:r w:rsidRPr="003A2784">
        <w:rPr>
          <w:rFonts w:cs="Arial"/>
          <w:bCs/>
          <w:szCs w:val="24"/>
        </w:rPr>
        <w:t>support</w:t>
      </w:r>
      <w:r w:rsidR="000F51B3">
        <w:rPr>
          <w:rFonts w:cs="Arial"/>
          <w:bCs/>
          <w:szCs w:val="24"/>
        </w:rPr>
        <w:t>, guidance, training and supervision</w:t>
      </w:r>
      <w:r w:rsidRPr="003A2784">
        <w:rPr>
          <w:rFonts w:cs="Arial"/>
          <w:bCs/>
          <w:szCs w:val="24"/>
        </w:rPr>
        <w:t xml:space="preserve"> for colleagues and </w:t>
      </w:r>
      <w:r w:rsidR="000F51B3">
        <w:rPr>
          <w:rFonts w:cs="Arial"/>
          <w:bCs/>
          <w:szCs w:val="24"/>
        </w:rPr>
        <w:t>volunteers on archival research and handling.</w:t>
      </w:r>
    </w:p>
    <w:p w:rsidR="003A2784" w:rsidP="003A2784" w:rsidRDefault="005F500E" w14:paraId="3AF1F47D" w14:textId="77777777">
      <w:pPr>
        <w:numPr>
          <w:ilvl w:val="0"/>
          <w:numId w:val="8"/>
        </w:numPr>
        <w:spacing w:after="120"/>
        <w:ind w:left="357" w:hanging="357"/>
        <w:jc w:val="both"/>
        <w:rPr>
          <w:rFonts w:cs="Arial"/>
          <w:szCs w:val="24"/>
        </w:rPr>
      </w:pPr>
      <w:r w:rsidRPr="003A2784">
        <w:rPr>
          <w:rFonts w:cs="Arial"/>
          <w:bCs/>
          <w:szCs w:val="24"/>
        </w:rPr>
        <w:t>Contributing to income generation within the service including paid-for research services</w:t>
      </w:r>
    </w:p>
    <w:p w:rsidRPr="009A617F" w:rsidR="005F500E" w:rsidP="009A617F" w:rsidRDefault="005F500E" w14:paraId="3526449A" w14:textId="7AFC5A20">
      <w:pPr>
        <w:numPr>
          <w:ilvl w:val="0"/>
          <w:numId w:val="8"/>
        </w:numPr>
        <w:spacing w:after="120"/>
        <w:ind w:left="357" w:hanging="357"/>
        <w:jc w:val="both"/>
        <w:rPr>
          <w:rFonts w:cs="Arial"/>
          <w:szCs w:val="24"/>
        </w:rPr>
      </w:pPr>
      <w:r w:rsidRPr="003A2784">
        <w:rPr>
          <w:rFonts w:cs="Arial"/>
          <w:bCs/>
          <w:szCs w:val="24"/>
        </w:rPr>
        <w:t>Maintaining an excellent working knowledge of national and international good practice in archives and local history services</w:t>
      </w:r>
      <w:r w:rsidR="003A2784">
        <w:rPr>
          <w:rFonts w:cs="Arial"/>
          <w:bCs/>
          <w:szCs w:val="24"/>
        </w:rPr>
        <w:t xml:space="preserve"> and developing relationships with relevant local </w:t>
      </w:r>
      <w:r w:rsidRPr="009A617F" w:rsidR="003A2784">
        <w:rPr>
          <w:rFonts w:cs="Arial"/>
          <w:bCs/>
          <w:szCs w:val="24"/>
        </w:rPr>
        <w:t>organisations.</w:t>
      </w:r>
    </w:p>
    <w:p w:rsidRPr="009A617F" w:rsidR="009A617F" w:rsidP="009A617F" w:rsidRDefault="009A617F" w14:paraId="18F8442A" w14:textId="77777777">
      <w:pPr>
        <w:spacing w:after="120"/>
        <w:ind w:left="357"/>
        <w:jc w:val="both"/>
        <w:rPr>
          <w:rFonts w:cs="Arial"/>
          <w:szCs w:val="24"/>
        </w:rPr>
      </w:pPr>
    </w:p>
    <w:p w:rsidR="007A3B63" w:rsidP="001A5ACC" w:rsidRDefault="007A3B63" w14:paraId="6215E9DF" w14:textId="5B3D2542">
      <w:pPr>
        <w:rPr>
          <w:rFonts w:cs="Arial"/>
        </w:rPr>
      </w:pPr>
      <w:r w:rsidRPr="089F3E42">
        <w:rPr>
          <w:rFonts w:cs="Arial"/>
        </w:rPr>
        <w:t>Although this list provides examples of what you will be doing it’s not intended to be exhaustive, and you will have personal objectives linked to our People Plans and Strategies that will be discussed and agreed with your line manager when you start.</w:t>
      </w:r>
    </w:p>
    <w:p w:rsidR="001A462F" w:rsidP="001A5ACC" w:rsidRDefault="001A462F" w14:paraId="6CDC8229" w14:textId="77777777">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lastRenderedPageBreak/>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AF2778" w:rsidRDefault="00AF2778" w14:paraId="53EB13DC" w14:textId="64B61D62">
      <w:pPr>
        <w:rPr>
          <w:rFonts w:cs="Arial"/>
          <w:b/>
          <w:i/>
          <w:szCs w:val="24"/>
        </w:rPr>
      </w:pPr>
    </w:p>
    <w:p w:rsidRPr="004C6A7A" w:rsidR="00FA2059" w:rsidP="00FA2059" w:rsidRDefault="00FA2059" w14:paraId="3EDE48D9" w14:textId="77777777">
      <w:pPr>
        <w:jc w:val="both"/>
        <w:rPr>
          <w:rFonts w:cs="Arial"/>
          <w:b/>
          <w:szCs w:val="24"/>
        </w:rPr>
      </w:pPr>
      <w:r w:rsidRPr="004C6A7A">
        <w:rPr>
          <w:rFonts w:cs="Arial"/>
          <w:b/>
          <w:szCs w:val="24"/>
        </w:rPr>
        <w:t>Qualifications and Professional memberships</w:t>
      </w:r>
    </w:p>
    <w:p w:rsidRPr="004C6A7A" w:rsidR="00FA2059" w:rsidP="004C6A7A" w:rsidRDefault="001F0541" w14:paraId="66BFE098" w14:textId="3BC3FF0F">
      <w:pPr>
        <w:pStyle w:val="ListParagraph"/>
        <w:numPr>
          <w:ilvl w:val="0"/>
          <w:numId w:val="14"/>
        </w:numPr>
        <w:jc w:val="both"/>
        <w:rPr>
          <w:rFonts w:cs="Arial"/>
          <w:szCs w:val="24"/>
        </w:rPr>
      </w:pPr>
      <w:r w:rsidRPr="004C6A7A">
        <w:rPr>
          <w:rFonts w:cs="Arial"/>
          <w:szCs w:val="24"/>
        </w:rPr>
        <w:t xml:space="preserve">Level 7 qualification </w:t>
      </w:r>
      <w:r w:rsidRPr="004C6A7A" w:rsidR="00FA2059">
        <w:rPr>
          <w:rFonts w:cs="Arial"/>
          <w:szCs w:val="24"/>
        </w:rPr>
        <w:t>in Archive Administration</w:t>
      </w:r>
      <w:r w:rsidRPr="004C6A7A" w:rsidR="00904ABF">
        <w:rPr>
          <w:rFonts w:cs="Arial"/>
          <w:szCs w:val="24"/>
        </w:rPr>
        <w:t xml:space="preserve"> or equivalent knowledge </w:t>
      </w:r>
      <w:r w:rsidRPr="004C6A7A">
        <w:rPr>
          <w:rFonts w:cs="Arial"/>
          <w:szCs w:val="24"/>
        </w:rPr>
        <w:t xml:space="preserve">and </w:t>
      </w:r>
      <w:r w:rsidRPr="004C6A7A" w:rsidR="00904ABF">
        <w:rPr>
          <w:rFonts w:cs="Arial"/>
          <w:szCs w:val="24"/>
        </w:rPr>
        <w:t xml:space="preserve">experience in </w:t>
      </w:r>
      <w:r w:rsidRPr="004C6A7A">
        <w:rPr>
          <w:rFonts w:cs="Arial"/>
          <w:szCs w:val="24"/>
        </w:rPr>
        <w:t xml:space="preserve">a relevant </w:t>
      </w:r>
      <w:r w:rsidRPr="004C6A7A" w:rsidR="00904ABF">
        <w:rPr>
          <w:rFonts w:cs="Arial"/>
          <w:szCs w:val="24"/>
        </w:rPr>
        <w:t>sector</w:t>
      </w:r>
      <w:r w:rsidRPr="004C6A7A" w:rsidR="00FA2059">
        <w:rPr>
          <w:rFonts w:cs="Arial"/>
          <w:szCs w:val="24"/>
        </w:rPr>
        <w:t>.</w:t>
      </w:r>
    </w:p>
    <w:p w:rsidRPr="004C6A7A" w:rsidR="004C6A7A" w:rsidP="004C6A7A" w:rsidRDefault="00FA2059" w14:paraId="741F00B6" w14:textId="7A5C4BB9">
      <w:pPr>
        <w:pStyle w:val="ListParagraph"/>
        <w:numPr>
          <w:ilvl w:val="0"/>
          <w:numId w:val="14"/>
        </w:numPr>
        <w:jc w:val="both"/>
        <w:rPr>
          <w:rFonts w:cs="Arial"/>
          <w:szCs w:val="24"/>
        </w:rPr>
      </w:pPr>
      <w:r w:rsidRPr="004C6A7A">
        <w:rPr>
          <w:rFonts w:cs="Arial"/>
          <w:szCs w:val="24"/>
        </w:rPr>
        <w:t>Registered Membership of the Archives and Records Association of UK and Ireland</w:t>
      </w:r>
      <w:r w:rsidRPr="004C6A7A" w:rsidR="00424285">
        <w:rPr>
          <w:rFonts w:cs="Arial"/>
          <w:szCs w:val="24"/>
        </w:rPr>
        <w:t xml:space="preserve"> (desirable)</w:t>
      </w:r>
    </w:p>
    <w:p w:rsidRPr="004C6A7A" w:rsidR="004C6A7A" w:rsidP="004C6A7A" w:rsidRDefault="004C6A7A" w14:paraId="71FF67A1" w14:textId="77777777">
      <w:pPr>
        <w:jc w:val="both"/>
        <w:rPr>
          <w:rFonts w:cs="Arial"/>
          <w:szCs w:val="24"/>
        </w:rPr>
      </w:pPr>
    </w:p>
    <w:p w:rsidRPr="004C6A7A" w:rsidR="004C6A7A" w:rsidP="004C6A7A" w:rsidRDefault="004C6A7A" w14:paraId="45ACD340" w14:textId="1E8A72D8">
      <w:pPr>
        <w:tabs>
          <w:tab w:val="num" w:pos="720"/>
        </w:tabs>
        <w:rPr>
          <w:b/>
          <w:bCs/>
        </w:rPr>
      </w:pPr>
      <w:r w:rsidRPr="0078748C">
        <w:rPr>
          <w:b/>
          <w:bCs/>
        </w:rPr>
        <w:t>Values and personal qualities</w:t>
      </w:r>
    </w:p>
    <w:p w:rsidR="004C6A7A" w:rsidP="004C6A7A" w:rsidRDefault="004C6A7A" w14:paraId="793DDFC1" w14:textId="77777777">
      <w:pPr>
        <w:pStyle w:val="ListParagraph"/>
        <w:numPr>
          <w:ilvl w:val="0"/>
          <w:numId w:val="14"/>
        </w:numPr>
      </w:pPr>
      <w:r w:rsidRPr="0078748C">
        <w:t>Demonstrate a passion for making a positive difference for Suffolk. </w:t>
      </w:r>
    </w:p>
    <w:p w:rsidR="004C6A7A" w:rsidP="004C6A7A" w:rsidRDefault="004C6A7A" w14:paraId="55BDF130" w14:textId="77777777">
      <w:pPr>
        <w:pStyle w:val="ListParagraph"/>
        <w:numPr>
          <w:ilvl w:val="0"/>
          <w:numId w:val="14"/>
        </w:numPr>
      </w:pPr>
      <w:r w:rsidRPr="0078748C">
        <w:t xml:space="preserve">Share our </w:t>
      </w:r>
      <w:hyperlink w:tgtFrame="_blank" w:history="1" r:id="rId14">
        <w:r w:rsidRPr="0078748C">
          <w:rPr>
            <w:rStyle w:val="Hyperlink"/>
          </w:rPr>
          <w:t>WE ASPIRE</w:t>
        </w:r>
      </w:hyperlink>
      <w:r w:rsidRPr="0078748C">
        <w:t xml:space="preserve"> Values and strive to lead by example in relation to these. </w:t>
      </w:r>
    </w:p>
    <w:p w:rsidR="004C6A7A" w:rsidP="004C6A7A" w:rsidRDefault="004C6A7A" w14:paraId="72DAA4DD" w14:textId="77777777">
      <w:pPr>
        <w:pStyle w:val="ListParagraph"/>
        <w:numPr>
          <w:ilvl w:val="0"/>
          <w:numId w:val="14"/>
        </w:numPr>
      </w:pPr>
      <w:r w:rsidRPr="0078748C">
        <w:t>A strong commitment to fairness and Equality, Diversity and Inclusion (EDI). </w:t>
      </w:r>
    </w:p>
    <w:p w:rsidR="004C6A7A" w:rsidP="004C6A7A" w:rsidRDefault="004C6A7A" w14:paraId="48F397BD" w14:textId="77777777">
      <w:pPr>
        <w:pStyle w:val="ListParagraph"/>
        <w:numPr>
          <w:ilvl w:val="0"/>
          <w:numId w:val="14"/>
        </w:numPr>
      </w:pPr>
      <w:r w:rsidRPr="0078748C">
        <w:t xml:space="preserve">Strive to continuously improve in everything </w:t>
      </w:r>
      <w:r>
        <w:t xml:space="preserve">you </w:t>
      </w:r>
      <w:r w:rsidRPr="0078748C">
        <w:t>do, taking the initiative to learn and develop. </w:t>
      </w:r>
    </w:p>
    <w:p w:rsidR="004C6A7A" w:rsidP="004C6A7A" w:rsidRDefault="004C6A7A" w14:paraId="44110567" w14:textId="77777777">
      <w:pPr>
        <w:pStyle w:val="ListParagraph"/>
        <w:numPr>
          <w:ilvl w:val="0"/>
          <w:numId w:val="14"/>
        </w:numPr>
      </w:pPr>
      <w:r w:rsidRPr="0078748C">
        <w:t>Strong commitment to public service, high standards of integrity, honesty and sensitivity. </w:t>
      </w:r>
    </w:p>
    <w:p w:rsidR="004C6A7A" w:rsidP="004C6A7A" w:rsidRDefault="004C6A7A" w14:paraId="5C090ECB" w14:textId="77777777">
      <w:pPr>
        <w:pStyle w:val="ListParagraph"/>
        <w:numPr>
          <w:ilvl w:val="0"/>
          <w:numId w:val="14"/>
        </w:numPr>
      </w:pPr>
      <w:r w:rsidRPr="0078748C">
        <w:t xml:space="preserve">Bring creativity into </w:t>
      </w:r>
      <w:r>
        <w:t xml:space="preserve">your </w:t>
      </w:r>
      <w:r w:rsidRPr="0078748C">
        <w:t>work through innovation and openness to change. </w:t>
      </w:r>
    </w:p>
    <w:p w:rsidRPr="0078748C" w:rsidR="004C6A7A" w:rsidP="004C6A7A" w:rsidRDefault="004C6A7A" w14:paraId="62895B6F" w14:textId="77777777">
      <w:pPr>
        <w:pStyle w:val="ListParagraph"/>
        <w:numPr>
          <w:ilvl w:val="0"/>
          <w:numId w:val="14"/>
        </w:numPr>
      </w:pPr>
      <w:r w:rsidRPr="0078748C">
        <w:t>Collaborate well with others and offer assistance and support to colleagues. </w:t>
      </w:r>
    </w:p>
    <w:p w:rsidRPr="00635F67" w:rsidR="00FA2059" w:rsidP="00FA2059" w:rsidRDefault="00FA2059" w14:paraId="380F958D" w14:textId="77777777">
      <w:pPr>
        <w:jc w:val="both"/>
        <w:rPr>
          <w:rFonts w:cs="Arial"/>
          <w:szCs w:val="24"/>
        </w:rPr>
      </w:pPr>
    </w:p>
    <w:p w:rsidRPr="004C6A7A" w:rsidR="00FA2059" w:rsidP="00FA2059" w:rsidRDefault="00FA2059" w14:paraId="48E90BE0" w14:textId="77777777">
      <w:pPr>
        <w:jc w:val="both"/>
        <w:rPr>
          <w:rFonts w:cs="Arial"/>
          <w:b/>
          <w:szCs w:val="24"/>
        </w:rPr>
      </w:pPr>
      <w:r w:rsidRPr="004C6A7A">
        <w:rPr>
          <w:rFonts w:cs="Arial"/>
          <w:b/>
          <w:szCs w:val="24"/>
        </w:rPr>
        <w:t>Specialist knowledge skills and experience</w:t>
      </w:r>
    </w:p>
    <w:p w:rsidRPr="004C6A7A" w:rsidR="00FA2059" w:rsidP="004C6A7A" w:rsidRDefault="00FA2059" w14:paraId="4789A5F8" w14:textId="00E91BFF">
      <w:pPr>
        <w:pStyle w:val="ListParagraph"/>
        <w:numPr>
          <w:ilvl w:val="0"/>
          <w:numId w:val="14"/>
        </w:numPr>
        <w:jc w:val="both"/>
        <w:rPr>
          <w:rFonts w:cs="Arial"/>
        </w:rPr>
      </w:pPr>
      <w:r w:rsidRPr="004C6A7A">
        <w:rPr>
          <w:rFonts w:cs="Arial"/>
        </w:rPr>
        <w:t>Experience of working in a</w:t>
      </w:r>
      <w:r w:rsidRPr="004C6A7A" w:rsidR="7241E08E">
        <w:rPr>
          <w:rFonts w:cs="Arial"/>
        </w:rPr>
        <w:t>n</w:t>
      </w:r>
      <w:r w:rsidRPr="004C6A7A">
        <w:rPr>
          <w:rFonts w:cs="Arial"/>
        </w:rPr>
        <w:t xml:space="preserve"> archive or information management environment</w:t>
      </w:r>
      <w:r w:rsidRPr="004C6A7A" w:rsidR="66A66BA7">
        <w:rPr>
          <w:rFonts w:cs="Arial"/>
        </w:rPr>
        <w:t>.</w:t>
      </w:r>
    </w:p>
    <w:p w:rsidRPr="004C6A7A" w:rsidR="00FA2059" w:rsidP="004C6A7A" w:rsidRDefault="00FA2059" w14:paraId="79739C1D" w14:textId="387628C6">
      <w:pPr>
        <w:pStyle w:val="ListParagraph"/>
        <w:numPr>
          <w:ilvl w:val="0"/>
          <w:numId w:val="14"/>
        </w:numPr>
        <w:jc w:val="both"/>
        <w:rPr>
          <w:rFonts w:cs="Arial"/>
        </w:rPr>
      </w:pPr>
      <w:r w:rsidRPr="004C6A7A">
        <w:rPr>
          <w:rFonts w:cs="Arial"/>
        </w:rPr>
        <w:t>Experience of working with the public in a heritage environment.</w:t>
      </w:r>
    </w:p>
    <w:p w:rsidRPr="004C6A7A" w:rsidR="00FA2059" w:rsidP="004C6A7A" w:rsidRDefault="00FA2059" w14:paraId="6338F00E" w14:textId="77777777">
      <w:pPr>
        <w:pStyle w:val="ListParagraph"/>
        <w:numPr>
          <w:ilvl w:val="0"/>
          <w:numId w:val="14"/>
        </w:numPr>
        <w:jc w:val="both"/>
        <w:rPr>
          <w:rFonts w:cs="Arial"/>
          <w:szCs w:val="24"/>
        </w:rPr>
      </w:pPr>
      <w:r w:rsidRPr="004C6A7A">
        <w:rPr>
          <w:rFonts w:cs="Arial"/>
          <w:szCs w:val="24"/>
        </w:rPr>
        <w:t>Experience of working with external partners and volunteers.</w:t>
      </w:r>
    </w:p>
    <w:p w:rsidRPr="004C6A7A" w:rsidR="00FA2059" w:rsidP="004C6A7A" w:rsidRDefault="00FA2059" w14:paraId="1A5E3C1A" w14:textId="3A8589DB">
      <w:pPr>
        <w:pStyle w:val="ListParagraph"/>
        <w:numPr>
          <w:ilvl w:val="0"/>
          <w:numId w:val="14"/>
        </w:numPr>
        <w:jc w:val="both"/>
        <w:rPr>
          <w:rFonts w:cs="Arial"/>
          <w:szCs w:val="24"/>
        </w:rPr>
      </w:pPr>
      <w:r w:rsidRPr="004C6A7A">
        <w:rPr>
          <w:rFonts w:cs="Arial"/>
          <w:szCs w:val="24"/>
        </w:rPr>
        <w:t>Basic knowledge of British history.</w:t>
      </w:r>
    </w:p>
    <w:p w:rsidRPr="004C6A7A" w:rsidR="00FA2059" w:rsidP="004C6A7A" w:rsidRDefault="00FA2059" w14:paraId="2C348451" w14:textId="1E09427F">
      <w:pPr>
        <w:pStyle w:val="ListParagraph"/>
        <w:numPr>
          <w:ilvl w:val="0"/>
          <w:numId w:val="14"/>
        </w:numPr>
        <w:jc w:val="both"/>
        <w:rPr>
          <w:rFonts w:cs="Arial"/>
          <w:szCs w:val="24"/>
        </w:rPr>
      </w:pPr>
      <w:r w:rsidRPr="004C6A7A">
        <w:rPr>
          <w:rFonts w:cs="Arial"/>
          <w:szCs w:val="24"/>
        </w:rPr>
        <w:t>Basic knowledge of classes of archives held in national and county archives</w:t>
      </w:r>
      <w:r w:rsidRPr="004C6A7A" w:rsidR="001B31AE">
        <w:rPr>
          <w:rFonts w:cs="Arial"/>
          <w:szCs w:val="24"/>
        </w:rPr>
        <w:t>,</w:t>
      </w:r>
      <w:r w:rsidRPr="004C6A7A">
        <w:rPr>
          <w:rFonts w:cs="Arial"/>
          <w:szCs w:val="24"/>
        </w:rPr>
        <w:t xml:space="preserve"> the history and functions of local government and in local and family history research</w:t>
      </w:r>
    </w:p>
    <w:p w:rsidRPr="004C6A7A" w:rsidR="00FA2059" w:rsidP="004C6A7A" w:rsidRDefault="00FA2059" w14:paraId="362A2383" w14:textId="18946B95">
      <w:pPr>
        <w:pStyle w:val="ListParagraph"/>
        <w:numPr>
          <w:ilvl w:val="0"/>
          <w:numId w:val="14"/>
        </w:numPr>
        <w:jc w:val="both"/>
        <w:rPr>
          <w:rFonts w:cs="Arial"/>
        </w:rPr>
      </w:pPr>
      <w:r w:rsidRPr="004C6A7A">
        <w:rPr>
          <w:rFonts w:cs="Arial"/>
        </w:rPr>
        <w:t>Able to read, understand and interpret historical documents, legislation, primary and secondary historical resources</w:t>
      </w:r>
      <w:r w:rsidRPr="004C6A7A" w:rsidR="78C7AEA5">
        <w:rPr>
          <w:rFonts w:cs="Arial"/>
        </w:rPr>
        <w:t>.</w:t>
      </w:r>
      <w:r w:rsidRPr="004C6A7A">
        <w:rPr>
          <w:rFonts w:cs="Arial"/>
        </w:rPr>
        <w:t xml:space="preserve"> </w:t>
      </w:r>
    </w:p>
    <w:p w:rsidRPr="004C6A7A" w:rsidR="00FA2059" w:rsidP="004C6A7A" w:rsidRDefault="00FA2059" w14:paraId="1ECD565C" w14:textId="64FE9EED">
      <w:pPr>
        <w:pStyle w:val="ListParagraph"/>
        <w:numPr>
          <w:ilvl w:val="0"/>
          <w:numId w:val="14"/>
        </w:numPr>
        <w:jc w:val="both"/>
        <w:rPr>
          <w:rFonts w:cs="Arial"/>
        </w:rPr>
      </w:pPr>
      <w:r w:rsidRPr="004C6A7A">
        <w:rPr>
          <w:rFonts w:cs="Arial"/>
        </w:rPr>
        <w:t xml:space="preserve">Able to catalogue and index collections within a defined brief and knowledge of cataloguing and indexing standards i.e. ISAD(G) and ISAAR(CPF). </w:t>
      </w:r>
    </w:p>
    <w:p w:rsidRPr="004C6A7A" w:rsidR="00FA2059" w:rsidP="004C6A7A" w:rsidRDefault="00FA2059" w14:paraId="4676D92B" w14:textId="77777777">
      <w:pPr>
        <w:pStyle w:val="ListParagraph"/>
        <w:numPr>
          <w:ilvl w:val="0"/>
          <w:numId w:val="14"/>
        </w:numPr>
        <w:jc w:val="both"/>
        <w:rPr>
          <w:rFonts w:cs="Arial"/>
          <w:szCs w:val="24"/>
        </w:rPr>
      </w:pPr>
      <w:r w:rsidRPr="004C6A7A">
        <w:rPr>
          <w:rFonts w:cs="Arial"/>
          <w:szCs w:val="24"/>
        </w:rPr>
        <w:t>Knowledge of electronic cataloguing systems e.g. CALM and digital preservation systems and principles.</w:t>
      </w:r>
    </w:p>
    <w:p w:rsidRPr="004C6A7A" w:rsidR="00FA2059" w:rsidP="004C6A7A" w:rsidRDefault="00FA2059" w14:paraId="7A3D7A22" w14:textId="0E4F049A">
      <w:pPr>
        <w:pStyle w:val="ListParagraph"/>
        <w:numPr>
          <w:ilvl w:val="0"/>
          <w:numId w:val="14"/>
        </w:numPr>
        <w:jc w:val="both"/>
        <w:rPr>
          <w:rFonts w:cs="Arial"/>
        </w:rPr>
      </w:pPr>
      <w:r w:rsidRPr="004C6A7A">
        <w:rPr>
          <w:rFonts w:cs="Arial"/>
        </w:rPr>
        <w:t>Able to plan and prioritise own work and the work of volunteers and staff including processing large archival collections, organising and planning exhibitions, talks etc.</w:t>
      </w:r>
    </w:p>
    <w:p w:rsidRPr="004C6A7A" w:rsidR="00FA2059" w:rsidP="004C6A7A" w:rsidRDefault="00FA2059" w14:paraId="23837293" w14:textId="6170F4CC">
      <w:pPr>
        <w:pStyle w:val="ListParagraph"/>
        <w:numPr>
          <w:ilvl w:val="0"/>
          <w:numId w:val="14"/>
        </w:numPr>
        <w:jc w:val="both"/>
        <w:rPr>
          <w:rFonts w:cs="Arial"/>
        </w:rPr>
      </w:pPr>
      <w:r w:rsidRPr="004C6A7A">
        <w:rPr>
          <w:rFonts w:cs="Arial"/>
        </w:rPr>
        <w:t xml:space="preserve">Awareness of the storage needs for different types of </w:t>
      </w:r>
      <w:r w:rsidRPr="004C6A7A" w:rsidR="27306F2C">
        <w:rPr>
          <w:rFonts w:cs="Arial"/>
        </w:rPr>
        <w:t>documents</w:t>
      </w:r>
      <w:r w:rsidRPr="004C6A7A">
        <w:rPr>
          <w:rFonts w:cs="Arial"/>
        </w:rPr>
        <w:t xml:space="preserve"> and some knowledge of archival packaging, and conservation. </w:t>
      </w:r>
    </w:p>
    <w:p w:rsidRPr="004C6A7A" w:rsidR="00FA2059" w:rsidP="004C6A7A" w:rsidRDefault="00FA2059" w14:paraId="04CF2D93" w14:textId="77777777">
      <w:pPr>
        <w:pStyle w:val="ListParagraph"/>
        <w:numPr>
          <w:ilvl w:val="0"/>
          <w:numId w:val="14"/>
        </w:numPr>
        <w:jc w:val="both"/>
        <w:rPr>
          <w:rFonts w:cs="Arial"/>
          <w:szCs w:val="24"/>
        </w:rPr>
      </w:pPr>
      <w:r w:rsidRPr="004C6A7A">
        <w:rPr>
          <w:rFonts w:cs="Arial"/>
          <w:szCs w:val="24"/>
        </w:rPr>
        <w:t>Negotiation, influencing and conciliation skills e.g. to ensure the acquisition of archives on acceptable terms, resolve conflicting interests etc.</w:t>
      </w:r>
    </w:p>
    <w:p w:rsidRPr="004C6A7A" w:rsidR="00FA2059" w:rsidP="004C6A7A" w:rsidRDefault="00FA2059" w14:paraId="1B140E69" w14:textId="7C30BAEA">
      <w:pPr>
        <w:pStyle w:val="ListParagraph"/>
        <w:numPr>
          <w:ilvl w:val="0"/>
          <w:numId w:val="14"/>
        </w:numPr>
        <w:jc w:val="both"/>
        <w:rPr>
          <w:rFonts w:cs="Arial"/>
          <w:szCs w:val="24"/>
        </w:rPr>
      </w:pPr>
      <w:r w:rsidRPr="004C6A7A">
        <w:rPr>
          <w:rFonts w:cs="Arial"/>
          <w:szCs w:val="24"/>
        </w:rPr>
        <w:t>Ability to lead training sessions and deliver presentations to the public</w:t>
      </w:r>
    </w:p>
    <w:p w:rsidRPr="004C6A7A" w:rsidR="00FA2059" w:rsidP="004C6A7A" w:rsidRDefault="00FA2059" w14:paraId="0E47C435" w14:textId="240D6E61">
      <w:pPr>
        <w:pStyle w:val="ListParagraph"/>
        <w:numPr>
          <w:ilvl w:val="0"/>
          <w:numId w:val="14"/>
        </w:numPr>
        <w:jc w:val="both"/>
        <w:rPr>
          <w:rFonts w:cs="Arial"/>
        </w:rPr>
      </w:pPr>
      <w:r w:rsidRPr="004C6A7A">
        <w:rPr>
          <w:rFonts w:cs="Arial"/>
        </w:rPr>
        <w:t xml:space="preserve">Customer focused approach </w:t>
      </w:r>
    </w:p>
    <w:p w:rsidRPr="004C6A7A" w:rsidR="00FA2059" w:rsidP="004C6A7A" w:rsidRDefault="00FA2059" w14:paraId="33101384" w14:textId="1AC1BE33">
      <w:pPr>
        <w:pStyle w:val="ListParagraph"/>
        <w:numPr>
          <w:ilvl w:val="0"/>
          <w:numId w:val="14"/>
        </w:numPr>
        <w:jc w:val="both"/>
        <w:rPr>
          <w:rFonts w:cs="Arial"/>
        </w:rPr>
      </w:pPr>
      <w:r w:rsidRPr="004C6A7A">
        <w:rPr>
          <w:rFonts w:cs="Arial"/>
        </w:rPr>
        <w:t>Highly developed problem-solving skills to encompass research and customers i.e. to interpret their requirements and suggest suitable solutions.</w:t>
      </w:r>
    </w:p>
    <w:p w:rsidRPr="004C6A7A" w:rsidR="00FA2059" w:rsidP="004C6A7A" w:rsidRDefault="00FA2059" w14:paraId="0AC98832" w14:textId="77777777">
      <w:pPr>
        <w:pStyle w:val="ListParagraph"/>
        <w:numPr>
          <w:ilvl w:val="0"/>
          <w:numId w:val="14"/>
        </w:numPr>
        <w:jc w:val="both"/>
        <w:rPr>
          <w:rFonts w:cs="Arial"/>
          <w:szCs w:val="24"/>
        </w:rPr>
      </w:pPr>
      <w:r w:rsidRPr="004C6A7A">
        <w:rPr>
          <w:rFonts w:cs="Arial"/>
        </w:rPr>
        <w:t xml:space="preserve">Ability to advise and convey complex information on archives and their use in research clearly to individuals with different levels of understanding. </w:t>
      </w:r>
    </w:p>
    <w:p w:rsidR="00FA2059" w:rsidP="38DC7522" w:rsidRDefault="004E098C" w14:paraId="6B4728B0" w14:textId="38D1193D">
      <w:pPr>
        <w:pStyle w:val="ListParagraph"/>
        <w:numPr>
          <w:ilvl w:val="0"/>
          <w:numId w:val="14"/>
        </w:numPr>
        <w:spacing w:after="120"/>
        <w:jc w:val="both"/>
        <w:rPr>
          <w:rFonts w:cs="Arial"/>
        </w:rPr>
      </w:pPr>
      <w:r w:rsidRPr="38DC7522" w:rsidR="004E098C">
        <w:rPr>
          <w:rFonts w:cs="Arial"/>
        </w:rPr>
        <w:t xml:space="preserve">Working </w:t>
      </w:r>
      <w:r w:rsidRPr="38DC7522" w:rsidR="003A34BD">
        <w:rPr>
          <w:rFonts w:cs="Arial"/>
        </w:rPr>
        <w:t>k</w:t>
      </w:r>
      <w:r w:rsidRPr="38DC7522" w:rsidR="00FA2059">
        <w:rPr>
          <w:rFonts w:cs="Arial"/>
        </w:rPr>
        <w:t xml:space="preserve">nowledge of the legislation </w:t>
      </w:r>
      <w:r w:rsidRPr="38DC7522" w:rsidR="004E098C">
        <w:rPr>
          <w:rFonts w:cs="Arial"/>
        </w:rPr>
        <w:t xml:space="preserve">and quality standards </w:t>
      </w:r>
      <w:r w:rsidRPr="38DC7522" w:rsidR="00FA2059">
        <w:rPr>
          <w:rFonts w:cs="Arial"/>
        </w:rPr>
        <w:t>affecting archives</w:t>
      </w:r>
    </w:p>
    <w:p w:rsidRPr="004B69B5" w:rsidR="003A34BD" w:rsidP="003A34BD" w:rsidRDefault="003A34BD" w14:paraId="51AB1CCA" w14:textId="77777777">
      <w:pPr>
        <w:spacing w:after="120"/>
        <w:jc w:val="both"/>
        <w:rPr>
          <w:rFonts w:cs="Arial"/>
          <w:szCs w:val="24"/>
        </w:rPr>
      </w:pPr>
    </w:p>
    <w:p w:rsidRPr="004C6A7A" w:rsidR="00FA2059" w:rsidP="00FA2059" w:rsidRDefault="00FA2059" w14:paraId="6F5FCA88" w14:textId="77777777">
      <w:pPr>
        <w:jc w:val="both"/>
        <w:rPr>
          <w:rFonts w:cs="Arial"/>
          <w:b/>
          <w:szCs w:val="24"/>
        </w:rPr>
      </w:pPr>
      <w:r w:rsidRPr="004C6A7A">
        <w:rPr>
          <w:rFonts w:cs="Arial"/>
          <w:b/>
          <w:szCs w:val="24"/>
        </w:rPr>
        <w:t xml:space="preserve">Additional requirements </w:t>
      </w:r>
    </w:p>
    <w:p w:rsidR="41FF6E8B" w:rsidP="004C6A7A" w:rsidRDefault="00FA2059" w14:paraId="6C6F0DA9" w14:textId="401E95EC">
      <w:pPr>
        <w:numPr>
          <w:ilvl w:val="0"/>
          <w:numId w:val="14"/>
        </w:numPr>
        <w:jc w:val="both"/>
        <w:rPr>
          <w:rFonts w:cs="Arial"/>
        </w:rPr>
      </w:pPr>
      <w:r w:rsidRPr="089F3E42">
        <w:rPr>
          <w:rFonts w:cs="Arial"/>
        </w:rPr>
        <w:t>Manual handling of records</w:t>
      </w:r>
    </w:p>
    <w:p w:rsidRPr="00EF6537" w:rsidR="004C6A7A" w:rsidP="00EF6537" w:rsidRDefault="00F15661" w14:paraId="7122BB90" w14:textId="3AD7EACE">
      <w:pPr>
        <w:pStyle w:val="ListParagraph"/>
        <w:numPr>
          <w:ilvl w:val="0"/>
          <w:numId w:val="14"/>
        </w:numPr>
        <w:spacing w:after="160" w:line="278" w:lineRule="auto"/>
      </w:pPr>
      <w:r w:rsidRPr="0078748C">
        <w:t xml:space="preserve">Willingness to </w:t>
      </w:r>
      <w:r>
        <w:t xml:space="preserve">occasionally </w:t>
      </w:r>
      <w:r w:rsidRPr="0078748C">
        <w:t>work at weekends and evenings </w:t>
      </w: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71352E" w:rsidTr="007D57AC" w14:paraId="2109CEA8" w14:textId="77777777">
        <w:trPr>
          <w:trHeight w:val="487"/>
        </w:trPr>
        <w:tc>
          <w:tcPr>
            <w:tcW w:w="9808" w:type="dxa"/>
            <w:shd w:val="clear" w:color="auto" w:fill="171796"/>
            <w:vAlign w:val="center"/>
          </w:tcPr>
          <w:p w:rsidRPr="00BC371B" w:rsidR="0071352E" w:rsidP="007D57AC" w:rsidRDefault="0071352E" w14:paraId="47519D3C" w14:textId="77777777">
            <w:pPr>
              <w:rPr>
                <w:rFonts w:cs="Arial"/>
                <w:b/>
                <w:szCs w:val="24"/>
              </w:rPr>
            </w:pPr>
            <w:r>
              <w:rPr>
                <w:rFonts w:cs="Arial"/>
                <w:b/>
                <w:szCs w:val="24"/>
              </w:rPr>
              <w:t xml:space="preserve">Travel requirements </w:t>
            </w:r>
          </w:p>
        </w:tc>
      </w:tr>
    </w:tbl>
    <w:p w:rsidRPr="00281349" w:rsidR="00D536B0" w:rsidP="00D536B0" w:rsidRDefault="00D536B0" w14:paraId="4845E60D" w14:textId="03FA2555">
      <w:pPr>
        <w:rPr>
          <w:rStyle w:val="Arial12"/>
          <w:rFonts w:cs="Arial"/>
        </w:rPr>
      </w:pPr>
      <w:r w:rsidRPr="00281349">
        <w:rPr>
          <w:rStyle w:val="Arial12"/>
          <w:rFonts w:cs="Arial"/>
        </w:rPr>
        <w:t xml:space="preserve">You may need to operate across a wide and rural area, so it would be beneficial for you to either hold a full and current driving licence and have access to personal transport or meet the mobility requirements of the role through other reasonable and suitable means. </w:t>
      </w:r>
    </w:p>
    <w:p w:rsidRPr="00C150C4" w:rsidR="006864CA" w:rsidP="006864CA" w:rsidRDefault="006864CA" w14:paraId="73D0375F" w14:textId="77777777">
      <w:pPr>
        <w:ind w:left="360"/>
        <w:jc w:val="both"/>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7">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9">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lastRenderedPageBreak/>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20">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6CA8" w:rsidRDefault="009C6CA8" w14:paraId="4724B917" w14:textId="77777777">
      <w:r>
        <w:separator/>
      </w:r>
    </w:p>
  </w:endnote>
  <w:endnote w:type="continuationSeparator" w:id="0">
    <w:p w:rsidR="009C6CA8" w:rsidRDefault="009C6CA8" w14:paraId="596A7B94" w14:textId="77777777">
      <w:r>
        <w:continuationSeparator/>
      </w:r>
    </w:p>
  </w:endnote>
  <w:endnote w:type="continuationNotice" w:id="1">
    <w:p w:rsidR="009C6CA8" w:rsidRDefault="009C6CA8" w14:paraId="41AA1A7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6CA8" w:rsidRDefault="009C6CA8" w14:paraId="45E880D2" w14:textId="77777777">
      <w:r>
        <w:separator/>
      </w:r>
    </w:p>
  </w:footnote>
  <w:footnote w:type="continuationSeparator" w:id="0">
    <w:p w:rsidR="009C6CA8" w:rsidRDefault="009C6CA8" w14:paraId="1A5DF6E7" w14:textId="77777777">
      <w:r>
        <w:continuationSeparator/>
      </w:r>
    </w:p>
  </w:footnote>
  <w:footnote w:type="continuationNotice" w:id="1">
    <w:p w:rsidR="009C6CA8" w:rsidRDefault="009C6CA8" w14:paraId="1E2F41E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5314"/>
    <w:multiLevelType w:val="hybridMultilevel"/>
    <w:tmpl w:val="FEE67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147EEB"/>
    <w:multiLevelType w:val="hybridMultilevel"/>
    <w:tmpl w:val="0024A02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BC3A58"/>
    <w:multiLevelType w:val="hybridMultilevel"/>
    <w:tmpl w:val="1A6296F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33E1783E"/>
    <w:multiLevelType w:val="hybridMultilevel"/>
    <w:tmpl w:val="4B9281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780772B"/>
    <w:multiLevelType w:val="hybridMultilevel"/>
    <w:tmpl w:val="E4FE82FE"/>
    <w:lvl w:ilvl="0" w:tplc="08090001">
      <w:start w:val="1"/>
      <w:numFmt w:val="bullet"/>
      <w:lvlText w:val=""/>
      <w:lvlJc w:val="left"/>
      <w:pPr>
        <w:ind w:left="1074" w:hanging="360"/>
      </w:pPr>
      <w:rPr>
        <w:rFonts w:hint="default" w:ascii="Symbol" w:hAnsi="Symbol"/>
      </w:rPr>
    </w:lvl>
    <w:lvl w:ilvl="1" w:tplc="08090003" w:tentative="1">
      <w:start w:val="1"/>
      <w:numFmt w:val="bullet"/>
      <w:lvlText w:val="o"/>
      <w:lvlJc w:val="left"/>
      <w:pPr>
        <w:ind w:left="1794" w:hanging="360"/>
      </w:pPr>
      <w:rPr>
        <w:rFonts w:hint="default" w:ascii="Courier New" w:hAnsi="Courier New" w:cs="Courier New"/>
      </w:rPr>
    </w:lvl>
    <w:lvl w:ilvl="2" w:tplc="08090005" w:tentative="1">
      <w:start w:val="1"/>
      <w:numFmt w:val="bullet"/>
      <w:lvlText w:val=""/>
      <w:lvlJc w:val="left"/>
      <w:pPr>
        <w:ind w:left="2514" w:hanging="360"/>
      </w:pPr>
      <w:rPr>
        <w:rFonts w:hint="default" w:ascii="Wingdings" w:hAnsi="Wingdings"/>
      </w:rPr>
    </w:lvl>
    <w:lvl w:ilvl="3" w:tplc="08090001" w:tentative="1">
      <w:start w:val="1"/>
      <w:numFmt w:val="bullet"/>
      <w:lvlText w:val=""/>
      <w:lvlJc w:val="left"/>
      <w:pPr>
        <w:ind w:left="3234" w:hanging="360"/>
      </w:pPr>
      <w:rPr>
        <w:rFonts w:hint="default" w:ascii="Symbol" w:hAnsi="Symbol"/>
      </w:rPr>
    </w:lvl>
    <w:lvl w:ilvl="4" w:tplc="08090003" w:tentative="1">
      <w:start w:val="1"/>
      <w:numFmt w:val="bullet"/>
      <w:lvlText w:val="o"/>
      <w:lvlJc w:val="left"/>
      <w:pPr>
        <w:ind w:left="3954" w:hanging="360"/>
      </w:pPr>
      <w:rPr>
        <w:rFonts w:hint="default" w:ascii="Courier New" w:hAnsi="Courier New" w:cs="Courier New"/>
      </w:rPr>
    </w:lvl>
    <w:lvl w:ilvl="5" w:tplc="08090005" w:tentative="1">
      <w:start w:val="1"/>
      <w:numFmt w:val="bullet"/>
      <w:lvlText w:val=""/>
      <w:lvlJc w:val="left"/>
      <w:pPr>
        <w:ind w:left="4674" w:hanging="360"/>
      </w:pPr>
      <w:rPr>
        <w:rFonts w:hint="default" w:ascii="Wingdings" w:hAnsi="Wingdings"/>
      </w:rPr>
    </w:lvl>
    <w:lvl w:ilvl="6" w:tplc="08090001" w:tentative="1">
      <w:start w:val="1"/>
      <w:numFmt w:val="bullet"/>
      <w:lvlText w:val=""/>
      <w:lvlJc w:val="left"/>
      <w:pPr>
        <w:ind w:left="5394" w:hanging="360"/>
      </w:pPr>
      <w:rPr>
        <w:rFonts w:hint="default" w:ascii="Symbol" w:hAnsi="Symbol"/>
      </w:rPr>
    </w:lvl>
    <w:lvl w:ilvl="7" w:tplc="08090003" w:tentative="1">
      <w:start w:val="1"/>
      <w:numFmt w:val="bullet"/>
      <w:lvlText w:val="o"/>
      <w:lvlJc w:val="left"/>
      <w:pPr>
        <w:ind w:left="6114" w:hanging="360"/>
      </w:pPr>
      <w:rPr>
        <w:rFonts w:hint="default" w:ascii="Courier New" w:hAnsi="Courier New" w:cs="Courier New"/>
      </w:rPr>
    </w:lvl>
    <w:lvl w:ilvl="8" w:tplc="08090005" w:tentative="1">
      <w:start w:val="1"/>
      <w:numFmt w:val="bullet"/>
      <w:lvlText w:val=""/>
      <w:lvlJc w:val="left"/>
      <w:pPr>
        <w:ind w:left="6834" w:hanging="360"/>
      </w:pPr>
      <w:rPr>
        <w:rFonts w:hint="default" w:ascii="Wingdings" w:hAnsi="Wingdings"/>
      </w:rPr>
    </w:lvl>
  </w:abstractNum>
  <w:abstractNum w:abstractNumId="6" w15:restartNumberingAfterBreak="0">
    <w:nsid w:val="3A2F5EEF"/>
    <w:multiLevelType w:val="multilevel"/>
    <w:tmpl w:val="08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7" w15:restartNumberingAfterBreak="0">
    <w:nsid w:val="3ADA7C31"/>
    <w:multiLevelType w:val="hybridMultilevel"/>
    <w:tmpl w:val="8EAA83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9" w15:restartNumberingAfterBreak="0">
    <w:nsid w:val="3DFE70F1"/>
    <w:multiLevelType w:val="hybridMultilevel"/>
    <w:tmpl w:val="1B0056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F9C1631"/>
    <w:multiLevelType w:val="hybridMultilevel"/>
    <w:tmpl w:val="20B420F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414835AA"/>
    <w:multiLevelType w:val="hybridMultilevel"/>
    <w:tmpl w:val="DD1C0E5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522C1B04"/>
    <w:multiLevelType w:val="hybridMultilevel"/>
    <w:tmpl w:val="112AF2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BC713B"/>
    <w:multiLevelType w:val="hybridMultilevel"/>
    <w:tmpl w:val="80BE78EC"/>
    <w:lvl w:ilvl="0" w:tplc="6B60D2A0">
      <w:start w:val="1"/>
      <w:numFmt w:val="decimal"/>
      <w:lvlText w:val="%1."/>
      <w:lvlJc w:val="left"/>
      <w:pPr>
        <w:ind w:left="644" w:hanging="360"/>
      </w:pPr>
      <w:rPr>
        <w:b w:val="0"/>
        <w:bCs/>
        <w:i w:val="0"/>
        <w:i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8093F06"/>
    <w:multiLevelType w:val="hybridMultilevel"/>
    <w:tmpl w:val="23502838"/>
    <w:lvl w:ilvl="0" w:tplc="3C16975E">
      <w:start w:val="1"/>
      <w:numFmt w:val="decimal"/>
      <w:lvlText w:val="%1."/>
      <w:lvlJc w:val="left"/>
      <w:pPr>
        <w:ind w:left="510" w:hanging="51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35250139">
    <w:abstractNumId w:val="8"/>
  </w:num>
  <w:num w:numId="2" w16cid:durableId="650402408">
    <w:abstractNumId w:val="1"/>
  </w:num>
  <w:num w:numId="3" w16cid:durableId="1216117473">
    <w:abstractNumId w:val="13"/>
  </w:num>
  <w:num w:numId="4" w16cid:durableId="526060772">
    <w:abstractNumId w:val="9"/>
  </w:num>
  <w:num w:numId="5" w16cid:durableId="1917469744">
    <w:abstractNumId w:val="4"/>
  </w:num>
  <w:num w:numId="6" w16cid:durableId="596518778">
    <w:abstractNumId w:val="10"/>
  </w:num>
  <w:num w:numId="7" w16cid:durableId="1870485701">
    <w:abstractNumId w:val="5"/>
  </w:num>
  <w:num w:numId="8" w16cid:durableId="1953129390">
    <w:abstractNumId w:val="3"/>
  </w:num>
  <w:num w:numId="9" w16cid:durableId="177426941">
    <w:abstractNumId w:val="2"/>
  </w:num>
  <w:num w:numId="10" w16cid:durableId="796487066">
    <w:abstractNumId w:val="6"/>
  </w:num>
  <w:num w:numId="11" w16cid:durableId="74788034">
    <w:abstractNumId w:val="11"/>
  </w:num>
  <w:num w:numId="12" w16cid:durableId="1017342046">
    <w:abstractNumId w:val="7"/>
  </w:num>
  <w:num w:numId="13" w16cid:durableId="25757134">
    <w:abstractNumId w:val="14"/>
    <w:lvlOverride w:ilvl="0">
      <w:lvl w:ilvl="0" w:tplc="3C16975E">
        <w:start w:val="1"/>
        <w:numFmt w:val="decimal"/>
        <w:lvlText w:val="%1."/>
        <w:lvlJc w:val="left"/>
        <w:pPr>
          <w:ind w:left="510" w:hanging="510"/>
        </w:pPr>
        <w:rPr>
          <w:rFonts w:hint="default"/>
          <w:b w:val="0"/>
          <w:bCs/>
          <w:sz w:val="24"/>
          <w:szCs w:val="24"/>
        </w:rPr>
      </w:lvl>
    </w:lvlOverride>
    <w:lvlOverride w:ilvl="1">
      <w:lvl w:ilvl="1" w:tplc="08090003" w:tentative="1">
        <w:start w:val="1"/>
        <w:numFmt w:val="lowerLetter"/>
        <w:lvlText w:val="%2."/>
        <w:lvlJc w:val="left"/>
        <w:pPr>
          <w:ind w:left="1440" w:hanging="360"/>
        </w:pPr>
      </w:lvl>
    </w:lvlOverride>
    <w:lvlOverride w:ilvl="2">
      <w:lvl w:ilvl="2" w:tplc="08090005" w:tentative="1">
        <w:start w:val="1"/>
        <w:numFmt w:val="lowerRoman"/>
        <w:lvlText w:val="%3."/>
        <w:lvlJc w:val="right"/>
        <w:pPr>
          <w:ind w:left="2160" w:hanging="180"/>
        </w:pPr>
      </w:lvl>
    </w:lvlOverride>
    <w:lvlOverride w:ilvl="3">
      <w:lvl w:ilvl="3" w:tplc="08090001" w:tentative="1">
        <w:start w:val="1"/>
        <w:numFmt w:val="decimal"/>
        <w:lvlText w:val="%4."/>
        <w:lvlJc w:val="left"/>
        <w:pPr>
          <w:ind w:left="2880" w:hanging="360"/>
        </w:pPr>
      </w:lvl>
    </w:lvlOverride>
    <w:lvlOverride w:ilvl="4">
      <w:lvl w:ilvl="4" w:tplc="08090003" w:tentative="1">
        <w:start w:val="1"/>
        <w:numFmt w:val="lowerLetter"/>
        <w:lvlText w:val="%5."/>
        <w:lvlJc w:val="left"/>
        <w:pPr>
          <w:ind w:left="3600" w:hanging="360"/>
        </w:pPr>
      </w:lvl>
    </w:lvlOverride>
    <w:lvlOverride w:ilvl="5">
      <w:lvl w:ilvl="5" w:tplc="08090005" w:tentative="1">
        <w:start w:val="1"/>
        <w:numFmt w:val="lowerRoman"/>
        <w:lvlText w:val="%6."/>
        <w:lvlJc w:val="right"/>
        <w:pPr>
          <w:ind w:left="4320" w:hanging="180"/>
        </w:pPr>
      </w:lvl>
    </w:lvlOverride>
    <w:lvlOverride w:ilvl="6">
      <w:lvl w:ilvl="6" w:tplc="08090001" w:tentative="1">
        <w:start w:val="1"/>
        <w:numFmt w:val="decimal"/>
        <w:lvlText w:val="%7."/>
        <w:lvlJc w:val="left"/>
        <w:pPr>
          <w:ind w:left="5040" w:hanging="360"/>
        </w:pPr>
      </w:lvl>
    </w:lvlOverride>
    <w:lvlOverride w:ilvl="7">
      <w:lvl w:ilvl="7" w:tplc="08090003" w:tentative="1">
        <w:start w:val="1"/>
        <w:numFmt w:val="lowerLetter"/>
        <w:lvlText w:val="%8."/>
        <w:lvlJc w:val="left"/>
        <w:pPr>
          <w:ind w:left="5760" w:hanging="360"/>
        </w:pPr>
      </w:lvl>
    </w:lvlOverride>
    <w:lvlOverride w:ilvl="8">
      <w:lvl w:ilvl="8" w:tplc="08090005" w:tentative="1">
        <w:start w:val="1"/>
        <w:numFmt w:val="lowerRoman"/>
        <w:lvlText w:val="%9."/>
        <w:lvlJc w:val="right"/>
        <w:pPr>
          <w:ind w:left="6480" w:hanging="180"/>
        </w:pPr>
      </w:lvl>
    </w:lvlOverride>
  </w:num>
  <w:num w:numId="14" w16cid:durableId="510531430">
    <w:abstractNumId w:val="12"/>
  </w:num>
  <w:num w:numId="15" w16cid:durableId="165734358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57F5"/>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6DAC"/>
    <w:rsid w:val="000A749F"/>
    <w:rsid w:val="000B076F"/>
    <w:rsid w:val="000B0F5B"/>
    <w:rsid w:val="000B5E33"/>
    <w:rsid w:val="000C1029"/>
    <w:rsid w:val="000C62B5"/>
    <w:rsid w:val="000D2753"/>
    <w:rsid w:val="000E42B9"/>
    <w:rsid w:val="000E5704"/>
    <w:rsid w:val="000E74C9"/>
    <w:rsid w:val="000F0A84"/>
    <w:rsid w:val="000F51B3"/>
    <w:rsid w:val="000F6038"/>
    <w:rsid w:val="00104120"/>
    <w:rsid w:val="00106BB9"/>
    <w:rsid w:val="00111ED5"/>
    <w:rsid w:val="0011257F"/>
    <w:rsid w:val="00121E3E"/>
    <w:rsid w:val="00125ADC"/>
    <w:rsid w:val="00136C4A"/>
    <w:rsid w:val="0014100D"/>
    <w:rsid w:val="00144D9A"/>
    <w:rsid w:val="00161981"/>
    <w:rsid w:val="00162B93"/>
    <w:rsid w:val="0016491A"/>
    <w:rsid w:val="00167CF3"/>
    <w:rsid w:val="00172E47"/>
    <w:rsid w:val="00172E66"/>
    <w:rsid w:val="00176760"/>
    <w:rsid w:val="00177240"/>
    <w:rsid w:val="00185C69"/>
    <w:rsid w:val="0018776C"/>
    <w:rsid w:val="001937A5"/>
    <w:rsid w:val="00193A0E"/>
    <w:rsid w:val="001954FA"/>
    <w:rsid w:val="0019702B"/>
    <w:rsid w:val="001A0940"/>
    <w:rsid w:val="001A1142"/>
    <w:rsid w:val="001A2612"/>
    <w:rsid w:val="001A38F4"/>
    <w:rsid w:val="001A462F"/>
    <w:rsid w:val="001A5ACC"/>
    <w:rsid w:val="001A7FD0"/>
    <w:rsid w:val="001B05E7"/>
    <w:rsid w:val="001B31AE"/>
    <w:rsid w:val="001B341B"/>
    <w:rsid w:val="001B600C"/>
    <w:rsid w:val="001C3148"/>
    <w:rsid w:val="001C6C8A"/>
    <w:rsid w:val="001D6984"/>
    <w:rsid w:val="001F01FB"/>
    <w:rsid w:val="001F0541"/>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6E42"/>
    <w:rsid w:val="0028705A"/>
    <w:rsid w:val="002871D1"/>
    <w:rsid w:val="002904D7"/>
    <w:rsid w:val="002A522D"/>
    <w:rsid w:val="002B2A13"/>
    <w:rsid w:val="002B60F4"/>
    <w:rsid w:val="002C285C"/>
    <w:rsid w:val="002C4746"/>
    <w:rsid w:val="002C7D47"/>
    <w:rsid w:val="002D0F3F"/>
    <w:rsid w:val="002D14FD"/>
    <w:rsid w:val="002D3174"/>
    <w:rsid w:val="002D5755"/>
    <w:rsid w:val="002E39AF"/>
    <w:rsid w:val="002E42D3"/>
    <w:rsid w:val="002E4490"/>
    <w:rsid w:val="002E477C"/>
    <w:rsid w:val="002E60AC"/>
    <w:rsid w:val="002F152B"/>
    <w:rsid w:val="003031F5"/>
    <w:rsid w:val="0030440E"/>
    <w:rsid w:val="00305397"/>
    <w:rsid w:val="0032324A"/>
    <w:rsid w:val="003269FE"/>
    <w:rsid w:val="0033281E"/>
    <w:rsid w:val="00342897"/>
    <w:rsid w:val="003552B2"/>
    <w:rsid w:val="00356501"/>
    <w:rsid w:val="00361EA9"/>
    <w:rsid w:val="00362AA1"/>
    <w:rsid w:val="00364304"/>
    <w:rsid w:val="00371DB5"/>
    <w:rsid w:val="0037786C"/>
    <w:rsid w:val="00391A83"/>
    <w:rsid w:val="00392803"/>
    <w:rsid w:val="00395C98"/>
    <w:rsid w:val="00395FAD"/>
    <w:rsid w:val="003965EF"/>
    <w:rsid w:val="003A150C"/>
    <w:rsid w:val="003A2784"/>
    <w:rsid w:val="003A2A96"/>
    <w:rsid w:val="003A34BD"/>
    <w:rsid w:val="003A6FA9"/>
    <w:rsid w:val="003B3A4A"/>
    <w:rsid w:val="003B493E"/>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31D0"/>
    <w:rsid w:val="004046A9"/>
    <w:rsid w:val="0040558D"/>
    <w:rsid w:val="00410E52"/>
    <w:rsid w:val="004154BA"/>
    <w:rsid w:val="00416139"/>
    <w:rsid w:val="00422E2A"/>
    <w:rsid w:val="00424285"/>
    <w:rsid w:val="004256CE"/>
    <w:rsid w:val="004266A6"/>
    <w:rsid w:val="0043052F"/>
    <w:rsid w:val="00440545"/>
    <w:rsid w:val="0044291F"/>
    <w:rsid w:val="004448A3"/>
    <w:rsid w:val="00450A6B"/>
    <w:rsid w:val="00453418"/>
    <w:rsid w:val="00455318"/>
    <w:rsid w:val="00460AA1"/>
    <w:rsid w:val="00472A17"/>
    <w:rsid w:val="00474B6B"/>
    <w:rsid w:val="00475CBB"/>
    <w:rsid w:val="00483477"/>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5B1D"/>
    <w:rsid w:val="004C6A7A"/>
    <w:rsid w:val="004C73EC"/>
    <w:rsid w:val="004D5F98"/>
    <w:rsid w:val="004D7BED"/>
    <w:rsid w:val="004E098C"/>
    <w:rsid w:val="004E0EB8"/>
    <w:rsid w:val="004E2D73"/>
    <w:rsid w:val="004E5412"/>
    <w:rsid w:val="004E7C21"/>
    <w:rsid w:val="004F06D6"/>
    <w:rsid w:val="004F2182"/>
    <w:rsid w:val="004F5C1F"/>
    <w:rsid w:val="004F65EB"/>
    <w:rsid w:val="004F6620"/>
    <w:rsid w:val="004F6FA7"/>
    <w:rsid w:val="005046EE"/>
    <w:rsid w:val="005055D5"/>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3EB"/>
    <w:rsid w:val="005D3499"/>
    <w:rsid w:val="005D70D4"/>
    <w:rsid w:val="005E21C0"/>
    <w:rsid w:val="005E64DF"/>
    <w:rsid w:val="005F033E"/>
    <w:rsid w:val="005F363B"/>
    <w:rsid w:val="005F500E"/>
    <w:rsid w:val="006111C5"/>
    <w:rsid w:val="00614CF7"/>
    <w:rsid w:val="0062560B"/>
    <w:rsid w:val="00627C3A"/>
    <w:rsid w:val="00630609"/>
    <w:rsid w:val="00632A64"/>
    <w:rsid w:val="00633093"/>
    <w:rsid w:val="00633D00"/>
    <w:rsid w:val="00634C95"/>
    <w:rsid w:val="00635F67"/>
    <w:rsid w:val="006370AB"/>
    <w:rsid w:val="006437AF"/>
    <w:rsid w:val="00644873"/>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864CA"/>
    <w:rsid w:val="00695484"/>
    <w:rsid w:val="00696319"/>
    <w:rsid w:val="00697738"/>
    <w:rsid w:val="006A1528"/>
    <w:rsid w:val="006A318E"/>
    <w:rsid w:val="006A3826"/>
    <w:rsid w:val="006B5050"/>
    <w:rsid w:val="006B58B9"/>
    <w:rsid w:val="006C2871"/>
    <w:rsid w:val="006C31D5"/>
    <w:rsid w:val="006C547D"/>
    <w:rsid w:val="006C5CD6"/>
    <w:rsid w:val="006C7151"/>
    <w:rsid w:val="006E2251"/>
    <w:rsid w:val="006E358E"/>
    <w:rsid w:val="006E7DF3"/>
    <w:rsid w:val="007056BF"/>
    <w:rsid w:val="00707A4A"/>
    <w:rsid w:val="00710A85"/>
    <w:rsid w:val="0071352E"/>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0C6D"/>
    <w:rsid w:val="00774017"/>
    <w:rsid w:val="00782043"/>
    <w:rsid w:val="00782ED9"/>
    <w:rsid w:val="00792924"/>
    <w:rsid w:val="007953BF"/>
    <w:rsid w:val="007A1DAA"/>
    <w:rsid w:val="007A1DB0"/>
    <w:rsid w:val="007A238E"/>
    <w:rsid w:val="007A3B63"/>
    <w:rsid w:val="007B439B"/>
    <w:rsid w:val="007C2A27"/>
    <w:rsid w:val="007C34AC"/>
    <w:rsid w:val="007D3698"/>
    <w:rsid w:val="007E3267"/>
    <w:rsid w:val="007F4705"/>
    <w:rsid w:val="007F601A"/>
    <w:rsid w:val="00801100"/>
    <w:rsid w:val="00801B69"/>
    <w:rsid w:val="0081145A"/>
    <w:rsid w:val="00811C4B"/>
    <w:rsid w:val="008133E8"/>
    <w:rsid w:val="0082329D"/>
    <w:rsid w:val="00827E09"/>
    <w:rsid w:val="00832D94"/>
    <w:rsid w:val="008336AA"/>
    <w:rsid w:val="00835F12"/>
    <w:rsid w:val="00836477"/>
    <w:rsid w:val="00841017"/>
    <w:rsid w:val="0085222A"/>
    <w:rsid w:val="00855081"/>
    <w:rsid w:val="00855ECB"/>
    <w:rsid w:val="008720A1"/>
    <w:rsid w:val="00873115"/>
    <w:rsid w:val="00881649"/>
    <w:rsid w:val="00882586"/>
    <w:rsid w:val="00883926"/>
    <w:rsid w:val="008928DE"/>
    <w:rsid w:val="00897A7D"/>
    <w:rsid w:val="008A2ABF"/>
    <w:rsid w:val="008A36DB"/>
    <w:rsid w:val="008A4083"/>
    <w:rsid w:val="008A58EF"/>
    <w:rsid w:val="008B23D0"/>
    <w:rsid w:val="008B344C"/>
    <w:rsid w:val="008B3DFA"/>
    <w:rsid w:val="008B5239"/>
    <w:rsid w:val="008B6E09"/>
    <w:rsid w:val="008C11FB"/>
    <w:rsid w:val="008C13D5"/>
    <w:rsid w:val="008C362E"/>
    <w:rsid w:val="008D27EE"/>
    <w:rsid w:val="008D36B0"/>
    <w:rsid w:val="008D7A86"/>
    <w:rsid w:val="008E20D8"/>
    <w:rsid w:val="008E60CB"/>
    <w:rsid w:val="008F0D9F"/>
    <w:rsid w:val="008F1E54"/>
    <w:rsid w:val="008F2044"/>
    <w:rsid w:val="008F5223"/>
    <w:rsid w:val="009004F4"/>
    <w:rsid w:val="0090483E"/>
    <w:rsid w:val="00904ABF"/>
    <w:rsid w:val="00907927"/>
    <w:rsid w:val="00907C48"/>
    <w:rsid w:val="00910894"/>
    <w:rsid w:val="00912259"/>
    <w:rsid w:val="00913529"/>
    <w:rsid w:val="009137C9"/>
    <w:rsid w:val="00914226"/>
    <w:rsid w:val="00914E23"/>
    <w:rsid w:val="00924323"/>
    <w:rsid w:val="00924D67"/>
    <w:rsid w:val="00926781"/>
    <w:rsid w:val="00926DBE"/>
    <w:rsid w:val="00931DF4"/>
    <w:rsid w:val="0094129B"/>
    <w:rsid w:val="00942711"/>
    <w:rsid w:val="009471F1"/>
    <w:rsid w:val="0095488B"/>
    <w:rsid w:val="00954F93"/>
    <w:rsid w:val="00955922"/>
    <w:rsid w:val="00956DAA"/>
    <w:rsid w:val="00960622"/>
    <w:rsid w:val="009610BF"/>
    <w:rsid w:val="009766AE"/>
    <w:rsid w:val="00980BBA"/>
    <w:rsid w:val="00981FC3"/>
    <w:rsid w:val="00981FEB"/>
    <w:rsid w:val="009822AA"/>
    <w:rsid w:val="009870D8"/>
    <w:rsid w:val="009875DF"/>
    <w:rsid w:val="0099172B"/>
    <w:rsid w:val="009957A5"/>
    <w:rsid w:val="009979CF"/>
    <w:rsid w:val="009A08A5"/>
    <w:rsid w:val="009A23CC"/>
    <w:rsid w:val="009A4128"/>
    <w:rsid w:val="009A4655"/>
    <w:rsid w:val="009A5398"/>
    <w:rsid w:val="009A617F"/>
    <w:rsid w:val="009B2B3A"/>
    <w:rsid w:val="009C3202"/>
    <w:rsid w:val="009C45A7"/>
    <w:rsid w:val="009C4AD2"/>
    <w:rsid w:val="009C4F05"/>
    <w:rsid w:val="009C5A28"/>
    <w:rsid w:val="009C6CA8"/>
    <w:rsid w:val="009C7F53"/>
    <w:rsid w:val="009D10C4"/>
    <w:rsid w:val="009D1B29"/>
    <w:rsid w:val="009E078C"/>
    <w:rsid w:val="009E4BFD"/>
    <w:rsid w:val="009E5956"/>
    <w:rsid w:val="009E5CA0"/>
    <w:rsid w:val="009E76FF"/>
    <w:rsid w:val="009F38D9"/>
    <w:rsid w:val="009F3F9D"/>
    <w:rsid w:val="009F5C33"/>
    <w:rsid w:val="00A02E0E"/>
    <w:rsid w:val="00A0309B"/>
    <w:rsid w:val="00A074FD"/>
    <w:rsid w:val="00A13D68"/>
    <w:rsid w:val="00A1633D"/>
    <w:rsid w:val="00A2108B"/>
    <w:rsid w:val="00A2770B"/>
    <w:rsid w:val="00A31F17"/>
    <w:rsid w:val="00A3591D"/>
    <w:rsid w:val="00A52BD1"/>
    <w:rsid w:val="00A535EE"/>
    <w:rsid w:val="00A5398D"/>
    <w:rsid w:val="00A54573"/>
    <w:rsid w:val="00A54E5A"/>
    <w:rsid w:val="00A617E9"/>
    <w:rsid w:val="00A6201F"/>
    <w:rsid w:val="00A628D6"/>
    <w:rsid w:val="00A64508"/>
    <w:rsid w:val="00A65CBD"/>
    <w:rsid w:val="00A73CB1"/>
    <w:rsid w:val="00A75DDC"/>
    <w:rsid w:val="00A761F0"/>
    <w:rsid w:val="00A77D7A"/>
    <w:rsid w:val="00A83BB5"/>
    <w:rsid w:val="00A90EF4"/>
    <w:rsid w:val="00A92B13"/>
    <w:rsid w:val="00AA56F6"/>
    <w:rsid w:val="00AA6532"/>
    <w:rsid w:val="00AA68FA"/>
    <w:rsid w:val="00AB3BF7"/>
    <w:rsid w:val="00AB6581"/>
    <w:rsid w:val="00AC016B"/>
    <w:rsid w:val="00AC2D3D"/>
    <w:rsid w:val="00AC61AB"/>
    <w:rsid w:val="00AC6B92"/>
    <w:rsid w:val="00AD0BBD"/>
    <w:rsid w:val="00AD1316"/>
    <w:rsid w:val="00AD3F83"/>
    <w:rsid w:val="00AE2D16"/>
    <w:rsid w:val="00AE54FB"/>
    <w:rsid w:val="00AF19CD"/>
    <w:rsid w:val="00AF2778"/>
    <w:rsid w:val="00AF3F88"/>
    <w:rsid w:val="00AF4DFB"/>
    <w:rsid w:val="00AF5169"/>
    <w:rsid w:val="00AF5EC5"/>
    <w:rsid w:val="00B02109"/>
    <w:rsid w:val="00B072B1"/>
    <w:rsid w:val="00B11747"/>
    <w:rsid w:val="00B14B0A"/>
    <w:rsid w:val="00B15427"/>
    <w:rsid w:val="00B2030B"/>
    <w:rsid w:val="00B217CD"/>
    <w:rsid w:val="00B224DA"/>
    <w:rsid w:val="00B22DB9"/>
    <w:rsid w:val="00B22FDF"/>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30DE"/>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146A"/>
    <w:rsid w:val="00BE2E53"/>
    <w:rsid w:val="00BE4F02"/>
    <w:rsid w:val="00BE61FD"/>
    <w:rsid w:val="00BF2202"/>
    <w:rsid w:val="00BF4D17"/>
    <w:rsid w:val="00BF6041"/>
    <w:rsid w:val="00C01A9E"/>
    <w:rsid w:val="00C07AA4"/>
    <w:rsid w:val="00C102E4"/>
    <w:rsid w:val="00C11FC7"/>
    <w:rsid w:val="00C16ED0"/>
    <w:rsid w:val="00C232BA"/>
    <w:rsid w:val="00C25070"/>
    <w:rsid w:val="00C2744B"/>
    <w:rsid w:val="00C307C6"/>
    <w:rsid w:val="00C37A95"/>
    <w:rsid w:val="00C40A7F"/>
    <w:rsid w:val="00C501CB"/>
    <w:rsid w:val="00C5560A"/>
    <w:rsid w:val="00C5764D"/>
    <w:rsid w:val="00C618B0"/>
    <w:rsid w:val="00C649BE"/>
    <w:rsid w:val="00C65DC7"/>
    <w:rsid w:val="00C6781E"/>
    <w:rsid w:val="00C67B76"/>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429"/>
    <w:rsid w:val="00CC35C4"/>
    <w:rsid w:val="00CC476E"/>
    <w:rsid w:val="00CC4A8F"/>
    <w:rsid w:val="00CC5122"/>
    <w:rsid w:val="00CD1CC7"/>
    <w:rsid w:val="00CD5428"/>
    <w:rsid w:val="00CD67D0"/>
    <w:rsid w:val="00CD7432"/>
    <w:rsid w:val="00CE7A3A"/>
    <w:rsid w:val="00CF4E87"/>
    <w:rsid w:val="00CF5C97"/>
    <w:rsid w:val="00CF73BE"/>
    <w:rsid w:val="00D03674"/>
    <w:rsid w:val="00D34C86"/>
    <w:rsid w:val="00D358EA"/>
    <w:rsid w:val="00D40A03"/>
    <w:rsid w:val="00D42512"/>
    <w:rsid w:val="00D428EA"/>
    <w:rsid w:val="00D430E8"/>
    <w:rsid w:val="00D4774E"/>
    <w:rsid w:val="00D51E13"/>
    <w:rsid w:val="00D524D9"/>
    <w:rsid w:val="00D536B0"/>
    <w:rsid w:val="00D57C89"/>
    <w:rsid w:val="00D61EA6"/>
    <w:rsid w:val="00D63065"/>
    <w:rsid w:val="00D6359E"/>
    <w:rsid w:val="00D707CF"/>
    <w:rsid w:val="00D73953"/>
    <w:rsid w:val="00D80893"/>
    <w:rsid w:val="00D90737"/>
    <w:rsid w:val="00D95D62"/>
    <w:rsid w:val="00DA3981"/>
    <w:rsid w:val="00DA626C"/>
    <w:rsid w:val="00DA6EEF"/>
    <w:rsid w:val="00DB51D5"/>
    <w:rsid w:val="00DB62B3"/>
    <w:rsid w:val="00DC033C"/>
    <w:rsid w:val="00DC6A83"/>
    <w:rsid w:val="00DC7D93"/>
    <w:rsid w:val="00DD33EA"/>
    <w:rsid w:val="00DD41BA"/>
    <w:rsid w:val="00DD4646"/>
    <w:rsid w:val="00DE333B"/>
    <w:rsid w:val="00DE51DF"/>
    <w:rsid w:val="00DF0CB2"/>
    <w:rsid w:val="00E17A67"/>
    <w:rsid w:val="00E2242D"/>
    <w:rsid w:val="00E25C23"/>
    <w:rsid w:val="00E27C75"/>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83F9E"/>
    <w:rsid w:val="00E93711"/>
    <w:rsid w:val="00E95C6B"/>
    <w:rsid w:val="00EA452B"/>
    <w:rsid w:val="00EA4C52"/>
    <w:rsid w:val="00EA5F80"/>
    <w:rsid w:val="00EB36F3"/>
    <w:rsid w:val="00EB6666"/>
    <w:rsid w:val="00EC1398"/>
    <w:rsid w:val="00EC3180"/>
    <w:rsid w:val="00EC3690"/>
    <w:rsid w:val="00EC46AE"/>
    <w:rsid w:val="00EC4FE8"/>
    <w:rsid w:val="00ED2750"/>
    <w:rsid w:val="00ED3930"/>
    <w:rsid w:val="00ED60D9"/>
    <w:rsid w:val="00ED6CBF"/>
    <w:rsid w:val="00EE3A10"/>
    <w:rsid w:val="00EE438E"/>
    <w:rsid w:val="00EF0109"/>
    <w:rsid w:val="00EF552B"/>
    <w:rsid w:val="00EF6537"/>
    <w:rsid w:val="00F04211"/>
    <w:rsid w:val="00F12C86"/>
    <w:rsid w:val="00F15661"/>
    <w:rsid w:val="00F1668A"/>
    <w:rsid w:val="00F205A8"/>
    <w:rsid w:val="00F235FF"/>
    <w:rsid w:val="00F24FA7"/>
    <w:rsid w:val="00F2568F"/>
    <w:rsid w:val="00F3375B"/>
    <w:rsid w:val="00F34479"/>
    <w:rsid w:val="00F4113A"/>
    <w:rsid w:val="00F50789"/>
    <w:rsid w:val="00F65AB6"/>
    <w:rsid w:val="00F704DF"/>
    <w:rsid w:val="00F71228"/>
    <w:rsid w:val="00F717D2"/>
    <w:rsid w:val="00F7465D"/>
    <w:rsid w:val="00F80713"/>
    <w:rsid w:val="00F834C7"/>
    <w:rsid w:val="00F866A1"/>
    <w:rsid w:val="00F92137"/>
    <w:rsid w:val="00F92763"/>
    <w:rsid w:val="00F932FD"/>
    <w:rsid w:val="00F945F0"/>
    <w:rsid w:val="00F97729"/>
    <w:rsid w:val="00F97910"/>
    <w:rsid w:val="00FA2059"/>
    <w:rsid w:val="00FA49C3"/>
    <w:rsid w:val="00FA5DBA"/>
    <w:rsid w:val="00FB0051"/>
    <w:rsid w:val="00FB110F"/>
    <w:rsid w:val="00FB5B63"/>
    <w:rsid w:val="00FB763B"/>
    <w:rsid w:val="00FC3BD0"/>
    <w:rsid w:val="00FC4A33"/>
    <w:rsid w:val="00FC5653"/>
    <w:rsid w:val="00FC6304"/>
    <w:rsid w:val="00FC6C1C"/>
    <w:rsid w:val="00FD1DBE"/>
    <w:rsid w:val="00FD248F"/>
    <w:rsid w:val="00FD7E43"/>
    <w:rsid w:val="00FE119B"/>
    <w:rsid w:val="00FE469F"/>
    <w:rsid w:val="00FF193C"/>
    <w:rsid w:val="00FF1BF8"/>
    <w:rsid w:val="00FF6F4B"/>
    <w:rsid w:val="0329815A"/>
    <w:rsid w:val="0440E204"/>
    <w:rsid w:val="05EC6D02"/>
    <w:rsid w:val="089F3E42"/>
    <w:rsid w:val="0918D4C2"/>
    <w:rsid w:val="0A85C910"/>
    <w:rsid w:val="0CB9FEC5"/>
    <w:rsid w:val="0F0276B9"/>
    <w:rsid w:val="126FF709"/>
    <w:rsid w:val="142291E7"/>
    <w:rsid w:val="145FCE1E"/>
    <w:rsid w:val="14B37031"/>
    <w:rsid w:val="15988803"/>
    <w:rsid w:val="16DAC81C"/>
    <w:rsid w:val="185D9CDC"/>
    <w:rsid w:val="1976EC07"/>
    <w:rsid w:val="1FB9C63E"/>
    <w:rsid w:val="2693A504"/>
    <w:rsid w:val="27306F2C"/>
    <w:rsid w:val="2AD1DA1E"/>
    <w:rsid w:val="30AA0C90"/>
    <w:rsid w:val="31D2126F"/>
    <w:rsid w:val="32D2F9BF"/>
    <w:rsid w:val="32D653A9"/>
    <w:rsid w:val="33431E16"/>
    <w:rsid w:val="34A840A1"/>
    <w:rsid w:val="35583681"/>
    <w:rsid w:val="364E059E"/>
    <w:rsid w:val="38DC7522"/>
    <w:rsid w:val="3946737E"/>
    <w:rsid w:val="3CAC2CAA"/>
    <w:rsid w:val="41FF6E8B"/>
    <w:rsid w:val="42CFBC27"/>
    <w:rsid w:val="436F103E"/>
    <w:rsid w:val="45806BEF"/>
    <w:rsid w:val="4581A34A"/>
    <w:rsid w:val="47300766"/>
    <w:rsid w:val="4858CECD"/>
    <w:rsid w:val="49305369"/>
    <w:rsid w:val="4B2D0BD8"/>
    <w:rsid w:val="4C41313A"/>
    <w:rsid w:val="4E1E86BB"/>
    <w:rsid w:val="5077BF76"/>
    <w:rsid w:val="53C352F9"/>
    <w:rsid w:val="545F7ABD"/>
    <w:rsid w:val="5715CDA4"/>
    <w:rsid w:val="57BE8A59"/>
    <w:rsid w:val="58DF9DB1"/>
    <w:rsid w:val="5E92ABC0"/>
    <w:rsid w:val="5EF0B121"/>
    <w:rsid w:val="5F122E41"/>
    <w:rsid w:val="62D2FECA"/>
    <w:rsid w:val="66A66BA7"/>
    <w:rsid w:val="6A30E9EB"/>
    <w:rsid w:val="6C1BF495"/>
    <w:rsid w:val="6E45109B"/>
    <w:rsid w:val="7241E08E"/>
    <w:rsid w:val="74250146"/>
    <w:rsid w:val="77E669CE"/>
    <w:rsid w:val="78C7AEA5"/>
    <w:rsid w:val="7B5B7903"/>
    <w:rsid w:val="7B6BB890"/>
    <w:rsid w:val="7C911155"/>
    <w:rsid w:val="7F0BCB92"/>
    <w:rsid w:val="7FCD9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 w:type="paragraph" w:styleId="NoSpacing">
    <w:name w:val="No Spacing"/>
    <w:uiPriority w:val="1"/>
    <w:qFormat/>
    <w:rsid w:val="00286E42"/>
    <w:rPr>
      <w:rFonts w:ascii="Arial" w:hAnsi="Arial" w:eastAsiaTheme="minorHAnsi" w:cstheme="minorBidi"/>
      <w:sz w:val="24"/>
      <w:szCs w:val="22"/>
      <w:lang w:eastAsia="en-US"/>
    </w:rPr>
  </w:style>
  <w:style w:type="paragraph" w:styleId="Revision">
    <w:name w:val="Revision"/>
    <w:hidden/>
    <w:uiPriority w:val="99"/>
    <w:semiHidden/>
    <w:rsid w:val="0032324A"/>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834220435">
      <w:bodyDiv w:val="1"/>
      <w:marLeft w:val="0"/>
      <w:marRight w:val="0"/>
      <w:marTop w:val="0"/>
      <w:marBottom w:val="0"/>
      <w:divBdr>
        <w:top w:val="none" w:sz="0" w:space="0" w:color="auto"/>
        <w:left w:val="none" w:sz="0" w:space="0" w:color="auto"/>
        <w:bottom w:val="none" w:sz="0" w:space="0" w:color="auto"/>
        <w:right w:val="none" w:sz="0" w:space="0" w:color="auto"/>
      </w:divBdr>
      <w:divsChild>
        <w:div w:id="1323853783">
          <w:marLeft w:val="0"/>
          <w:marRight w:val="0"/>
          <w:marTop w:val="0"/>
          <w:marBottom w:val="0"/>
          <w:divBdr>
            <w:top w:val="none" w:sz="0" w:space="0" w:color="auto"/>
            <w:left w:val="none" w:sz="0" w:space="0" w:color="auto"/>
            <w:bottom w:val="none" w:sz="0" w:space="0" w:color="auto"/>
            <w:right w:val="none" w:sz="0" w:space="0" w:color="auto"/>
          </w:divBdr>
        </w:div>
        <w:div w:id="1545561760">
          <w:marLeft w:val="0"/>
          <w:marRight w:val="0"/>
          <w:marTop w:val="0"/>
          <w:marBottom w:val="0"/>
          <w:divBdr>
            <w:top w:val="none" w:sz="0" w:space="0" w:color="auto"/>
            <w:left w:val="none" w:sz="0" w:space="0" w:color="auto"/>
            <w:bottom w:val="none" w:sz="0" w:space="0" w:color="auto"/>
            <w:right w:val="none" w:sz="0" w:space="0" w:color="auto"/>
          </w:divBdr>
        </w:div>
      </w:divsChild>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04007913">
      <w:bodyDiv w:val="1"/>
      <w:marLeft w:val="0"/>
      <w:marRight w:val="0"/>
      <w:marTop w:val="0"/>
      <w:marBottom w:val="0"/>
      <w:divBdr>
        <w:top w:val="none" w:sz="0" w:space="0" w:color="auto"/>
        <w:left w:val="none" w:sz="0" w:space="0" w:color="auto"/>
        <w:bottom w:val="none" w:sz="0" w:space="0" w:color="auto"/>
        <w:right w:val="none" w:sz="0" w:space="0" w:color="auto"/>
      </w:divBdr>
      <w:divsChild>
        <w:div w:id="590237698">
          <w:marLeft w:val="0"/>
          <w:marRight w:val="0"/>
          <w:marTop w:val="0"/>
          <w:marBottom w:val="0"/>
          <w:divBdr>
            <w:top w:val="none" w:sz="0" w:space="0" w:color="auto"/>
            <w:left w:val="none" w:sz="0" w:space="0" w:color="auto"/>
            <w:bottom w:val="none" w:sz="0" w:space="0" w:color="auto"/>
            <w:right w:val="none" w:sz="0" w:space="0" w:color="auto"/>
          </w:divBdr>
        </w:div>
        <w:div w:id="195967759">
          <w:marLeft w:val="0"/>
          <w:marRight w:val="0"/>
          <w:marTop w:val="0"/>
          <w:marBottom w:val="0"/>
          <w:divBdr>
            <w:top w:val="none" w:sz="0" w:space="0" w:color="auto"/>
            <w:left w:val="none" w:sz="0" w:space="0" w:color="auto"/>
            <w:bottom w:val="none" w:sz="0" w:space="0" w:color="auto"/>
            <w:right w:val="none" w:sz="0" w:space="0" w:color="auto"/>
          </w:divBdr>
        </w:div>
      </w:divsChild>
    </w:div>
    <w:div w:id="1582133364">
      <w:bodyDiv w:val="1"/>
      <w:marLeft w:val="0"/>
      <w:marRight w:val="0"/>
      <w:marTop w:val="0"/>
      <w:marBottom w:val="0"/>
      <w:divBdr>
        <w:top w:val="none" w:sz="0" w:space="0" w:color="auto"/>
        <w:left w:val="none" w:sz="0" w:space="0" w:color="auto"/>
        <w:bottom w:val="none" w:sz="0" w:space="0" w:color="auto"/>
        <w:right w:val="none" w:sz="0" w:space="0" w:color="auto"/>
      </w:divBdr>
    </w:div>
    <w:div w:id="1801535099">
      <w:bodyDiv w:val="1"/>
      <w:marLeft w:val="0"/>
      <w:marRight w:val="0"/>
      <w:marTop w:val="0"/>
      <w:marBottom w:val="0"/>
      <w:divBdr>
        <w:top w:val="none" w:sz="0" w:space="0" w:color="auto"/>
        <w:left w:val="none" w:sz="0" w:space="0" w:color="auto"/>
        <w:bottom w:val="none" w:sz="0" w:space="0" w:color="auto"/>
        <w:right w:val="none" w:sz="0" w:space="0" w:color="auto"/>
      </w:divBdr>
      <w:divsChild>
        <w:div w:id="353967445">
          <w:marLeft w:val="0"/>
          <w:marRight w:val="0"/>
          <w:marTop w:val="0"/>
          <w:marBottom w:val="0"/>
          <w:divBdr>
            <w:top w:val="none" w:sz="0" w:space="0" w:color="auto"/>
            <w:left w:val="none" w:sz="0" w:space="0" w:color="auto"/>
            <w:bottom w:val="none" w:sz="0" w:space="0" w:color="auto"/>
            <w:right w:val="none" w:sz="0" w:space="0" w:color="auto"/>
          </w:divBdr>
          <w:divsChild>
            <w:div w:id="826478176">
              <w:marLeft w:val="0"/>
              <w:marRight w:val="0"/>
              <w:marTop w:val="0"/>
              <w:marBottom w:val="0"/>
              <w:divBdr>
                <w:top w:val="none" w:sz="0" w:space="0" w:color="auto"/>
                <w:left w:val="none" w:sz="0" w:space="0" w:color="auto"/>
                <w:bottom w:val="none" w:sz="0" w:space="0" w:color="auto"/>
                <w:right w:val="none" w:sz="0" w:space="0" w:color="auto"/>
              </w:divBdr>
            </w:div>
            <w:div w:id="203103516">
              <w:marLeft w:val="0"/>
              <w:marRight w:val="0"/>
              <w:marTop w:val="0"/>
              <w:marBottom w:val="0"/>
              <w:divBdr>
                <w:top w:val="none" w:sz="0" w:space="0" w:color="auto"/>
                <w:left w:val="none" w:sz="0" w:space="0" w:color="auto"/>
                <w:bottom w:val="none" w:sz="0" w:space="0" w:color="auto"/>
                <w:right w:val="none" w:sz="0" w:space="0" w:color="auto"/>
              </w:divBdr>
            </w:div>
            <w:div w:id="173301244">
              <w:marLeft w:val="0"/>
              <w:marRight w:val="0"/>
              <w:marTop w:val="0"/>
              <w:marBottom w:val="0"/>
              <w:divBdr>
                <w:top w:val="none" w:sz="0" w:space="0" w:color="auto"/>
                <w:left w:val="none" w:sz="0" w:space="0" w:color="auto"/>
                <w:bottom w:val="none" w:sz="0" w:space="0" w:color="auto"/>
                <w:right w:val="none" w:sz="0" w:space="0" w:color="auto"/>
              </w:divBdr>
            </w:div>
            <w:div w:id="1077483183">
              <w:marLeft w:val="0"/>
              <w:marRight w:val="0"/>
              <w:marTop w:val="0"/>
              <w:marBottom w:val="0"/>
              <w:divBdr>
                <w:top w:val="none" w:sz="0" w:space="0" w:color="auto"/>
                <w:left w:val="none" w:sz="0" w:space="0" w:color="auto"/>
                <w:bottom w:val="none" w:sz="0" w:space="0" w:color="auto"/>
                <w:right w:val="none" w:sz="0" w:space="0" w:color="auto"/>
              </w:divBdr>
            </w:div>
            <w:div w:id="373114826">
              <w:marLeft w:val="0"/>
              <w:marRight w:val="0"/>
              <w:marTop w:val="0"/>
              <w:marBottom w:val="0"/>
              <w:divBdr>
                <w:top w:val="none" w:sz="0" w:space="0" w:color="auto"/>
                <w:left w:val="none" w:sz="0" w:space="0" w:color="auto"/>
                <w:bottom w:val="none" w:sz="0" w:space="0" w:color="auto"/>
                <w:right w:val="none" w:sz="0" w:space="0" w:color="auto"/>
              </w:divBdr>
            </w:div>
            <w:div w:id="801188454">
              <w:marLeft w:val="0"/>
              <w:marRight w:val="0"/>
              <w:marTop w:val="0"/>
              <w:marBottom w:val="0"/>
              <w:divBdr>
                <w:top w:val="none" w:sz="0" w:space="0" w:color="auto"/>
                <w:left w:val="none" w:sz="0" w:space="0" w:color="auto"/>
                <w:bottom w:val="none" w:sz="0" w:space="0" w:color="auto"/>
                <w:right w:val="none" w:sz="0" w:space="0" w:color="auto"/>
              </w:divBdr>
            </w:div>
          </w:divsChild>
        </w:div>
        <w:div w:id="1187864814">
          <w:marLeft w:val="0"/>
          <w:marRight w:val="0"/>
          <w:marTop w:val="0"/>
          <w:marBottom w:val="0"/>
          <w:divBdr>
            <w:top w:val="none" w:sz="0" w:space="0" w:color="auto"/>
            <w:left w:val="none" w:sz="0" w:space="0" w:color="auto"/>
            <w:bottom w:val="none" w:sz="0" w:space="0" w:color="auto"/>
            <w:right w:val="none" w:sz="0" w:space="0" w:color="auto"/>
          </w:divBdr>
          <w:divsChild>
            <w:div w:id="1573926769">
              <w:marLeft w:val="0"/>
              <w:marRight w:val="0"/>
              <w:marTop w:val="0"/>
              <w:marBottom w:val="0"/>
              <w:divBdr>
                <w:top w:val="none" w:sz="0" w:space="0" w:color="auto"/>
                <w:left w:val="none" w:sz="0" w:space="0" w:color="auto"/>
                <w:bottom w:val="none" w:sz="0" w:space="0" w:color="auto"/>
                <w:right w:val="none" w:sz="0" w:space="0" w:color="auto"/>
              </w:divBdr>
            </w:div>
            <w:div w:id="279146269">
              <w:marLeft w:val="0"/>
              <w:marRight w:val="0"/>
              <w:marTop w:val="0"/>
              <w:marBottom w:val="0"/>
              <w:divBdr>
                <w:top w:val="none" w:sz="0" w:space="0" w:color="auto"/>
                <w:left w:val="none" w:sz="0" w:space="0" w:color="auto"/>
                <w:bottom w:val="none" w:sz="0" w:space="0" w:color="auto"/>
                <w:right w:val="none" w:sz="0" w:space="0" w:color="auto"/>
              </w:divBdr>
            </w:div>
            <w:div w:id="1768622173">
              <w:marLeft w:val="0"/>
              <w:marRight w:val="0"/>
              <w:marTop w:val="0"/>
              <w:marBottom w:val="0"/>
              <w:divBdr>
                <w:top w:val="none" w:sz="0" w:space="0" w:color="auto"/>
                <w:left w:val="none" w:sz="0" w:space="0" w:color="auto"/>
                <w:bottom w:val="none" w:sz="0" w:space="0" w:color="auto"/>
                <w:right w:val="none" w:sz="0" w:space="0" w:color="auto"/>
              </w:divBdr>
            </w:div>
            <w:div w:id="1867130569">
              <w:marLeft w:val="0"/>
              <w:marRight w:val="0"/>
              <w:marTop w:val="0"/>
              <w:marBottom w:val="0"/>
              <w:divBdr>
                <w:top w:val="none" w:sz="0" w:space="0" w:color="auto"/>
                <w:left w:val="none" w:sz="0" w:space="0" w:color="auto"/>
                <w:bottom w:val="none" w:sz="0" w:space="0" w:color="auto"/>
                <w:right w:val="none" w:sz="0" w:space="0" w:color="auto"/>
              </w:divBdr>
            </w:div>
            <w:div w:id="587081330">
              <w:marLeft w:val="0"/>
              <w:marRight w:val="0"/>
              <w:marTop w:val="0"/>
              <w:marBottom w:val="0"/>
              <w:divBdr>
                <w:top w:val="none" w:sz="0" w:space="0" w:color="auto"/>
                <w:left w:val="none" w:sz="0" w:space="0" w:color="auto"/>
                <w:bottom w:val="none" w:sz="0" w:space="0" w:color="auto"/>
                <w:right w:val="none" w:sz="0" w:space="0" w:color="auto"/>
              </w:divBdr>
            </w:div>
            <w:div w:id="1711608822">
              <w:marLeft w:val="0"/>
              <w:marRight w:val="0"/>
              <w:marTop w:val="0"/>
              <w:marBottom w:val="0"/>
              <w:divBdr>
                <w:top w:val="none" w:sz="0" w:space="0" w:color="auto"/>
                <w:left w:val="none" w:sz="0" w:space="0" w:color="auto"/>
                <w:bottom w:val="none" w:sz="0" w:space="0" w:color="auto"/>
                <w:right w:val="none" w:sz="0" w:space="0" w:color="auto"/>
              </w:divBdr>
            </w:div>
            <w:div w:id="770708024">
              <w:marLeft w:val="0"/>
              <w:marRight w:val="0"/>
              <w:marTop w:val="0"/>
              <w:marBottom w:val="0"/>
              <w:divBdr>
                <w:top w:val="none" w:sz="0" w:space="0" w:color="auto"/>
                <w:left w:val="none" w:sz="0" w:space="0" w:color="auto"/>
                <w:bottom w:val="none" w:sz="0" w:space="0" w:color="auto"/>
                <w:right w:val="none" w:sz="0" w:space="0" w:color="auto"/>
              </w:divBdr>
            </w:div>
            <w:div w:id="1794060800">
              <w:marLeft w:val="0"/>
              <w:marRight w:val="0"/>
              <w:marTop w:val="0"/>
              <w:marBottom w:val="0"/>
              <w:divBdr>
                <w:top w:val="none" w:sz="0" w:space="0" w:color="auto"/>
                <w:left w:val="none" w:sz="0" w:space="0" w:color="auto"/>
                <w:bottom w:val="none" w:sz="0" w:space="0" w:color="auto"/>
                <w:right w:val="none" w:sz="0" w:space="0" w:color="auto"/>
              </w:divBdr>
            </w:div>
            <w:div w:id="229193824">
              <w:marLeft w:val="0"/>
              <w:marRight w:val="0"/>
              <w:marTop w:val="0"/>
              <w:marBottom w:val="0"/>
              <w:divBdr>
                <w:top w:val="none" w:sz="0" w:space="0" w:color="auto"/>
                <w:left w:val="none" w:sz="0" w:space="0" w:color="auto"/>
                <w:bottom w:val="none" w:sz="0" w:space="0" w:color="auto"/>
                <w:right w:val="none" w:sz="0" w:space="0" w:color="auto"/>
              </w:divBdr>
            </w:div>
            <w:div w:id="1601988263">
              <w:marLeft w:val="0"/>
              <w:marRight w:val="0"/>
              <w:marTop w:val="0"/>
              <w:marBottom w:val="0"/>
              <w:divBdr>
                <w:top w:val="none" w:sz="0" w:space="0" w:color="auto"/>
                <w:left w:val="none" w:sz="0" w:space="0" w:color="auto"/>
                <w:bottom w:val="none" w:sz="0" w:space="0" w:color="auto"/>
                <w:right w:val="none" w:sz="0" w:space="0" w:color="auto"/>
              </w:divBdr>
            </w:div>
            <w:div w:id="1899123800">
              <w:marLeft w:val="0"/>
              <w:marRight w:val="0"/>
              <w:marTop w:val="0"/>
              <w:marBottom w:val="0"/>
              <w:divBdr>
                <w:top w:val="none" w:sz="0" w:space="0" w:color="auto"/>
                <w:left w:val="none" w:sz="0" w:space="0" w:color="auto"/>
                <w:bottom w:val="none" w:sz="0" w:space="0" w:color="auto"/>
                <w:right w:val="none" w:sz="0" w:space="0" w:color="auto"/>
              </w:divBdr>
            </w:div>
            <w:div w:id="1640459547">
              <w:marLeft w:val="0"/>
              <w:marRight w:val="0"/>
              <w:marTop w:val="0"/>
              <w:marBottom w:val="0"/>
              <w:divBdr>
                <w:top w:val="none" w:sz="0" w:space="0" w:color="auto"/>
                <w:left w:val="none" w:sz="0" w:space="0" w:color="auto"/>
                <w:bottom w:val="none" w:sz="0" w:space="0" w:color="auto"/>
                <w:right w:val="none" w:sz="0" w:space="0" w:color="auto"/>
              </w:divBdr>
            </w:div>
            <w:div w:id="791368337">
              <w:marLeft w:val="0"/>
              <w:marRight w:val="0"/>
              <w:marTop w:val="0"/>
              <w:marBottom w:val="0"/>
              <w:divBdr>
                <w:top w:val="none" w:sz="0" w:space="0" w:color="auto"/>
                <w:left w:val="none" w:sz="0" w:space="0" w:color="auto"/>
                <w:bottom w:val="none" w:sz="0" w:space="0" w:color="auto"/>
                <w:right w:val="none" w:sz="0" w:space="0" w:color="auto"/>
              </w:divBdr>
            </w:div>
            <w:div w:id="945694311">
              <w:marLeft w:val="0"/>
              <w:marRight w:val="0"/>
              <w:marTop w:val="0"/>
              <w:marBottom w:val="0"/>
              <w:divBdr>
                <w:top w:val="none" w:sz="0" w:space="0" w:color="auto"/>
                <w:left w:val="none" w:sz="0" w:space="0" w:color="auto"/>
                <w:bottom w:val="none" w:sz="0" w:space="0" w:color="auto"/>
                <w:right w:val="none" w:sz="0" w:space="0" w:color="auto"/>
              </w:divBdr>
            </w:div>
            <w:div w:id="1827163055">
              <w:marLeft w:val="0"/>
              <w:marRight w:val="0"/>
              <w:marTop w:val="0"/>
              <w:marBottom w:val="0"/>
              <w:divBdr>
                <w:top w:val="none" w:sz="0" w:space="0" w:color="auto"/>
                <w:left w:val="none" w:sz="0" w:space="0" w:color="auto"/>
                <w:bottom w:val="none" w:sz="0" w:space="0" w:color="auto"/>
                <w:right w:val="none" w:sz="0" w:space="0" w:color="auto"/>
              </w:divBdr>
            </w:div>
            <w:div w:id="1770155351">
              <w:marLeft w:val="0"/>
              <w:marRight w:val="0"/>
              <w:marTop w:val="0"/>
              <w:marBottom w:val="0"/>
              <w:divBdr>
                <w:top w:val="none" w:sz="0" w:space="0" w:color="auto"/>
                <w:left w:val="none" w:sz="0" w:space="0" w:color="auto"/>
                <w:bottom w:val="none" w:sz="0" w:space="0" w:color="auto"/>
                <w:right w:val="none" w:sz="0" w:space="0" w:color="auto"/>
              </w:divBdr>
            </w:div>
            <w:div w:id="1958294461">
              <w:marLeft w:val="0"/>
              <w:marRight w:val="0"/>
              <w:marTop w:val="0"/>
              <w:marBottom w:val="0"/>
              <w:divBdr>
                <w:top w:val="none" w:sz="0" w:space="0" w:color="auto"/>
                <w:left w:val="none" w:sz="0" w:space="0" w:color="auto"/>
                <w:bottom w:val="none" w:sz="0" w:space="0" w:color="auto"/>
                <w:right w:val="none" w:sz="0" w:space="0" w:color="auto"/>
              </w:divBdr>
            </w:div>
            <w:div w:id="688799019">
              <w:marLeft w:val="0"/>
              <w:marRight w:val="0"/>
              <w:marTop w:val="0"/>
              <w:marBottom w:val="0"/>
              <w:divBdr>
                <w:top w:val="none" w:sz="0" w:space="0" w:color="auto"/>
                <w:left w:val="none" w:sz="0" w:space="0" w:color="auto"/>
                <w:bottom w:val="none" w:sz="0" w:space="0" w:color="auto"/>
                <w:right w:val="none" w:sz="0" w:space="0" w:color="auto"/>
              </w:divBdr>
            </w:div>
            <w:div w:id="787746837">
              <w:marLeft w:val="0"/>
              <w:marRight w:val="0"/>
              <w:marTop w:val="0"/>
              <w:marBottom w:val="0"/>
              <w:divBdr>
                <w:top w:val="none" w:sz="0" w:space="0" w:color="auto"/>
                <w:left w:val="none" w:sz="0" w:space="0" w:color="auto"/>
                <w:bottom w:val="none" w:sz="0" w:space="0" w:color="auto"/>
                <w:right w:val="none" w:sz="0" w:space="0" w:color="auto"/>
              </w:divBdr>
            </w:div>
            <w:div w:id="1003387647">
              <w:marLeft w:val="0"/>
              <w:marRight w:val="0"/>
              <w:marTop w:val="0"/>
              <w:marBottom w:val="0"/>
              <w:divBdr>
                <w:top w:val="none" w:sz="0" w:space="0" w:color="auto"/>
                <w:left w:val="none" w:sz="0" w:space="0" w:color="auto"/>
                <w:bottom w:val="none" w:sz="0" w:space="0" w:color="auto"/>
                <w:right w:val="none" w:sz="0" w:space="0" w:color="auto"/>
              </w:divBdr>
            </w:div>
          </w:divsChild>
        </w:div>
        <w:div w:id="2036887429">
          <w:marLeft w:val="0"/>
          <w:marRight w:val="0"/>
          <w:marTop w:val="0"/>
          <w:marBottom w:val="0"/>
          <w:divBdr>
            <w:top w:val="none" w:sz="0" w:space="0" w:color="auto"/>
            <w:left w:val="none" w:sz="0" w:space="0" w:color="auto"/>
            <w:bottom w:val="none" w:sz="0" w:space="0" w:color="auto"/>
            <w:right w:val="none" w:sz="0" w:space="0" w:color="auto"/>
          </w:divBdr>
          <w:divsChild>
            <w:div w:id="532113020">
              <w:marLeft w:val="0"/>
              <w:marRight w:val="0"/>
              <w:marTop w:val="0"/>
              <w:marBottom w:val="0"/>
              <w:divBdr>
                <w:top w:val="none" w:sz="0" w:space="0" w:color="auto"/>
                <w:left w:val="none" w:sz="0" w:space="0" w:color="auto"/>
                <w:bottom w:val="none" w:sz="0" w:space="0" w:color="auto"/>
                <w:right w:val="none" w:sz="0" w:space="0" w:color="auto"/>
              </w:divBdr>
            </w:div>
            <w:div w:id="1930194815">
              <w:marLeft w:val="0"/>
              <w:marRight w:val="0"/>
              <w:marTop w:val="0"/>
              <w:marBottom w:val="0"/>
              <w:divBdr>
                <w:top w:val="none" w:sz="0" w:space="0" w:color="auto"/>
                <w:left w:val="none" w:sz="0" w:space="0" w:color="auto"/>
                <w:bottom w:val="none" w:sz="0" w:space="0" w:color="auto"/>
                <w:right w:val="none" w:sz="0" w:space="0" w:color="auto"/>
              </w:divBdr>
            </w:div>
            <w:div w:id="912474163">
              <w:marLeft w:val="0"/>
              <w:marRight w:val="0"/>
              <w:marTop w:val="0"/>
              <w:marBottom w:val="0"/>
              <w:divBdr>
                <w:top w:val="none" w:sz="0" w:space="0" w:color="auto"/>
                <w:left w:val="none" w:sz="0" w:space="0" w:color="auto"/>
                <w:bottom w:val="none" w:sz="0" w:space="0" w:color="auto"/>
                <w:right w:val="none" w:sz="0" w:space="0" w:color="auto"/>
              </w:divBdr>
            </w:div>
            <w:div w:id="564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5.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eoce.fa.em3.oraclecloud.com/hcmUI/CandidateExperience/en/sites/CX_3001/pages/11002" TargetMode="External" Id="rId17"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hyperlink" Target="https://eoce.fa.em3.oraclecloud.com/hcmUI/CandidateExperience/en/sites/CX_3001/pages/11002"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sccrecruit.blob.core.windows.net/assets/SCC/Other-Docs/17.06.2020_%20CUSTOMER_COMMITMENT_POSTER.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uffolk.gov.uk/jobs-and-careers/working-for-suffolk-county-council/our-weaspire-values/" TargetMode="External" Id="rId14" /><Relationship Type="http://schemas.openxmlformats.org/officeDocument/2006/relationships/glossaryDocument" Target="glossary/document.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A6DAC"/>
    <w:rsid w:val="000C62B5"/>
    <w:rsid w:val="00280E35"/>
    <w:rsid w:val="004C5B1D"/>
    <w:rsid w:val="004E7C21"/>
    <w:rsid w:val="005D33EB"/>
    <w:rsid w:val="008F5C9D"/>
    <w:rsid w:val="009957A5"/>
    <w:rsid w:val="00AB3BF7"/>
    <w:rsid w:val="00B22FDF"/>
    <w:rsid w:val="00BF5829"/>
    <w:rsid w:val="00C25070"/>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508CE-598D-44C8-8F5C-CDB6F15C4954}">
  <ds:schemaRefs>
    <ds:schemaRef ds:uri="http://schemas.openxmlformats.org/officeDocument/2006/bibliography"/>
  </ds:schemaRefs>
</ds:datastoreItem>
</file>

<file path=customXml/itemProps2.xml><?xml version="1.0" encoding="utf-8"?>
<ds:datastoreItem xmlns:ds="http://schemas.openxmlformats.org/officeDocument/2006/customXml" ds:itemID="{872A9D4B-D879-4A1F-9ED5-D98011C8A1D3}">
  <ds:schemaRefs>
    <ds:schemaRef ds:uri="http://schemas.microsoft.com/sharepoint/v3/contenttype/forms"/>
  </ds:schemaRefs>
</ds:datastoreItem>
</file>

<file path=customXml/itemProps3.xml><?xml version="1.0" encoding="utf-8"?>
<ds:datastoreItem xmlns:ds="http://schemas.openxmlformats.org/officeDocument/2006/customXml" ds:itemID="{61AD12F2-6BE6-4DF7-BF9A-1E770CC56C50}">
  <ds:schemaRefs>
    <ds:schemaRef ds:uri="cb96b941-8b9d-434f-abdf-03e2e8a9a5b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 ds:uri="http://schemas.microsoft.com/office/infopath/2007/PartnerControls"/>
    <ds:schemaRef ds:uri="6bb14a76-6ecd-4ca0-89c2-72a62247cd9a"/>
    <ds:schemaRef ds:uri="http://purl.org/dc/elements/1.1/"/>
  </ds:schemaRefs>
</ds:datastoreItem>
</file>

<file path=customXml/itemProps4.xml><?xml version="1.0" encoding="utf-8"?>
<ds:datastoreItem xmlns:ds="http://schemas.openxmlformats.org/officeDocument/2006/customXml" ds:itemID="{7DD2C1D8-1326-47FB-8FD1-3B59F2E9A3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Juliet Clark</lastModifiedBy>
  <revision>3</revision>
  <dcterms:created xsi:type="dcterms:W3CDTF">2025-05-13T13:27:00.0000000Z</dcterms:created>
  <dcterms:modified xsi:type="dcterms:W3CDTF">2025-05-19T14:35:35.9026541Z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23100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