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2BF479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9243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E5AB7" w14:paraId="27662F6A" w14:textId="37595EB1">
            <w:pPr>
              <w:rPr>
                <w:rFonts w:cs="Arial"/>
                <w:szCs w:val="24"/>
              </w:rPr>
            </w:pPr>
            <w:r>
              <w:rPr>
                <w:rFonts w:cs="Arial"/>
                <w:szCs w:val="24"/>
              </w:rPr>
              <w:t>Active Travel Officer</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3E5AB7" w14:paraId="676AF1C1" w14:textId="537C7F58">
            <w:pPr>
              <w:rPr>
                <w:rFonts w:cs="Arial"/>
                <w:color w:val="000000"/>
                <w:szCs w:val="24"/>
              </w:rPr>
            </w:pPr>
            <w:r>
              <w:rPr>
                <w:rFonts w:cs="Arial"/>
                <w:color w:val="000000"/>
                <w:szCs w:val="24"/>
              </w:rPr>
              <w:t>17820</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3E5AB7" w14:paraId="171E973A" w14:textId="5F6A9968">
            <w:pPr>
              <w:rPr>
                <w:rFonts w:cs="Arial"/>
                <w:color w:val="000000" w:themeColor="text1"/>
              </w:rPr>
            </w:pPr>
            <w:r>
              <w:rPr>
                <w:rFonts w:cs="Arial"/>
                <w:color w:val="000000" w:themeColor="text1"/>
              </w:rPr>
              <w:t>5 - £33,366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3E5AB7" w14:paraId="7D4686D8" w14:textId="3B70CD00">
            <w:pPr>
              <w:rPr>
                <w:rFonts w:cs="Arial"/>
                <w:szCs w:val="24"/>
              </w:rPr>
            </w:pPr>
            <w:r>
              <w:rPr>
                <w:rFonts w:cs="Arial"/>
                <w:szCs w:val="24"/>
              </w:rPr>
              <w:t>Transport Strategy – Transport, Travel and Safety team</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3E5AB7" w:rsidR="00040A1F" w:rsidRDefault="003E5AB7" w14:paraId="2707D7D8" w14:textId="0820F07D">
            <w:pPr>
              <w:rPr>
                <w:rFonts w:cs="Arial"/>
                <w:color w:val="000000"/>
                <w:szCs w:val="24"/>
              </w:rPr>
            </w:pPr>
            <w:r w:rsidRPr="003E5AB7">
              <w:rPr>
                <w:rFonts w:cs="Arial"/>
                <w:color w:val="000000"/>
                <w:szCs w:val="24"/>
              </w:rPr>
              <w:t>Endeavour House, 8 Russell Road, Ipswich, IP1 2BX or West Suffolk House, Western Way, Bury St Edmunds, IP33 3YU or Riverside, 4 Canning Way, Lowestoft, NR33 0EQ</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3E5AB7" w14:paraId="6D1F5090" w14:textId="64086FFA">
            <w:pPr>
              <w:rPr>
                <w:rFonts w:cs="Arial"/>
                <w:color w:val="000000"/>
                <w:szCs w:val="24"/>
              </w:rPr>
            </w:pPr>
            <w:r>
              <w:rPr>
                <w:rFonts w:cs="Arial"/>
                <w:color w:val="000000"/>
                <w:szCs w:val="24"/>
              </w:rPr>
              <w:t>37</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3E5AB7" w14:paraId="669B111E" w14:textId="10285A2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Fixed Term</w:t>
                </w:r>
              </w:sdtContent>
            </w:sdt>
            <w:r w:rsidRPr="003E5AB7" w:rsidR="008A58EF">
              <w:rPr>
                <w:rFonts w:cs="Arial"/>
                <w:b/>
                <w:bCs/>
                <w:color w:val="000000"/>
                <w:szCs w:val="24"/>
              </w:rPr>
              <w:t xml:space="preserve"> </w:t>
            </w:r>
            <w:r w:rsidRPr="003E5AB7">
              <w:rPr>
                <w:rFonts w:cs="Arial"/>
                <w:color w:val="000000"/>
                <w:szCs w:val="24"/>
              </w:rPr>
              <w:t>or secondment for up to 1</w:t>
            </w:r>
            <w:r>
              <w:rPr>
                <w:rFonts w:cs="Arial"/>
                <w:color w:val="000000"/>
                <w:szCs w:val="24"/>
              </w:rPr>
              <w:t>2</w:t>
            </w:r>
            <w:r w:rsidRPr="003E5AB7">
              <w:rPr>
                <w:rFonts w:cs="Arial"/>
                <w:color w:val="000000"/>
                <w:szCs w:val="24"/>
              </w:rPr>
              <w:t xml:space="preserve"> months (maternity cover)</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24FA7" w:rsidR="00040A1F" w:rsidP="003E5AB7" w:rsidRDefault="003E5AB7" w14:paraId="1F845B7B" w14:textId="1F9B1542">
      <w:pPr>
        <w:widowControl w:val="0"/>
        <w:tabs>
          <w:tab w:val="left" w:pos="360"/>
        </w:tabs>
        <w:autoSpaceDE w:val="0"/>
        <w:autoSpaceDN w:val="0"/>
        <w:spacing w:line="293" w:lineRule="exact"/>
        <w:rPr>
          <w:rFonts w:cs="Arial"/>
          <w:szCs w:val="24"/>
        </w:rPr>
      </w:pPr>
      <w:r>
        <w:rPr>
          <w:szCs w:val="24"/>
        </w:rPr>
        <w:t xml:space="preserve">The Active Travel Officer will </w:t>
      </w:r>
      <w:r>
        <w:t>develop travel plans and work with schools, businesses and developers to change t</w:t>
      </w:r>
      <w:r>
        <w:rPr>
          <w:bCs/>
        </w:rPr>
        <w:t xml:space="preserve">he travel behaviour of individuals and persuade people to choose </w:t>
      </w:r>
      <w:r>
        <w:rPr>
          <w:bCs/>
        </w:rPr>
        <w:lastRenderedPageBreak/>
        <w:t>walking, cycling or public transport.</w:t>
      </w:r>
      <w:r>
        <w:t xml:space="preserv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3E5AB7" w:rsidP="003E5AB7" w:rsidRDefault="003E5AB7" w14:paraId="1228A7FE" w14:textId="77777777">
      <w:pPr>
        <w:rPr>
          <w:rFonts w:cs="Arial"/>
          <w:szCs w:val="24"/>
        </w:rPr>
      </w:pPr>
      <w:r>
        <w:rPr>
          <w:rFonts w:cs="Arial"/>
          <w:szCs w:val="24"/>
        </w:rPr>
        <w:t xml:space="preserve">The post holder will report to the </w:t>
      </w:r>
      <w:bookmarkStart w:name="_Hlk62407710" w:id="1"/>
      <w:r>
        <w:rPr>
          <w:rFonts w:cs="Arial"/>
          <w:szCs w:val="24"/>
        </w:rPr>
        <w:t xml:space="preserve">Behaviour Change Team </w:t>
      </w:r>
      <w:bookmarkEnd w:id="1"/>
      <w:r>
        <w:rPr>
          <w:rFonts w:cs="Arial"/>
          <w:szCs w:val="24"/>
        </w:rPr>
        <w:t>Manager. The team sits within the Transport Strategy division of the Growth, Highways and Transport Department.</w:t>
      </w:r>
    </w:p>
    <w:p w:rsidR="003E5AB7" w:rsidP="003E5AB7" w:rsidRDefault="003E5AB7" w14:paraId="3CC171E6" w14:textId="77777777">
      <w:pPr>
        <w:rPr>
          <w:rFonts w:cs="Arial"/>
          <w:szCs w:val="24"/>
        </w:rPr>
      </w:pPr>
    </w:p>
    <w:p w:rsidR="003E5AB7" w:rsidP="003E5AB7" w:rsidRDefault="003E5AB7" w14:paraId="643B47FD" w14:textId="77777777">
      <w:pPr>
        <w:rPr>
          <w:rFonts w:cs="Arial"/>
          <w:szCs w:val="24"/>
        </w:rPr>
      </w:pPr>
      <w:r>
        <w:rPr>
          <w:rFonts w:cs="Arial"/>
          <w:szCs w:val="24"/>
        </w:rPr>
        <w:t xml:space="preserve">The Transport Travel and Safety team includes specialist officers with responsibility for road safety education and training, transport planning, behavioural change, traffic management, safety engineering and the school crossing patrol service.  The team works with internal partners across Suffolk County Council, including Public Health and external organisations as part of the Suffolk </w:t>
      </w:r>
      <w:proofErr w:type="spellStart"/>
      <w:r>
        <w:rPr>
          <w:rFonts w:cs="Arial"/>
          <w:szCs w:val="24"/>
        </w:rPr>
        <w:t>Roadsafe</w:t>
      </w:r>
      <w:proofErr w:type="spellEnd"/>
      <w:r>
        <w:rPr>
          <w:rFonts w:cs="Arial"/>
          <w:szCs w:val="24"/>
        </w:rPr>
        <w:t xml:space="preserve"> Partnership. We are a lively and proactive team which is pragmatic and </w:t>
      </w:r>
      <w:proofErr w:type="gramStart"/>
      <w:r>
        <w:rPr>
          <w:rFonts w:cs="Arial"/>
          <w:szCs w:val="24"/>
        </w:rPr>
        <w:t>solutions-focussed</w:t>
      </w:r>
      <w:proofErr w:type="gramEnd"/>
      <w:r>
        <w:rPr>
          <w:rFonts w:cs="Arial"/>
          <w:szCs w:val="24"/>
        </w:rPr>
        <w:t>.</w:t>
      </w:r>
    </w:p>
    <w:p w:rsidR="003E5AB7" w:rsidP="003E5AB7" w:rsidRDefault="003E5AB7" w14:paraId="5145A108" w14:textId="77777777">
      <w:pPr>
        <w:rPr>
          <w:rFonts w:cs="Arial"/>
          <w:szCs w:val="24"/>
        </w:rPr>
      </w:pPr>
    </w:p>
    <w:p w:rsidR="003E5AB7" w:rsidP="003E5AB7" w:rsidRDefault="003E5AB7" w14:paraId="5C324EF2" w14:textId="77777777">
      <w:pPr>
        <w:rPr>
          <w:rFonts w:cs="Arial"/>
          <w:szCs w:val="24"/>
        </w:rPr>
      </w:pPr>
    </w:p>
    <w:p w:rsidR="003E5AB7" w:rsidP="003E5AB7" w:rsidRDefault="003E5AB7" w14:paraId="110B76E7" w14:textId="77777777">
      <w:pPr>
        <w:rPr>
          <w:rFonts w:cs="Arial"/>
          <w:b/>
          <w:bCs/>
          <w:szCs w:val="24"/>
        </w:rPr>
      </w:pPr>
      <w:r>
        <w:rPr>
          <w:rFonts w:cs="Arial"/>
          <w:b/>
          <w:bCs/>
          <w:szCs w:val="24"/>
        </w:rPr>
        <w:t>Key relationships:</w:t>
      </w:r>
    </w:p>
    <w:p w:rsidR="003E5AB7" w:rsidP="003E5AB7" w:rsidRDefault="003E5AB7" w14:paraId="7FDD3F5A" w14:textId="77777777">
      <w:pPr>
        <w:numPr>
          <w:ilvl w:val="0"/>
          <w:numId w:val="35"/>
        </w:numPr>
        <w:ind w:left="426"/>
        <w:rPr>
          <w:rFonts w:cs="Arial"/>
          <w:szCs w:val="24"/>
        </w:rPr>
      </w:pPr>
      <w:r>
        <w:rPr>
          <w:rFonts w:cs="Arial"/>
          <w:szCs w:val="24"/>
        </w:rPr>
        <w:t>This role reports to the Behaviour Change Manager.</w:t>
      </w:r>
    </w:p>
    <w:p w:rsidR="003E5AB7" w:rsidP="003E5AB7" w:rsidRDefault="003E5AB7" w14:paraId="65D44BD1" w14:textId="77777777">
      <w:pPr>
        <w:numPr>
          <w:ilvl w:val="0"/>
          <w:numId w:val="35"/>
        </w:numPr>
        <w:ind w:left="426"/>
        <w:rPr>
          <w:rFonts w:cs="Arial"/>
          <w:szCs w:val="24"/>
        </w:rPr>
      </w:pPr>
      <w:r>
        <w:rPr>
          <w:rFonts w:cs="Arial"/>
          <w:szCs w:val="24"/>
        </w:rPr>
        <w:t xml:space="preserve">Other mangers and staff within the Transport Strategy division, </w:t>
      </w:r>
      <w:proofErr w:type="gramStart"/>
      <w:r>
        <w:rPr>
          <w:rFonts w:cs="Arial"/>
          <w:szCs w:val="24"/>
        </w:rPr>
        <w:t>in particular with</w:t>
      </w:r>
      <w:proofErr w:type="gramEnd"/>
      <w:r>
        <w:rPr>
          <w:rFonts w:cs="Arial"/>
          <w:szCs w:val="24"/>
        </w:rPr>
        <w:t xml:space="preserve"> the Strategic Transport and Policy Manager and the Development Management team as there is considerable synergies between the strategic and planning functions and the delivery of behavioural change.</w:t>
      </w:r>
    </w:p>
    <w:p w:rsidR="003E5AB7" w:rsidP="003E5AB7" w:rsidRDefault="003E5AB7" w14:paraId="1C6D6EF7" w14:textId="77777777">
      <w:pPr>
        <w:numPr>
          <w:ilvl w:val="0"/>
          <w:numId w:val="35"/>
        </w:numPr>
        <w:ind w:left="426"/>
        <w:rPr>
          <w:rFonts w:cs="Arial"/>
          <w:szCs w:val="24"/>
        </w:rPr>
      </w:pPr>
      <w:r>
        <w:rPr>
          <w:rFonts w:cs="Arial"/>
          <w:szCs w:val="24"/>
        </w:rPr>
        <w:t>Suffolk County Council’s CYP and Public Health professionals and managers.</w:t>
      </w:r>
    </w:p>
    <w:p w:rsidR="003E5AB7" w:rsidP="003E5AB7" w:rsidRDefault="003E5AB7" w14:paraId="2D46ABA2" w14:textId="77777777">
      <w:pPr>
        <w:numPr>
          <w:ilvl w:val="0"/>
          <w:numId w:val="35"/>
        </w:numPr>
        <w:ind w:left="426"/>
        <w:rPr>
          <w:rFonts w:cs="Arial"/>
          <w:szCs w:val="24"/>
        </w:rPr>
      </w:pPr>
      <w:r>
        <w:rPr>
          <w:rFonts w:cs="Arial"/>
          <w:szCs w:val="24"/>
        </w:rPr>
        <w:t>Headteachers, teachers and governors of schools and colleges.</w:t>
      </w:r>
    </w:p>
    <w:p w:rsidR="003E5AB7" w:rsidP="003E5AB7" w:rsidRDefault="003E5AB7" w14:paraId="0B333EA5" w14:textId="77777777">
      <w:pPr>
        <w:numPr>
          <w:ilvl w:val="0"/>
          <w:numId w:val="35"/>
        </w:numPr>
        <w:ind w:left="426"/>
        <w:rPr>
          <w:rFonts w:cs="Arial"/>
          <w:szCs w:val="24"/>
        </w:rPr>
      </w:pPr>
      <w:r>
        <w:rPr>
          <w:rFonts w:cs="Arial"/>
          <w:szCs w:val="24"/>
        </w:rPr>
        <w:t>Businesses and local representative organisations.</w:t>
      </w:r>
    </w:p>
    <w:p w:rsidR="003E5AB7" w:rsidP="003E5AB7" w:rsidRDefault="003E5AB7" w14:paraId="47F6FCC8" w14:textId="77777777">
      <w:pPr>
        <w:numPr>
          <w:ilvl w:val="0"/>
          <w:numId w:val="35"/>
        </w:numPr>
        <w:ind w:left="426"/>
        <w:rPr>
          <w:rFonts w:cs="Arial"/>
          <w:szCs w:val="24"/>
        </w:rPr>
      </w:pPr>
      <w:r>
        <w:rPr>
          <w:rFonts w:cs="Arial"/>
          <w:szCs w:val="24"/>
        </w:rPr>
        <w:t>Developers.</w:t>
      </w:r>
    </w:p>
    <w:p w:rsidR="003E5AB7" w:rsidP="003E5AB7" w:rsidRDefault="003E5AB7" w14:paraId="694C7160" w14:textId="77777777">
      <w:pPr>
        <w:numPr>
          <w:ilvl w:val="0"/>
          <w:numId w:val="35"/>
        </w:numPr>
        <w:ind w:left="426"/>
        <w:rPr>
          <w:rFonts w:cs="Arial"/>
          <w:szCs w:val="24"/>
        </w:rPr>
      </w:pPr>
      <w:r>
        <w:rPr>
          <w:rFonts w:cs="Arial"/>
          <w:szCs w:val="24"/>
        </w:rPr>
        <w:t>Cabinet Holder with responsibility for Roads and Transport, County and Parish Councillors.</w:t>
      </w:r>
    </w:p>
    <w:p w:rsidR="003E5AB7" w:rsidP="003E5AB7" w:rsidRDefault="003E5AB7" w14:paraId="34A65F38" w14:textId="77777777">
      <w:pPr>
        <w:numPr>
          <w:ilvl w:val="0"/>
          <w:numId w:val="35"/>
        </w:numPr>
        <w:ind w:left="426"/>
        <w:rPr>
          <w:rFonts w:cs="Arial"/>
          <w:szCs w:val="24"/>
        </w:rPr>
      </w:pPr>
      <w:r>
        <w:rPr>
          <w:rFonts w:cs="Arial"/>
          <w:szCs w:val="24"/>
        </w:rPr>
        <w:t>Relevant bodies in local government and Department for Transport.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3E5AB7" w:rsidP="003E5AB7" w:rsidRDefault="003E5AB7" w14:paraId="6B53DF39" w14:textId="77777777">
      <w:pPr>
        <w:pStyle w:val="BodyText"/>
        <w:ind w:right="444"/>
        <w:rPr>
          <w:b w:val="0"/>
        </w:rPr>
      </w:pPr>
      <w:r>
        <w:rPr>
          <w:b w:val="0"/>
        </w:rPr>
        <w:t>Reducing the demand for car travel is a key element in our local transport plan strategy for urban areas. This is great opportunity for you to help in solving a growing transport problem in Suffolk. Changing the travel behaviour of individuals and persuading people to choose walking, cycling or public transport instead of driving to work or taking children to school by car is difficult. This is, however, essential if we are to support future growth, tackle traffic congestion in Suffolk’s larger towns, and reduce the health and climate change impacts of personal travel.</w:t>
      </w:r>
    </w:p>
    <w:p w:rsidR="003E5AB7" w:rsidP="003E5AB7" w:rsidRDefault="003E5AB7" w14:paraId="0BA781C6" w14:textId="77777777">
      <w:pPr>
        <w:pStyle w:val="BodyText"/>
        <w:ind w:right="430"/>
        <w:rPr>
          <w:b w:val="0"/>
        </w:rPr>
      </w:pPr>
    </w:p>
    <w:p w:rsidR="003E5AB7" w:rsidP="003E5AB7" w:rsidRDefault="003E5AB7" w14:paraId="342A4A58" w14:textId="77777777">
      <w:pPr>
        <w:pStyle w:val="BodyText"/>
        <w:ind w:right="430"/>
        <w:rPr>
          <w:b w:val="0"/>
        </w:rPr>
      </w:pPr>
      <w:r>
        <w:rPr>
          <w:b w:val="0"/>
        </w:rPr>
        <w:t>You will work with employers, developers, residents and schools, primarily in the larger towns, to deliver effective travel plans. This a key element within the Suffolk Local Transport Plan.</w:t>
      </w:r>
    </w:p>
    <w:p w:rsidR="003E5AB7" w:rsidP="003E5AB7" w:rsidRDefault="003E5AB7" w14:paraId="5572DB66" w14:textId="77777777">
      <w:pPr>
        <w:widowControl w:val="0"/>
        <w:tabs>
          <w:tab w:val="left" w:pos="360"/>
        </w:tabs>
        <w:autoSpaceDE w:val="0"/>
        <w:autoSpaceDN w:val="0"/>
        <w:spacing w:line="260" w:lineRule="exact"/>
      </w:pPr>
    </w:p>
    <w:p w:rsidR="003E5AB7" w:rsidP="003E5AB7" w:rsidRDefault="003E5AB7" w14:paraId="3257B232" w14:textId="77777777">
      <w:pPr>
        <w:pStyle w:val="ListParagraph"/>
        <w:widowControl w:val="0"/>
        <w:numPr>
          <w:ilvl w:val="0"/>
          <w:numId w:val="39"/>
        </w:numPr>
        <w:tabs>
          <w:tab w:val="left" w:pos="360"/>
        </w:tabs>
        <w:autoSpaceDE w:val="0"/>
        <w:autoSpaceDN w:val="0"/>
        <w:spacing w:line="260" w:lineRule="exact"/>
      </w:pPr>
      <w:r>
        <w:t>Develop travel planning to support the implementation of the Suffolk Local</w:t>
      </w:r>
      <w:r w:rsidRPr="003E5AB7">
        <w:rPr>
          <w:spacing w:val="-12"/>
        </w:rPr>
        <w:t xml:space="preserve"> </w:t>
      </w:r>
      <w:r>
        <w:t>Transport Plan in priority areas.</w:t>
      </w:r>
    </w:p>
    <w:p w:rsidR="003E5AB7" w:rsidP="003E5AB7" w:rsidRDefault="003E5AB7" w14:paraId="695BEF58" w14:textId="77777777">
      <w:pPr>
        <w:pStyle w:val="ListParagraph"/>
        <w:widowControl w:val="0"/>
        <w:numPr>
          <w:ilvl w:val="0"/>
          <w:numId w:val="39"/>
        </w:numPr>
        <w:tabs>
          <w:tab w:val="left" w:pos="360"/>
        </w:tabs>
        <w:autoSpaceDE w:val="0"/>
        <w:autoSpaceDN w:val="0"/>
        <w:spacing w:line="260" w:lineRule="exact"/>
      </w:pPr>
      <w:r>
        <w:lastRenderedPageBreak/>
        <w:t xml:space="preserve">Comment on development plans that require travel planning measures and work with the developers / their agents to ensure that the travel plans are implemented and monitored. </w:t>
      </w:r>
    </w:p>
    <w:p w:rsidR="003E5AB7" w:rsidP="003E5AB7" w:rsidRDefault="003E5AB7" w14:paraId="06F9F23E" w14:textId="77777777">
      <w:pPr>
        <w:pStyle w:val="ListParagraph"/>
        <w:widowControl w:val="0"/>
        <w:numPr>
          <w:ilvl w:val="0"/>
          <w:numId w:val="39"/>
        </w:numPr>
        <w:tabs>
          <w:tab w:val="left" w:pos="360"/>
        </w:tabs>
        <w:autoSpaceDE w:val="0"/>
        <w:autoSpaceDN w:val="0"/>
        <w:spacing w:line="260" w:lineRule="exact"/>
      </w:pPr>
      <w:r>
        <w:t>Provide advice to local businesses about workplace travel</w:t>
      </w:r>
      <w:r w:rsidRPr="003E5AB7">
        <w:rPr>
          <w:spacing w:val="-13"/>
        </w:rPr>
        <w:t xml:space="preserve"> </w:t>
      </w:r>
      <w:r>
        <w:t>plans.</w:t>
      </w:r>
    </w:p>
    <w:p w:rsidR="003E5AB7" w:rsidP="003E5AB7" w:rsidRDefault="003E5AB7" w14:paraId="3DCEDDE2" w14:textId="77777777">
      <w:pPr>
        <w:pStyle w:val="ListParagraph"/>
        <w:widowControl w:val="0"/>
        <w:numPr>
          <w:ilvl w:val="0"/>
          <w:numId w:val="39"/>
        </w:numPr>
        <w:tabs>
          <w:tab w:val="left" w:pos="360"/>
        </w:tabs>
        <w:autoSpaceDE w:val="0"/>
        <w:autoSpaceDN w:val="0"/>
        <w:spacing w:line="292" w:lineRule="exact"/>
      </w:pPr>
      <w:r>
        <w:t>Provide advice to schools about travel</w:t>
      </w:r>
      <w:r w:rsidRPr="003E5AB7">
        <w:rPr>
          <w:spacing w:val="-10"/>
        </w:rPr>
        <w:t xml:space="preserve"> </w:t>
      </w:r>
      <w:r>
        <w:t>planning</w:t>
      </w:r>
    </w:p>
    <w:p w:rsidR="003E5AB7" w:rsidP="003E5AB7" w:rsidRDefault="003E5AB7" w14:paraId="44230B22" w14:textId="77777777">
      <w:pPr>
        <w:pStyle w:val="ListParagraph"/>
        <w:widowControl w:val="0"/>
        <w:numPr>
          <w:ilvl w:val="0"/>
          <w:numId w:val="39"/>
        </w:numPr>
        <w:tabs>
          <w:tab w:val="left" w:pos="360"/>
        </w:tabs>
        <w:autoSpaceDE w:val="0"/>
        <w:autoSpaceDN w:val="0"/>
        <w:ind w:right="528"/>
      </w:pPr>
      <w:r>
        <w:t>Work with employers to develop detailed travel plans for individual businesses and co- located groups of</w:t>
      </w:r>
      <w:r w:rsidRPr="003E5AB7">
        <w:rPr>
          <w:spacing w:val="-5"/>
        </w:rPr>
        <w:t xml:space="preserve"> </w:t>
      </w:r>
      <w:r>
        <w:t>businesses.</w:t>
      </w:r>
    </w:p>
    <w:p w:rsidR="003E5AB7" w:rsidP="003E5AB7" w:rsidRDefault="003E5AB7" w14:paraId="0F6EDDA3" w14:textId="77777777">
      <w:pPr>
        <w:pStyle w:val="ListParagraph"/>
        <w:widowControl w:val="0"/>
        <w:numPr>
          <w:ilvl w:val="0"/>
          <w:numId w:val="39"/>
        </w:numPr>
        <w:tabs>
          <w:tab w:val="left" w:pos="360"/>
        </w:tabs>
        <w:autoSpaceDE w:val="0"/>
        <w:autoSpaceDN w:val="0"/>
        <w:ind w:right="993"/>
      </w:pPr>
      <w:r>
        <w:t>Develop a consistent approach to travel planning for new developments, including schools, in liaison with the Development Management Team and</w:t>
      </w:r>
      <w:r w:rsidRPr="003E5AB7">
        <w:rPr>
          <w:spacing w:val="-20"/>
        </w:rPr>
        <w:t xml:space="preserve"> </w:t>
      </w:r>
      <w:r>
        <w:t>CYP.</w:t>
      </w:r>
    </w:p>
    <w:p w:rsidR="003E5AB7" w:rsidP="003E5AB7" w:rsidRDefault="003E5AB7" w14:paraId="2B39783A" w14:textId="77777777">
      <w:pPr>
        <w:pStyle w:val="ListParagraph"/>
        <w:numPr>
          <w:ilvl w:val="0"/>
          <w:numId w:val="39"/>
        </w:numPr>
        <w:tabs>
          <w:tab w:val="left" w:pos="709"/>
        </w:tabs>
      </w:pPr>
      <w:r>
        <w:t xml:space="preserve">Secure funding from public and private bodies to support initiatives to increase active travel. </w:t>
      </w:r>
    </w:p>
    <w:p w:rsidR="003E5AB7" w:rsidP="003E5AB7" w:rsidRDefault="003E5AB7" w14:paraId="56C623E2" w14:textId="77777777">
      <w:pPr>
        <w:pStyle w:val="ListParagraph"/>
        <w:numPr>
          <w:ilvl w:val="0"/>
          <w:numId w:val="39"/>
        </w:numPr>
        <w:tabs>
          <w:tab w:val="left" w:pos="709"/>
        </w:tabs>
      </w:pPr>
      <w:r>
        <w:t>Assist in the delivery of a behaviour change communication strategy, which may include regular promotional activities, including websites and social media.</w:t>
      </w:r>
    </w:p>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3E5AB7" w:rsidR="003E5AB7" w:rsidP="003E5AB7" w:rsidRDefault="003E5AB7" w14:paraId="74DA181E" w14:textId="77777777">
      <w:pPr>
        <w:pStyle w:val="ListParagraph"/>
        <w:numPr>
          <w:ilvl w:val="0"/>
          <w:numId w:val="38"/>
        </w:numPr>
        <w:rPr>
          <w:rFonts w:cs="Arial"/>
          <w:b/>
          <w:szCs w:val="24"/>
        </w:rPr>
      </w:pPr>
      <w:r w:rsidRPr="003E5AB7">
        <w:rPr>
          <w:rFonts w:cs="Arial"/>
          <w:bCs/>
          <w:szCs w:val="24"/>
        </w:rPr>
        <w:t>You will manage your own workload, plan and carry out individual projects from inception to completion.</w:t>
      </w:r>
    </w:p>
    <w:p w:rsidRPr="003E5AB7" w:rsidR="003E5AB7" w:rsidP="003E5AB7" w:rsidRDefault="003E5AB7" w14:paraId="6DDC3C32" w14:textId="77777777">
      <w:pPr>
        <w:pStyle w:val="ListParagraph"/>
        <w:numPr>
          <w:ilvl w:val="0"/>
          <w:numId w:val="38"/>
        </w:numPr>
        <w:rPr>
          <w:rFonts w:cs="Arial"/>
          <w:b/>
          <w:szCs w:val="24"/>
        </w:rPr>
      </w:pPr>
      <w:r w:rsidRPr="003E5AB7">
        <w:rPr>
          <w:rFonts w:cs="Arial"/>
          <w:bCs/>
          <w:szCs w:val="24"/>
        </w:rPr>
        <w:t>Engage with bodies representing</w:t>
      </w:r>
      <w:r w:rsidRPr="003E5AB7">
        <w:rPr>
          <w:rFonts w:cs="Arial"/>
          <w:szCs w:val="24"/>
        </w:rPr>
        <w:t xml:space="preserve"> and senior managers of local businesses to develop effective workplace travel plans.</w:t>
      </w:r>
    </w:p>
    <w:p w:rsidRPr="003E5AB7" w:rsidR="003E5AB7" w:rsidP="003E5AB7" w:rsidRDefault="003E5AB7" w14:paraId="34FE2966" w14:textId="77777777">
      <w:pPr>
        <w:pStyle w:val="ListParagraph"/>
        <w:numPr>
          <w:ilvl w:val="0"/>
          <w:numId w:val="38"/>
        </w:numPr>
        <w:rPr>
          <w:rFonts w:cs="Arial"/>
          <w:szCs w:val="24"/>
        </w:rPr>
      </w:pPr>
      <w:r w:rsidRPr="003E5AB7">
        <w:rPr>
          <w:rFonts w:cs="Arial"/>
          <w:szCs w:val="24"/>
        </w:rPr>
        <w:t>Engage with schools and communities to develop effective school and residential travel plans/</w:t>
      </w:r>
    </w:p>
    <w:p w:rsidRPr="003E5AB7" w:rsidR="003E5AB7" w:rsidP="003E5AB7" w:rsidRDefault="003E5AB7" w14:paraId="158702CD" w14:textId="77777777">
      <w:pPr>
        <w:pStyle w:val="ListParagraph"/>
        <w:numPr>
          <w:ilvl w:val="0"/>
          <w:numId w:val="38"/>
        </w:numPr>
        <w:rPr>
          <w:rFonts w:cs="Arial"/>
          <w:szCs w:val="24"/>
        </w:rPr>
      </w:pPr>
      <w:r w:rsidRPr="003E5AB7">
        <w:rPr>
          <w:rFonts w:cs="Arial"/>
          <w:szCs w:val="24"/>
        </w:rPr>
        <w:t>Influence stakeholders to pursue more sustainable transport options within their organisations by personal visits.</w:t>
      </w:r>
    </w:p>
    <w:p w:rsidRPr="003E5AB7" w:rsidR="003E5AB7" w:rsidP="003E5AB7" w:rsidRDefault="003E5AB7" w14:paraId="778336A8" w14:textId="77777777">
      <w:pPr>
        <w:pStyle w:val="ListParagraph"/>
        <w:numPr>
          <w:ilvl w:val="0"/>
          <w:numId w:val="38"/>
        </w:numPr>
        <w:rPr>
          <w:rFonts w:cs="Arial"/>
          <w:szCs w:val="24"/>
        </w:rPr>
      </w:pPr>
      <w:r w:rsidRPr="003E5AB7">
        <w:rPr>
          <w:rFonts w:cs="Arial"/>
          <w:szCs w:val="24"/>
        </w:rPr>
        <w:t>Give advice to colleagues in CYP about travel plans for new schools</w:t>
      </w:r>
    </w:p>
    <w:p w:rsidRPr="003E5AB7" w:rsidR="003E5AB7" w:rsidP="003E5AB7" w:rsidRDefault="003E5AB7" w14:paraId="7FD4B01B" w14:textId="77777777">
      <w:pPr>
        <w:pStyle w:val="ListParagraph"/>
        <w:numPr>
          <w:ilvl w:val="0"/>
          <w:numId w:val="38"/>
        </w:numPr>
        <w:rPr>
          <w:rFonts w:cs="Arial"/>
          <w:szCs w:val="24"/>
        </w:rPr>
      </w:pPr>
      <w:r w:rsidRPr="003E5AB7">
        <w:rPr>
          <w:rFonts w:cs="Arial"/>
          <w:szCs w:val="24"/>
        </w:rPr>
        <w:t>Identify opportunities for area-based travel plans/</w:t>
      </w:r>
    </w:p>
    <w:p w:rsidRPr="003E5AB7" w:rsidR="003E5AB7" w:rsidP="003E5AB7" w:rsidRDefault="003E5AB7" w14:paraId="1D74FD5D" w14:textId="77777777">
      <w:pPr>
        <w:pStyle w:val="ListParagraph"/>
        <w:numPr>
          <w:ilvl w:val="0"/>
          <w:numId w:val="38"/>
        </w:numPr>
        <w:rPr>
          <w:rFonts w:cs="Arial"/>
          <w:szCs w:val="24"/>
        </w:rPr>
      </w:pPr>
      <w:r w:rsidRPr="003E5AB7">
        <w:rPr>
          <w:rFonts w:cs="Arial"/>
          <w:szCs w:val="24"/>
        </w:rPr>
        <w:t>Give presentations to local organisations and individual businesses.</w:t>
      </w:r>
    </w:p>
    <w:p w:rsidRPr="003E5AB7" w:rsidR="003E5AB7" w:rsidP="003E5AB7" w:rsidRDefault="003E5AB7" w14:paraId="2C288E83" w14:textId="77777777">
      <w:pPr>
        <w:pStyle w:val="ListParagraph"/>
        <w:numPr>
          <w:ilvl w:val="0"/>
          <w:numId w:val="38"/>
        </w:numPr>
        <w:rPr>
          <w:rFonts w:cs="Arial"/>
          <w:szCs w:val="24"/>
        </w:rPr>
      </w:pPr>
      <w:r w:rsidRPr="003E5AB7">
        <w:rPr>
          <w:rFonts w:cs="Arial"/>
          <w:szCs w:val="24"/>
        </w:rPr>
        <w:t>Provide advice on travel planning/</w:t>
      </w:r>
    </w:p>
    <w:p w:rsidRPr="003E5AB7" w:rsidR="003E5AB7" w:rsidP="003E5AB7" w:rsidRDefault="003E5AB7" w14:paraId="2AEFF422" w14:textId="77777777">
      <w:pPr>
        <w:pStyle w:val="ListParagraph"/>
        <w:numPr>
          <w:ilvl w:val="0"/>
          <w:numId w:val="38"/>
        </w:numPr>
        <w:rPr>
          <w:rFonts w:cs="Arial"/>
          <w:szCs w:val="24"/>
        </w:rPr>
      </w:pPr>
      <w:r w:rsidRPr="003E5AB7">
        <w:rPr>
          <w:rFonts w:cs="Arial"/>
          <w:szCs w:val="24"/>
        </w:rPr>
        <w:t>Prepare travel plans.</w:t>
      </w:r>
    </w:p>
    <w:p w:rsidRPr="003E5AB7" w:rsidR="003E5AB7" w:rsidP="003E5AB7" w:rsidRDefault="003E5AB7" w14:paraId="52758D33" w14:textId="77777777">
      <w:pPr>
        <w:pStyle w:val="ListParagraph"/>
        <w:numPr>
          <w:ilvl w:val="0"/>
          <w:numId w:val="38"/>
        </w:numPr>
        <w:rPr>
          <w:rFonts w:cs="Arial"/>
          <w:szCs w:val="24"/>
        </w:rPr>
      </w:pPr>
      <w:r w:rsidRPr="003E5AB7">
        <w:rPr>
          <w:rFonts w:cs="Arial"/>
          <w:szCs w:val="24"/>
        </w:rPr>
        <w:t>Commission promotional and marketing material.</w:t>
      </w:r>
    </w:p>
    <w:p w:rsidRPr="003E5AB7" w:rsidR="003E5AB7" w:rsidP="003E5AB7" w:rsidRDefault="003E5AB7" w14:paraId="02B6B6FF" w14:textId="77777777">
      <w:pPr>
        <w:pStyle w:val="ListParagraph"/>
        <w:numPr>
          <w:ilvl w:val="0"/>
          <w:numId w:val="38"/>
        </w:numPr>
        <w:rPr>
          <w:rFonts w:cs="Arial"/>
          <w:szCs w:val="24"/>
        </w:rPr>
      </w:pPr>
      <w:r w:rsidRPr="003E5AB7">
        <w:rPr>
          <w:rFonts w:cs="Arial"/>
          <w:szCs w:val="24"/>
        </w:rPr>
        <w:t>Monitor the effectiveness of travel plans/</w:t>
      </w:r>
    </w:p>
    <w:p w:rsidRPr="003E5AB7" w:rsidR="003E5AB7" w:rsidP="003E5AB7" w:rsidRDefault="003E5AB7" w14:paraId="36970378" w14:textId="77777777">
      <w:pPr>
        <w:pStyle w:val="ListParagraph"/>
        <w:numPr>
          <w:ilvl w:val="0"/>
          <w:numId w:val="38"/>
        </w:numPr>
        <w:rPr>
          <w:rFonts w:cs="Arial"/>
          <w:szCs w:val="24"/>
        </w:rPr>
      </w:pPr>
      <w:r w:rsidRPr="003E5AB7">
        <w:rPr>
          <w:rFonts w:cs="Arial"/>
          <w:szCs w:val="24"/>
        </w:rPr>
        <w:t>Provide advice to development management staff.</w:t>
      </w:r>
    </w:p>
    <w:p w:rsidRPr="003E5AB7" w:rsidR="003E5AB7" w:rsidP="003E5AB7" w:rsidRDefault="003E5AB7" w14:paraId="5A6CDA3A" w14:textId="77777777">
      <w:pPr>
        <w:pStyle w:val="ListParagraph"/>
        <w:numPr>
          <w:ilvl w:val="0"/>
          <w:numId w:val="38"/>
        </w:numPr>
        <w:rPr>
          <w:rFonts w:cs="Arial"/>
          <w:szCs w:val="24"/>
        </w:rPr>
      </w:pPr>
      <w:r w:rsidRPr="003E5AB7">
        <w:rPr>
          <w:rFonts w:cs="Arial"/>
          <w:szCs w:val="24"/>
        </w:rPr>
        <w:t>Assist in the development of sustainable transport policies.</w:t>
      </w:r>
    </w:p>
    <w:p w:rsidRPr="00F24FA7" w:rsidR="00401035" w:rsidP="003E5AB7" w:rsidRDefault="00401035" w14:paraId="67B908FF" w14:textId="409B140D">
      <w:pPr>
        <w:rPr>
          <w:rFonts w:cs="Arial"/>
          <w:szCs w:val="24"/>
        </w:rPr>
      </w:pPr>
    </w:p>
    <w:p w:rsidRPr="003E5AB7" w:rsidR="00C84CD6" w:rsidP="003E5AB7" w:rsidRDefault="00C84CD6" w14:paraId="08E26179" w14:textId="34DE646C">
      <w:pPr>
        <w:rPr>
          <w:rFonts w:cs="Arial"/>
          <w:bCs/>
          <w:szCs w:val="24"/>
        </w:rPr>
      </w:pPr>
      <w:r w:rsidRPr="003E5AB7">
        <w:rPr>
          <w:rFonts w:cs="Arial"/>
          <w:szCs w:val="24"/>
        </w:rPr>
        <w:t xml:space="preserve">Although this list provides examples of what </w:t>
      </w:r>
      <w:r w:rsidRPr="003E5AB7" w:rsidR="004C46C2">
        <w:rPr>
          <w:rFonts w:cs="Arial"/>
          <w:szCs w:val="24"/>
        </w:rPr>
        <w:t>you will</w:t>
      </w:r>
      <w:r w:rsidRPr="003E5AB7">
        <w:rPr>
          <w:rFonts w:cs="Arial"/>
          <w:szCs w:val="24"/>
        </w:rPr>
        <w:t xml:space="preserve"> be doing it’s not intended to be </w:t>
      </w:r>
      <w:r w:rsidRPr="003E5AB7" w:rsidR="00BC371B">
        <w:rPr>
          <w:rFonts w:cs="Arial"/>
          <w:bCs/>
          <w:szCs w:val="24"/>
        </w:rPr>
        <w:t>exhaustive,</w:t>
      </w:r>
      <w:r w:rsidRPr="003E5AB7">
        <w:rPr>
          <w:rFonts w:cs="Arial"/>
          <w:bCs/>
          <w:szCs w:val="24"/>
        </w:rPr>
        <w:t xml:space="preserve"> and </w:t>
      </w:r>
      <w:r w:rsidRPr="003E5AB7" w:rsidR="004C46C2">
        <w:rPr>
          <w:rFonts w:cs="Arial"/>
          <w:bCs/>
          <w:szCs w:val="24"/>
        </w:rPr>
        <w:t>you will</w:t>
      </w:r>
      <w:r w:rsidRPr="003E5AB7">
        <w:rPr>
          <w:rFonts w:cs="Arial"/>
          <w:bCs/>
          <w:szCs w:val="24"/>
        </w:rPr>
        <w:t xml:space="preserve"> have personal objectives linked to our People Plans and Strategies that will be discussed and agreed with your line manager when you start.</w:t>
      </w:r>
    </w:p>
    <w:p w:rsidRPr="00F24FA7" w:rsidR="006639C1" w:rsidP="003E5AB7"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3E5AB7" w:rsidR="000E5704" w:rsidP="003E5AB7" w:rsidRDefault="000E5704" w14:paraId="760A5816" w14:textId="54683501">
            <w:pPr>
              <w:rPr>
                <w:rFonts w:cs="Arial"/>
                <w:b/>
                <w:bCs/>
                <w:color w:val="FFFFFF" w:themeColor="background1"/>
                <w:szCs w:val="24"/>
              </w:rPr>
            </w:pPr>
            <w:r w:rsidRPr="003E5AB7">
              <w:rPr>
                <w:rFonts w:cs="Arial"/>
                <w:b/>
                <w:bCs/>
                <w:color w:val="FFFFFF" w:themeColor="background1"/>
                <w:szCs w:val="24"/>
              </w:rPr>
              <w:t xml:space="preserve">Person Profile – what </w:t>
            </w:r>
            <w:r w:rsidRPr="003E5AB7" w:rsidR="004C46C2">
              <w:rPr>
                <w:rFonts w:cs="Arial"/>
                <w:b/>
                <w:bCs/>
                <w:color w:val="FFFFFF" w:themeColor="background1"/>
                <w:szCs w:val="24"/>
              </w:rPr>
              <w:t>you will</w:t>
            </w:r>
            <w:r w:rsidRPr="003E5AB7">
              <w:rPr>
                <w:rFonts w:cs="Arial"/>
                <w:b/>
                <w:bCs/>
                <w:color w:val="FFFFFF" w:themeColor="background1"/>
                <w:szCs w:val="24"/>
              </w:rPr>
              <w:t xml:space="preserve"> bring to the team</w:t>
            </w:r>
          </w:p>
        </w:tc>
      </w:tr>
    </w:tbl>
    <w:p w:rsidRPr="00F24FA7" w:rsidR="00AF2778" w:rsidP="003E5AB7" w:rsidRDefault="00AF2778" w14:paraId="53EB13DC" w14:textId="64B61D62">
      <w:pPr>
        <w:rPr>
          <w:rFonts w:cs="Arial"/>
          <w:b/>
          <w:i/>
          <w:szCs w:val="24"/>
        </w:rPr>
      </w:pPr>
    </w:p>
    <w:p w:rsidRPr="003E5AB7" w:rsidR="00E37CE0" w:rsidP="003E5AB7" w:rsidRDefault="00E37CE0" w14:paraId="18843130" w14:textId="77777777">
      <w:pPr>
        <w:rPr>
          <w:rFonts w:cs="Arial"/>
          <w:b/>
          <w:szCs w:val="24"/>
        </w:rPr>
      </w:pPr>
      <w:r w:rsidRPr="003E5AB7">
        <w:rPr>
          <w:rFonts w:cs="Arial"/>
          <w:b/>
          <w:szCs w:val="24"/>
        </w:rPr>
        <w:t>Qualifications and professional memberships</w:t>
      </w:r>
    </w:p>
    <w:p w:rsidR="003E5AB7" w:rsidP="003E5AB7" w:rsidRDefault="003E5AB7" w14:paraId="5C32E907" w14:textId="77777777">
      <w:pPr>
        <w:pStyle w:val="ListParagraph"/>
        <w:numPr>
          <w:ilvl w:val="0"/>
          <w:numId w:val="42"/>
        </w:numPr>
        <w:spacing w:line="276" w:lineRule="auto"/>
        <w:contextualSpacing/>
      </w:pPr>
      <w:r>
        <w:t>NVQ Level 6 (graduate), or Level 5 (foundation degree) or equivalent experience.</w:t>
      </w:r>
    </w:p>
    <w:p w:rsidR="003E5AB7" w:rsidP="003E5AB7" w:rsidRDefault="003E5AB7" w14:paraId="2822931A" w14:textId="77777777">
      <w:pPr>
        <w:pStyle w:val="ListParagraph"/>
        <w:numPr>
          <w:ilvl w:val="0"/>
          <w:numId w:val="42"/>
        </w:numPr>
        <w:spacing w:line="276" w:lineRule="auto"/>
        <w:contextualSpacing/>
      </w:pPr>
      <w:r>
        <w:t>Working towards a professional qualification. (Desirable)</w:t>
      </w:r>
    </w:p>
    <w:p w:rsidR="003E5AB7" w:rsidP="003E5AB7" w:rsidRDefault="003E5AB7" w14:paraId="517212F4" w14:textId="77777777">
      <w:pPr>
        <w:pStyle w:val="ListParagraph"/>
        <w:numPr>
          <w:ilvl w:val="0"/>
          <w:numId w:val="42"/>
        </w:numPr>
        <w:spacing w:line="276" w:lineRule="auto"/>
        <w:contextualSpacing/>
      </w:pPr>
      <w:r>
        <w:t>Membership of appropriate professional organisation. (Desirable)</w:t>
      </w:r>
    </w:p>
    <w:p w:rsidRPr="00A0309B" w:rsidR="00E37CE0" w:rsidP="003E5AB7" w:rsidRDefault="00E37CE0" w14:paraId="503881A4" w14:textId="77777777">
      <w:pPr>
        <w:rPr>
          <w:rFonts w:cs="Arial"/>
          <w:b/>
          <w:szCs w:val="24"/>
        </w:rPr>
      </w:pPr>
    </w:p>
    <w:p w:rsidRPr="003E5AB7" w:rsidR="00635F67" w:rsidP="003E5AB7" w:rsidRDefault="00AF2778" w14:paraId="7C65C426" w14:textId="225FCC97">
      <w:pPr>
        <w:rPr>
          <w:rFonts w:cs="Arial"/>
          <w:b/>
          <w:szCs w:val="24"/>
        </w:rPr>
      </w:pPr>
      <w:r w:rsidRPr="003E5AB7">
        <w:rPr>
          <w:rFonts w:cs="Arial"/>
          <w:b/>
          <w:szCs w:val="24"/>
        </w:rPr>
        <w:t>Va</w:t>
      </w:r>
      <w:r w:rsidRPr="003E5AB7" w:rsidR="00635F67">
        <w:rPr>
          <w:rFonts w:cs="Arial"/>
          <w:b/>
          <w:szCs w:val="24"/>
        </w:rPr>
        <w:t xml:space="preserve">lues and </w:t>
      </w:r>
      <w:r w:rsidRPr="003E5AB7" w:rsidR="00040A1F">
        <w:rPr>
          <w:rFonts w:cs="Arial"/>
          <w:b/>
          <w:szCs w:val="24"/>
        </w:rPr>
        <w:t>p</w:t>
      </w:r>
      <w:r w:rsidRPr="003E5AB7" w:rsidR="00635F67">
        <w:rPr>
          <w:rFonts w:cs="Arial"/>
          <w:b/>
          <w:szCs w:val="24"/>
        </w:rPr>
        <w:t xml:space="preserve">ersonal </w:t>
      </w:r>
      <w:r w:rsidRPr="003E5AB7" w:rsidR="00040A1F">
        <w:rPr>
          <w:rFonts w:cs="Arial"/>
          <w:b/>
          <w:szCs w:val="24"/>
        </w:rPr>
        <w:t>q</w:t>
      </w:r>
      <w:r w:rsidRPr="003E5AB7" w:rsidR="00635F67">
        <w:rPr>
          <w:rFonts w:cs="Arial"/>
          <w:b/>
          <w:szCs w:val="24"/>
        </w:rPr>
        <w:t>ualities</w:t>
      </w:r>
    </w:p>
    <w:p w:rsidRPr="003E5AB7" w:rsidR="003A2A96" w:rsidP="003E5AB7" w:rsidRDefault="0099172B" w14:paraId="1FFA06F0" w14:textId="6619B538">
      <w:pPr>
        <w:pStyle w:val="ListParagraph"/>
        <w:numPr>
          <w:ilvl w:val="0"/>
          <w:numId w:val="42"/>
        </w:numPr>
        <w:rPr>
          <w:rFonts w:cs="Arial"/>
          <w:bCs/>
          <w:szCs w:val="24"/>
        </w:rPr>
      </w:pPr>
      <w:r w:rsidRPr="003E5AB7">
        <w:rPr>
          <w:rFonts w:cs="Arial"/>
          <w:bCs/>
          <w:szCs w:val="24"/>
        </w:rPr>
        <w:t>Demonstrates a passion</w:t>
      </w:r>
      <w:r w:rsidRPr="003E5AB7" w:rsidR="007276E8">
        <w:rPr>
          <w:rFonts w:cs="Arial"/>
          <w:bCs/>
          <w:szCs w:val="24"/>
        </w:rPr>
        <w:t xml:space="preserve"> for making a positive difference for Suffolk.</w:t>
      </w:r>
    </w:p>
    <w:p w:rsidR="006512CC" w:rsidP="003E5AB7" w:rsidRDefault="006512CC" w14:paraId="753E13D9" w14:textId="77777777">
      <w:pPr>
        <w:pStyle w:val="ListParagraph"/>
        <w:numPr>
          <w:ilvl w:val="0"/>
          <w:numId w:val="42"/>
        </w:numPr>
      </w:pPr>
      <w:r>
        <w:lastRenderedPageBreak/>
        <w:t xml:space="preserve">Shares our </w:t>
      </w:r>
      <w:bookmarkStart w:name="_Hlk68683140" w:id="2"/>
      <w:r w:rsidRPr="00FF665B">
        <w:fldChar w:fldCharType="begin"/>
      </w:r>
      <w:r>
        <w:instrText xml:space="preserve"> HYPERLINK "https://www.suffolk.gov.uk/jobs-and-careers/working-for-suffolk-county-council/our-weaspire-values/" </w:instrText>
      </w:r>
      <w:r w:rsidRPr="00FF665B">
        <w:fldChar w:fldCharType="separate"/>
      </w:r>
      <w:r w:rsidRPr="003E5AB7">
        <w:rPr>
          <w:rStyle w:val="Hyperlink"/>
          <w:rFonts w:cs="Arial"/>
          <w:color w:val="2E74B5" w:themeColor="accent1" w:themeShade="BF"/>
          <w:szCs w:val="24"/>
        </w:rPr>
        <w:t>WE ASPIRE</w:t>
      </w:r>
      <w:r w:rsidRPr="003E5AB7">
        <w:rPr>
          <w:rStyle w:val="Hyperlink"/>
          <w:rFonts w:cs="Arial"/>
          <w:color w:val="2E74B5" w:themeColor="accent1" w:themeShade="BF"/>
          <w:szCs w:val="24"/>
        </w:rPr>
        <w:fldChar w:fldCharType="end"/>
      </w:r>
      <w:bookmarkEnd w:id="2"/>
      <w:r w:rsidRPr="003E5AB7">
        <w:rPr>
          <w:rFonts w:cs="Arial"/>
          <w:color w:val="2E74B5" w:themeColor="accent1" w:themeShade="BF"/>
          <w:szCs w:val="24"/>
        </w:rPr>
        <w:t xml:space="preserve"> </w:t>
      </w:r>
      <w:r>
        <w:t>Values and strives to lead by example in relation to these.</w:t>
      </w:r>
    </w:p>
    <w:p w:rsidR="00C65DC7" w:rsidP="003E5AB7" w:rsidRDefault="00C65DC7" w14:paraId="1E4E08C5" w14:textId="77777777">
      <w:pPr>
        <w:pStyle w:val="ListParagraph"/>
        <w:numPr>
          <w:ilvl w:val="0"/>
          <w:numId w:val="42"/>
        </w:numPr>
      </w:pPr>
      <w:r>
        <w:t>A strong commitment to fairness and Equality, Diversity and Inclusion (EDI).</w:t>
      </w:r>
    </w:p>
    <w:p w:rsidR="00BD198F" w:rsidP="003E5AB7" w:rsidRDefault="00BD198F" w14:paraId="42C752CC" w14:textId="77777777">
      <w:pPr>
        <w:pStyle w:val="ListParagraph"/>
        <w:numPr>
          <w:ilvl w:val="0"/>
          <w:numId w:val="42"/>
        </w:numPr>
      </w:pPr>
      <w:r>
        <w:t>Strives to continuously improve in everything they do, taking the initiative to learn and develop.</w:t>
      </w:r>
    </w:p>
    <w:p w:rsidRPr="003E5AB7" w:rsidR="007276E8" w:rsidP="003E5AB7" w:rsidRDefault="007D3698" w14:paraId="431B309D" w14:textId="40A53C70">
      <w:pPr>
        <w:pStyle w:val="ListParagraph"/>
        <w:numPr>
          <w:ilvl w:val="0"/>
          <w:numId w:val="42"/>
        </w:numPr>
        <w:rPr>
          <w:rFonts w:cs="Arial"/>
          <w:bCs/>
          <w:szCs w:val="24"/>
        </w:rPr>
      </w:pPr>
      <w:r w:rsidRPr="003E5AB7">
        <w:rPr>
          <w:rFonts w:cs="Arial"/>
          <w:bCs/>
          <w:szCs w:val="24"/>
        </w:rPr>
        <w:t>Brings creativity into their work</w:t>
      </w:r>
      <w:r w:rsidRPr="003E5AB7" w:rsidR="0077075D">
        <w:rPr>
          <w:rFonts w:cs="Arial"/>
          <w:bCs/>
          <w:szCs w:val="24"/>
        </w:rPr>
        <w:t xml:space="preserve"> through </w:t>
      </w:r>
      <w:r w:rsidRPr="003E5AB7" w:rsidR="001A1142">
        <w:rPr>
          <w:rFonts w:cs="Arial"/>
          <w:bCs/>
          <w:szCs w:val="24"/>
        </w:rPr>
        <w:t>innovation and</w:t>
      </w:r>
      <w:r w:rsidRPr="003E5AB7" w:rsidR="0077075D">
        <w:rPr>
          <w:rFonts w:cs="Arial"/>
          <w:bCs/>
          <w:szCs w:val="24"/>
        </w:rPr>
        <w:t xml:space="preserve"> open</w:t>
      </w:r>
      <w:r w:rsidRPr="003E5AB7" w:rsidR="001A1142">
        <w:rPr>
          <w:rFonts w:cs="Arial"/>
          <w:bCs/>
          <w:szCs w:val="24"/>
        </w:rPr>
        <w:t>ness</w:t>
      </w:r>
      <w:r w:rsidRPr="003E5AB7" w:rsidR="0077075D">
        <w:rPr>
          <w:rFonts w:cs="Arial"/>
          <w:bCs/>
          <w:szCs w:val="24"/>
        </w:rPr>
        <w:t xml:space="preserve"> to change.</w:t>
      </w:r>
    </w:p>
    <w:p w:rsidR="00A5398D" w:rsidP="003E5AB7" w:rsidRDefault="00A5398D" w14:paraId="133900C0" w14:textId="6D444934">
      <w:pPr>
        <w:pStyle w:val="ListParagraph"/>
        <w:numPr>
          <w:ilvl w:val="0"/>
          <w:numId w:val="42"/>
        </w:numPr>
        <w:rPr>
          <w:rFonts w:cs="Arial"/>
          <w:bCs/>
          <w:szCs w:val="24"/>
        </w:rPr>
      </w:pPr>
      <w:r w:rsidRPr="003E5AB7">
        <w:rPr>
          <w:rFonts w:cs="Arial"/>
          <w:bCs/>
          <w:szCs w:val="24"/>
        </w:rPr>
        <w:t xml:space="preserve">Collaborates well with others </w:t>
      </w:r>
      <w:r w:rsidRPr="003E5AB7" w:rsidR="0077075D">
        <w:rPr>
          <w:rFonts w:cs="Arial"/>
          <w:bCs/>
          <w:szCs w:val="24"/>
        </w:rPr>
        <w:t>and o</w:t>
      </w:r>
      <w:r w:rsidRPr="003E5AB7">
        <w:rPr>
          <w:rFonts w:cs="Arial"/>
          <w:bCs/>
          <w:szCs w:val="24"/>
        </w:rPr>
        <w:t xml:space="preserve">ffers assistance and support to </w:t>
      </w:r>
      <w:r w:rsidRPr="003E5AB7" w:rsidR="006A3826">
        <w:rPr>
          <w:rFonts w:cs="Arial"/>
          <w:bCs/>
          <w:szCs w:val="24"/>
        </w:rPr>
        <w:t>colleagues</w:t>
      </w:r>
      <w:r w:rsidRPr="003E5AB7">
        <w:rPr>
          <w:rFonts w:cs="Arial"/>
          <w:bCs/>
          <w:szCs w:val="24"/>
        </w:rPr>
        <w:t>.</w:t>
      </w:r>
    </w:p>
    <w:p w:rsidR="003E5AB7" w:rsidP="003E5AB7" w:rsidRDefault="003E5AB7" w14:paraId="0537D879" w14:textId="77777777">
      <w:pPr>
        <w:pStyle w:val="ListParagraph"/>
        <w:numPr>
          <w:ilvl w:val="0"/>
          <w:numId w:val="42"/>
        </w:numPr>
        <w:spacing w:line="260" w:lineRule="exact"/>
        <w:rPr>
          <w:szCs w:val="24"/>
        </w:rPr>
      </w:pPr>
      <w:r>
        <w:rPr>
          <w:szCs w:val="24"/>
        </w:rPr>
        <w:t>I am committed to the promotion of sustainable transport for all.</w:t>
      </w:r>
    </w:p>
    <w:p w:rsidR="003E5AB7" w:rsidP="003E5AB7" w:rsidRDefault="003E5AB7" w14:paraId="4A7854B4" w14:textId="77777777">
      <w:pPr>
        <w:pStyle w:val="ListParagraph"/>
        <w:numPr>
          <w:ilvl w:val="0"/>
          <w:numId w:val="42"/>
        </w:numPr>
        <w:spacing w:line="260" w:lineRule="exact"/>
        <w:rPr>
          <w:szCs w:val="24"/>
        </w:rPr>
      </w:pPr>
      <w:r>
        <w:rPr>
          <w:szCs w:val="24"/>
        </w:rPr>
        <w:t>I work with my colleagues to achieve the best we can and support one another in our work as one team.</w:t>
      </w:r>
    </w:p>
    <w:p w:rsidR="003E5AB7" w:rsidP="003E5AB7" w:rsidRDefault="003E5AB7" w14:paraId="05565773" w14:textId="77777777">
      <w:pPr>
        <w:pStyle w:val="ListParagraph"/>
        <w:numPr>
          <w:ilvl w:val="0"/>
          <w:numId w:val="42"/>
        </w:numPr>
        <w:spacing w:line="260" w:lineRule="exact"/>
        <w:rPr>
          <w:szCs w:val="24"/>
        </w:rPr>
      </w:pPr>
      <w:r>
        <w:rPr>
          <w:szCs w:val="24"/>
        </w:rPr>
        <w:t>I</w:t>
      </w:r>
      <w:r>
        <w:t xml:space="preserve"> b</w:t>
      </w:r>
      <w:r>
        <w:rPr>
          <w:szCs w:val="24"/>
        </w:rPr>
        <w:t>uild relationships outside of the Transport Strategy team to help deliver our objectives.</w:t>
      </w:r>
    </w:p>
    <w:p w:rsidR="003E5AB7" w:rsidP="003E5AB7" w:rsidRDefault="003E5AB7" w14:paraId="5C6587B4" w14:textId="77777777">
      <w:pPr>
        <w:pStyle w:val="ListParagraph"/>
        <w:numPr>
          <w:ilvl w:val="0"/>
          <w:numId w:val="42"/>
        </w:numPr>
        <w:spacing w:line="260" w:lineRule="exact"/>
      </w:pPr>
      <w:r>
        <w:t xml:space="preserve">I adapt the way I work </w:t>
      </w:r>
      <w:proofErr w:type="gramStart"/>
      <w:r>
        <w:t>in order to</w:t>
      </w:r>
      <w:proofErr w:type="gramEnd"/>
      <w:r>
        <w:t xml:space="preserve"> positively benefit others.</w:t>
      </w:r>
    </w:p>
    <w:p w:rsidRPr="003E5AB7" w:rsidR="003E5AB7" w:rsidP="003E5AB7" w:rsidRDefault="003E5AB7" w14:paraId="1C0FD4B6" w14:textId="42F7BB6F">
      <w:pPr>
        <w:pStyle w:val="ListParagraph"/>
        <w:numPr>
          <w:ilvl w:val="0"/>
          <w:numId w:val="42"/>
        </w:numPr>
        <w:spacing w:line="260" w:lineRule="exact"/>
      </w:pPr>
      <w:r>
        <w:t>I am a confident communicator who can convey both simple and complex information with a wide range of audiences, both internally and externally.</w:t>
      </w:r>
    </w:p>
    <w:p w:rsidRPr="00F24FA7" w:rsidR="001B600C" w:rsidP="003E5AB7"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E5AB7" w:rsidR="003E5AB7" w:rsidP="003E5AB7" w:rsidRDefault="003E5AB7" w14:paraId="764B2B88" w14:textId="77777777">
      <w:pPr>
        <w:pStyle w:val="ListParagraph"/>
        <w:numPr>
          <w:ilvl w:val="0"/>
          <w:numId w:val="42"/>
        </w:numPr>
        <w:rPr>
          <w:rFonts w:cs="Arial"/>
          <w:szCs w:val="24"/>
        </w:rPr>
      </w:pPr>
      <w:r w:rsidRPr="003E5AB7">
        <w:rPr>
          <w:rFonts w:cs="Arial"/>
        </w:rPr>
        <w:t>Good knowledge and experience of school, business and residential travel planning and overseeing the delivery of plan objectives.</w:t>
      </w:r>
    </w:p>
    <w:p w:rsidRPr="003E5AB7" w:rsidR="003E5AB7" w:rsidP="003E5AB7" w:rsidRDefault="003E5AB7" w14:paraId="3CD1F31F" w14:textId="77777777">
      <w:pPr>
        <w:pStyle w:val="ListParagraph"/>
        <w:numPr>
          <w:ilvl w:val="0"/>
          <w:numId w:val="42"/>
        </w:numPr>
        <w:overflowPunct w:val="0"/>
        <w:autoSpaceDE w:val="0"/>
        <w:autoSpaceDN w:val="0"/>
        <w:adjustRightInd w:val="0"/>
        <w:textAlignment w:val="baseline"/>
        <w:rPr>
          <w:rFonts w:cs="Arial"/>
        </w:rPr>
      </w:pPr>
      <w:r>
        <w:t>Good working knowledge of transport legislation, local &amp; national strategy, technical and political frameworks relevant to travel planning</w:t>
      </w:r>
    </w:p>
    <w:p w:rsidRPr="003E5AB7" w:rsidR="003E5AB7" w:rsidP="003E5AB7" w:rsidRDefault="003E5AB7" w14:paraId="5D68C9B2" w14:textId="77777777">
      <w:pPr>
        <w:pStyle w:val="ListParagraph"/>
        <w:numPr>
          <w:ilvl w:val="0"/>
          <w:numId w:val="42"/>
        </w:numPr>
        <w:overflowPunct w:val="0"/>
        <w:autoSpaceDE w:val="0"/>
        <w:autoSpaceDN w:val="0"/>
        <w:adjustRightInd w:val="0"/>
        <w:textAlignment w:val="baseline"/>
        <w:rPr>
          <w:rFonts w:cs="Arial"/>
        </w:rPr>
      </w:pPr>
      <w:r w:rsidRPr="003E5AB7">
        <w:rPr>
          <w:rFonts w:cs="Arial"/>
        </w:rPr>
        <w:t>Proven experience in raising funds for projects from external sources.</w:t>
      </w:r>
    </w:p>
    <w:p w:rsidRPr="003E5AB7" w:rsidR="003E5AB7" w:rsidP="003E5AB7" w:rsidRDefault="003E5AB7" w14:paraId="180E9EEA" w14:textId="77777777">
      <w:pPr>
        <w:pStyle w:val="ListParagraph"/>
        <w:numPr>
          <w:ilvl w:val="0"/>
          <w:numId w:val="42"/>
        </w:numPr>
        <w:overflowPunct w:val="0"/>
        <w:autoSpaceDE w:val="0"/>
        <w:autoSpaceDN w:val="0"/>
        <w:adjustRightInd w:val="0"/>
        <w:textAlignment w:val="baseline"/>
        <w:rPr>
          <w:rFonts w:cs="Arial"/>
        </w:rPr>
      </w:pPr>
      <w:r>
        <w:t>Strong verbal and written skills to interpret complex legislation, guidelines, and technical information to produce reports, recommendations and advice for a wide range of audiences using a variety of media.</w:t>
      </w:r>
    </w:p>
    <w:p w:rsidR="003E5AB7" w:rsidP="003E5AB7" w:rsidRDefault="003E5AB7" w14:paraId="03F3240B" w14:textId="77777777">
      <w:pPr>
        <w:pStyle w:val="ListParagraph"/>
        <w:numPr>
          <w:ilvl w:val="0"/>
          <w:numId w:val="42"/>
        </w:numPr>
        <w:spacing w:line="276" w:lineRule="auto"/>
        <w:contextualSpacing/>
      </w:pPr>
      <w:r>
        <w:t>Experience of applying creative thought and working collaboratively with a range of stakeholders to develop solutions to complex problems.</w:t>
      </w:r>
    </w:p>
    <w:p w:rsidRPr="003E5AB7" w:rsidR="003E5AB7" w:rsidP="003E5AB7" w:rsidRDefault="003E5AB7" w14:paraId="21BA73D8" w14:textId="77777777">
      <w:pPr>
        <w:pStyle w:val="ListParagraph"/>
        <w:numPr>
          <w:ilvl w:val="0"/>
          <w:numId w:val="42"/>
        </w:numPr>
        <w:spacing w:line="276" w:lineRule="auto"/>
        <w:contextualSpacing/>
        <w:rPr>
          <w:szCs w:val="24"/>
        </w:rPr>
      </w:pPr>
      <w:r>
        <w:t>Proficient in the use of Microsoft Office programmes, and other software relevant to the role.</w:t>
      </w:r>
    </w:p>
    <w:p w:rsidR="003E5AB7" w:rsidP="003E5AB7" w:rsidRDefault="003E5AB7" w14:paraId="08FAE1A4" w14:textId="77777777">
      <w:pPr>
        <w:pStyle w:val="ListParagraph"/>
        <w:numPr>
          <w:ilvl w:val="0"/>
          <w:numId w:val="42"/>
        </w:numPr>
        <w:spacing w:line="276" w:lineRule="auto"/>
        <w:contextualSpacing/>
      </w:pPr>
      <w:r>
        <w:t>Able to write detailed reports and respond to correspondence.</w:t>
      </w:r>
    </w:p>
    <w:p w:rsidR="003E5AB7" w:rsidP="003E5AB7" w:rsidRDefault="003E5AB7" w14:paraId="1BAEFE96" w14:textId="77777777">
      <w:pPr>
        <w:pStyle w:val="ListParagraph"/>
        <w:numPr>
          <w:ilvl w:val="0"/>
          <w:numId w:val="42"/>
        </w:numPr>
        <w:spacing w:line="276" w:lineRule="auto"/>
        <w:contextualSpacing/>
      </w:pPr>
      <w:r>
        <w:t>Political awareness and good understanding of local government.</w:t>
      </w:r>
    </w:p>
    <w:p w:rsidR="003E5AB7" w:rsidP="003E5AB7" w:rsidRDefault="003E5AB7" w14:paraId="23698833" w14:textId="77777777">
      <w:pPr>
        <w:pStyle w:val="ListParagraph"/>
        <w:numPr>
          <w:ilvl w:val="0"/>
          <w:numId w:val="42"/>
        </w:numPr>
        <w:spacing w:line="276" w:lineRule="auto"/>
        <w:contextualSpacing/>
      </w:pPr>
      <w:r>
        <w:t>Proven ability to effectively manage own time.</w:t>
      </w:r>
    </w:p>
    <w:p w:rsidR="003E5AB7" w:rsidP="003E5AB7" w:rsidRDefault="003E5AB7" w14:paraId="229ADFDA" w14:textId="77777777">
      <w:pPr>
        <w:pStyle w:val="ListParagraph"/>
        <w:numPr>
          <w:ilvl w:val="0"/>
          <w:numId w:val="42"/>
        </w:numPr>
        <w:spacing w:line="276" w:lineRule="auto"/>
        <w:contextualSpacing/>
      </w:pPr>
      <w:r>
        <w:t>Able to represent the authority at meetings, often supported by more senior officers.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E5AB7" w:rsidR="00CC1A18" w:rsidP="003E5AB7" w:rsidRDefault="003E5AB7" w14:paraId="195A7FA4" w14:textId="026A4682">
      <w:pPr>
        <w:pStyle w:val="ListParagraph"/>
        <w:numPr>
          <w:ilvl w:val="0"/>
          <w:numId w:val="42"/>
        </w:numPr>
        <w:rPr>
          <w:rFonts w:cs="Arial"/>
          <w:szCs w:val="24"/>
        </w:rPr>
      </w:pPr>
      <w:r>
        <w:t>Able to travel to attend meetings across</w:t>
      </w:r>
      <w:r w:rsidRPr="003E5AB7">
        <w:rPr>
          <w:spacing w:val="-4"/>
        </w:rPr>
        <w:t xml:space="preserve"> </w:t>
      </w:r>
      <w:r>
        <w:t>Suffolk.</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3E5AB7" w:rsidR="00BC371B" w:rsidP="003E5AB7" w:rsidRDefault="00DD33EA" w14:paraId="42612095" w14:textId="7FFBFD2B">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2DC"/>
    <w:multiLevelType w:val="hybridMultilevel"/>
    <w:tmpl w:val="14044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175DA1"/>
    <w:multiLevelType w:val="hybridMultilevel"/>
    <w:tmpl w:val="4776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C277113"/>
    <w:multiLevelType w:val="hybridMultilevel"/>
    <w:tmpl w:val="7EE8F7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BC418F"/>
    <w:multiLevelType w:val="hybridMultilevel"/>
    <w:tmpl w:val="94FAAB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24E458C"/>
    <w:multiLevelType w:val="hybridMultilevel"/>
    <w:tmpl w:val="7EEEC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54411"/>
    <w:multiLevelType w:val="hybridMultilevel"/>
    <w:tmpl w:val="E65A97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CD1A73"/>
    <w:multiLevelType w:val="hybridMultilevel"/>
    <w:tmpl w:val="4DC6279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5" w15:restartNumberingAfterBreak="0">
    <w:nsid w:val="44C4621A"/>
    <w:multiLevelType w:val="hybridMultilevel"/>
    <w:tmpl w:val="A712EC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8E65E67"/>
    <w:multiLevelType w:val="hybridMultilevel"/>
    <w:tmpl w:val="E0CC9E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3" w15:restartNumberingAfterBreak="0">
    <w:nsid w:val="7CD5553D"/>
    <w:multiLevelType w:val="hybridMultilevel"/>
    <w:tmpl w:val="A5043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9"/>
  </w:num>
  <w:num w:numId="2" w16cid:durableId="665326605">
    <w:abstractNumId w:val="39"/>
  </w:num>
  <w:num w:numId="3" w16cid:durableId="109785916">
    <w:abstractNumId w:val="36"/>
  </w:num>
  <w:num w:numId="4" w16cid:durableId="1369407402">
    <w:abstractNumId w:val="6"/>
  </w:num>
  <w:num w:numId="5" w16cid:durableId="1280799711">
    <w:abstractNumId w:val="34"/>
  </w:num>
  <w:num w:numId="6" w16cid:durableId="1934626137">
    <w:abstractNumId w:val="20"/>
  </w:num>
  <w:num w:numId="7" w16cid:durableId="1971128893">
    <w:abstractNumId w:val="13"/>
  </w:num>
  <w:num w:numId="8" w16cid:durableId="1055600">
    <w:abstractNumId w:val="23"/>
  </w:num>
  <w:num w:numId="9" w16cid:durableId="2119792363">
    <w:abstractNumId w:val="38"/>
  </w:num>
  <w:num w:numId="10" w16cid:durableId="1450854239">
    <w:abstractNumId w:val="37"/>
  </w:num>
  <w:num w:numId="11" w16cid:durableId="1620334117">
    <w:abstractNumId w:val="28"/>
  </w:num>
  <w:num w:numId="12" w16cid:durableId="1824853769">
    <w:abstractNumId w:val="30"/>
  </w:num>
  <w:num w:numId="13" w16cid:durableId="1119254085">
    <w:abstractNumId w:val="1"/>
  </w:num>
  <w:num w:numId="14" w16cid:durableId="1526945852">
    <w:abstractNumId w:val="35"/>
  </w:num>
  <w:num w:numId="15" w16cid:durableId="9262036">
    <w:abstractNumId w:val="41"/>
  </w:num>
  <w:num w:numId="16" w16cid:durableId="99688860">
    <w:abstractNumId w:val="33"/>
  </w:num>
  <w:num w:numId="17" w16cid:durableId="1951355858">
    <w:abstractNumId w:val="26"/>
  </w:num>
  <w:num w:numId="18" w16cid:durableId="497309260">
    <w:abstractNumId w:val="22"/>
  </w:num>
  <w:num w:numId="19" w16cid:durableId="1023017617">
    <w:abstractNumId w:val="19"/>
  </w:num>
  <w:num w:numId="20" w16cid:durableId="1137407001">
    <w:abstractNumId w:val="10"/>
  </w:num>
  <w:num w:numId="21" w16cid:durableId="282078090">
    <w:abstractNumId w:val="27"/>
  </w:num>
  <w:num w:numId="22" w16cid:durableId="557664061">
    <w:abstractNumId w:val="32"/>
  </w:num>
  <w:num w:numId="23" w16cid:durableId="1333951479">
    <w:abstractNumId w:val="3"/>
  </w:num>
  <w:num w:numId="24" w16cid:durableId="1880581652">
    <w:abstractNumId w:val="12"/>
  </w:num>
  <w:num w:numId="25" w16cid:durableId="943422885">
    <w:abstractNumId w:val="5"/>
  </w:num>
  <w:num w:numId="26" w16cid:durableId="2135250139">
    <w:abstractNumId w:val="21"/>
  </w:num>
  <w:num w:numId="27" w16cid:durableId="458839981">
    <w:abstractNumId w:val="29"/>
  </w:num>
  <w:num w:numId="28" w16cid:durableId="1749300570">
    <w:abstractNumId w:val="31"/>
  </w:num>
  <w:num w:numId="29" w16cid:durableId="3948240">
    <w:abstractNumId w:val="17"/>
  </w:num>
  <w:num w:numId="30" w16cid:durableId="435945565">
    <w:abstractNumId w:val="24"/>
  </w:num>
  <w:num w:numId="31" w16cid:durableId="810486746">
    <w:abstractNumId w:val="40"/>
  </w:num>
  <w:num w:numId="32" w16cid:durableId="650402408">
    <w:abstractNumId w:val="7"/>
  </w:num>
  <w:num w:numId="33" w16cid:durableId="899555430">
    <w:abstractNumId w:val="14"/>
  </w:num>
  <w:num w:numId="34" w16cid:durableId="1584298780">
    <w:abstractNumId w:val="18"/>
  </w:num>
  <w:num w:numId="35" w16cid:durableId="1788961502">
    <w:abstractNumId w:val="42"/>
    <w:lvlOverride w:ilvl="0"/>
    <w:lvlOverride w:ilvl="1"/>
    <w:lvlOverride w:ilvl="2"/>
    <w:lvlOverride w:ilvl="3"/>
    <w:lvlOverride w:ilvl="4"/>
    <w:lvlOverride w:ilvl="5"/>
    <w:lvlOverride w:ilvl="6"/>
    <w:lvlOverride w:ilvl="7"/>
    <w:lvlOverride w:ilvl="8"/>
  </w:num>
  <w:num w:numId="36" w16cid:durableId="21252030">
    <w:abstractNumId w:val="11"/>
    <w:lvlOverride w:ilvl="0"/>
    <w:lvlOverride w:ilvl="1"/>
    <w:lvlOverride w:ilvl="2"/>
    <w:lvlOverride w:ilvl="3"/>
    <w:lvlOverride w:ilvl="4"/>
    <w:lvlOverride w:ilvl="5"/>
    <w:lvlOverride w:ilvl="6"/>
    <w:lvlOverride w:ilvl="7"/>
    <w:lvlOverride w:ilvl="8"/>
  </w:num>
  <w:num w:numId="37" w16cid:durableId="313723471">
    <w:abstractNumId w:val="15"/>
  </w:num>
  <w:num w:numId="38" w16cid:durableId="347292359">
    <w:abstractNumId w:val="0"/>
  </w:num>
  <w:num w:numId="39" w16cid:durableId="1333028123">
    <w:abstractNumId w:val="43"/>
  </w:num>
  <w:num w:numId="40" w16cid:durableId="1002047508">
    <w:abstractNumId w:val="8"/>
  </w:num>
  <w:num w:numId="41" w16cid:durableId="836307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5881961">
    <w:abstractNumId w:val="16"/>
  </w:num>
  <w:num w:numId="43" w16cid:durableId="323290398">
    <w:abstractNumId w:val="4"/>
  </w:num>
  <w:num w:numId="44" w16cid:durableId="19687064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5AB7"/>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28FA"/>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2D4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4AD2269"/>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BodyTextChar" w:customStyle="1">
    <w:name w:val="Body Text Char"/>
    <w:basedOn w:val="DefaultParagraphFont"/>
    <w:link w:val="BodyText"/>
    <w:rsid w:val="003E5AB7"/>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9494">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478964528">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712123560">
      <w:bodyDiv w:val="1"/>
      <w:marLeft w:val="0"/>
      <w:marRight w:val="0"/>
      <w:marTop w:val="0"/>
      <w:marBottom w:val="0"/>
      <w:divBdr>
        <w:top w:val="none" w:sz="0" w:space="0" w:color="auto"/>
        <w:left w:val="none" w:sz="0" w:space="0" w:color="auto"/>
        <w:bottom w:val="none" w:sz="0" w:space="0" w:color="auto"/>
        <w:right w:val="none" w:sz="0" w:space="0" w:color="auto"/>
      </w:divBdr>
    </w:div>
    <w:div w:id="877820816">
      <w:bodyDiv w:val="1"/>
      <w:marLeft w:val="0"/>
      <w:marRight w:val="0"/>
      <w:marTop w:val="0"/>
      <w:marBottom w:val="0"/>
      <w:divBdr>
        <w:top w:val="none" w:sz="0" w:space="0" w:color="auto"/>
        <w:left w:val="none" w:sz="0" w:space="0" w:color="auto"/>
        <w:bottom w:val="none" w:sz="0" w:space="0" w:color="auto"/>
        <w:right w:val="none" w:sz="0" w:space="0" w:color="auto"/>
      </w:divBdr>
    </w:div>
    <w:div w:id="890069397">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1349196">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79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87079"/>
    <w:rsid w:val="005428FA"/>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68B40-BC44-45B9-B112-7E169F995061}"/>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2025-01-06T15:42:00.0000000Z</dcterms:created>
  <dcterms:modified xsi:type="dcterms:W3CDTF">2025-01-08T09:18:54.5612149Z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