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BC371B" w:rsidR="00162B93" w:rsidP="00162B93" w:rsidRDefault="00926DBE" w14:paraId="6EB30319" w14:textId="3B7E4B58">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5A58C58C">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p>
    <w:p w:rsidRPr="00162B93" w:rsidR="00162B93" w:rsidP="00162B93" w:rsidRDefault="00162B93" w14:paraId="6D6D7F3B" w14:textId="15BB9095"/>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4F68F7A3"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040A1F" w:rsidTr="4F68F7A3"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040A1F" w:rsidP="2DD1C3FA" w:rsidRDefault="005A56ED" w14:paraId="27662F6A" w14:textId="14FE634B">
            <w:pPr>
              <w:rPr>
                <w:rFonts w:cs="Arial"/>
              </w:rPr>
            </w:pPr>
            <w:r w:rsidRPr="2DD1C3FA">
              <w:rPr>
                <w:rFonts w:cs="Arial"/>
              </w:rPr>
              <w:t>Assistant Director</w:t>
            </w:r>
            <w:r w:rsidRPr="2DD1C3FA" w:rsidR="00412D32">
              <w:rPr>
                <w:rFonts w:cs="Arial"/>
              </w:rPr>
              <w:t xml:space="preserve"> </w:t>
            </w:r>
            <w:r w:rsidRPr="2DD1C3FA" w:rsidR="3DB63B77">
              <w:rPr>
                <w:rFonts w:cs="Arial"/>
              </w:rPr>
              <w:t>- Transformation and Improvement</w:t>
            </w:r>
          </w:p>
        </w:tc>
      </w:tr>
      <w:tr w:rsidRPr="00F24FA7" w:rsidR="00040A1F" w:rsidTr="4F68F7A3" w14:paraId="0CC9544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040A1F" w:rsidP="2DD1C3FA" w:rsidRDefault="5510A35B" w14:paraId="676AF1C1" w14:textId="1F285352">
            <w:pPr>
              <w:spacing w:line="259" w:lineRule="auto"/>
            </w:pPr>
            <w:r w:rsidRPr="2DD1C3FA">
              <w:rPr>
                <w:rFonts w:cs="Arial"/>
                <w:color w:val="000000" w:themeColor="text1"/>
              </w:rPr>
              <w:t>17519</w:t>
            </w:r>
          </w:p>
        </w:tc>
      </w:tr>
      <w:tr w:rsidRPr="00F24FA7" w:rsidR="00040A1F" w:rsidTr="4F68F7A3"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Pr="00FE7DDE" w:rsidR="00412D32" w:rsidP="01C90C13" w:rsidRDefault="36645327" w14:paraId="54143D04" w14:textId="63062640">
            <w:pPr>
              <w:pStyle w:val="Normal"/>
              <w:spacing w:line="259" w:lineRule="auto"/>
              <w:rPr>
                <w:rFonts w:eastAsia="Arial" w:cs="Arial"/>
                <w:color w:val="333333"/>
              </w:rPr>
            </w:pPr>
            <w:r w:rsidRPr="01C90C13" w:rsidR="697946E0">
              <w:rPr>
                <w:rFonts w:ascii="Arial" w:hAnsi="Arial" w:eastAsia="Arial" w:cs="Arial"/>
                <w:b w:val="0"/>
                <w:bCs w:val="0"/>
                <w:i w:val="0"/>
                <w:iCs w:val="0"/>
                <w:caps w:val="0"/>
                <w:smallCaps w:val="0"/>
                <w:noProof w:val="0"/>
                <w:color w:val="000000" w:themeColor="text1" w:themeTint="FF" w:themeShade="FF"/>
                <w:sz w:val="24"/>
                <w:szCs w:val="24"/>
                <w:lang w:val="en-GB"/>
              </w:rPr>
              <w:t>Assistant Director (AD)</w:t>
            </w:r>
            <w:r w:rsidRPr="01C90C13" w:rsidR="36645327">
              <w:rPr>
                <w:rFonts w:eastAsia="Arial" w:cs="Arial"/>
                <w:color w:val="333333"/>
              </w:rPr>
              <w:t xml:space="preserve"> - £85,489 - £102,448 per annum</w:t>
            </w:r>
          </w:p>
          <w:p w:rsidRPr="00FE7DDE" w:rsidR="00412D32" w:rsidP="2DD1C3FA" w:rsidRDefault="36645327" w14:paraId="6B24447B" w14:textId="0F087525">
            <w:pPr>
              <w:spacing w:line="259" w:lineRule="auto"/>
              <w:rPr>
                <w:rFonts w:eastAsia="Arial" w:cs="Arial"/>
                <w:color w:val="7F7F7F" w:themeColor="text1" w:themeTint="80"/>
                <w:szCs w:val="24"/>
              </w:rPr>
            </w:pPr>
            <w:r w:rsidRPr="2DD1C3FA">
              <w:rPr>
                <w:rFonts w:eastAsia="Arial" w:cs="Arial"/>
                <w:color w:val="7F7F7F" w:themeColor="text1" w:themeTint="80"/>
                <w:szCs w:val="24"/>
              </w:rPr>
              <w:t>This role includes performance related pay progression</w:t>
            </w:r>
          </w:p>
        </w:tc>
      </w:tr>
      <w:tr w:rsidRPr="00F24FA7" w:rsidR="00040A1F" w:rsidTr="4F68F7A3"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62C01084" w14:textId="5FC03061">
            <w:pPr>
              <w:rPr>
                <w:rFonts w:cs="Arial"/>
                <w:color w:val="FFFFFF" w:themeColor="background1"/>
                <w:szCs w:val="24"/>
              </w:rPr>
            </w:pPr>
            <w:r w:rsidRPr="00162B93">
              <w:rPr>
                <w:rFonts w:cs="Arial"/>
                <w:b/>
                <w:bCs/>
                <w:color w:val="FFFFFF" w:themeColor="background1"/>
                <w:szCs w:val="24"/>
              </w:rPr>
              <w:t>Service</w:t>
            </w:r>
            <w:r w:rsidR="00F71228">
              <w:rPr>
                <w:rFonts w:cs="Arial"/>
                <w:b/>
                <w:bCs/>
                <w:color w:val="FFFFFF" w:themeColor="background1"/>
                <w:szCs w:val="24"/>
              </w:rPr>
              <w:t xml:space="preserve"> and Team</w:t>
            </w:r>
          </w:p>
        </w:tc>
        <w:tc>
          <w:tcPr>
            <w:tcW w:w="7329" w:type="dxa"/>
            <w:tcMar>
              <w:top w:w="0" w:type="dxa"/>
              <w:left w:w="108" w:type="dxa"/>
              <w:bottom w:w="0" w:type="dxa"/>
              <w:right w:w="108" w:type="dxa"/>
            </w:tcMar>
            <w:vAlign w:val="center"/>
          </w:tcPr>
          <w:p w:rsidRPr="00F24FA7" w:rsidR="00040A1F" w:rsidP="1A528ADC" w:rsidRDefault="42DF872D" w14:paraId="7D4686D8" w14:textId="0099761A">
            <w:pPr>
              <w:rPr>
                <w:rFonts w:eastAsia="Arial" w:cs="Arial"/>
              </w:rPr>
            </w:pPr>
            <w:r w:rsidRPr="1A528ADC" w:rsidR="42DF872D">
              <w:rPr>
                <w:rFonts w:eastAsia="Arial" w:cs="Arial"/>
                <w:color w:val="000000" w:themeColor="text1" w:themeTint="FF" w:themeShade="FF"/>
              </w:rPr>
              <w:t>Children and Young Peoples Services</w:t>
            </w:r>
            <w:r w:rsidRPr="1A528ADC" w:rsidR="146526D5">
              <w:rPr>
                <w:rFonts w:eastAsia="Arial" w:cs="Arial"/>
                <w:color w:val="000000" w:themeColor="text1" w:themeTint="FF" w:themeShade="FF"/>
              </w:rPr>
              <w:t xml:space="preserve"> (CYP)</w:t>
            </w:r>
          </w:p>
        </w:tc>
      </w:tr>
      <w:tr w:rsidRPr="00F24FA7" w:rsidR="00040A1F" w:rsidTr="4F68F7A3" w14:paraId="72F03A6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676F23" w:rsidR="00040A1F" w:rsidP="4F68F7A3" w:rsidRDefault="6A67BCCE" w14:paraId="2707D7D8" w14:textId="32511812">
            <w:pPr>
              <w:pStyle w:val="Normal"/>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GB"/>
              </w:rPr>
            </w:pPr>
            <w:r w:rsidRPr="4F68F7A3" w:rsidR="71DB52A6">
              <w:rPr>
                <w:rFonts w:eastAsia="Arial" w:cs="Arial"/>
                <w:color w:val="000000" w:themeColor="text1" w:themeTint="FF" w:themeShade="FF"/>
              </w:rPr>
              <w:t xml:space="preserve">Based at </w:t>
            </w:r>
            <w:r w:rsidRPr="4F68F7A3" w:rsidR="6A67BCCE">
              <w:rPr>
                <w:rFonts w:eastAsia="Arial" w:cs="Arial"/>
                <w:color w:val="000000" w:themeColor="text1" w:themeTint="FF" w:themeShade="FF"/>
              </w:rPr>
              <w:t>Endeavour House, Ipswich, IP1 2BX</w:t>
            </w:r>
            <w:r w:rsidRPr="4F68F7A3" w:rsidR="59DCD693">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GB"/>
              </w:rPr>
              <w:t xml:space="preserve"> with a requirement for frequent travel across the county</w:t>
            </w:r>
            <w:r w:rsidRPr="4F68F7A3" w:rsidR="456886AE">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GB"/>
              </w:rPr>
              <w:t xml:space="preserve"> - Hybrid</w:t>
            </w:r>
          </w:p>
        </w:tc>
      </w:tr>
      <w:tr w:rsidRPr="00F24FA7" w:rsidR="00040A1F" w:rsidTr="4F68F7A3"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676F23" w:rsidR="00040A1F" w:rsidRDefault="00676F23" w14:paraId="6D1F5090" w14:textId="664C3FDE">
            <w:pPr>
              <w:rPr>
                <w:rFonts w:cs="Arial"/>
                <w:color w:val="000000"/>
                <w:szCs w:val="24"/>
              </w:rPr>
            </w:pPr>
            <w:r>
              <w:rPr>
                <w:rFonts w:cs="Arial"/>
                <w:color w:val="000000"/>
                <w:szCs w:val="24"/>
              </w:rPr>
              <w:t>This</w:t>
            </w:r>
            <w:r w:rsidRPr="00676F23">
              <w:rPr>
                <w:color w:val="000000"/>
                <w:szCs w:val="24"/>
              </w:rPr>
              <w:t xml:space="preserve"> post precludes the fixation of working hours. </w:t>
            </w:r>
            <w:r>
              <w:rPr>
                <w:color w:val="000000"/>
                <w:szCs w:val="24"/>
              </w:rPr>
              <w:t>N</w:t>
            </w:r>
            <w:r w:rsidRPr="00676F23">
              <w:rPr>
                <w:color w:val="000000"/>
                <w:szCs w:val="24"/>
              </w:rPr>
              <w:t>otional hours will be 37 hours per week, but there will be occasions when you will be expected to work as circumstances dictate</w:t>
            </w:r>
            <w:r>
              <w:rPr>
                <w:color w:val="000000"/>
                <w:szCs w:val="24"/>
              </w:rPr>
              <w:t>.</w:t>
            </w:r>
          </w:p>
        </w:tc>
      </w:tr>
      <w:tr w:rsidRPr="00F24FA7" w:rsidR="00040A1F" w:rsidTr="4F68F7A3"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412D32" w:rsidR="00040A1F" w:rsidRDefault="00D46196" w14:paraId="669B111E" w14:textId="59B329A7">
            <w:pPr>
              <w:rPr>
                <w:rFonts w:cs="Arial"/>
                <w:color w:val="000000"/>
                <w:szCs w:val="24"/>
              </w:rPr>
            </w:pPr>
            <w:sdt>
              <w:sdtPr>
                <w:rPr>
                  <w:rFonts w:cs="Arial"/>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Pr="00412D32" w:rsidR="00412D32">
                  <w:rPr>
                    <w:rFonts w:cs="Arial"/>
                    <w:color w:val="000000"/>
                    <w:szCs w:val="24"/>
                  </w:rPr>
                  <w:t>Permanent</w:t>
                </w:r>
              </w:sdtContent>
            </w:sdt>
            <w:r w:rsidRPr="00412D32" w:rsidR="008A58EF">
              <w:rPr>
                <w:rFonts w:cs="Arial"/>
                <w:color w:val="000000"/>
                <w:szCs w:val="24"/>
              </w:rPr>
              <w:t xml:space="preserve"> </w:t>
            </w:r>
          </w:p>
        </w:tc>
      </w:tr>
      <w:tr w:rsidRPr="00F24FA7" w:rsidR="006639C1" w:rsidTr="4F68F7A3" w14:paraId="6D640D4B" w14:textId="77777777">
        <w:trPr>
          <w:trHeight w:val="454"/>
        </w:trPr>
        <w:tc>
          <w:tcPr>
            <w:tcW w:w="2402" w:type="dxa"/>
            <w:shd w:val="clear" w:color="auto" w:fill="171796"/>
            <w:tcMar>
              <w:top w:w="0" w:type="dxa"/>
              <w:left w:w="108" w:type="dxa"/>
              <w:bottom w:w="0" w:type="dxa"/>
              <w:right w:w="108" w:type="dxa"/>
            </w:tcMar>
            <w:vAlign w:val="center"/>
          </w:tcPr>
          <w:p w:rsidRPr="00162B93" w:rsidR="006639C1" w:rsidP="006639C1" w:rsidRDefault="006639C1" w14:paraId="4DA4F745"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6639C1" w:rsidP="006639C1" w:rsidRDefault="006639C1"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6639C1" w:rsidP="006639C1" w:rsidRDefault="006639C1" w14:paraId="1E1C6B11" w14:textId="3400E88B">
            <w:pPr>
              <w:pStyle w:val="ListParagraph"/>
              <w:numPr>
                <w:ilvl w:val="0"/>
                <w:numId w:val="32"/>
              </w:numPr>
              <w:ind w:left="246" w:hanging="227"/>
              <w:rPr>
                <w:rFonts w:cs="Arial"/>
                <w:i/>
                <w:iCs/>
                <w:szCs w:val="24"/>
              </w:rPr>
            </w:pPr>
            <w:r w:rsidRPr="00877FCA">
              <w:rPr>
                <w:rFonts w:cs="Arial"/>
                <w:i/>
                <w:iCs/>
                <w:szCs w:val="24"/>
              </w:rPr>
              <w:t xml:space="preserve">Hybrid working options, including some home </w:t>
            </w:r>
            <w:r w:rsidRPr="00877FCA" w:rsidR="00676F23">
              <w:rPr>
                <w:rFonts w:cs="Arial"/>
                <w:i/>
                <w:iCs/>
                <w:szCs w:val="24"/>
              </w:rPr>
              <w:t>working.</w:t>
            </w:r>
          </w:p>
          <w:p w:rsidRPr="00877FCA" w:rsidR="006639C1" w:rsidP="006639C1" w:rsidRDefault="006639C1" w14:paraId="43442459" w14:textId="77777777">
            <w:pPr>
              <w:pStyle w:val="ListParagraph"/>
              <w:numPr>
                <w:ilvl w:val="0"/>
                <w:numId w:val="32"/>
              </w:numPr>
              <w:ind w:left="246" w:hanging="227"/>
              <w:rPr>
                <w:rFonts w:cs="Arial"/>
                <w:i/>
                <w:iCs/>
                <w:szCs w:val="24"/>
              </w:rPr>
            </w:pPr>
            <w:r w:rsidRPr="00877FCA">
              <w:rPr>
                <w:rFonts w:cs="Arial"/>
                <w:i/>
                <w:iCs/>
                <w:szCs w:val="24"/>
              </w:rPr>
              <w:t>Working from different Council buildings</w:t>
            </w:r>
          </w:p>
          <w:p w:rsidRPr="00676F23" w:rsidR="006639C1" w:rsidP="00676F23" w:rsidRDefault="006639C1" w14:paraId="39D2F73F" w14:textId="174C9849">
            <w:pPr>
              <w:rPr>
                <w:rFonts w:cs="Arial"/>
                <w:i/>
                <w:iCs/>
                <w:szCs w:val="24"/>
              </w:rPr>
            </w:pPr>
          </w:p>
        </w:tc>
      </w:tr>
    </w:tbl>
    <w:p w:rsidR="00305397" w:rsidP="009C5A28" w:rsidRDefault="00305397" w14:paraId="67B20401" w14:textId="77777777">
      <w:pPr>
        <w:rPr>
          <w:rStyle w:val="Emphasis"/>
          <w:rFonts w:cs="Arial"/>
          <w:i w:val="0"/>
          <w:iCs w:val="0"/>
        </w:rPr>
      </w:pPr>
    </w:p>
    <w:p w:rsidRPr="00F24FA7" w:rsidR="00BC371B" w:rsidP="00BC371B" w:rsidRDefault="00BC371B" w14:paraId="375424D4"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924323" w14:paraId="06A35FEA" w14:textId="77777777">
        <w:trPr>
          <w:trHeight w:val="487"/>
        </w:trPr>
        <w:tc>
          <w:tcPr>
            <w:tcW w:w="9808" w:type="dxa"/>
            <w:shd w:val="clear" w:color="auto" w:fill="171796"/>
            <w:vAlign w:val="center"/>
          </w:tcPr>
          <w:p w:rsidRPr="00162B93" w:rsidR="00BC371B" w:rsidP="00924323"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00BC371B" w:rsidP="00BC371B" w:rsidRDefault="00BC371B" w14:paraId="5ECA754A" w14:textId="496358A9">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BC371B" w:rsidR="00BC371B" w:rsidP="00BC371B" w:rsidRDefault="00BC371B" w14:paraId="66B05933" w14:textId="77777777">
      <w:pPr>
        <w:rPr>
          <w:rFonts w:cs="Arial"/>
          <w:iCs/>
          <w:szCs w:val="24"/>
        </w:rPr>
      </w:pPr>
    </w:p>
    <w:p w:rsidR="00BC371B" w:rsidP="00BC371B" w:rsidRDefault="00BC371B" w14:paraId="035F0A06" w14:textId="43720A73">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BC371B" w:rsidP="00BC371B" w:rsidRDefault="00BC371B" w14:paraId="38BB88AB" w14:textId="77777777">
      <w:pPr>
        <w:rPr>
          <w:rFonts w:cs="Arial"/>
          <w:iCs/>
          <w:szCs w:val="24"/>
        </w:rPr>
      </w:pPr>
    </w:p>
    <w:p w:rsidR="00BC371B" w:rsidP="00BC371B" w:rsidRDefault="00BC371B" w14:paraId="219F528B" w14:textId="3865C46E">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rsidRPr="00BC371B" w:rsidR="00DF0CB2" w:rsidP="00BC371B" w:rsidRDefault="00DF0CB2" w14:paraId="70072877"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r w:rsidRPr="00162B93">
              <w:rPr>
                <w:rFonts w:cs="Arial"/>
                <w:b/>
                <w:bCs/>
                <w:color w:val="FFFFFF" w:themeColor="background1"/>
                <w:szCs w:val="24"/>
              </w:rPr>
              <w:t>Main purpose of the job</w:t>
            </w:r>
          </w:p>
        </w:tc>
      </w:tr>
    </w:tbl>
    <w:p w:rsidRPr="005A56ED" w:rsidR="005A56ED" w:rsidP="005A56ED" w:rsidRDefault="005A56ED" w14:paraId="39221867" w14:textId="712BF6FE">
      <w:pPr>
        <w:pStyle w:val="ListParagraph"/>
        <w:numPr>
          <w:ilvl w:val="0"/>
          <w:numId w:val="34"/>
        </w:numPr>
        <w:ind w:left="426" w:hanging="284"/>
        <w:contextualSpacing/>
        <w:jc w:val="both"/>
        <w:rPr>
          <w:rFonts w:cs="Arial"/>
          <w:szCs w:val="24"/>
        </w:rPr>
      </w:pPr>
      <w:r w:rsidRPr="00CB14FD">
        <w:rPr>
          <w:rFonts w:cs="Arial"/>
          <w:szCs w:val="24"/>
        </w:rPr>
        <w:t>To improve outcomes for the Children and Young People of Suffolk.</w:t>
      </w:r>
    </w:p>
    <w:p w:rsidRPr="00CB14FD" w:rsidR="005A56ED" w:rsidP="005A56ED" w:rsidRDefault="005A56ED" w14:paraId="6C0F0C0B" w14:textId="77777777">
      <w:pPr>
        <w:pStyle w:val="ListParagraph"/>
        <w:numPr>
          <w:ilvl w:val="0"/>
          <w:numId w:val="34"/>
        </w:numPr>
        <w:ind w:left="426" w:hanging="284"/>
        <w:contextualSpacing/>
        <w:jc w:val="both"/>
        <w:rPr>
          <w:rFonts w:cs="Arial"/>
          <w:szCs w:val="24"/>
        </w:rPr>
      </w:pPr>
      <w:r w:rsidRPr="00CB14FD">
        <w:rPr>
          <w:rFonts w:cs="Arial"/>
          <w:szCs w:val="24"/>
        </w:rPr>
        <w:t>To deliver the Councils strategic objectives.</w:t>
      </w:r>
    </w:p>
    <w:p w:rsidRPr="00CB14FD" w:rsidR="005A56ED" w:rsidP="005A56ED" w:rsidRDefault="005A56ED" w14:paraId="184E0007" w14:textId="77777777">
      <w:pPr>
        <w:ind w:left="426" w:hanging="284"/>
        <w:jc w:val="both"/>
        <w:rPr>
          <w:rFonts w:cs="Arial"/>
          <w:szCs w:val="24"/>
        </w:rPr>
      </w:pPr>
    </w:p>
    <w:p w:rsidRPr="005A56ED" w:rsidR="005A56ED" w:rsidP="005A56ED" w:rsidRDefault="005A56ED" w14:paraId="27CCAED5" w14:textId="11F78A21">
      <w:pPr>
        <w:pStyle w:val="ListParagraph"/>
        <w:numPr>
          <w:ilvl w:val="0"/>
          <w:numId w:val="34"/>
        </w:numPr>
        <w:ind w:left="426" w:hanging="284"/>
        <w:contextualSpacing/>
        <w:jc w:val="both"/>
        <w:rPr>
          <w:rFonts w:cs="Arial"/>
          <w:szCs w:val="24"/>
        </w:rPr>
      </w:pPr>
      <w:r w:rsidRPr="00CB14FD">
        <w:rPr>
          <w:rFonts w:cs="Arial"/>
          <w:szCs w:val="24"/>
        </w:rPr>
        <w:t>To achieve significant redesign of functions, and or services for children and families to improve outcomes and effectiveness.</w:t>
      </w:r>
    </w:p>
    <w:p w:rsidRPr="005A56ED" w:rsidR="005A56ED" w:rsidP="005A56ED" w:rsidRDefault="005A56ED" w14:paraId="4926DA0A" w14:textId="4FCA3AE5">
      <w:pPr>
        <w:pStyle w:val="ListParagraph"/>
        <w:numPr>
          <w:ilvl w:val="0"/>
          <w:numId w:val="34"/>
        </w:numPr>
        <w:ind w:left="426" w:hanging="284"/>
        <w:contextualSpacing/>
        <w:jc w:val="both"/>
        <w:rPr>
          <w:rFonts w:cs="Arial"/>
          <w:szCs w:val="24"/>
        </w:rPr>
      </w:pPr>
      <w:r w:rsidRPr="00CB14FD">
        <w:rPr>
          <w:rFonts w:cs="Arial"/>
          <w:szCs w:val="24"/>
        </w:rPr>
        <w:t>To contribute to the strategic development of public services across Suffolk and nationally.</w:t>
      </w:r>
    </w:p>
    <w:p w:rsidRPr="00CB14FD" w:rsidR="005A56ED" w:rsidP="005A56ED" w:rsidRDefault="005A56ED" w14:paraId="72878CAB" w14:textId="77777777">
      <w:pPr>
        <w:pStyle w:val="ListParagraph"/>
        <w:numPr>
          <w:ilvl w:val="0"/>
          <w:numId w:val="34"/>
        </w:numPr>
        <w:ind w:left="426" w:hanging="284"/>
        <w:contextualSpacing/>
        <w:jc w:val="both"/>
        <w:rPr>
          <w:rFonts w:cs="Arial"/>
          <w:szCs w:val="24"/>
        </w:rPr>
      </w:pPr>
      <w:r w:rsidRPr="00CB14FD">
        <w:rPr>
          <w:rFonts w:cs="Arial"/>
          <w:szCs w:val="24"/>
        </w:rPr>
        <w:t>To be accountable for service-specific statutory roles and functions, where relevant.</w:t>
      </w:r>
    </w:p>
    <w:p w:rsidR="00BC371B" w:rsidP="00BD64F3" w:rsidRDefault="00BC371B" w14:paraId="74CACF43" w14:textId="77777777">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162B93" w:rsidTr="00162B93" w14:paraId="1FD96406" w14:textId="77777777">
        <w:trPr>
          <w:trHeight w:val="487"/>
        </w:trPr>
        <w:tc>
          <w:tcPr>
            <w:tcW w:w="9808" w:type="dxa"/>
            <w:shd w:val="clear" w:color="auto" w:fill="171796"/>
            <w:vAlign w:val="center"/>
          </w:tcPr>
          <w:p w:rsidRPr="00162B93" w:rsidR="00666B21" w:rsidP="00924323" w:rsidRDefault="005A56ED" w14:paraId="6ACEEFFB" w14:textId="571AD877">
            <w:pPr>
              <w:rPr>
                <w:rFonts w:cs="Arial"/>
                <w:b/>
                <w:bCs/>
                <w:color w:val="FFFFFF" w:themeColor="background1"/>
                <w:szCs w:val="24"/>
              </w:rPr>
            </w:pPr>
            <w:r>
              <w:rPr>
                <w:rFonts w:cs="Arial"/>
                <w:b/>
                <w:bCs/>
                <w:color w:val="FFFFFF" w:themeColor="background1"/>
                <w:szCs w:val="24"/>
              </w:rPr>
              <w:lastRenderedPageBreak/>
              <w:t>Typical responsibilities of a role at this level</w:t>
            </w:r>
          </w:p>
        </w:tc>
      </w:tr>
    </w:tbl>
    <w:p w:rsidR="005A56ED" w:rsidP="005A56ED" w:rsidRDefault="005A56ED" w14:paraId="05F2EC9D" w14:textId="77777777">
      <w:pPr>
        <w:pStyle w:val="Heading4"/>
        <w:spacing w:before="0"/>
        <w:jc w:val="both"/>
        <w:rPr>
          <w:rFonts w:ascii="Arial" w:hAnsi="Arial" w:cs="Arial"/>
          <w:i w:val="0"/>
          <w:iCs w:val="0"/>
          <w:color w:val="auto"/>
          <w:szCs w:val="24"/>
        </w:rPr>
      </w:pPr>
    </w:p>
    <w:p w:rsidRPr="005A56ED" w:rsidR="005A56ED" w:rsidP="005A56ED" w:rsidRDefault="005A56ED" w14:paraId="2E404A82" w14:textId="3AB67D55">
      <w:pPr>
        <w:pStyle w:val="Heading4"/>
        <w:spacing w:before="0"/>
        <w:jc w:val="both"/>
        <w:rPr>
          <w:rFonts w:ascii="Arial" w:hAnsi="Arial" w:cs="Arial"/>
          <w:i w:val="0"/>
          <w:iCs w:val="0"/>
          <w:color w:val="auto"/>
          <w:szCs w:val="24"/>
        </w:rPr>
      </w:pPr>
      <w:r w:rsidRPr="005A56ED">
        <w:rPr>
          <w:rFonts w:ascii="Arial" w:hAnsi="Arial" w:cs="Arial"/>
          <w:i w:val="0"/>
          <w:iCs w:val="0"/>
          <w:color w:val="auto"/>
          <w:szCs w:val="24"/>
        </w:rPr>
        <w:t>The postholder will be a key member of the CYP Leadership team.</w:t>
      </w:r>
    </w:p>
    <w:p w:rsidRPr="00CB14FD" w:rsidR="005A56ED" w:rsidP="005A56ED" w:rsidRDefault="005A56ED" w14:paraId="73773258" w14:textId="77777777">
      <w:pPr>
        <w:rPr>
          <w:rFonts w:cs="Arial"/>
          <w:szCs w:val="24"/>
        </w:rPr>
      </w:pPr>
    </w:p>
    <w:p w:rsidRPr="00CB14FD" w:rsidR="005A56ED" w:rsidP="005A56ED" w:rsidRDefault="005A56ED" w14:paraId="3ED340FF" w14:textId="77777777">
      <w:pPr>
        <w:numPr>
          <w:ilvl w:val="0"/>
          <w:numId w:val="36"/>
        </w:numPr>
        <w:jc w:val="both"/>
        <w:rPr>
          <w:rFonts w:cs="Arial"/>
          <w:szCs w:val="24"/>
        </w:rPr>
      </w:pPr>
      <w:r w:rsidRPr="00CB14FD">
        <w:rPr>
          <w:rFonts w:cs="Arial"/>
          <w:szCs w:val="24"/>
        </w:rPr>
        <w:t xml:space="preserve">To support the Director &amp; senior stakeholders in creating a clear vision and plan for the provision of services for the people of Suffolk. </w:t>
      </w:r>
    </w:p>
    <w:p w:rsidRPr="00CB14FD" w:rsidR="005A56ED" w:rsidP="005A56ED" w:rsidRDefault="005A56ED" w14:paraId="4971472F" w14:textId="77777777">
      <w:pPr>
        <w:jc w:val="both"/>
        <w:rPr>
          <w:rFonts w:cs="Arial"/>
          <w:szCs w:val="24"/>
        </w:rPr>
      </w:pPr>
    </w:p>
    <w:p w:rsidRPr="00CB14FD" w:rsidR="005A56ED" w:rsidP="005A56ED" w:rsidRDefault="005A56ED" w14:paraId="19C4BA08" w14:textId="77777777">
      <w:pPr>
        <w:numPr>
          <w:ilvl w:val="0"/>
          <w:numId w:val="35"/>
        </w:numPr>
        <w:jc w:val="both"/>
        <w:rPr>
          <w:rFonts w:cs="Arial"/>
          <w:szCs w:val="24"/>
        </w:rPr>
      </w:pPr>
      <w:r w:rsidRPr="00CB14FD">
        <w:rPr>
          <w:rFonts w:cs="Arial"/>
          <w:szCs w:val="24"/>
        </w:rPr>
        <w:t>To take lead responsibility, within specific service area, for devising, developing and embedding the policies, practice and culture necessary to ensure the best possible outcomes for Suffolk.</w:t>
      </w:r>
    </w:p>
    <w:p w:rsidRPr="00CB14FD" w:rsidR="005A56ED" w:rsidP="005A56ED" w:rsidRDefault="005A56ED" w14:paraId="2B218439" w14:textId="77777777">
      <w:pPr>
        <w:jc w:val="both"/>
        <w:rPr>
          <w:rFonts w:cs="Arial"/>
          <w:szCs w:val="24"/>
        </w:rPr>
      </w:pPr>
    </w:p>
    <w:p w:rsidRPr="00CB14FD" w:rsidR="005A56ED" w:rsidP="005A56ED" w:rsidRDefault="005A56ED" w14:paraId="3FDA44D7" w14:textId="77777777">
      <w:pPr>
        <w:pStyle w:val="BodyTextIndent3"/>
        <w:numPr>
          <w:ilvl w:val="0"/>
          <w:numId w:val="35"/>
        </w:numPr>
        <w:spacing w:after="0"/>
        <w:jc w:val="both"/>
        <w:rPr>
          <w:sz w:val="24"/>
          <w:szCs w:val="24"/>
        </w:rPr>
      </w:pPr>
      <w:r w:rsidRPr="00CB14FD">
        <w:rPr>
          <w:sz w:val="24"/>
          <w:szCs w:val="24"/>
        </w:rPr>
        <w:t xml:space="preserve">Provide inspirational leadership and clear vision to a wide range of partners, stakeholders and CYP staff. </w:t>
      </w:r>
    </w:p>
    <w:p w:rsidRPr="00CB14FD" w:rsidR="005A56ED" w:rsidP="005A56ED" w:rsidRDefault="005A56ED" w14:paraId="338FC68C" w14:textId="77777777">
      <w:pPr>
        <w:pStyle w:val="BodyTextIndent3"/>
        <w:ind w:left="0"/>
        <w:jc w:val="both"/>
        <w:rPr>
          <w:sz w:val="24"/>
          <w:szCs w:val="24"/>
        </w:rPr>
      </w:pPr>
    </w:p>
    <w:p w:rsidRPr="00CB14FD" w:rsidR="005A56ED" w:rsidP="005A56ED" w:rsidRDefault="005A56ED" w14:paraId="2DC0A58D" w14:textId="77777777">
      <w:pPr>
        <w:pStyle w:val="BodyTextIndent3"/>
        <w:numPr>
          <w:ilvl w:val="0"/>
          <w:numId w:val="35"/>
        </w:numPr>
        <w:spacing w:after="0"/>
        <w:jc w:val="both"/>
        <w:rPr>
          <w:sz w:val="24"/>
          <w:szCs w:val="24"/>
        </w:rPr>
      </w:pPr>
      <w:r w:rsidRPr="00CB14FD">
        <w:rPr>
          <w:sz w:val="24"/>
          <w:szCs w:val="24"/>
        </w:rPr>
        <w:t>To role model, develop and implement innovative strategies to encourage a high performance culture that delivers excellence, best value, promotes success and continuously improves.</w:t>
      </w:r>
    </w:p>
    <w:p w:rsidRPr="00CB14FD" w:rsidR="005A56ED" w:rsidP="005A56ED" w:rsidRDefault="005A56ED" w14:paraId="529BF102" w14:textId="77777777">
      <w:pPr>
        <w:jc w:val="both"/>
        <w:rPr>
          <w:rFonts w:cs="Arial"/>
          <w:szCs w:val="24"/>
        </w:rPr>
      </w:pPr>
    </w:p>
    <w:p w:rsidRPr="00CB14FD" w:rsidR="005A56ED" w:rsidP="005A56ED" w:rsidRDefault="005A56ED" w14:paraId="4379AAF3" w14:textId="77777777">
      <w:pPr>
        <w:numPr>
          <w:ilvl w:val="0"/>
          <w:numId w:val="35"/>
        </w:numPr>
        <w:jc w:val="both"/>
        <w:rPr>
          <w:rFonts w:cs="Arial"/>
          <w:szCs w:val="24"/>
        </w:rPr>
      </w:pPr>
      <w:r w:rsidRPr="00CB14FD">
        <w:rPr>
          <w:rFonts w:cs="Arial"/>
          <w:szCs w:val="24"/>
        </w:rPr>
        <w:t>To be fully accountable for the delivery of the local and national agenda, statutory and legal obligations within the allocated functional service area (including health &amp; safety).</w:t>
      </w:r>
    </w:p>
    <w:p w:rsidRPr="00CB14FD" w:rsidR="005A56ED" w:rsidP="005A56ED" w:rsidRDefault="005A56ED" w14:paraId="2DA00239" w14:textId="77777777">
      <w:pPr>
        <w:jc w:val="both"/>
        <w:rPr>
          <w:rFonts w:cs="Arial"/>
          <w:szCs w:val="24"/>
        </w:rPr>
      </w:pPr>
    </w:p>
    <w:p w:rsidRPr="00CB14FD" w:rsidR="005A56ED" w:rsidP="005A56ED" w:rsidRDefault="005A56ED" w14:paraId="6E82054B" w14:textId="77777777">
      <w:pPr>
        <w:numPr>
          <w:ilvl w:val="0"/>
          <w:numId w:val="35"/>
        </w:numPr>
        <w:jc w:val="both"/>
        <w:rPr>
          <w:rFonts w:cs="Arial"/>
          <w:szCs w:val="24"/>
        </w:rPr>
      </w:pPr>
      <w:r w:rsidRPr="00CB14FD">
        <w:rPr>
          <w:rFonts w:cs="Arial"/>
          <w:szCs w:val="24"/>
        </w:rPr>
        <w:t xml:space="preserve">To develop &amp; lead on integrated working across diverse teams &amp; functions with varied &amp; complex aims, cultures and interdependencies. </w:t>
      </w:r>
    </w:p>
    <w:p w:rsidRPr="00CB14FD" w:rsidR="005A56ED" w:rsidP="005A56ED" w:rsidRDefault="005A56ED" w14:paraId="0D11FE1E" w14:textId="77777777">
      <w:pPr>
        <w:pStyle w:val="BodyText3"/>
        <w:jc w:val="both"/>
        <w:rPr>
          <w:rFonts w:cs="Arial"/>
          <w:sz w:val="24"/>
          <w:szCs w:val="24"/>
        </w:rPr>
      </w:pPr>
    </w:p>
    <w:p w:rsidRPr="00CB14FD" w:rsidR="005A56ED" w:rsidP="005A56ED" w:rsidRDefault="005A56ED" w14:paraId="064E7FB9" w14:textId="77777777">
      <w:pPr>
        <w:pStyle w:val="BodyText3"/>
        <w:numPr>
          <w:ilvl w:val="0"/>
          <w:numId w:val="35"/>
        </w:numPr>
        <w:jc w:val="both"/>
        <w:rPr>
          <w:rFonts w:cs="Arial"/>
          <w:sz w:val="24"/>
          <w:szCs w:val="24"/>
        </w:rPr>
      </w:pPr>
      <w:r w:rsidRPr="00CB14FD">
        <w:rPr>
          <w:rFonts w:cs="Arial"/>
          <w:sz w:val="24"/>
          <w:szCs w:val="24"/>
        </w:rPr>
        <w:t>To anticipate and plan for future service developments ensuring that service planning and delivery takes account of national performance standards, statutory and local performance plans and through co-production with communities and service users.</w:t>
      </w:r>
    </w:p>
    <w:p w:rsidRPr="00CB14FD" w:rsidR="005A56ED" w:rsidP="005A56ED" w:rsidRDefault="005A56ED" w14:paraId="0C867FE0" w14:textId="77777777">
      <w:pPr>
        <w:jc w:val="both"/>
        <w:rPr>
          <w:rFonts w:cs="Arial"/>
          <w:b/>
          <w:bCs/>
          <w:szCs w:val="24"/>
        </w:rPr>
      </w:pPr>
    </w:p>
    <w:p w:rsidRPr="00CB14FD" w:rsidR="005A56ED" w:rsidP="005A56ED" w:rsidRDefault="005A56ED" w14:paraId="1EE47989" w14:textId="77777777">
      <w:pPr>
        <w:numPr>
          <w:ilvl w:val="0"/>
          <w:numId w:val="35"/>
        </w:numPr>
        <w:jc w:val="both"/>
        <w:rPr>
          <w:rFonts w:cs="Arial"/>
          <w:bCs/>
          <w:szCs w:val="24"/>
        </w:rPr>
      </w:pPr>
      <w:r w:rsidRPr="00CB14FD">
        <w:rPr>
          <w:rFonts w:cs="Arial"/>
          <w:bCs/>
          <w:szCs w:val="24"/>
        </w:rPr>
        <w:t>To manage the strategic financial allocation efficiently and imaginatively</w:t>
      </w:r>
    </w:p>
    <w:p w:rsidRPr="00CB14FD" w:rsidR="005A56ED" w:rsidP="005A56ED" w:rsidRDefault="005A56ED" w14:paraId="3E174959" w14:textId="77777777">
      <w:pPr>
        <w:jc w:val="both"/>
        <w:rPr>
          <w:rFonts w:cs="Arial"/>
          <w:bCs/>
          <w:szCs w:val="24"/>
        </w:rPr>
      </w:pPr>
    </w:p>
    <w:p w:rsidRPr="00CB14FD" w:rsidR="005A56ED" w:rsidP="005A56ED" w:rsidRDefault="005A56ED" w14:paraId="1E65A73D" w14:textId="77777777">
      <w:pPr>
        <w:numPr>
          <w:ilvl w:val="0"/>
          <w:numId w:val="35"/>
        </w:numPr>
        <w:jc w:val="both"/>
        <w:rPr>
          <w:rFonts w:cs="Arial"/>
          <w:szCs w:val="24"/>
        </w:rPr>
      </w:pPr>
      <w:r w:rsidRPr="00CB14FD">
        <w:rPr>
          <w:rFonts w:cs="Arial"/>
          <w:bCs/>
          <w:szCs w:val="24"/>
        </w:rPr>
        <w:t xml:space="preserve">To commission and decommission services as required </w:t>
      </w:r>
      <w:r w:rsidRPr="00CB14FD">
        <w:rPr>
          <w:rFonts w:cs="Arial"/>
          <w:szCs w:val="24"/>
        </w:rPr>
        <w:t>actively reviewing as to the 'right source' option for their future delivery - including outsourcing, co-sourcing or insourcing to ensure the most effective and efficient delivery method for Suffolk</w:t>
      </w:r>
    </w:p>
    <w:p w:rsidRPr="00CB14FD" w:rsidR="005A56ED" w:rsidP="005A56ED" w:rsidRDefault="005A56ED" w14:paraId="3CCD82B6" w14:textId="77777777">
      <w:pPr>
        <w:jc w:val="both"/>
        <w:rPr>
          <w:rFonts w:cs="Arial"/>
          <w:szCs w:val="24"/>
        </w:rPr>
      </w:pPr>
    </w:p>
    <w:p w:rsidR="005A56ED" w:rsidP="005A56ED" w:rsidRDefault="005A56ED" w14:paraId="331C58C2" w14:textId="77777777">
      <w:pPr>
        <w:numPr>
          <w:ilvl w:val="0"/>
          <w:numId w:val="35"/>
        </w:numPr>
        <w:jc w:val="both"/>
        <w:rPr>
          <w:rFonts w:cs="Arial"/>
          <w:szCs w:val="24"/>
        </w:rPr>
      </w:pPr>
      <w:r w:rsidRPr="00CB14FD">
        <w:rPr>
          <w:rFonts w:cs="Arial"/>
          <w:szCs w:val="24"/>
        </w:rPr>
        <w:t>To ensure services provided by voluntary, independent and private sector organisations are appropriately monitored to ensure they meet required standards and represent value for money.</w:t>
      </w:r>
    </w:p>
    <w:p w:rsidR="00BA64F7" w:rsidP="00BA64F7" w:rsidRDefault="00BA64F7" w14:paraId="25B52E0E" w14:textId="77777777">
      <w:pPr>
        <w:pStyle w:val="ListParagraph"/>
        <w:rPr>
          <w:rFonts w:cs="Arial"/>
          <w:szCs w:val="24"/>
        </w:rPr>
      </w:pPr>
    </w:p>
    <w:p w:rsidRPr="002209D4" w:rsidR="00BA64F7" w:rsidP="005A56ED" w:rsidRDefault="00BA64F7" w14:paraId="62D52339" w14:textId="27A31B11">
      <w:pPr>
        <w:numPr>
          <w:ilvl w:val="0"/>
          <w:numId w:val="35"/>
        </w:numPr>
        <w:jc w:val="both"/>
        <w:rPr>
          <w:rFonts w:cs="Arial"/>
          <w:szCs w:val="24"/>
        </w:rPr>
      </w:pPr>
      <w:r w:rsidRPr="002209D4">
        <w:rPr>
          <w:rFonts w:cs="Arial"/>
          <w:szCs w:val="24"/>
        </w:rPr>
        <w:t>To provide support, advice and guidance to the assigned Cabinet Member at meetings such as full Council, Cabinet, Scrutiny and Audit</w:t>
      </w:r>
      <w:r w:rsidR="002209D4">
        <w:rPr>
          <w:rFonts w:cs="Arial"/>
          <w:szCs w:val="24"/>
        </w:rPr>
        <w:t xml:space="preserve"> Committees </w:t>
      </w:r>
      <w:r w:rsidRPr="002209D4">
        <w:rPr>
          <w:rFonts w:cs="Arial"/>
          <w:szCs w:val="24"/>
        </w:rPr>
        <w:t>– drafting and finalising papers, preparing briefings and responding to questions.</w:t>
      </w:r>
    </w:p>
    <w:p w:rsidRPr="00CB14FD" w:rsidR="005A56ED" w:rsidP="005A56ED" w:rsidRDefault="005A56ED" w14:paraId="6185DFBE" w14:textId="77777777">
      <w:pPr>
        <w:jc w:val="both"/>
        <w:rPr>
          <w:rFonts w:cs="Arial"/>
          <w:szCs w:val="24"/>
        </w:rPr>
      </w:pPr>
    </w:p>
    <w:p w:rsidRPr="00CB14FD" w:rsidR="005A56ED" w:rsidP="005A56ED" w:rsidRDefault="005A56ED" w14:paraId="67E570FC" w14:textId="77777777">
      <w:pPr>
        <w:numPr>
          <w:ilvl w:val="0"/>
          <w:numId w:val="35"/>
        </w:numPr>
        <w:jc w:val="both"/>
        <w:rPr>
          <w:rFonts w:cs="Arial"/>
          <w:szCs w:val="24"/>
        </w:rPr>
      </w:pPr>
      <w:r w:rsidRPr="00CB14FD">
        <w:rPr>
          <w:rFonts w:cs="Arial"/>
          <w:szCs w:val="24"/>
        </w:rPr>
        <w:t>As a term of your employment you will be required to be involved in Emergency Planning Services.  The Authority will delegate tasks to you as appropriate within the Emergency Planning arrangements.  It is expected that you will participate in training exercises and emergency planning responses</w:t>
      </w:r>
    </w:p>
    <w:p w:rsidRPr="00CB14FD" w:rsidR="005A56ED" w:rsidP="005A56ED" w:rsidRDefault="005A56ED" w14:paraId="682C6224" w14:textId="77777777">
      <w:pPr>
        <w:jc w:val="both"/>
        <w:rPr>
          <w:rFonts w:cs="Arial"/>
          <w:szCs w:val="24"/>
        </w:rPr>
      </w:pPr>
    </w:p>
    <w:p w:rsidRPr="00CB14FD" w:rsidR="005A56ED" w:rsidP="005A56ED" w:rsidRDefault="005A56ED" w14:paraId="09BDDCD1" w14:textId="77777777">
      <w:pPr>
        <w:ind w:left="360"/>
        <w:jc w:val="both"/>
        <w:rPr>
          <w:rFonts w:cs="Arial"/>
          <w:szCs w:val="24"/>
        </w:rPr>
      </w:pPr>
      <w:r w:rsidRPr="00CB14FD">
        <w:rPr>
          <w:rFonts w:cs="Arial"/>
          <w:szCs w:val="24"/>
        </w:rPr>
        <w:lastRenderedPageBreak/>
        <w:t>In addition to contribute to and lead as appropriate on:</w:t>
      </w:r>
    </w:p>
    <w:p w:rsidRPr="00CB14FD" w:rsidR="005A56ED" w:rsidP="005A56ED" w:rsidRDefault="005A56ED" w14:paraId="53CCFA51" w14:textId="77777777">
      <w:pPr>
        <w:ind w:left="360"/>
        <w:jc w:val="both"/>
        <w:rPr>
          <w:rFonts w:cs="Arial"/>
          <w:szCs w:val="24"/>
        </w:rPr>
      </w:pPr>
    </w:p>
    <w:p w:rsidRPr="00CB14FD" w:rsidR="005A56ED" w:rsidP="005A56ED" w:rsidRDefault="005A56ED" w14:paraId="79ABDEB2" w14:textId="77777777">
      <w:pPr>
        <w:numPr>
          <w:ilvl w:val="0"/>
          <w:numId w:val="37"/>
        </w:numPr>
        <w:jc w:val="both"/>
        <w:rPr>
          <w:rFonts w:cs="Arial"/>
          <w:szCs w:val="24"/>
        </w:rPr>
      </w:pPr>
      <w:r w:rsidRPr="00CB14FD">
        <w:rPr>
          <w:rFonts w:cs="Arial"/>
          <w:szCs w:val="24"/>
        </w:rPr>
        <w:t>Any project or programme as agreed by the Director CYP</w:t>
      </w:r>
    </w:p>
    <w:p w:rsidRPr="00F24FA7" w:rsidR="00401035" w:rsidP="00401035" w:rsidRDefault="00401035" w14:paraId="67B908FF" w14:textId="409B140D">
      <w:pPr>
        <w:rPr>
          <w:rFonts w:cs="Arial"/>
          <w:szCs w:val="24"/>
        </w:rPr>
      </w:pPr>
    </w:p>
    <w:p w:rsidR="00C84CD6" w:rsidRDefault="00C84CD6" w14:paraId="7881067A" w14:textId="2B9BCFC6">
      <w:pPr>
        <w:rPr>
          <w:rFonts w:cs="Arial"/>
          <w:bCs/>
          <w:szCs w:val="24"/>
        </w:rPr>
      </w:pPr>
      <w:r w:rsidRPr="00F24FA7">
        <w:rPr>
          <w:rFonts w:cs="Arial"/>
          <w:szCs w:val="24"/>
        </w:rPr>
        <w:t xml:space="preserve">Although this list provides examples of what </w:t>
      </w:r>
      <w:r w:rsidRPr="00F24FA7" w:rsidR="004C46C2">
        <w:rPr>
          <w:rFonts w:cs="Arial"/>
          <w:szCs w:val="24"/>
        </w:rPr>
        <w:t>you will</w:t>
      </w:r>
      <w:r w:rsidRPr="00F24FA7">
        <w:rPr>
          <w:rFonts w:cs="Arial"/>
          <w:szCs w:val="24"/>
        </w:rPr>
        <w:t xml:space="preserve"> be doing it’s not intended to be </w:t>
      </w:r>
      <w:r w:rsidRPr="00F24FA7" w:rsidR="00BC371B">
        <w:rPr>
          <w:rFonts w:cs="Arial"/>
          <w:bCs/>
          <w:szCs w:val="24"/>
        </w:rPr>
        <w:t>exhaustive,</w:t>
      </w:r>
      <w:r w:rsidRPr="00F24FA7">
        <w:rPr>
          <w:rFonts w:cs="Arial"/>
          <w:bCs/>
          <w:szCs w:val="24"/>
        </w:rPr>
        <w:t xml:space="preserve"> and </w:t>
      </w:r>
      <w:r w:rsidRPr="00F24FA7" w:rsidR="004C46C2">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rsidR="005A56ED" w:rsidRDefault="005A56ED" w14:paraId="396394E6" w14:textId="77777777">
      <w:pPr>
        <w:rPr>
          <w:rFonts w:cs="Arial"/>
          <w:bCs/>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5A56ED" w:rsidTr="000C05D2" w14:paraId="24B0C838" w14:textId="77777777">
        <w:trPr>
          <w:trHeight w:val="487"/>
        </w:trPr>
        <w:tc>
          <w:tcPr>
            <w:tcW w:w="9808" w:type="dxa"/>
            <w:shd w:val="clear" w:color="auto" w:fill="171796"/>
            <w:vAlign w:val="center"/>
          </w:tcPr>
          <w:p w:rsidRPr="00162B93" w:rsidR="005A56ED" w:rsidP="000C05D2" w:rsidRDefault="005A56ED" w14:paraId="6678004F" w14:textId="1E8047E0">
            <w:pPr>
              <w:rPr>
                <w:rFonts w:cs="Arial"/>
                <w:b/>
                <w:bCs/>
                <w:color w:val="FFFFFF" w:themeColor="background1"/>
                <w:szCs w:val="24"/>
              </w:rPr>
            </w:pPr>
            <w:r>
              <w:rPr>
                <w:rFonts w:cs="Arial"/>
                <w:b/>
                <w:bCs/>
                <w:color w:val="FFFFFF" w:themeColor="background1"/>
                <w:szCs w:val="24"/>
              </w:rPr>
              <w:t xml:space="preserve">Level of Autonomy and Decision Making </w:t>
            </w:r>
          </w:p>
        </w:tc>
      </w:tr>
    </w:tbl>
    <w:p w:rsidRPr="00CB14FD" w:rsidR="005A56ED" w:rsidP="005A56ED" w:rsidRDefault="005A56ED" w14:paraId="0889D1DF" w14:textId="77777777">
      <w:pPr>
        <w:numPr>
          <w:ilvl w:val="0"/>
          <w:numId w:val="38"/>
        </w:numPr>
        <w:tabs>
          <w:tab w:val="clear" w:pos="57"/>
          <w:tab w:val="num" w:pos="0"/>
        </w:tabs>
        <w:ind w:left="426" w:hanging="426"/>
        <w:jc w:val="both"/>
        <w:rPr>
          <w:rFonts w:cs="Arial"/>
          <w:szCs w:val="24"/>
        </w:rPr>
      </w:pPr>
      <w:r w:rsidRPr="00CB14FD">
        <w:rPr>
          <w:rFonts w:cs="Arial"/>
          <w:szCs w:val="24"/>
        </w:rPr>
        <w:t>Postholder will be supported by and take direction from the Director CYP. Beyond this, there will be considerable freedom to determine how to achieve agreed objectives.</w:t>
      </w:r>
    </w:p>
    <w:p w:rsidRPr="00CB14FD" w:rsidR="005A56ED" w:rsidP="005A56ED" w:rsidRDefault="005A56ED" w14:paraId="2A451BAC" w14:textId="77777777">
      <w:pPr>
        <w:tabs>
          <w:tab w:val="num" w:pos="0"/>
        </w:tabs>
        <w:ind w:left="426" w:hanging="426"/>
        <w:jc w:val="both"/>
        <w:rPr>
          <w:rFonts w:cs="Arial"/>
          <w:szCs w:val="24"/>
        </w:rPr>
      </w:pPr>
    </w:p>
    <w:p w:rsidRPr="00CB14FD" w:rsidR="005A56ED" w:rsidP="005A56ED" w:rsidRDefault="005A56ED" w14:paraId="38437026" w14:textId="77777777">
      <w:pPr>
        <w:numPr>
          <w:ilvl w:val="0"/>
          <w:numId w:val="38"/>
        </w:numPr>
        <w:tabs>
          <w:tab w:val="clear" w:pos="57"/>
          <w:tab w:val="num" w:pos="0"/>
        </w:tabs>
        <w:ind w:left="426" w:hanging="426"/>
        <w:jc w:val="both"/>
        <w:rPr>
          <w:rFonts w:cs="Arial"/>
          <w:szCs w:val="24"/>
        </w:rPr>
      </w:pPr>
      <w:r w:rsidRPr="00CB14FD">
        <w:rPr>
          <w:rFonts w:cs="Arial"/>
          <w:szCs w:val="24"/>
        </w:rPr>
        <w:t>Suffolk County Council’s constitution sets out the formal delegations for decision making and resource management to Chief Officers generally</w:t>
      </w:r>
    </w:p>
    <w:p w:rsidRPr="00CB14FD" w:rsidR="005A56ED" w:rsidP="005A56ED" w:rsidRDefault="005A56ED" w14:paraId="0E323368" w14:textId="77777777">
      <w:pPr>
        <w:tabs>
          <w:tab w:val="num" w:pos="0"/>
        </w:tabs>
        <w:ind w:left="426" w:hanging="426"/>
        <w:jc w:val="both"/>
        <w:rPr>
          <w:rFonts w:cs="Arial"/>
          <w:szCs w:val="24"/>
        </w:rPr>
      </w:pPr>
    </w:p>
    <w:p w:rsidR="005A56ED" w:rsidP="005A56ED" w:rsidRDefault="005A56ED" w14:paraId="36EAC8D7" w14:textId="77777777">
      <w:pPr>
        <w:numPr>
          <w:ilvl w:val="0"/>
          <w:numId w:val="38"/>
        </w:numPr>
        <w:tabs>
          <w:tab w:val="clear" w:pos="57"/>
          <w:tab w:val="num" w:pos="0"/>
        </w:tabs>
        <w:ind w:left="426" w:hanging="426"/>
        <w:jc w:val="both"/>
        <w:rPr>
          <w:rFonts w:cs="Arial"/>
          <w:szCs w:val="24"/>
        </w:rPr>
      </w:pPr>
      <w:r w:rsidRPr="00CB14FD">
        <w:rPr>
          <w:rFonts w:cs="Arial"/>
          <w:szCs w:val="24"/>
        </w:rPr>
        <w:t>The Head of Services role has discretion to initiate policies and procedural changes within the constitution, but would be expected to consult with their Director, Chief Executive and/or Portfolio Holders on any issue that is likely to be contentious or have implications for other parts of the County Council</w:t>
      </w:r>
    </w:p>
    <w:p w:rsidR="005A56ED" w:rsidP="005A56ED" w:rsidRDefault="005A56ED" w14:paraId="40EEB12A" w14:textId="77777777">
      <w:pPr>
        <w:pStyle w:val="ListParagraph"/>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5A56ED" w:rsidTr="000C05D2" w14:paraId="092656F3" w14:textId="77777777">
        <w:trPr>
          <w:trHeight w:val="487"/>
        </w:trPr>
        <w:tc>
          <w:tcPr>
            <w:tcW w:w="9808" w:type="dxa"/>
            <w:shd w:val="clear" w:color="auto" w:fill="171796"/>
            <w:vAlign w:val="center"/>
          </w:tcPr>
          <w:p w:rsidRPr="00162B93" w:rsidR="005A56ED" w:rsidP="000C05D2" w:rsidRDefault="005A56ED" w14:paraId="200F61C4" w14:textId="719C7967">
            <w:pPr>
              <w:rPr>
                <w:rFonts w:cs="Arial"/>
                <w:b/>
                <w:bCs/>
                <w:color w:val="FFFFFF" w:themeColor="background1"/>
                <w:szCs w:val="24"/>
              </w:rPr>
            </w:pPr>
            <w:r>
              <w:rPr>
                <w:rFonts w:cs="Arial"/>
                <w:b/>
                <w:bCs/>
                <w:color w:val="FFFFFF" w:themeColor="background1"/>
                <w:szCs w:val="24"/>
              </w:rPr>
              <w:t>Unique Selling Points of the Job</w:t>
            </w:r>
          </w:p>
        </w:tc>
      </w:tr>
    </w:tbl>
    <w:p w:rsidRPr="00CB14FD" w:rsidR="005A56ED" w:rsidP="005A56ED" w:rsidRDefault="005A56ED" w14:paraId="16756645" w14:textId="77777777">
      <w:pPr>
        <w:jc w:val="both"/>
        <w:rPr>
          <w:rFonts w:cs="Arial"/>
          <w:color w:val="000000"/>
          <w:szCs w:val="24"/>
        </w:rPr>
      </w:pPr>
      <w:r w:rsidRPr="00CB14FD">
        <w:rPr>
          <w:rFonts w:cs="Arial"/>
          <w:color w:val="000000"/>
          <w:szCs w:val="24"/>
        </w:rPr>
        <w:t xml:space="preserve">The unique appeal of the job lies in the opportunity to be a central player of a strong leadership team that will drive change for the benefit of children and their families in Suffolk on a scale and with an ambition that is unrelenting. </w:t>
      </w:r>
      <w:r w:rsidRPr="00CB14FD">
        <w:rPr>
          <w:rFonts w:cs="Arial"/>
          <w:b/>
          <w:color w:val="000000"/>
          <w:szCs w:val="24"/>
        </w:rPr>
        <w:t xml:space="preserve">Every </w:t>
      </w:r>
      <w:r w:rsidRPr="00CB14FD">
        <w:rPr>
          <w:rFonts w:cs="Arial"/>
          <w:color w:val="000000"/>
          <w:szCs w:val="24"/>
        </w:rPr>
        <w:t xml:space="preserve">child will exceed their potential.    </w:t>
      </w:r>
    </w:p>
    <w:p w:rsidRPr="00CB14FD" w:rsidR="005A56ED" w:rsidP="005A56ED" w:rsidRDefault="005A56ED" w14:paraId="30E11579" w14:textId="77777777">
      <w:pPr>
        <w:jc w:val="both"/>
        <w:rPr>
          <w:rFonts w:cs="Arial"/>
          <w:color w:val="000000"/>
          <w:szCs w:val="24"/>
        </w:rPr>
      </w:pPr>
      <w:r w:rsidRPr="00CB14FD">
        <w:rPr>
          <w:rFonts w:cs="Arial"/>
          <w:color w:val="000000"/>
          <w:szCs w:val="24"/>
        </w:rPr>
        <w:t xml:space="preserve"> </w:t>
      </w:r>
    </w:p>
    <w:p w:rsidRPr="00CB14FD" w:rsidR="005A56ED" w:rsidP="005A56ED" w:rsidRDefault="005A56ED" w14:paraId="46018378" w14:textId="77777777">
      <w:pPr>
        <w:jc w:val="both"/>
        <w:rPr>
          <w:rFonts w:cs="Arial"/>
          <w:color w:val="000000"/>
          <w:szCs w:val="24"/>
        </w:rPr>
      </w:pPr>
      <w:r w:rsidRPr="00CB14FD">
        <w:rPr>
          <w:rFonts w:cs="Arial"/>
          <w:color w:val="000000"/>
          <w:szCs w:val="24"/>
        </w:rPr>
        <w:t>At a time of significant change with the Council the posts allows for an innovative thinker who is able to challenge long held values, customs and practices whilst operating with the highest levels of leadership, management and integrity.</w:t>
      </w:r>
    </w:p>
    <w:p w:rsidRPr="00CB14FD" w:rsidR="005A56ED" w:rsidP="005A56ED" w:rsidRDefault="005A56ED" w14:paraId="431D7B7E" w14:textId="77777777">
      <w:pPr>
        <w:jc w:val="both"/>
        <w:rPr>
          <w:rFonts w:cs="Arial"/>
          <w:color w:val="000000"/>
          <w:szCs w:val="24"/>
        </w:rPr>
      </w:pPr>
    </w:p>
    <w:p w:rsidRPr="00CB14FD" w:rsidR="005A56ED" w:rsidP="005A56ED" w:rsidRDefault="005A56ED" w14:paraId="5D177600" w14:textId="77777777">
      <w:pPr>
        <w:rPr>
          <w:rFonts w:cs="Arial"/>
          <w:color w:val="000000"/>
          <w:szCs w:val="24"/>
        </w:rPr>
      </w:pPr>
      <w:r w:rsidRPr="00CB14FD">
        <w:rPr>
          <w:rFonts w:cs="Arial"/>
          <w:color w:val="000000"/>
          <w:szCs w:val="24"/>
        </w:rPr>
        <w:t xml:space="preserve">The post-holder will be expected to help make a considerable and measurable difference. They must think and act strategically, coordinate and direct across a complex landscape, develop and maintain outstanding relationships with many colleagues and partners and be fully accountable for the impact of their decisions and actions on the improvement in outcomes for children. </w:t>
      </w:r>
    </w:p>
    <w:p w:rsidRPr="00F24FA7" w:rsidR="006639C1" w:rsidRDefault="006639C1" w14:paraId="7314B77D"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0162B93" w14:paraId="05E23BBB" w14:textId="77777777">
        <w:trPr>
          <w:trHeight w:val="487"/>
        </w:trPr>
        <w:tc>
          <w:tcPr>
            <w:tcW w:w="9808" w:type="dxa"/>
            <w:shd w:val="clear" w:color="auto" w:fill="171796"/>
            <w:vAlign w:val="center"/>
          </w:tcPr>
          <w:p w:rsidRPr="00162B93" w:rsidR="000E5704" w:rsidP="00924323" w:rsidRDefault="000E5704" w14:paraId="760A5816" w14:textId="54683501">
            <w:pPr>
              <w:rPr>
                <w:rFonts w:cs="Arial"/>
                <w:b/>
                <w:bCs/>
                <w:color w:val="FFFFFF" w:themeColor="background1"/>
                <w:szCs w:val="24"/>
              </w:rPr>
            </w:pPr>
            <w:r w:rsidRPr="00162B93">
              <w:rPr>
                <w:rFonts w:cs="Arial"/>
                <w:b/>
                <w:bCs/>
                <w:color w:val="FFFFFF" w:themeColor="background1"/>
                <w:szCs w:val="24"/>
              </w:rPr>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Pr="00F24FA7" w:rsidR="00AF2778" w:rsidP="00AF2778" w:rsidRDefault="00AF2778" w14:paraId="53EB13DC" w14:textId="64B61D62">
      <w:pPr>
        <w:rPr>
          <w:rFonts w:cs="Arial"/>
          <w:b/>
          <w:i/>
          <w:szCs w:val="24"/>
        </w:rPr>
      </w:pPr>
    </w:p>
    <w:p w:rsidR="00E37CE0" w:rsidP="00E37CE0" w:rsidRDefault="00E37CE0" w14:paraId="18843130" w14:textId="77777777">
      <w:pPr>
        <w:rPr>
          <w:rFonts w:cs="Arial"/>
          <w:b/>
          <w:szCs w:val="24"/>
        </w:rPr>
      </w:pPr>
      <w:r w:rsidRPr="00F24FA7">
        <w:rPr>
          <w:rFonts w:cs="Arial"/>
          <w:b/>
          <w:szCs w:val="24"/>
        </w:rPr>
        <w:t>Qualifications and professional memberships</w:t>
      </w:r>
    </w:p>
    <w:p w:rsidRPr="005A56ED" w:rsidR="005A56ED" w:rsidP="005A56ED" w:rsidRDefault="005A56ED" w14:paraId="09F3A972" w14:textId="77777777">
      <w:pPr>
        <w:pStyle w:val="ListParagraph"/>
        <w:numPr>
          <w:ilvl w:val="0"/>
          <w:numId w:val="40"/>
        </w:numPr>
        <w:rPr>
          <w:rFonts w:cs="Arial"/>
          <w:szCs w:val="24"/>
        </w:rPr>
      </w:pPr>
      <w:r w:rsidRPr="005A56ED">
        <w:rPr>
          <w:rFonts w:cs="Arial"/>
          <w:szCs w:val="24"/>
        </w:rPr>
        <w:t>Degree or equivalent</w:t>
      </w:r>
    </w:p>
    <w:p w:rsidRPr="005A56ED" w:rsidR="005A56ED" w:rsidP="005A56ED" w:rsidRDefault="005A56ED" w14:paraId="63B82F76" w14:textId="77777777">
      <w:pPr>
        <w:pStyle w:val="ListParagraph"/>
        <w:numPr>
          <w:ilvl w:val="0"/>
          <w:numId w:val="40"/>
        </w:numPr>
        <w:rPr>
          <w:rFonts w:cs="Arial"/>
          <w:szCs w:val="24"/>
        </w:rPr>
      </w:pPr>
      <w:r w:rsidRPr="005A56ED">
        <w:rPr>
          <w:rFonts w:cs="Arial"/>
          <w:szCs w:val="24"/>
        </w:rPr>
        <w:t>Professional qualifications/registration as appropriate to the role</w:t>
      </w:r>
    </w:p>
    <w:p w:rsidRPr="005A56ED" w:rsidR="005A56ED" w:rsidP="005A56ED" w:rsidRDefault="005A56ED" w14:paraId="2C01B2C9" w14:textId="77777777">
      <w:pPr>
        <w:pStyle w:val="ListParagraph"/>
        <w:numPr>
          <w:ilvl w:val="0"/>
          <w:numId w:val="40"/>
        </w:numPr>
        <w:rPr>
          <w:rFonts w:cs="Arial"/>
          <w:szCs w:val="24"/>
        </w:rPr>
      </w:pPr>
      <w:r w:rsidRPr="005A56ED">
        <w:rPr>
          <w:rFonts w:cs="Arial"/>
          <w:szCs w:val="24"/>
        </w:rPr>
        <w:t>Evidence of further, relevant professional development.</w:t>
      </w:r>
    </w:p>
    <w:p w:rsidRPr="005A56ED" w:rsidR="005A56ED" w:rsidP="005A56ED" w:rsidRDefault="005A56ED" w14:paraId="04B3BABF" w14:textId="21FA948C">
      <w:pPr>
        <w:pStyle w:val="ListParagraph"/>
        <w:numPr>
          <w:ilvl w:val="0"/>
          <w:numId w:val="40"/>
        </w:numPr>
        <w:rPr>
          <w:rFonts w:cs="Arial"/>
          <w:szCs w:val="24"/>
        </w:rPr>
      </w:pPr>
      <w:r w:rsidRPr="005A56ED">
        <w:rPr>
          <w:rFonts w:cs="Arial"/>
          <w:szCs w:val="24"/>
        </w:rPr>
        <w:t>Management qualification (Desirable)</w:t>
      </w:r>
    </w:p>
    <w:p w:rsidRPr="00F24FA7" w:rsidR="005A56ED" w:rsidP="00E37CE0" w:rsidRDefault="005A56ED" w14:paraId="7367FDB7" w14:textId="77777777">
      <w:pPr>
        <w:rPr>
          <w:rFonts w:cs="Arial"/>
          <w:b/>
          <w:szCs w:val="24"/>
        </w:rPr>
      </w:pPr>
    </w:p>
    <w:p w:rsidRPr="00A0309B" w:rsidR="00E37CE0" w:rsidP="00A0309B" w:rsidRDefault="00E37CE0" w14:paraId="503881A4" w14:textId="77777777">
      <w:pPr>
        <w:rPr>
          <w:rFonts w:cs="Arial"/>
          <w:b/>
          <w:szCs w:val="24"/>
        </w:rPr>
      </w:pPr>
    </w:p>
    <w:p w:rsidR="00635F67" w:rsidP="00AF2778" w:rsidRDefault="00AF2778" w14:paraId="7C65C426" w14:textId="225FCC97">
      <w:pPr>
        <w:rPr>
          <w:rFonts w:cs="Arial"/>
          <w:b/>
          <w:szCs w:val="24"/>
        </w:rPr>
      </w:pPr>
      <w:r w:rsidRPr="00F24FA7">
        <w:rPr>
          <w:rFonts w:cs="Arial"/>
          <w:b/>
          <w:szCs w:val="24"/>
        </w:rPr>
        <w:t>Va</w:t>
      </w:r>
      <w:r w:rsidRPr="00F24FA7" w:rsidR="00635F67">
        <w:rPr>
          <w:rFonts w:cs="Arial"/>
          <w:b/>
          <w:szCs w:val="24"/>
        </w:rPr>
        <w:t xml:space="preserve">lues and </w:t>
      </w:r>
      <w:r w:rsidRPr="00F24FA7" w:rsidR="00040A1F">
        <w:rPr>
          <w:rFonts w:cs="Arial"/>
          <w:b/>
          <w:szCs w:val="24"/>
        </w:rPr>
        <w:t>p</w:t>
      </w:r>
      <w:r w:rsidRPr="00F24FA7" w:rsidR="00635F67">
        <w:rPr>
          <w:rFonts w:cs="Arial"/>
          <w:b/>
          <w:szCs w:val="24"/>
        </w:rPr>
        <w:t xml:space="preserve">ersonal </w:t>
      </w:r>
      <w:r w:rsidRPr="00F24FA7" w:rsidR="00040A1F">
        <w:rPr>
          <w:rFonts w:cs="Arial"/>
          <w:b/>
          <w:szCs w:val="24"/>
        </w:rPr>
        <w:t>q</w:t>
      </w:r>
      <w:r w:rsidRPr="00F24FA7" w:rsidR="00635F67">
        <w:rPr>
          <w:rFonts w:cs="Arial"/>
          <w:b/>
          <w:szCs w:val="24"/>
        </w:rPr>
        <w:t>ualities</w:t>
      </w:r>
    </w:p>
    <w:p w:rsidRPr="005A56ED" w:rsidR="003A2A96" w:rsidP="005A56ED" w:rsidRDefault="0099172B" w14:paraId="1FFA06F0" w14:textId="6619B538">
      <w:pPr>
        <w:pStyle w:val="ListParagraph"/>
        <w:numPr>
          <w:ilvl w:val="0"/>
          <w:numId w:val="40"/>
        </w:numPr>
        <w:rPr>
          <w:rFonts w:cs="Arial"/>
          <w:bCs/>
          <w:szCs w:val="24"/>
        </w:rPr>
      </w:pPr>
      <w:r w:rsidRPr="005A56ED">
        <w:rPr>
          <w:rFonts w:cs="Arial"/>
          <w:bCs/>
          <w:szCs w:val="24"/>
        </w:rPr>
        <w:t>Demonstrates a passion</w:t>
      </w:r>
      <w:r w:rsidRPr="005A56ED" w:rsidR="007276E8">
        <w:rPr>
          <w:rFonts w:cs="Arial"/>
          <w:bCs/>
          <w:szCs w:val="24"/>
        </w:rPr>
        <w:t xml:space="preserve"> for making a positive difference for Suffolk.</w:t>
      </w:r>
    </w:p>
    <w:p w:rsidR="006512CC" w:rsidP="005A56ED" w:rsidRDefault="006512CC" w14:paraId="753E13D9" w14:textId="5AECADE5">
      <w:pPr>
        <w:pStyle w:val="ListParagraph"/>
        <w:numPr>
          <w:ilvl w:val="0"/>
          <w:numId w:val="40"/>
        </w:numPr>
      </w:pPr>
      <w:r>
        <w:t xml:space="preserve">Shares our </w:t>
      </w:r>
      <w:bookmarkStart w:name="_Hlk68683140" w:id="0"/>
      <w:r w:rsidR="005A56ED">
        <w:rPr>
          <w:rFonts w:cs="Arial"/>
          <w:szCs w:val="24"/>
        </w:rPr>
        <w:fldChar w:fldCharType="begin"/>
      </w:r>
      <w:r w:rsidR="005A56ED">
        <w:rPr>
          <w:rFonts w:cs="Arial"/>
          <w:szCs w:val="24"/>
        </w:rPr>
        <w:instrText>HYPERLINK "https://www.careers.suffolk.gov.uk/home/about/our-values"</w:instrText>
      </w:r>
      <w:r w:rsidR="005A56ED">
        <w:rPr>
          <w:rFonts w:cs="Arial"/>
          <w:szCs w:val="24"/>
        </w:rPr>
      </w:r>
      <w:r w:rsidR="005A56ED">
        <w:rPr>
          <w:rFonts w:cs="Arial"/>
          <w:szCs w:val="24"/>
        </w:rPr>
        <w:fldChar w:fldCharType="separate"/>
      </w:r>
      <w:r w:rsidRPr="005A56ED">
        <w:rPr>
          <w:rStyle w:val="Hyperlink"/>
          <w:rFonts w:cs="Arial"/>
          <w:szCs w:val="24"/>
        </w:rPr>
        <w:t>WE ASPIRE</w:t>
      </w:r>
      <w:bookmarkEnd w:id="0"/>
      <w:r w:rsidR="005A56ED">
        <w:rPr>
          <w:rFonts w:cs="Arial"/>
          <w:szCs w:val="24"/>
        </w:rPr>
        <w:fldChar w:fldCharType="end"/>
      </w:r>
      <w:r w:rsidRPr="005A56ED">
        <w:rPr>
          <w:rFonts w:cs="Arial"/>
          <w:color w:val="2E74B5" w:themeColor="accent1" w:themeShade="BF"/>
          <w:szCs w:val="24"/>
        </w:rPr>
        <w:t xml:space="preserve"> </w:t>
      </w:r>
      <w:r>
        <w:t>Values and strives to lead by example in relation to these.</w:t>
      </w:r>
    </w:p>
    <w:p w:rsidR="00C65DC7" w:rsidP="005A56ED" w:rsidRDefault="00C65DC7" w14:paraId="1E4E08C5" w14:textId="77777777">
      <w:pPr>
        <w:pStyle w:val="ListParagraph"/>
        <w:numPr>
          <w:ilvl w:val="0"/>
          <w:numId w:val="40"/>
        </w:numPr>
      </w:pPr>
      <w:r>
        <w:lastRenderedPageBreak/>
        <w:t>A strong commitment to fairness and Equality, Diversity and Inclusion (EDI).</w:t>
      </w:r>
    </w:p>
    <w:p w:rsidR="00BD198F" w:rsidP="005A56ED" w:rsidRDefault="00BD198F" w14:paraId="42C752CC" w14:textId="77777777">
      <w:pPr>
        <w:pStyle w:val="ListParagraph"/>
        <w:numPr>
          <w:ilvl w:val="0"/>
          <w:numId w:val="40"/>
        </w:numPr>
      </w:pPr>
      <w:r>
        <w:t>Strives to continuously improve in everything they do, taking the initiative to learn and develop.</w:t>
      </w:r>
    </w:p>
    <w:p w:rsidRPr="005A56ED" w:rsidR="007276E8" w:rsidP="005A56ED" w:rsidRDefault="007D3698" w14:paraId="431B309D" w14:textId="40A53C70">
      <w:pPr>
        <w:pStyle w:val="ListParagraph"/>
        <w:numPr>
          <w:ilvl w:val="0"/>
          <w:numId w:val="40"/>
        </w:numPr>
        <w:rPr>
          <w:rFonts w:cs="Arial"/>
          <w:bCs/>
          <w:szCs w:val="24"/>
        </w:rPr>
      </w:pPr>
      <w:r w:rsidRPr="005A56ED">
        <w:rPr>
          <w:rFonts w:cs="Arial"/>
          <w:bCs/>
          <w:szCs w:val="24"/>
        </w:rPr>
        <w:t>Brings creativity into their work</w:t>
      </w:r>
      <w:r w:rsidRPr="005A56ED" w:rsidR="0077075D">
        <w:rPr>
          <w:rFonts w:cs="Arial"/>
          <w:bCs/>
          <w:szCs w:val="24"/>
        </w:rPr>
        <w:t xml:space="preserve"> through </w:t>
      </w:r>
      <w:r w:rsidRPr="005A56ED" w:rsidR="001A1142">
        <w:rPr>
          <w:rFonts w:cs="Arial"/>
          <w:bCs/>
          <w:szCs w:val="24"/>
        </w:rPr>
        <w:t>innovation and</w:t>
      </w:r>
      <w:r w:rsidRPr="005A56ED" w:rsidR="0077075D">
        <w:rPr>
          <w:rFonts w:cs="Arial"/>
          <w:bCs/>
          <w:szCs w:val="24"/>
        </w:rPr>
        <w:t xml:space="preserve"> open</w:t>
      </w:r>
      <w:r w:rsidRPr="005A56ED" w:rsidR="001A1142">
        <w:rPr>
          <w:rFonts w:cs="Arial"/>
          <w:bCs/>
          <w:szCs w:val="24"/>
        </w:rPr>
        <w:t>ness</w:t>
      </w:r>
      <w:r w:rsidRPr="005A56ED" w:rsidR="0077075D">
        <w:rPr>
          <w:rFonts w:cs="Arial"/>
          <w:bCs/>
          <w:szCs w:val="24"/>
        </w:rPr>
        <w:t xml:space="preserve"> to change.</w:t>
      </w:r>
    </w:p>
    <w:p w:rsidRPr="005A56ED" w:rsidR="00A5398D" w:rsidP="005A56ED" w:rsidRDefault="00A5398D" w14:paraId="133900C0" w14:textId="6D444934">
      <w:pPr>
        <w:pStyle w:val="ListParagraph"/>
        <w:numPr>
          <w:ilvl w:val="0"/>
          <w:numId w:val="40"/>
        </w:numPr>
        <w:rPr>
          <w:rFonts w:cs="Arial"/>
          <w:bCs/>
          <w:szCs w:val="24"/>
        </w:rPr>
      </w:pPr>
      <w:r w:rsidRPr="005A56ED">
        <w:rPr>
          <w:rFonts w:cs="Arial"/>
          <w:bCs/>
          <w:szCs w:val="24"/>
        </w:rPr>
        <w:t xml:space="preserve">Collaborates well with others </w:t>
      </w:r>
      <w:r w:rsidRPr="005A56ED" w:rsidR="0077075D">
        <w:rPr>
          <w:rFonts w:cs="Arial"/>
          <w:bCs/>
          <w:szCs w:val="24"/>
        </w:rPr>
        <w:t>and o</w:t>
      </w:r>
      <w:r w:rsidRPr="005A56ED">
        <w:rPr>
          <w:rFonts w:cs="Arial"/>
          <w:bCs/>
          <w:szCs w:val="24"/>
        </w:rPr>
        <w:t xml:space="preserve">ffers assistance and support to </w:t>
      </w:r>
      <w:r w:rsidRPr="005A56ED" w:rsidR="006A3826">
        <w:rPr>
          <w:rFonts w:cs="Arial"/>
          <w:bCs/>
          <w:szCs w:val="24"/>
        </w:rPr>
        <w:t>colleagues</w:t>
      </w:r>
      <w:r w:rsidRPr="005A56ED">
        <w:rPr>
          <w:rFonts w:cs="Arial"/>
          <w:bCs/>
          <w:szCs w:val="24"/>
        </w:rPr>
        <w:t>.</w:t>
      </w:r>
    </w:p>
    <w:p w:rsidRPr="00F24FA7" w:rsidR="001B600C" w:rsidP="00401035" w:rsidRDefault="001B600C" w14:paraId="30E7B487" w14:textId="5094B2FE">
      <w:pPr>
        <w:rPr>
          <w:rFonts w:cs="Arial"/>
          <w:szCs w:val="24"/>
        </w:rPr>
      </w:pPr>
    </w:p>
    <w:p w:rsidRPr="00F24FA7" w:rsidR="001B600C" w:rsidP="00AF2778" w:rsidRDefault="00C5560A" w14:paraId="440570CA" w14:textId="77777777">
      <w:pPr>
        <w:rPr>
          <w:rFonts w:cs="Arial"/>
          <w:b/>
          <w:szCs w:val="24"/>
        </w:rPr>
      </w:pPr>
      <w:r w:rsidRPr="00F24FA7">
        <w:rPr>
          <w:rFonts w:cs="Arial"/>
          <w:b/>
          <w:szCs w:val="24"/>
        </w:rPr>
        <w:t xml:space="preserve">Specialist </w:t>
      </w:r>
      <w:r w:rsidRPr="00F24FA7" w:rsidR="00513B07">
        <w:rPr>
          <w:rFonts w:cs="Arial"/>
          <w:b/>
          <w:szCs w:val="24"/>
        </w:rPr>
        <w:t xml:space="preserve">knowledge </w:t>
      </w:r>
      <w:r w:rsidRPr="00F24FA7">
        <w:rPr>
          <w:rFonts w:cs="Arial"/>
          <w:b/>
          <w:szCs w:val="24"/>
        </w:rPr>
        <w:t>skills and experience</w:t>
      </w:r>
    </w:p>
    <w:p w:rsidRPr="00CB14FD" w:rsidR="005A56ED" w:rsidP="005A56ED" w:rsidRDefault="005A56ED" w14:paraId="72518926" w14:textId="77777777">
      <w:pPr>
        <w:pStyle w:val="BodyText3"/>
        <w:numPr>
          <w:ilvl w:val="0"/>
          <w:numId w:val="40"/>
        </w:numPr>
        <w:rPr>
          <w:rFonts w:cs="Arial"/>
          <w:sz w:val="24"/>
          <w:szCs w:val="24"/>
        </w:rPr>
      </w:pPr>
      <w:r w:rsidRPr="00CB14FD">
        <w:rPr>
          <w:rFonts w:cs="Arial"/>
          <w:sz w:val="24"/>
          <w:szCs w:val="24"/>
        </w:rPr>
        <w:t>In-depth knowledge and understanding of the major issues facing local government and Children’s Services</w:t>
      </w:r>
    </w:p>
    <w:p w:rsidRPr="00CB14FD" w:rsidR="005A56ED" w:rsidP="005A56ED" w:rsidRDefault="005A56ED" w14:paraId="3D076B2B" w14:textId="77777777">
      <w:pPr>
        <w:pStyle w:val="BodyText3"/>
        <w:numPr>
          <w:ilvl w:val="0"/>
          <w:numId w:val="40"/>
        </w:numPr>
        <w:rPr>
          <w:rFonts w:cs="Arial"/>
          <w:sz w:val="24"/>
          <w:szCs w:val="24"/>
        </w:rPr>
      </w:pPr>
      <w:r w:rsidRPr="00CB14FD">
        <w:rPr>
          <w:rFonts w:cs="Arial"/>
          <w:sz w:val="24"/>
          <w:szCs w:val="24"/>
        </w:rPr>
        <w:t>Demonstrable evidence of high performance and achievement at a senior level within a local authority and/or large, multi-functional organisation with comparable scope, size and complexity</w:t>
      </w:r>
    </w:p>
    <w:p w:rsidRPr="00CB14FD" w:rsidR="005A56ED" w:rsidP="005A56ED" w:rsidRDefault="005A56ED" w14:paraId="60A72DE8" w14:textId="75BF9D4F">
      <w:pPr>
        <w:pStyle w:val="BodyText3"/>
        <w:numPr>
          <w:ilvl w:val="0"/>
          <w:numId w:val="40"/>
        </w:numPr>
        <w:rPr>
          <w:rFonts w:cs="Arial"/>
          <w:sz w:val="24"/>
          <w:szCs w:val="24"/>
        </w:rPr>
      </w:pPr>
      <w:r w:rsidRPr="00CB14FD">
        <w:rPr>
          <w:rFonts w:cs="Arial"/>
          <w:sz w:val="24"/>
          <w:szCs w:val="24"/>
        </w:rPr>
        <w:t xml:space="preserve">Demonstrable evidence of having successfully delivered major service redesign/improvements, driving associated cultural change to embed the </w:t>
      </w:r>
      <w:r w:rsidRPr="00CB14FD" w:rsidR="00BA64F7">
        <w:rPr>
          <w:rFonts w:cs="Arial"/>
          <w:sz w:val="24"/>
          <w:szCs w:val="24"/>
        </w:rPr>
        <w:t>improvements.</w:t>
      </w:r>
    </w:p>
    <w:p w:rsidRPr="00CB14FD" w:rsidR="005A56ED" w:rsidP="005A56ED" w:rsidRDefault="005A56ED" w14:paraId="0898FC98" w14:textId="47E94BF0">
      <w:pPr>
        <w:pStyle w:val="BodyText3"/>
        <w:numPr>
          <w:ilvl w:val="0"/>
          <w:numId w:val="40"/>
        </w:numPr>
        <w:rPr>
          <w:rFonts w:cs="Arial"/>
          <w:sz w:val="24"/>
          <w:szCs w:val="24"/>
        </w:rPr>
      </w:pPr>
      <w:r w:rsidRPr="00CB14FD">
        <w:rPr>
          <w:rFonts w:cs="Arial"/>
          <w:sz w:val="24"/>
          <w:szCs w:val="24"/>
        </w:rPr>
        <w:t xml:space="preserve">Proven track record of successful change and corporate management, translating strategic ambitions </w:t>
      </w:r>
      <w:r w:rsidRPr="00CB14FD" w:rsidR="00BA64F7">
        <w:rPr>
          <w:rFonts w:cs="Arial"/>
          <w:sz w:val="24"/>
          <w:szCs w:val="24"/>
        </w:rPr>
        <w:t>into achievements</w:t>
      </w:r>
      <w:r w:rsidRPr="00CB14FD">
        <w:rPr>
          <w:rFonts w:cs="Arial"/>
          <w:sz w:val="24"/>
          <w:szCs w:val="24"/>
        </w:rPr>
        <w:t xml:space="preserve"> within a demanding and politically sensitive environment.</w:t>
      </w:r>
    </w:p>
    <w:p w:rsidRPr="00CB14FD" w:rsidR="005A56ED" w:rsidP="005A56ED" w:rsidRDefault="005A56ED" w14:paraId="701F087D" w14:textId="77777777">
      <w:pPr>
        <w:pStyle w:val="BodyText3"/>
        <w:numPr>
          <w:ilvl w:val="0"/>
          <w:numId w:val="40"/>
        </w:numPr>
        <w:rPr>
          <w:rFonts w:cs="Arial"/>
          <w:sz w:val="24"/>
          <w:szCs w:val="24"/>
        </w:rPr>
      </w:pPr>
      <w:r w:rsidRPr="00CB14FD">
        <w:rPr>
          <w:rFonts w:cs="Arial"/>
          <w:sz w:val="24"/>
          <w:szCs w:val="24"/>
        </w:rPr>
        <w:t>A track record of implementing policy and strategy into operational practice</w:t>
      </w:r>
    </w:p>
    <w:p w:rsidRPr="00CB14FD" w:rsidR="005A56ED" w:rsidP="005A56ED" w:rsidRDefault="005A56ED" w14:paraId="7195A93B" w14:textId="77777777">
      <w:pPr>
        <w:pStyle w:val="BodyText3"/>
        <w:numPr>
          <w:ilvl w:val="0"/>
          <w:numId w:val="40"/>
        </w:numPr>
        <w:rPr>
          <w:rFonts w:cs="Arial"/>
          <w:sz w:val="24"/>
          <w:szCs w:val="24"/>
        </w:rPr>
      </w:pPr>
      <w:r w:rsidRPr="00CB14FD">
        <w:rPr>
          <w:rFonts w:cs="Arial"/>
          <w:sz w:val="24"/>
          <w:szCs w:val="24"/>
        </w:rPr>
        <w:t>Evidence of harnessing the strengths and talents of people at all levels, in order to support them to realise their full potential and achieve common goals</w:t>
      </w:r>
    </w:p>
    <w:p w:rsidRPr="00CB14FD" w:rsidR="005A56ED" w:rsidP="005A56ED" w:rsidRDefault="005A56ED" w14:paraId="158A2629" w14:textId="77777777">
      <w:pPr>
        <w:pStyle w:val="BodyText3"/>
        <w:numPr>
          <w:ilvl w:val="0"/>
          <w:numId w:val="40"/>
        </w:numPr>
        <w:rPr>
          <w:rFonts w:cs="Arial"/>
          <w:sz w:val="24"/>
          <w:szCs w:val="24"/>
        </w:rPr>
      </w:pPr>
      <w:r w:rsidRPr="00CB14FD">
        <w:rPr>
          <w:rFonts w:cs="Arial"/>
          <w:sz w:val="24"/>
          <w:szCs w:val="24"/>
        </w:rPr>
        <w:t>A record of successful resource management, budget management, monitoring and control of the performance of human, financial and physical resources in a complex/political organisation</w:t>
      </w:r>
    </w:p>
    <w:p w:rsidR="005A56ED" w:rsidP="005A56ED" w:rsidRDefault="005A56ED" w14:paraId="6FE6B1C2" w14:textId="77777777">
      <w:pPr>
        <w:pStyle w:val="BodyText3"/>
        <w:numPr>
          <w:ilvl w:val="0"/>
          <w:numId w:val="40"/>
        </w:numPr>
        <w:rPr>
          <w:rFonts w:cs="Arial"/>
          <w:sz w:val="24"/>
        </w:rPr>
      </w:pPr>
      <w:r w:rsidRPr="00CB14FD">
        <w:rPr>
          <w:rFonts w:cs="Arial"/>
          <w:sz w:val="24"/>
          <w:szCs w:val="24"/>
        </w:rPr>
        <w:t>Evidence of successful multi-partner and/or commercial negotiations which have had a positive impact on communities</w:t>
      </w:r>
    </w:p>
    <w:p w:rsidRPr="00CB14FD" w:rsidR="005A56ED" w:rsidP="005A56ED" w:rsidRDefault="005A56ED" w14:paraId="75D58786" w14:textId="77777777">
      <w:pPr>
        <w:pStyle w:val="BodyText3"/>
        <w:numPr>
          <w:ilvl w:val="0"/>
          <w:numId w:val="40"/>
        </w:numPr>
        <w:rPr>
          <w:rFonts w:cs="Arial"/>
          <w:sz w:val="24"/>
          <w:szCs w:val="24"/>
        </w:rPr>
      </w:pPr>
      <w:r w:rsidRPr="00CB14FD">
        <w:rPr>
          <w:rFonts w:cs="Arial"/>
          <w:sz w:val="24"/>
          <w:szCs w:val="24"/>
        </w:rPr>
        <w:t>Evidence of providing sound professional advice to and building effective and productive working relationships; in particular having the self-confidence and perspective to facilitate open and honest relationships with senior stakeholders, partners, agencies and staff</w:t>
      </w:r>
    </w:p>
    <w:p w:rsidRPr="00CB14FD" w:rsidR="005A56ED" w:rsidP="005A56ED" w:rsidRDefault="005A56ED" w14:paraId="1BBD080F" w14:textId="77777777">
      <w:pPr>
        <w:pStyle w:val="BodyText3"/>
        <w:numPr>
          <w:ilvl w:val="0"/>
          <w:numId w:val="40"/>
        </w:numPr>
        <w:rPr>
          <w:rFonts w:cs="Arial"/>
          <w:sz w:val="24"/>
          <w:szCs w:val="24"/>
        </w:rPr>
      </w:pPr>
      <w:r w:rsidRPr="00CB14FD">
        <w:rPr>
          <w:rFonts w:cs="Arial"/>
          <w:sz w:val="24"/>
          <w:szCs w:val="24"/>
        </w:rPr>
        <w:t>Demonstrable evidence of effective engagement with a range of partners and stakeholders (including the media) across all sectors and ongoing development of networks that foster personal and organisational credibility</w:t>
      </w:r>
    </w:p>
    <w:p w:rsidRPr="00091F93" w:rsidR="00091F93" w:rsidP="00091F93" w:rsidRDefault="005A56ED" w14:paraId="669ACA37" w14:textId="49BA4831">
      <w:pPr>
        <w:pStyle w:val="BodyText3"/>
        <w:numPr>
          <w:ilvl w:val="0"/>
          <w:numId w:val="40"/>
        </w:numPr>
        <w:rPr>
          <w:rFonts w:cs="Arial"/>
          <w:sz w:val="24"/>
          <w:szCs w:val="24"/>
        </w:rPr>
      </w:pPr>
      <w:r w:rsidRPr="00CB14FD">
        <w:rPr>
          <w:rFonts w:cs="Arial"/>
          <w:sz w:val="24"/>
          <w:szCs w:val="24"/>
        </w:rPr>
        <w:t>A track record of demonstrable success in community engagement</w:t>
      </w:r>
    </w:p>
    <w:p w:rsidRPr="00CB14FD" w:rsidR="005A56ED" w:rsidP="005A56ED" w:rsidRDefault="005A56ED" w14:paraId="57DD16E9" w14:textId="77777777">
      <w:pPr>
        <w:pStyle w:val="BodyText3"/>
        <w:rPr>
          <w:rFonts w:cs="Arial"/>
          <w:sz w:val="24"/>
          <w:szCs w:val="24"/>
        </w:rPr>
      </w:pPr>
    </w:p>
    <w:p w:rsidRPr="00F24FA7" w:rsidR="00CC1A18" w:rsidP="00CC1A18" w:rsidRDefault="00CC1A18" w14:paraId="678FF6AB" w14:textId="77777777">
      <w:pPr>
        <w:ind w:left="720"/>
        <w:rPr>
          <w:rFonts w:cs="Arial"/>
          <w:b/>
          <w:szCs w:val="24"/>
        </w:rPr>
      </w:pPr>
    </w:p>
    <w:p w:rsidRPr="00F24FA7" w:rsidR="001B600C" w:rsidP="00E5361B" w:rsidRDefault="00C5560A" w14:paraId="18F6E3E0" w14:textId="77777777">
      <w:pPr>
        <w:rPr>
          <w:rFonts w:cs="Arial"/>
          <w:b/>
          <w:szCs w:val="24"/>
        </w:rPr>
      </w:pPr>
      <w:r w:rsidRPr="00F24FA7">
        <w:rPr>
          <w:rFonts w:cs="Arial"/>
          <w:b/>
          <w:szCs w:val="24"/>
        </w:rPr>
        <w:t>Additional requirements</w:t>
      </w:r>
      <w:r w:rsidRPr="00F24FA7" w:rsidR="00523DB6">
        <w:rPr>
          <w:rFonts w:cs="Arial"/>
          <w:b/>
          <w:szCs w:val="24"/>
        </w:rPr>
        <w:t xml:space="preserve"> </w:t>
      </w:r>
    </w:p>
    <w:p w:rsidRPr="005A56ED" w:rsidR="005A56ED" w:rsidP="005A56ED" w:rsidRDefault="005A56ED" w14:paraId="4ED869BA" w14:textId="77777777">
      <w:pPr>
        <w:pStyle w:val="ListParagraph"/>
        <w:numPr>
          <w:ilvl w:val="0"/>
          <w:numId w:val="40"/>
        </w:numPr>
        <w:rPr>
          <w:rFonts w:cs="Arial"/>
          <w:szCs w:val="24"/>
        </w:rPr>
      </w:pPr>
      <w:r w:rsidRPr="005A56ED">
        <w:rPr>
          <w:rFonts w:cs="Arial"/>
          <w:szCs w:val="24"/>
        </w:rPr>
        <w:t>Evidence of demonstrating resilience under pressure</w:t>
      </w:r>
    </w:p>
    <w:p w:rsidRPr="005A56ED" w:rsidR="005A56ED" w:rsidP="005A56ED" w:rsidRDefault="005A56ED" w14:paraId="5F5CF69C" w14:textId="77777777">
      <w:pPr>
        <w:pStyle w:val="ListParagraph"/>
        <w:numPr>
          <w:ilvl w:val="0"/>
          <w:numId w:val="40"/>
        </w:numPr>
        <w:rPr>
          <w:rFonts w:cs="Arial"/>
          <w:szCs w:val="24"/>
        </w:rPr>
      </w:pPr>
      <w:r w:rsidRPr="005A56ED">
        <w:rPr>
          <w:rFonts w:cs="Arial"/>
          <w:szCs w:val="24"/>
        </w:rPr>
        <w:t>Evidence of demonstrating a strong commitment to the promotion of equal opportunities</w:t>
      </w:r>
    </w:p>
    <w:p w:rsidRPr="005A56ED" w:rsidR="005A56ED" w:rsidP="005A56ED" w:rsidRDefault="005A56ED" w14:paraId="0C6DAA0C" w14:textId="77777777">
      <w:pPr>
        <w:pStyle w:val="ListParagraph"/>
        <w:numPr>
          <w:ilvl w:val="0"/>
          <w:numId w:val="40"/>
        </w:numPr>
        <w:rPr>
          <w:rFonts w:cs="Arial"/>
          <w:szCs w:val="24"/>
        </w:rPr>
      </w:pPr>
      <w:r w:rsidRPr="005A56ED">
        <w:rPr>
          <w:rFonts w:cs="Arial"/>
          <w:szCs w:val="24"/>
        </w:rPr>
        <w:t>Evidence of demonstrating a high degree of integrity</w:t>
      </w:r>
    </w:p>
    <w:p w:rsidR="00AA56F6" w:rsidP="00CC1A18" w:rsidRDefault="00AA56F6" w14:paraId="7BA56972" w14:textId="34002F8E">
      <w:pPr>
        <w:rPr>
          <w:rFonts w:cs="Arial"/>
          <w:b/>
          <w:szCs w:val="24"/>
        </w:rPr>
      </w:pPr>
    </w:p>
    <w:p w:rsidRPr="00A0309B" w:rsidR="00A0309B" w:rsidP="00A0309B" w:rsidRDefault="00A0309B" w14:paraId="23EBC60E" w14:textId="77777777">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rsidR="00A0309B" w:rsidP="00CC1A18" w:rsidRDefault="00A0309B" w14:paraId="2083AC07" w14:textId="77777777">
      <w:pPr>
        <w:rPr>
          <w:rFonts w:cs="Arial"/>
          <w:b/>
          <w:szCs w:val="24"/>
        </w:rPr>
      </w:pPr>
    </w:p>
    <w:p w:rsidRPr="00F24FA7" w:rsidR="00BC371B" w:rsidP="00BC371B" w:rsidRDefault="00BC371B" w14:paraId="2EC99A35"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7EC22A26" w14:textId="77777777">
        <w:trPr>
          <w:trHeight w:val="487"/>
        </w:trPr>
        <w:tc>
          <w:tcPr>
            <w:tcW w:w="9808" w:type="dxa"/>
            <w:shd w:val="clear" w:color="auto" w:fill="171796"/>
            <w:vAlign w:val="center"/>
          </w:tcPr>
          <w:p w:rsidRPr="00BC371B" w:rsidR="00BC371B" w:rsidP="00924323" w:rsidRDefault="00BC371B" w14:paraId="072DAFE9" w14:textId="4F77C75F">
            <w:pPr>
              <w:rPr>
                <w:rFonts w:cs="Arial"/>
                <w:b/>
                <w:szCs w:val="24"/>
              </w:rPr>
            </w:pPr>
            <w:r>
              <w:rPr>
                <w:rFonts w:cs="Arial"/>
                <w:b/>
                <w:szCs w:val="24"/>
              </w:rPr>
              <w:t>Travel requirements</w:t>
            </w:r>
          </w:p>
        </w:tc>
      </w:tr>
    </w:tbl>
    <w:p w:rsidRPr="004154BA" w:rsidR="00DD33EA" w:rsidP="00DD33EA" w:rsidRDefault="0067569A" w14:paraId="0D946354" w14:textId="12DFF8F6">
      <w:pPr>
        <w:rPr>
          <w:rFonts w:cs="Arial"/>
          <w:i/>
        </w:rPr>
      </w:pPr>
      <w:r w:rsidRPr="004154BA">
        <w:rPr>
          <w:rFonts w:cs="Arial"/>
          <w:b/>
          <w:bCs/>
          <w:i/>
        </w:rPr>
        <w:t>Optional</w:t>
      </w:r>
      <w:r w:rsidRPr="004154BA">
        <w:rPr>
          <w:rFonts w:cs="Arial"/>
          <w:i/>
        </w:rPr>
        <w:t>: If travel</w:t>
      </w:r>
      <w:r w:rsidR="004154BA">
        <w:rPr>
          <w:rFonts w:cs="Arial"/>
          <w:i/>
        </w:rPr>
        <w:t xml:space="preserve"> is</w:t>
      </w:r>
      <w:r w:rsidRPr="004154BA">
        <w:rPr>
          <w:rFonts w:cs="Arial"/>
          <w:i/>
        </w:rPr>
        <w:t xml:space="preserve"> required</w:t>
      </w:r>
      <w:r w:rsidR="004154BA">
        <w:rPr>
          <w:rFonts w:cs="Arial"/>
          <w:i/>
        </w:rPr>
        <w:t xml:space="preserve"> in this role</w:t>
      </w:r>
      <w:r w:rsidRPr="004154BA">
        <w:rPr>
          <w:rFonts w:cs="Arial"/>
          <w:i/>
        </w:rPr>
        <w:t>, please select the relevant option below:</w:t>
      </w:r>
    </w:p>
    <w:p w:rsidRPr="004154BA" w:rsidR="00DD33EA" w:rsidP="00DD33EA" w:rsidRDefault="00DD33EA" w14:paraId="46BA4E7D" w14:textId="77777777">
      <w:pPr>
        <w:rPr>
          <w:rStyle w:val="Arial12"/>
          <w:rFonts w:cs="Arial"/>
        </w:rPr>
      </w:pPr>
    </w:p>
    <w:p w:rsidRPr="004154BA" w:rsidR="00DD33EA" w:rsidP="00DD33EA" w:rsidRDefault="00DD33EA" w14:paraId="7461FAE8" w14:textId="7B4EA199">
      <w:pPr>
        <w:pStyle w:val="ListParagraph"/>
        <w:numPr>
          <w:ilvl w:val="0"/>
          <w:numId w:val="31"/>
        </w:numPr>
        <w:rPr>
          <w:rStyle w:val="Arial12"/>
          <w:rFonts w:cs="Arial"/>
        </w:rPr>
      </w:pPr>
      <w:r w:rsidRPr="004154BA">
        <w:rPr>
          <w:rStyle w:val="Arial12"/>
          <w:rFonts w:cs="Arial"/>
          <w:b/>
          <w:bCs/>
        </w:rPr>
        <w:t>Infrequent Travel</w:t>
      </w:r>
      <w:r w:rsidRPr="004154BA">
        <w:rPr>
          <w:rStyle w:val="Arial12"/>
          <w:rFonts w:cs="Arial"/>
        </w:rPr>
        <w:t xml:space="preserve"> - </w:t>
      </w:r>
      <w:r w:rsidR="008336AA">
        <w:rPr>
          <w:rStyle w:val="Arial12"/>
          <w:rFonts w:cs="Arial"/>
        </w:rPr>
        <w:t>O</w:t>
      </w:r>
      <w:r w:rsidRPr="004154BA">
        <w:rPr>
          <w:rStyle w:val="Arial12"/>
          <w:rFonts w:cs="Arial"/>
        </w:rPr>
        <w:t>n occasions, there may be a requirement for you to travel using reasonable and suitable means available to you.</w:t>
      </w:r>
    </w:p>
    <w:p w:rsidRPr="004154BA" w:rsidR="00DD33EA" w:rsidP="00DD33EA" w:rsidRDefault="00DD33EA" w14:paraId="4DA0F559" w14:textId="46FFC9C9">
      <w:pPr>
        <w:pStyle w:val="ListParagraph"/>
        <w:numPr>
          <w:ilvl w:val="0"/>
          <w:numId w:val="31"/>
        </w:numPr>
        <w:rPr>
          <w:rStyle w:val="Arial12"/>
          <w:rFonts w:cs="Arial"/>
        </w:rPr>
      </w:pPr>
      <w:r w:rsidRPr="004154BA">
        <w:rPr>
          <w:rStyle w:val="Arial12"/>
          <w:rFonts w:cs="Arial"/>
          <w:b/>
          <w:bCs/>
        </w:rPr>
        <w:t>Frequent Travel Essential</w:t>
      </w:r>
      <w:r w:rsidRPr="004154BA">
        <w:rPr>
          <w:rStyle w:val="Arial12"/>
          <w:rFonts w:cs="Arial"/>
        </w:rPr>
        <w:t xml:space="preserve"> - </w:t>
      </w:r>
      <w:r w:rsidR="008336AA">
        <w:rPr>
          <w:rStyle w:val="Arial12"/>
          <w:rFonts w:cs="Arial"/>
        </w:rPr>
        <w:t>Y</w:t>
      </w:r>
      <w:r w:rsidRPr="004154BA">
        <w:rPr>
          <w:rStyle w:val="Arial12"/>
          <w:rFonts w:cs="Arial"/>
        </w:rPr>
        <w:t xml:space="preserve">ou will need to travel, so you must either </w:t>
      </w:r>
      <w:r w:rsidRPr="004154BA" w:rsidR="004154BA">
        <w:rPr>
          <w:rStyle w:val="Arial12"/>
          <w:rFonts w:cs="Arial"/>
        </w:rPr>
        <w:t>hold a full, current driving licence</w:t>
      </w:r>
      <w:r w:rsidRPr="004154BA">
        <w:rPr>
          <w:rStyle w:val="Arial12"/>
          <w:rFonts w:cs="Arial"/>
        </w:rPr>
        <w:t xml:space="preserve"> and have access to personal transport or meet the mobility requirements of the role through other reasonable and suitable means.</w:t>
      </w:r>
    </w:p>
    <w:p w:rsidR="00DD33EA" w:rsidP="00DD33EA" w:rsidRDefault="00DD33EA" w14:paraId="69853BD4" w14:textId="697FFF52">
      <w:pPr>
        <w:pStyle w:val="ListParagraph"/>
        <w:numPr>
          <w:ilvl w:val="0"/>
          <w:numId w:val="31"/>
        </w:numPr>
        <w:rPr>
          <w:rStyle w:val="Arial12"/>
          <w:rFonts w:cs="Arial"/>
        </w:rPr>
      </w:pPr>
      <w:r w:rsidRPr="004154BA">
        <w:rPr>
          <w:rStyle w:val="Arial12"/>
          <w:rFonts w:cs="Arial"/>
          <w:b/>
          <w:bCs/>
        </w:rPr>
        <w:t>Frequent Travel Desirable</w:t>
      </w:r>
      <w:r w:rsidRPr="004154BA">
        <w:rPr>
          <w:rStyle w:val="Arial12"/>
          <w:rFonts w:cs="Arial"/>
        </w:rPr>
        <w:t xml:space="preserve"> - </w:t>
      </w:r>
      <w:r w:rsidR="008336AA">
        <w:rPr>
          <w:rStyle w:val="Arial12"/>
          <w:rFonts w:cs="Arial"/>
        </w:rPr>
        <w:t>Y</w:t>
      </w:r>
      <w:r w:rsidRPr="004154BA">
        <w:rPr>
          <w:rStyle w:val="Arial12"/>
          <w:rFonts w:cs="Arial"/>
        </w:rPr>
        <w:t xml:space="preserve">ou may need to operate across a wide and rural area, so it would be beneficial for you to either hold a full and current driving licence and have access to personal transport or meet the mobility requirements of the role through other reasonable and suitable means. </w:t>
      </w:r>
    </w:p>
    <w:p w:rsidR="00924323" w:rsidP="00924323" w:rsidRDefault="00924323" w14:paraId="12F306DC" w14:textId="77777777">
      <w:pPr>
        <w:pStyle w:val="paragraph"/>
        <w:numPr>
          <w:ilvl w:val="0"/>
          <w:numId w:val="31"/>
        </w:numPr>
        <w:spacing w:before="0" w:beforeAutospacing="0" w:after="0" w:afterAutospacing="0"/>
        <w:textAlignment w:val="baseline"/>
        <w:rPr>
          <w:rFonts w:ascii="Arial" w:hAnsi="Arial" w:cs="Arial"/>
        </w:rPr>
      </w:pPr>
      <w:r>
        <w:rPr>
          <w:rStyle w:val="normaltextrun"/>
          <w:rFonts w:ascii="Arial" w:hAnsi="Arial" w:cs="Arial"/>
          <w:b/>
          <w:bCs/>
        </w:rPr>
        <w:t>Vocational Driving Essential (vehicle provided) - </w:t>
      </w:r>
      <w:r>
        <w:rPr>
          <w:rStyle w:val="normaltextrun"/>
          <w:rFonts w:ascii="Arial" w:hAnsi="Arial" w:cs="Arial"/>
        </w:rPr>
        <w:t>Due to the nature of this role, you will require a driving licence. A vehicle will be provided.</w:t>
      </w:r>
      <w:r>
        <w:rPr>
          <w:rStyle w:val="eop"/>
          <w:rFonts w:ascii="Arial" w:hAnsi="Arial" w:cs="Arial"/>
        </w:rPr>
        <w:t> </w:t>
      </w:r>
    </w:p>
    <w:p w:rsidRPr="00924323" w:rsidR="00924323" w:rsidP="00924323" w:rsidRDefault="00924323" w14:paraId="6B0DFEC0" w14:textId="15C3996B">
      <w:pPr>
        <w:pStyle w:val="paragraph"/>
        <w:numPr>
          <w:ilvl w:val="0"/>
          <w:numId w:val="31"/>
        </w:numPr>
        <w:spacing w:before="0" w:beforeAutospacing="0" w:after="0" w:afterAutospacing="0"/>
        <w:textAlignment w:val="baseline"/>
        <w:rPr>
          <w:rStyle w:val="Arial12"/>
          <w:rFonts w:cs="Arial"/>
        </w:rPr>
      </w:pPr>
      <w:r>
        <w:rPr>
          <w:rStyle w:val="normaltextrun"/>
          <w:rFonts w:ascii="Arial" w:hAnsi="Arial" w:cs="Arial"/>
          <w:b/>
          <w:bCs/>
        </w:rPr>
        <w:t>Vocational Driving Essential (vehicle not provided) - </w:t>
      </w:r>
      <w:r>
        <w:rPr>
          <w:rStyle w:val="normaltextrun"/>
          <w:rFonts w:ascii="Arial" w:hAnsi="Arial" w:cs="Arial"/>
        </w:rPr>
        <w:t>Due to the nature of this role, you will require a driving licence and access to personal transport.</w:t>
      </w:r>
      <w:r>
        <w:rPr>
          <w:rStyle w:val="eop"/>
          <w:rFonts w:ascii="Arial" w:hAnsi="Arial" w:cs="Arial"/>
        </w:rPr>
        <w:t> </w:t>
      </w:r>
    </w:p>
    <w:p w:rsidRPr="00BC371B" w:rsidR="00BC371B" w:rsidP="00BC371B" w:rsidRDefault="00BC371B" w14:paraId="42612095" w14:textId="77777777">
      <w:pPr>
        <w:pStyle w:val="ListParagraph"/>
        <w:rPr>
          <w:rStyle w:val="Arial12"/>
          <w:rFonts w:cs="Arial"/>
        </w:rPr>
      </w:pPr>
    </w:p>
    <w:p w:rsidRPr="00F24FA7" w:rsidR="00BC371B" w:rsidP="00BC371B" w:rsidRDefault="00BC371B" w14:paraId="08407D56"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1A1EB8F3" w14:textId="77777777">
        <w:trPr>
          <w:trHeight w:val="487"/>
        </w:trPr>
        <w:tc>
          <w:tcPr>
            <w:tcW w:w="9808" w:type="dxa"/>
            <w:shd w:val="clear" w:color="auto" w:fill="171796"/>
            <w:vAlign w:val="center"/>
          </w:tcPr>
          <w:p w:rsidRPr="00BC371B" w:rsidR="00BC371B" w:rsidP="00924323"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1E81AF2C">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w:history="1" r:id="rId15">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7434B6F4" w14:textId="77777777">
        <w:trPr>
          <w:trHeight w:val="487"/>
        </w:trPr>
        <w:tc>
          <w:tcPr>
            <w:tcW w:w="9808" w:type="dxa"/>
            <w:shd w:val="clear" w:color="auto" w:fill="171796"/>
            <w:vAlign w:val="center"/>
          </w:tcPr>
          <w:p w:rsidRPr="00BC371B" w:rsidR="00BC371B" w:rsidP="00924323"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rsidR="00FB5B63" w:rsidP="006639C1" w:rsidRDefault="00FB5B63" w14:paraId="2A3D1CA6"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w:history="1" r:id="rId17">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DF0CB2" w:rsidP="00DD33EA" w:rsidRDefault="00DF0CB2" w14:paraId="0DAA0CBA"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DF0CB2" w:rsidTr="00924323" w14:paraId="6098552C" w14:textId="77777777">
        <w:trPr>
          <w:trHeight w:val="487"/>
        </w:trPr>
        <w:tc>
          <w:tcPr>
            <w:tcW w:w="9808" w:type="dxa"/>
            <w:shd w:val="clear" w:color="auto" w:fill="171796"/>
            <w:vAlign w:val="center"/>
          </w:tcPr>
          <w:p w:rsidRPr="00BC371B" w:rsidR="00DF0CB2" w:rsidP="00924323" w:rsidRDefault="00FB5B63" w14:paraId="7EA6D077" w14:textId="6A5A6BA6">
            <w:pPr>
              <w:rPr>
                <w:rFonts w:cs="Arial"/>
                <w:b/>
                <w:szCs w:val="24"/>
              </w:rPr>
            </w:pPr>
            <w:r>
              <w:rPr>
                <w:rFonts w:cs="Arial"/>
                <w:b/>
                <w:szCs w:val="24"/>
              </w:rPr>
              <w:t>More information for recruitment applicants</w:t>
            </w:r>
          </w:p>
        </w:tc>
      </w:tr>
    </w:tbl>
    <w:p w:rsidR="00DF0CB2" w:rsidP="00DD33EA" w:rsidRDefault="00DF0CB2" w14:paraId="37FA9129" w14:textId="77777777">
      <w:pPr>
        <w:rPr>
          <w:rFonts w:cs="Arial"/>
          <w:b/>
          <w:szCs w:val="24"/>
        </w:rPr>
      </w:pPr>
    </w:p>
    <w:p w:rsidRPr="00F24FA7" w:rsidR="00DF0CB2" w:rsidP="00DF0CB2" w:rsidRDefault="00DF0CB2" w14:paraId="1EAC8803"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FB5B63" w:rsidP="00DF0CB2" w:rsidRDefault="00DF0CB2" w14:paraId="383022FC" w14:textId="77777777">
      <w:pPr>
        <w:rPr>
          <w:rFonts w:cs="Arial"/>
          <w:bCs/>
          <w:color w:val="000000"/>
          <w:szCs w:val="24"/>
        </w:rPr>
      </w:pPr>
      <w:r w:rsidRPr="00F24FA7">
        <w:rPr>
          <w:rFonts w:cs="Arial"/>
          <w:bCs/>
          <w:color w:val="000000"/>
          <w:szCs w:val="24"/>
        </w:rPr>
        <w:lastRenderedPageBreak/>
        <w:t xml:space="preserve">great flexible working options and many benefits, as well as the opportunity to improve the lives of Suffolk residents. </w:t>
      </w:r>
    </w:p>
    <w:p w:rsidR="00FB5B63" w:rsidP="00DF0CB2" w:rsidRDefault="00FB5B63" w14:paraId="01364ABB" w14:textId="77777777">
      <w:pPr>
        <w:rPr>
          <w:rFonts w:cs="Arial"/>
          <w:bCs/>
          <w:color w:val="000000"/>
          <w:szCs w:val="24"/>
        </w:rPr>
      </w:pPr>
    </w:p>
    <w:p w:rsidRPr="00F24FA7" w:rsidR="00516E65" w:rsidP="00DF0CB2" w:rsidRDefault="00DF0CB2" w14:paraId="5373039A" w14:textId="29BAE029">
      <w:pPr>
        <w:rPr>
          <w:rFonts w:cs="Arial"/>
          <w:szCs w:val="24"/>
        </w:rPr>
      </w:pPr>
      <w:r w:rsidRPr="00F24FA7">
        <w:rPr>
          <w:rFonts w:cs="Arial"/>
          <w:bCs/>
          <w:color w:val="000000"/>
          <w:szCs w:val="24"/>
        </w:rPr>
        <w:t>Visit the</w:t>
      </w:r>
      <w:r>
        <w:rPr>
          <w:rFonts w:cs="Arial"/>
          <w:bCs/>
          <w:color w:val="000000"/>
          <w:szCs w:val="24"/>
        </w:rPr>
        <w:t xml:space="preserve"> </w:t>
      </w:r>
      <w:hyperlink w:history="1" r:id="rId18">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sidR="00914226">
        <w:rPr>
          <w:rFonts w:cs="Arial"/>
          <w:bCs/>
          <w:color w:val="000000"/>
          <w:szCs w:val="24"/>
        </w:rPr>
        <w:t xml:space="preserve">, including information about </w:t>
      </w:r>
      <w:r w:rsidR="00540BF8">
        <w:rPr>
          <w:rFonts w:cs="Arial"/>
          <w:bCs/>
          <w:color w:val="000000"/>
          <w:szCs w:val="24"/>
        </w:rPr>
        <w:t>adjustments to recruitment processes,</w:t>
      </w:r>
      <w:r w:rsidR="00B2030B">
        <w:rPr>
          <w:rFonts w:cs="Arial"/>
          <w:bCs/>
          <w:color w:val="000000"/>
          <w:szCs w:val="24"/>
        </w:rPr>
        <w:t xml:space="preserve"> our</w:t>
      </w:r>
      <w:r w:rsidR="00540BF8">
        <w:rPr>
          <w:rFonts w:cs="Arial"/>
          <w:bCs/>
          <w:color w:val="000000"/>
          <w:szCs w:val="24"/>
        </w:rPr>
        <w:t xml:space="preserve"> interview schemes and </w:t>
      </w:r>
      <w:r w:rsidR="00B2030B">
        <w:rPr>
          <w:rFonts w:cs="Arial"/>
          <w:bCs/>
          <w:color w:val="000000"/>
          <w:szCs w:val="24"/>
        </w:rPr>
        <w:t>other</w:t>
      </w:r>
      <w:r w:rsidR="00540BF8">
        <w:rPr>
          <w:rFonts w:cs="Arial"/>
          <w:bCs/>
          <w:color w:val="000000"/>
          <w:szCs w:val="24"/>
        </w:rPr>
        <w:t xml:space="preserve"> commitments to equality, diversity and inclusion</w:t>
      </w:r>
      <w:r w:rsidRPr="00F24FA7">
        <w:rPr>
          <w:rFonts w:cs="Arial"/>
          <w:bCs/>
          <w:color w:val="000000"/>
          <w:szCs w:val="24"/>
        </w:rPr>
        <w:t>.</w:t>
      </w:r>
    </w:p>
    <w:sectPr w:rsidRPr="00F24FA7" w:rsidR="00516E65" w:rsidSect="00595468">
      <w:footerReference w:type="default" r:id="rId19"/>
      <w:footerReference w:type="first" r:id="rId20"/>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B2447" w:rsidRDefault="00CB2447" w14:paraId="3E8AE6F1" w14:textId="77777777">
      <w:r>
        <w:separator/>
      </w:r>
    </w:p>
  </w:endnote>
  <w:endnote w:type="continuationSeparator" w:id="0">
    <w:p w:rsidR="00CB2447" w:rsidRDefault="00CB2447" w14:paraId="7F77F580" w14:textId="77777777">
      <w:r>
        <w:continuationSeparator/>
      </w:r>
    </w:p>
  </w:endnote>
  <w:endnote w:type="continuationNotice" w:id="1">
    <w:p w:rsidR="00CB2447" w:rsidRDefault="00CB2447" w14:paraId="2AE5735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sdt>
    <w:sdtPr>
      <w:id w:val="-1673176786"/>
      <w:docPartObj>
        <w:docPartGallery w:val="Page Numbers (Bottom of Page)"/>
        <w:docPartUnique/>
      </w:docPartObj>
    </w:sdtPr>
    <w:sdtEnd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B2447" w:rsidRDefault="00CB2447" w14:paraId="0099065D" w14:textId="77777777">
      <w:r>
        <w:separator/>
      </w:r>
    </w:p>
  </w:footnote>
  <w:footnote w:type="continuationSeparator" w:id="0">
    <w:p w:rsidR="00CB2447" w:rsidRDefault="00CB2447" w14:paraId="50734C94" w14:textId="77777777">
      <w:r>
        <w:continuationSeparator/>
      </w:r>
    </w:p>
  </w:footnote>
  <w:footnote w:type="continuationNotice" w:id="1">
    <w:p w:rsidR="00CB2447" w:rsidRDefault="00CB2447" w14:paraId="268EBE43"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66C1B37"/>
    <w:multiLevelType w:val="hybridMultilevel"/>
    <w:tmpl w:val="6D08573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79A43AA"/>
    <w:multiLevelType w:val="hybridMultilevel"/>
    <w:tmpl w:val="461E5F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0C14077D"/>
    <w:multiLevelType w:val="hybridMultilevel"/>
    <w:tmpl w:val="F2B6D4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EC3741C"/>
    <w:multiLevelType w:val="hybridMultilevel"/>
    <w:tmpl w:val="B424472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5" w15:restartNumberingAfterBreak="0">
    <w:nsid w:val="10B22681"/>
    <w:multiLevelType w:val="hybridMultilevel"/>
    <w:tmpl w:val="936AE9C4"/>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6"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8745408"/>
    <w:multiLevelType w:val="hybridMultilevel"/>
    <w:tmpl w:val="FB267076"/>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8" w15:restartNumberingAfterBreak="0">
    <w:nsid w:val="1A76695D"/>
    <w:multiLevelType w:val="hybridMultilevel"/>
    <w:tmpl w:val="B9740F8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1C9B1D71"/>
    <w:multiLevelType w:val="hybridMultilevel"/>
    <w:tmpl w:val="4E86E5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0" w15:restartNumberingAfterBreak="0">
    <w:nsid w:val="2022642D"/>
    <w:multiLevelType w:val="hybridMultilevel"/>
    <w:tmpl w:val="E1F8A538"/>
    <w:lvl w:ilvl="0" w:tplc="2DF45E48">
      <w:start w:val="1"/>
      <w:numFmt w:val="bullet"/>
      <w:lvlText w:val=""/>
      <w:lvlJc w:val="left"/>
      <w:pPr>
        <w:tabs>
          <w:tab w:val="num" w:pos="57"/>
        </w:tabs>
        <w:ind w:left="142" w:hanging="142"/>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2A2E73A6"/>
    <w:multiLevelType w:val="hybridMultilevel"/>
    <w:tmpl w:val="686C4D7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2"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D370FB"/>
    <w:multiLevelType w:val="hybridMultilevel"/>
    <w:tmpl w:val="15166B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386E05F4"/>
    <w:multiLevelType w:val="hybridMultilevel"/>
    <w:tmpl w:val="12F47868"/>
    <w:lvl w:ilvl="0" w:tplc="08090001">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16" w15:restartNumberingAfterBreak="0">
    <w:nsid w:val="39DD21C8"/>
    <w:multiLevelType w:val="hybridMultilevel"/>
    <w:tmpl w:val="473AF78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7" w15:restartNumberingAfterBreak="0">
    <w:nsid w:val="3B735F85"/>
    <w:multiLevelType w:val="hybridMultilevel"/>
    <w:tmpl w:val="7C3CA9A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18" w15:restartNumberingAfterBreak="0">
    <w:nsid w:val="3C15330C"/>
    <w:multiLevelType w:val="hybridMultilevel"/>
    <w:tmpl w:val="0248C8B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9" w15:restartNumberingAfterBreak="0">
    <w:nsid w:val="3C40167B"/>
    <w:multiLevelType w:val="hybridMultilevel"/>
    <w:tmpl w:val="9A8C7B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466E8F"/>
    <w:multiLevelType w:val="hybridMultilevel"/>
    <w:tmpl w:val="8CE6C8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1" w15:restartNumberingAfterBreak="0">
    <w:nsid w:val="430D0FBF"/>
    <w:multiLevelType w:val="hybridMultilevel"/>
    <w:tmpl w:val="9AF29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3821CDE"/>
    <w:multiLevelType w:val="hybridMultilevel"/>
    <w:tmpl w:val="FA54F330"/>
    <w:lvl w:ilvl="0" w:tplc="08090001">
      <w:start w:val="1"/>
      <w:numFmt w:val="bullet"/>
      <w:lvlText w:val=""/>
      <w:lvlJc w:val="left"/>
      <w:pPr>
        <w:ind w:left="937" w:hanging="360"/>
      </w:pPr>
      <w:rPr>
        <w:rFonts w:hint="default" w:ascii="Symbol" w:hAnsi="Symbol"/>
      </w:rPr>
    </w:lvl>
    <w:lvl w:ilvl="1" w:tplc="08090003">
      <w:start w:val="1"/>
      <w:numFmt w:val="bullet"/>
      <w:lvlText w:val="o"/>
      <w:lvlJc w:val="left"/>
      <w:pPr>
        <w:ind w:left="1657" w:hanging="360"/>
      </w:pPr>
      <w:rPr>
        <w:rFonts w:hint="default" w:ascii="Courier New" w:hAnsi="Courier New" w:cs="Courier New"/>
      </w:rPr>
    </w:lvl>
    <w:lvl w:ilvl="2" w:tplc="08090005">
      <w:start w:val="1"/>
      <w:numFmt w:val="bullet"/>
      <w:lvlText w:val=""/>
      <w:lvlJc w:val="left"/>
      <w:pPr>
        <w:ind w:left="2377" w:hanging="360"/>
      </w:pPr>
      <w:rPr>
        <w:rFonts w:hint="default" w:ascii="Wingdings" w:hAnsi="Wingdings"/>
      </w:rPr>
    </w:lvl>
    <w:lvl w:ilvl="3" w:tplc="08090001">
      <w:start w:val="1"/>
      <w:numFmt w:val="bullet"/>
      <w:lvlText w:val=""/>
      <w:lvlJc w:val="left"/>
      <w:pPr>
        <w:ind w:left="3097" w:hanging="360"/>
      </w:pPr>
      <w:rPr>
        <w:rFonts w:hint="default" w:ascii="Symbol" w:hAnsi="Symbol"/>
      </w:rPr>
    </w:lvl>
    <w:lvl w:ilvl="4" w:tplc="08090003">
      <w:start w:val="1"/>
      <w:numFmt w:val="bullet"/>
      <w:lvlText w:val="o"/>
      <w:lvlJc w:val="left"/>
      <w:pPr>
        <w:ind w:left="3817" w:hanging="360"/>
      </w:pPr>
      <w:rPr>
        <w:rFonts w:hint="default" w:ascii="Courier New" w:hAnsi="Courier New" w:cs="Courier New"/>
      </w:rPr>
    </w:lvl>
    <w:lvl w:ilvl="5" w:tplc="08090005">
      <w:start w:val="1"/>
      <w:numFmt w:val="bullet"/>
      <w:lvlText w:val=""/>
      <w:lvlJc w:val="left"/>
      <w:pPr>
        <w:ind w:left="4537" w:hanging="360"/>
      </w:pPr>
      <w:rPr>
        <w:rFonts w:hint="default" w:ascii="Wingdings" w:hAnsi="Wingdings"/>
      </w:rPr>
    </w:lvl>
    <w:lvl w:ilvl="6" w:tplc="08090001">
      <w:start w:val="1"/>
      <w:numFmt w:val="bullet"/>
      <w:lvlText w:val=""/>
      <w:lvlJc w:val="left"/>
      <w:pPr>
        <w:ind w:left="5257" w:hanging="360"/>
      </w:pPr>
      <w:rPr>
        <w:rFonts w:hint="default" w:ascii="Symbol" w:hAnsi="Symbol"/>
      </w:rPr>
    </w:lvl>
    <w:lvl w:ilvl="7" w:tplc="08090003">
      <w:start w:val="1"/>
      <w:numFmt w:val="bullet"/>
      <w:lvlText w:val="o"/>
      <w:lvlJc w:val="left"/>
      <w:pPr>
        <w:ind w:left="5977" w:hanging="360"/>
      </w:pPr>
      <w:rPr>
        <w:rFonts w:hint="default" w:ascii="Courier New" w:hAnsi="Courier New" w:cs="Courier New"/>
      </w:rPr>
    </w:lvl>
    <w:lvl w:ilvl="8" w:tplc="08090005">
      <w:start w:val="1"/>
      <w:numFmt w:val="bullet"/>
      <w:lvlText w:val=""/>
      <w:lvlJc w:val="left"/>
      <w:pPr>
        <w:ind w:left="6697" w:hanging="360"/>
      </w:pPr>
      <w:rPr>
        <w:rFonts w:hint="default" w:ascii="Wingdings" w:hAnsi="Wingdings"/>
      </w:rPr>
    </w:lvl>
  </w:abstractNum>
  <w:abstractNum w:abstractNumId="23" w15:restartNumberingAfterBreak="0">
    <w:nsid w:val="45120B1E"/>
    <w:multiLevelType w:val="hybridMultilevel"/>
    <w:tmpl w:val="7B1095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59400D4"/>
    <w:multiLevelType w:val="hybridMultilevel"/>
    <w:tmpl w:val="00E0D2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D54005"/>
    <w:multiLevelType w:val="hybridMultilevel"/>
    <w:tmpl w:val="C4047760"/>
    <w:lvl w:ilvl="0" w:tplc="2DF45E48">
      <w:start w:val="1"/>
      <w:numFmt w:val="bullet"/>
      <w:lvlText w:val=""/>
      <w:lvlJc w:val="left"/>
      <w:pPr>
        <w:tabs>
          <w:tab w:val="num" w:pos="57"/>
        </w:tabs>
        <w:ind w:left="142" w:hanging="142"/>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46086B74"/>
    <w:multiLevelType w:val="hybridMultilevel"/>
    <w:tmpl w:val="249A75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7" w15:restartNumberingAfterBreak="0">
    <w:nsid w:val="482D25ED"/>
    <w:multiLevelType w:val="hybridMultilevel"/>
    <w:tmpl w:val="836EB0AA"/>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8" w15:restartNumberingAfterBreak="0">
    <w:nsid w:val="49016F93"/>
    <w:multiLevelType w:val="hybridMultilevel"/>
    <w:tmpl w:val="72EA1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FF77761"/>
    <w:multiLevelType w:val="hybridMultilevel"/>
    <w:tmpl w:val="63EAA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1421B75"/>
    <w:multiLevelType w:val="hybridMultilevel"/>
    <w:tmpl w:val="120CB7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2" w15:restartNumberingAfterBreak="0">
    <w:nsid w:val="53FE7523"/>
    <w:multiLevelType w:val="hybridMultilevel"/>
    <w:tmpl w:val="08A6286E"/>
    <w:lvl w:ilvl="0" w:tplc="2DF45E48">
      <w:start w:val="1"/>
      <w:numFmt w:val="bullet"/>
      <w:lvlText w:val=""/>
      <w:lvlJc w:val="left"/>
      <w:pPr>
        <w:tabs>
          <w:tab w:val="num" w:pos="57"/>
        </w:tabs>
        <w:ind w:left="142" w:hanging="142"/>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5BC96BA1"/>
    <w:multiLevelType w:val="hybridMultilevel"/>
    <w:tmpl w:val="B4E896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08F205B"/>
    <w:multiLevelType w:val="hybridMultilevel"/>
    <w:tmpl w:val="E07A622E"/>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5" w15:restartNumberingAfterBreak="0">
    <w:nsid w:val="62145BFA"/>
    <w:multiLevelType w:val="hybridMultilevel"/>
    <w:tmpl w:val="BEC2B0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4612B3D"/>
    <w:multiLevelType w:val="hybridMultilevel"/>
    <w:tmpl w:val="194861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5B17CCC"/>
    <w:multiLevelType w:val="hybridMultilevel"/>
    <w:tmpl w:val="13D64F72"/>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hint="default" w:ascii="Courier New" w:hAnsi="Courier New" w:cs="Courier New"/>
      </w:rPr>
    </w:lvl>
    <w:lvl w:ilvl="2" w:tplc="FFFFFFFF">
      <w:start w:val="1"/>
      <w:numFmt w:val="bullet"/>
      <w:lvlText w:val=""/>
      <w:lvlJc w:val="left"/>
      <w:pPr>
        <w:ind w:left="1800" w:hanging="360"/>
      </w:pPr>
      <w:rPr>
        <w:rFonts w:hint="default" w:ascii="Wingdings" w:hAnsi="Wingdings"/>
      </w:rPr>
    </w:lvl>
    <w:lvl w:ilvl="3" w:tplc="FFFFFFFF">
      <w:start w:val="1"/>
      <w:numFmt w:val="bullet"/>
      <w:lvlText w:val=""/>
      <w:lvlJc w:val="left"/>
      <w:pPr>
        <w:ind w:left="2520" w:hanging="360"/>
      </w:pPr>
      <w:rPr>
        <w:rFonts w:hint="default" w:ascii="Symbol" w:hAnsi="Symbol"/>
      </w:rPr>
    </w:lvl>
    <w:lvl w:ilvl="4" w:tplc="FFFFFFFF">
      <w:start w:val="1"/>
      <w:numFmt w:val="bullet"/>
      <w:lvlText w:val="o"/>
      <w:lvlJc w:val="left"/>
      <w:pPr>
        <w:ind w:left="3240" w:hanging="360"/>
      </w:pPr>
      <w:rPr>
        <w:rFonts w:hint="default" w:ascii="Courier New" w:hAnsi="Courier New" w:cs="Courier New"/>
      </w:rPr>
    </w:lvl>
    <w:lvl w:ilvl="5" w:tplc="FFFFFFFF">
      <w:start w:val="1"/>
      <w:numFmt w:val="bullet"/>
      <w:lvlText w:val=""/>
      <w:lvlJc w:val="left"/>
      <w:pPr>
        <w:ind w:left="3960" w:hanging="360"/>
      </w:pPr>
      <w:rPr>
        <w:rFonts w:hint="default" w:ascii="Wingdings" w:hAnsi="Wingdings"/>
      </w:rPr>
    </w:lvl>
    <w:lvl w:ilvl="6" w:tplc="FFFFFFFF">
      <w:start w:val="1"/>
      <w:numFmt w:val="bullet"/>
      <w:lvlText w:val=""/>
      <w:lvlJc w:val="left"/>
      <w:pPr>
        <w:ind w:left="4680" w:hanging="360"/>
      </w:pPr>
      <w:rPr>
        <w:rFonts w:hint="default" w:ascii="Symbol" w:hAnsi="Symbol"/>
      </w:rPr>
    </w:lvl>
    <w:lvl w:ilvl="7" w:tplc="FFFFFFFF">
      <w:start w:val="1"/>
      <w:numFmt w:val="bullet"/>
      <w:lvlText w:val="o"/>
      <w:lvlJc w:val="left"/>
      <w:pPr>
        <w:ind w:left="5400" w:hanging="360"/>
      </w:pPr>
      <w:rPr>
        <w:rFonts w:hint="default" w:ascii="Courier New" w:hAnsi="Courier New" w:cs="Courier New"/>
      </w:rPr>
    </w:lvl>
    <w:lvl w:ilvl="8" w:tplc="FFFFFFFF">
      <w:start w:val="1"/>
      <w:numFmt w:val="bullet"/>
      <w:lvlText w:val=""/>
      <w:lvlJc w:val="left"/>
      <w:pPr>
        <w:ind w:left="6120" w:hanging="360"/>
      </w:pPr>
      <w:rPr>
        <w:rFonts w:hint="default" w:ascii="Wingdings" w:hAnsi="Wingdings"/>
      </w:rPr>
    </w:lvl>
  </w:abstractNum>
  <w:abstractNum w:abstractNumId="38" w15:restartNumberingAfterBreak="0">
    <w:nsid w:val="698975C5"/>
    <w:multiLevelType w:val="hybridMultilevel"/>
    <w:tmpl w:val="AAB4404E"/>
    <w:lvl w:ilvl="0" w:tplc="2DF45E48">
      <w:start w:val="1"/>
      <w:numFmt w:val="bullet"/>
      <w:lvlText w:val=""/>
      <w:lvlJc w:val="left"/>
      <w:pPr>
        <w:tabs>
          <w:tab w:val="num" w:pos="57"/>
        </w:tabs>
        <w:ind w:left="142" w:hanging="142"/>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9" w15:restartNumberingAfterBreak="0">
    <w:nsid w:val="6AD11D36"/>
    <w:multiLevelType w:val="hybridMultilevel"/>
    <w:tmpl w:val="A2D8EB7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0" w15:restartNumberingAfterBreak="0">
    <w:nsid w:val="6BE75973"/>
    <w:multiLevelType w:val="hybridMultilevel"/>
    <w:tmpl w:val="AB0201FA"/>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41" w15:restartNumberingAfterBreak="0">
    <w:nsid w:val="6EB13E51"/>
    <w:multiLevelType w:val="hybridMultilevel"/>
    <w:tmpl w:val="5554E59C"/>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2" w15:restartNumberingAfterBreak="0">
    <w:nsid w:val="6F9A3876"/>
    <w:multiLevelType w:val="hybridMultilevel"/>
    <w:tmpl w:val="819CB0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3" w15:restartNumberingAfterBreak="0">
    <w:nsid w:val="7134377A"/>
    <w:multiLevelType w:val="hybridMultilevel"/>
    <w:tmpl w:val="06AE9CB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44"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75CF6845"/>
    <w:multiLevelType w:val="hybridMultilevel"/>
    <w:tmpl w:val="BBD0AB5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2120489917">
    <w:abstractNumId w:val="7"/>
  </w:num>
  <w:num w:numId="2" w16cid:durableId="665326605">
    <w:abstractNumId w:val="43"/>
  </w:num>
  <w:num w:numId="3" w16cid:durableId="109785916">
    <w:abstractNumId w:val="40"/>
  </w:num>
  <w:num w:numId="4" w16cid:durableId="1369407402">
    <w:abstractNumId w:val="5"/>
  </w:num>
  <w:num w:numId="5" w16cid:durableId="1280799711">
    <w:abstractNumId w:val="34"/>
  </w:num>
  <w:num w:numId="6" w16cid:durableId="1934626137">
    <w:abstractNumId w:val="17"/>
  </w:num>
  <w:num w:numId="7" w16cid:durableId="1971128893">
    <w:abstractNumId w:val="12"/>
  </w:num>
  <w:num w:numId="8" w16cid:durableId="1055600">
    <w:abstractNumId w:val="21"/>
  </w:num>
  <w:num w:numId="9" w16cid:durableId="2119792363">
    <w:abstractNumId w:val="42"/>
  </w:num>
  <w:num w:numId="10" w16cid:durableId="1450854239">
    <w:abstractNumId w:val="41"/>
  </w:num>
  <w:num w:numId="11" w16cid:durableId="1620334117">
    <w:abstractNumId w:val="27"/>
  </w:num>
  <w:num w:numId="12" w16cid:durableId="1824853769">
    <w:abstractNumId w:val="29"/>
  </w:num>
  <w:num w:numId="13" w16cid:durableId="1119254085">
    <w:abstractNumId w:val="0"/>
  </w:num>
  <w:num w:numId="14" w16cid:durableId="1526945852">
    <w:abstractNumId w:val="39"/>
  </w:num>
  <w:num w:numId="15" w16cid:durableId="9262036">
    <w:abstractNumId w:val="45"/>
  </w:num>
  <w:num w:numId="16" w16cid:durableId="99688860">
    <w:abstractNumId w:val="33"/>
  </w:num>
  <w:num w:numId="17" w16cid:durableId="1951355858">
    <w:abstractNumId w:val="23"/>
  </w:num>
  <w:num w:numId="18" w16cid:durableId="497309260">
    <w:abstractNumId w:val="20"/>
  </w:num>
  <w:num w:numId="19" w16cid:durableId="1023017617">
    <w:abstractNumId w:val="16"/>
  </w:num>
  <w:num w:numId="20" w16cid:durableId="1137407001">
    <w:abstractNumId w:val="9"/>
  </w:num>
  <w:num w:numId="21" w16cid:durableId="282078090">
    <w:abstractNumId w:val="26"/>
  </w:num>
  <w:num w:numId="22" w16cid:durableId="557664061">
    <w:abstractNumId w:val="31"/>
  </w:num>
  <w:num w:numId="23" w16cid:durableId="1333951479">
    <w:abstractNumId w:val="2"/>
  </w:num>
  <w:num w:numId="24" w16cid:durableId="1880581652">
    <w:abstractNumId w:val="11"/>
  </w:num>
  <w:num w:numId="25" w16cid:durableId="943422885">
    <w:abstractNumId w:val="4"/>
  </w:num>
  <w:num w:numId="26" w16cid:durableId="2135250139">
    <w:abstractNumId w:val="18"/>
  </w:num>
  <w:num w:numId="27" w16cid:durableId="458839981">
    <w:abstractNumId w:val="28"/>
  </w:num>
  <w:num w:numId="28" w16cid:durableId="1749300570">
    <w:abstractNumId w:val="30"/>
  </w:num>
  <w:num w:numId="29" w16cid:durableId="3948240">
    <w:abstractNumId w:val="14"/>
  </w:num>
  <w:num w:numId="30" w16cid:durableId="435945565">
    <w:abstractNumId w:val="22"/>
  </w:num>
  <w:num w:numId="31" w16cid:durableId="810486746">
    <w:abstractNumId w:val="44"/>
  </w:num>
  <w:num w:numId="32" w16cid:durableId="650402408">
    <w:abstractNumId w:val="6"/>
  </w:num>
  <w:num w:numId="33" w16cid:durableId="899555430">
    <w:abstractNumId w:val="13"/>
  </w:num>
  <w:num w:numId="34" w16cid:durableId="2023317306">
    <w:abstractNumId w:val="3"/>
  </w:num>
  <w:num w:numId="35" w16cid:durableId="810712189">
    <w:abstractNumId w:val="1"/>
  </w:num>
  <w:num w:numId="36" w16cid:durableId="2092191029">
    <w:abstractNumId w:val="8"/>
  </w:num>
  <w:num w:numId="37" w16cid:durableId="928543451">
    <w:abstractNumId w:val="15"/>
  </w:num>
  <w:num w:numId="38" w16cid:durableId="497620099">
    <w:abstractNumId w:val="38"/>
  </w:num>
  <w:num w:numId="39" w16cid:durableId="16204150">
    <w:abstractNumId w:val="10"/>
  </w:num>
  <w:num w:numId="40" w16cid:durableId="811289479">
    <w:abstractNumId w:val="19"/>
  </w:num>
  <w:num w:numId="41" w16cid:durableId="716704574">
    <w:abstractNumId w:val="25"/>
  </w:num>
  <w:num w:numId="42" w16cid:durableId="1129131717">
    <w:abstractNumId w:val="32"/>
  </w:num>
  <w:num w:numId="43" w16cid:durableId="456989819">
    <w:abstractNumId w:val="36"/>
  </w:num>
  <w:num w:numId="44" w16cid:durableId="80874960">
    <w:abstractNumId w:val="37"/>
  </w:num>
  <w:num w:numId="45" w16cid:durableId="2106420019">
    <w:abstractNumId w:val="35"/>
  </w:num>
  <w:num w:numId="46" w16cid:durableId="583420287">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14739"/>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91F93"/>
    <w:rsid w:val="000A5F6E"/>
    <w:rsid w:val="000A749F"/>
    <w:rsid w:val="000B076F"/>
    <w:rsid w:val="000B0F5B"/>
    <w:rsid w:val="000B5E33"/>
    <w:rsid w:val="000C1029"/>
    <w:rsid w:val="000D2753"/>
    <w:rsid w:val="000E42B9"/>
    <w:rsid w:val="000E4B6C"/>
    <w:rsid w:val="000E5704"/>
    <w:rsid w:val="000E74C9"/>
    <w:rsid w:val="000F0A84"/>
    <w:rsid w:val="000F6038"/>
    <w:rsid w:val="00106BB9"/>
    <w:rsid w:val="00111ED5"/>
    <w:rsid w:val="0011257F"/>
    <w:rsid w:val="00121E3E"/>
    <w:rsid w:val="00125ADC"/>
    <w:rsid w:val="00136C4A"/>
    <w:rsid w:val="0014100D"/>
    <w:rsid w:val="0015392C"/>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ED5"/>
    <w:rsid w:val="001A7FD0"/>
    <w:rsid w:val="001B05E7"/>
    <w:rsid w:val="001B341B"/>
    <w:rsid w:val="001B600C"/>
    <w:rsid w:val="001B75C5"/>
    <w:rsid w:val="001C3148"/>
    <w:rsid w:val="001C6C8A"/>
    <w:rsid w:val="001D6984"/>
    <w:rsid w:val="001F01FB"/>
    <w:rsid w:val="001F25A4"/>
    <w:rsid w:val="001F375A"/>
    <w:rsid w:val="00200337"/>
    <w:rsid w:val="002039A9"/>
    <w:rsid w:val="00205C68"/>
    <w:rsid w:val="00206DDD"/>
    <w:rsid w:val="002209D4"/>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E92"/>
    <w:rsid w:val="00283F1F"/>
    <w:rsid w:val="0028705A"/>
    <w:rsid w:val="002871D1"/>
    <w:rsid w:val="002904D7"/>
    <w:rsid w:val="002A522D"/>
    <w:rsid w:val="002C285C"/>
    <w:rsid w:val="002C4746"/>
    <w:rsid w:val="002C7D47"/>
    <w:rsid w:val="002D0F3F"/>
    <w:rsid w:val="002D3174"/>
    <w:rsid w:val="002D5755"/>
    <w:rsid w:val="002E39AF"/>
    <w:rsid w:val="002E42D3"/>
    <w:rsid w:val="002E4490"/>
    <w:rsid w:val="002E477C"/>
    <w:rsid w:val="002E60AC"/>
    <w:rsid w:val="002F152B"/>
    <w:rsid w:val="003031F5"/>
    <w:rsid w:val="0030440E"/>
    <w:rsid w:val="00305397"/>
    <w:rsid w:val="00324345"/>
    <w:rsid w:val="003269FE"/>
    <w:rsid w:val="0033281E"/>
    <w:rsid w:val="00342897"/>
    <w:rsid w:val="0034536A"/>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2D32"/>
    <w:rsid w:val="004154BA"/>
    <w:rsid w:val="00422E2A"/>
    <w:rsid w:val="004256CE"/>
    <w:rsid w:val="004266A6"/>
    <w:rsid w:val="0043052F"/>
    <w:rsid w:val="00440545"/>
    <w:rsid w:val="0044291F"/>
    <w:rsid w:val="004448A3"/>
    <w:rsid w:val="00445BB8"/>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0BF8"/>
    <w:rsid w:val="005442B5"/>
    <w:rsid w:val="00544B87"/>
    <w:rsid w:val="00545CBE"/>
    <w:rsid w:val="00545E18"/>
    <w:rsid w:val="005613FA"/>
    <w:rsid w:val="0056661A"/>
    <w:rsid w:val="00566F55"/>
    <w:rsid w:val="00576108"/>
    <w:rsid w:val="0059129A"/>
    <w:rsid w:val="00592B31"/>
    <w:rsid w:val="00592DE3"/>
    <w:rsid w:val="00594DC7"/>
    <w:rsid w:val="00595468"/>
    <w:rsid w:val="005974AB"/>
    <w:rsid w:val="005A485B"/>
    <w:rsid w:val="005A56ED"/>
    <w:rsid w:val="005A5DA3"/>
    <w:rsid w:val="005B21FB"/>
    <w:rsid w:val="005C4F23"/>
    <w:rsid w:val="005C62CC"/>
    <w:rsid w:val="005C74AA"/>
    <w:rsid w:val="005D045F"/>
    <w:rsid w:val="005D1637"/>
    <w:rsid w:val="005D3499"/>
    <w:rsid w:val="005E21C0"/>
    <w:rsid w:val="005E64DF"/>
    <w:rsid w:val="005F033E"/>
    <w:rsid w:val="005F363B"/>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76F23"/>
    <w:rsid w:val="00680786"/>
    <w:rsid w:val="006837E2"/>
    <w:rsid w:val="0068382E"/>
    <w:rsid w:val="00696319"/>
    <w:rsid w:val="00697738"/>
    <w:rsid w:val="006A318E"/>
    <w:rsid w:val="006A3826"/>
    <w:rsid w:val="006C2871"/>
    <w:rsid w:val="006C31D5"/>
    <w:rsid w:val="006C547D"/>
    <w:rsid w:val="006C5CD6"/>
    <w:rsid w:val="006C7151"/>
    <w:rsid w:val="006E2251"/>
    <w:rsid w:val="006E7DF3"/>
    <w:rsid w:val="006F1397"/>
    <w:rsid w:val="00707A4A"/>
    <w:rsid w:val="00710A85"/>
    <w:rsid w:val="00711EDB"/>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2329D"/>
    <w:rsid w:val="00827E09"/>
    <w:rsid w:val="00832D94"/>
    <w:rsid w:val="008336AA"/>
    <w:rsid w:val="00835F12"/>
    <w:rsid w:val="00836477"/>
    <w:rsid w:val="00841017"/>
    <w:rsid w:val="008426C6"/>
    <w:rsid w:val="00855081"/>
    <w:rsid w:val="00855ECB"/>
    <w:rsid w:val="008720A1"/>
    <w:rsid w:val="00873115"/>
    <w:rsid w:val="00881649"/>
    <w:rsid w:val="00882586"/>
    <w:rsid w:val="00883926"/>
    <w:rsid w:val="008928DE"/>
    <w:rsid w:val="00897A7D"/>
    <w:rsid w:val="008A2ABF"/>
    <w:rsid w:val="008A36DB"/>
    <w:rsid w:val="008A4083"/>
    <w:rsid w:val="008A58EF"/>
    <w:rsid w:val="008B344C"/>
    <w:rsid w:val="008B5239"/>
    <w:rsid w:val="008C11FB"/>
    <w:rsid w:val="008C13D5"/>
    <w:rsid w:val="008C362E"/>
    <w:rsid w:val="008D36B0"/>
    <w:rsid w:val="008D7A86"/>
    <w:rsid w:val="008E60CB"/>
    <w:rsid w:val="008F0D9F"/>
    <w:rsid w:val="008F1E54"/>
    <w:rsid w:val="008F2044"/>
    <w:rsid w:val="008F27F8"/>
    <w:rsid w:val="008F5223"/>
    <w:rsid w:val="009004F4"/>
    <w:rsid w:val="0090483E"/>
    <w:rsid w:val="00907C48"/>
    <w:rsid w:val="00910894"/>
    <w:rsid w:val="00913529"/>
    <w:rsid w:val="009137C9"/>
    <w:rsid w:val="00913A6D"/>
    <w:rsid w:val="00914226"/>
    <w:rsid w:val="00914E23"/>
    <w:rsid w:val="00924323"/>
    <w:rsid w:val="00926781"/>
    <w:rsid w:val="00926DBE"/>
    <w:rsid w:val="00931DF4"/>
    <w:rsid w:val="0094129B"/>
    <w:rsid w:val="00942711"/>
    <w:rsid w:val="009471F1"/>
    <w:rsid w:val="00954F93"/>
    <w:rsid w:val="00956DAA"/>
    <w:rsid w:val="00960622"/>
    <w:rsid w:val="009610BF"/>
    <w:rsid w:val="009726F2"/>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C7F53"/>
    <w:rsid w:val="009D10C4"/>
    <w:rsid w:val="009E078C"/>
    <w:rsid w:val="009E3360"/>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030B"/>
    <w:rsid w:val="00B217CD"/>
    <w:rsid w:val="00B224DA"/>
    <w:rsid w:val="00B22DB9"/>
    <w:rsid w:val="00B3023F"/>
    <w:rsid w:val="00B31BD2"/>
    <w:rsid w:val="00B42A87"/>
    <w:rsid w:val="00B4477E"/>
    <w:rsid w:val="00B52080"/>
    <w:rsid w:val="00B532A2"/>
    <w:rsid w:val="00B55F78"/>
    <w:rsid w:val="00B56A90"/>
    <w:rsid w:val="00B61FD8"/>
    <w:rsid w:val="00B62AC6"/>
    <w:rsid w:val="00B65D53"/>
    <w:rsid w:val="00B678B2"/>
    <w:rsid w:val="00B711C6"/>
    <w:rsid w:val="00B71471"/>
    <w:rsid w:val="00B76CBF"/>
    <w:rsid w:val="00B80633"/>
    <w:rsid w:val="00B823BA"/>
    <w:rsid w:val="00B83078"/>
    <w:rsid w:val="00B84758"/>
    <w:rsid w:val="00B86EFF"/>
    <w:rsid w:val="00B91324"/>
    <w:rsid w:val="00B91B0D"/>
    <w:rsid w:val="00B926FB"/>
    <w:rsid w:val="00B9341C"/>
    <w:rsid w:val="00B963F1"/>
    <w:rsid w:val="00B96CD3"/>
    <w:rsid w:val="00BA64F7"/>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1ECD"/>
    <w:rsid w:val="00BE2E53"/>
    <w:rsid w:val="00BE4F02"/>
    <w:rsid w:val="00BE61FD"/>
    <w:rsid w:val="00BF2202"/>
    <w:rsid w:val="00BF4D17"/>
    <w:rsid w:val="00BF6041"/>
    <w:rsid w:val="00C01A9E"/>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2447"/>
    <w:rsid w:val="00CB762D"/>
    <w:rsid w:val="00CC1A18"/>
    <w:rsid w:val="00CC35C4"/>
    <w:rsid w:val="00CC476E"/>
    <w:rsid w:val="00CC4A8F"/>
    <w:rsid w:val="00CC5122"/>
    <w:rsid w:val="00CD1CC7"/>
    <w:rsid w:val="00CD5428"/>
    <w:rsid w:val="00CD67D0"/>
    <w:rsid w:val="00CE7A3A"/>
    <w:rsid w:val="00CF4E87"/>
    <w:rsid w:val="00CF5C97"/>
    <w:rsid w:val="00CF73BE"/>
    <w:rsid w:val="00D12840"/>
    <w:rsid w:val="00D358EA"/>
    <w:rsid w:val="00D40A03"/>
    <w:rsid w:val="00D42512"/>
    <w:rsid w:val="00D428EA"/>
    <w:rsid w:val="00D430E8"/>
    <w:rsid w:val="00D46196"/>
    <w:rsid w:val="00D4774E"/>
    <w:rsid w:val="00D524D9"/>
    <w:rsid w:val="00D54DBB"/>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67C4"/>
    <w:rsid w:val="00E37CE0"/>
    <w:rsid w:val="00E415FC"/>
    <w:rsid w:val="00E416F5"/>
    <w:rsid w:val="00E451F5"/>
    <w:rsid w:val="00E45233"/>
    <w:rsid w:val="00E471EF"/>
    <w:rsid w:val="00E5361B"/>
    <w:rsid w:val="00E53DFA"/>
    <w:rsid w:val="00E56B07"/>
    <w:rsid w:val="00E57C67"/>
    <w:rsid w:val="00E6730C"/>
    <w:rsid w:val="00E71545"/>
    <w:rsid w:val="00E74DA2"/>
    <w:rsid w:val="00E807E9"/>
    <w:rsid w:val="00E80E60"/>
    <w:rsid w:val="00E93711"/>
    <w:rsid w:val="00E95C6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205A8"/>
    <w:rsid w:val="00F235FF"/>
    <w:rsid w:val="00F24FA7"/>
    <w:rsid w:val="00F2568F"/>
    <w:rsid w:val="00F263CF"/>
    <w:rsid w:val="00F3375B"/>
    <w:rsid w:val="00F34479"/>
    <w:rsid w:val="00F4113A"/>
    <w:rsid w:val="00F46DD7"/>
    <w:rsid w:val="00F50789"/>
    <w:rsid w:val="00F65AB6"/>
    <w:rsid w:val="00F704DF"/>
    <w:rsid w:val="00F71228"/>
    <w:rsid w:val="00F717D2"/>
    <w:rsid w:val="00F773A4"/>
    <w:rsid w:val="00F80713"/>
    <w:rsid w:val="00F834C7"/>
    <w:rsid w:val="00F866A1"/>
    <w:rsid w:val="00F92137"/>
    <w:rsid w:val="00F92763"/>
    <w:rsid w:val="00F932FD"/>
    <w:rsid w:val="00F945F0"/>
    <w:rsid w:val="00F97729"/>
    <w:rsid w:val="00FA49C3"/>
    <w:rsid w:val="00FA5DBA"/>
    <w:rsid w:val="00FB0051"/>
    <w:rsid w:val="00FB110F"/>
    <w:rsid w:val="00FB5B63"/>
    <w:rsid w:val="00FB763B"/>
    <w:rsid w:val="00FC3BD0"/>
    <w:rsid w:val="00FC4A33"/>
    <w:rsid w:val="00FC6304"/>
    <w:rsid w:val="00FC6C1C"/>
    <w:rsid w:val="00FD1DBE"/>
    <w:rsid w:val="00FD248F"/>
    <w:rsid w:val="00FD7E43"/>
    <w:rsid w:val="00FE119B"/>
    <w:rsid w:val="00FE469F"/>
    <w:rsid w:val="00FE7DDE"/>
    <w:rsid w:val="00FF193C"/>
    <w:rsid w:val="00FF1BF8"/>
    <w:rsid w:val="00FF6F4B"/>
    <w:rsid w:val="01C90C13"/>
    <w:rsid w:val="0329815A"/>
    <w:rsid w:val="0CB9FEC5"/>
    <w:rsid w:val="126FF709"/>
    <w:rsid w:val="142291E7"/>
    <w:rsid w:val="146526D5"/>
    <w:rsid w:val="14B37031"/>
    <w:rsid w:val="15988803"/>
    <w:rsid w:val="185D9CDC"/>
    <w:rsid w:val="1A528ADC"/>
    <w:rsid w:val="2D378E37"/>
    <w:rsid w:val="2DD1C3FA"/>
    <w:rsid w:val="30AA0C90"/>
    <w:rsid w:val="32D2F9BF"/>
    <w:rsid w:val="32D653A9"/>
    <w:rsid w:val="33431E16"/>
    <w:rsid w:val="36645327"/>
    <w:rsid w:val="3CAC2CAA"/>
    <w:rsid w:val="3DB63B77"/>
    <w:rsid w:val="3DE2F293"/>
    <w:rsid w:val="42CFBC27"/>
    <w:rsid w:val="42DF872D"/>
    <w:rsid w:val="436F103E"/>
    <w:rsid w:val="456886AE"/>
    <w:rsid w:val="45806BEF"/>
    <w:rsid w:val="47300766"/>
    <w:rsid w:val="49305369"/>
    <w:rsid w:val="4B2D0BD8"/>
    <w:rsid w:val="4E1E86BB"/>
    <w:rsid w:val="4F68F7A3"/>
    <w:rsid w:val="5077BF76"/>
    <w:rsid w:val="53C352F9"/>
    <w:rsid w:val="5510A35B"/>
    <w:rsid w:val="58DF9DB1"/>
    <w:rsid w:val="59DCD693"/>
    <w:rsid w:val="5E92ABC0"/>
    <w:rsid w:val="5F122E41"/>
    <w:rsid w:val="62D2FECA"/>
    <w:rsid w:val="66EEFF0E"/>
    <w:rsid w:val="697946E0"/>
    <w:rsid w:val="6A67BCCE"/>
    <w:rsid w:val="6C1BF495"/>
    <w:rsid w:val="71DB52A6"/>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EBC4983D-826A-4053-B425-FD224994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link w:val="Heading4Char"/>
    <w:semiHidden/>
    <w:unhideWhenUsed/>
    <w:qFormat/>
    <w:rsid w:val="005A56ED"/>
    <w:pPr>
      <w:keepNext/>
      <w:keepLines/>
      <w:spacing w:before="40"/>
      <w:outlineLvl w:val="3"/>
    </w:pPr>
    <w:rPr>
      <w:rFonts w:asciiTheme="majorHAnsi" w:hAnsiTheme="majorHAnsi" w:eastAsiaTheme="majorEastAsia" w:cstheme="majorBidi"/>
      <w:i/>
      <w:iCs/>
      <w:color w:val="2E74B5"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link w:val="BodyText3Char"/>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924323"/>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924323"/>
  </w:style>
  <w:style w:type="character" w:styleId="eop" w:customStyle="1">
    <w:name w:val="eop"/>
    <w:basedOn w:val="DefaultParagraphFont"/>
    <w:rsid w:val="00924323"/>
  </w:style>
  <w:style w:type="character" w:styleId="Heading4Char" w:customStyle="1">
    <w:name w:val="Heading 4 Char"/>
    <w:basedOn w:val="DefaultParagraphFont"/>
    <w:link w:val="Heading4"/>
    <w:semiHidden/>
    <w:rsid w:val="005A56ED"/>
    <w:rPr>
      <w:rFonts w:asciiTheme="majorHAnsi" w:hAnsiTheme="majorHAnsi" w:eastAsiaTheme="majorEastAsia" w:cstheme="majorBidi"/>
      <w:i/>
      <w:iCs/>
      <w:color w:val="2E74B5" w:themeColor="accent1" w:themeShade="BF"/>
      <w:sz w:val="24"/>
      <w:lang w:eastAsia="en-US"/>
    </w:rPr>
  </w:style>
  <w:style w:type="paragraph" w:styleId="BodyTextIndent3">
    <w:name w:val="Body Text Indent 3"/>
    <w:basedOn w:val="Normal"/>
    <w:link w:val="BodyTextIndent3Char"/>
    <w:rsid w:val="005A56ED"/>
    <w:pPr>
      <w:spacing w:after="120"/>
      <w:ind w:left="283"/>
    </w:pPr>
    <w:rPr>
      <w:sz w:val="16"/>
      <w:szCs w:val="16"/>
    </w:rPr>
  </w:style>
  <w:style w:type="character" w:styleId="BodyTextIndent3Char" w:customStyle="1">
    <w:name w:val="Body Text Indent 3 Char"/>
    <w:basedOn w:val="DefaultParagraphFont"/>
    <w:link w:val="BodyTextIndent3"/>
    <w:rsid w:val="005A56ED"/>
    <w:rPr>
      <w:rFonts w:ascii="Arial" w:hAnsi="Arial"/>
      <w:sz w:val="16"/>
      <w:szCs w:val="16"/>
      <w:lang w:eastAsia="en-US"/>
    </w:rPr>
  </w:style>
  <w:style w:type="character" w:styleId="BodyText3Char" w:customStyle="1">
    <w:name w:val="Body Text 3 Char"/>
    <w:basedOn w:val="DefaultParagraphFont"/>
    <w:link w:val="BodyText3"/>
    <w:rsid w:val="005A56ED"/>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eoce.fa.em3.oraclecloud.com/hcmUI/CandidateExperience/en/sites/CX_3001/pages/11002"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s://sccrecruit.blob.core.windows.net/assets/SCC/Other-Docs/17.06.2020_%20CUSTOMER_COMMITMENT_POSTER.pdf" TargetMode="External" Id="rId17"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eoce.fa.em3.oraclecloud.com/hcmUI/CandidateExperience/en/sites/CX_3001/pages/11002"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glossaryDocument" Target="glossary/document.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070733"/>
    <w:rsid w:val="0015392C"/>
    <w:rsid w:val="001A7ED5"/>
    <w:rsid w:val="008B2D20"/>
    <w:rsid w:val="00913A6D"/>
    <w:rsid w:val="009957A5"/>
    <w:rsid w:val="00B86EFF"/>
    <w:rsid w:val="00B96384"/>
    <w:rsid w:val="00D12840"/>
    <w:rsid w:val="00EA0E93"/>
    <w:rsid w:val="00F773A4"/>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89081f-6c64-408f-b9dd-c27e8c88cdc8">
      <Terms xmlns="http://schemas.microsoft.com/office/infopath/2007/PartnerControls"/>
    </lcf76f155ced4ddcb4097134ff3c332f>
    <TaxCatchAll xmlns="75304046-ffad-4f70-9f4b-bbc776f1b690" xsi:nil="true"/>
    <Link xmlns="2d89081f-6c64-408f-b9dd-c27e8c88cdc8">
      <Url xsi:nil="true"/>
      <Description xsi:nil="true"/>
    </Link>
    <Thumbnail xmlns="2d89081f-6c64-408f-b9dd-c27e8c88cdc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98A08C-3FAF-4DC9-B007-A26660B40820}">
  <ds:schemaRefs>
    <ds:schemaRef ds:uri="http://www.w3.org/XML/1998/namespace"/>
    <ds:schemaRef ds:uri="http://purl.org/dc/elements/1.1/"/>
    <ds:schemaRef ds:uri="http://schemas.microsoft.com/office/2006/documentManagement/types"/>
    <ds:schemaRef ds:uri="c94cb342-59d4-4269-b723-fb3c9c7ec27f"/>
    <ds:schemaRef ds:uri="http://schemas.microsoft.com/office/2006/metadata/properties"/>
    <ds:schemaRef ds:uri="http://schemas.openxmlformats.org/package/2006/metadata/core-properties"/>
    <ds:schemaRef ds:uri="http://schemas.microsoft.com/office/infopath/2007/PartnerControls"/>
    <ds:schemaRef ds:uri="cf68f554-350e-4e5a-a6a7-7eaf8358ec7b"/>
    <ds:schemaRef ds:uri="http://purl.org/dc/dcmitype/"/>
    <ds:schemaRef ds:uri="http://purl.org/dc/terms/"/>
  </ds:schemaRefs>
</ds:datastoreItem>
</file>

<file path=customXml/itemProps2.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3.xml><?xml version="1.0" encoding="utf-8"?>
<ds:datastoreItem xmlns:ds="http://schemas.openxmlformats.org/officeDocument/2006/customXml" ds:itemID="{51E3A113-1D4B-4750-94F4-5F709D2F08E3}"/>
</file>

<file path=customXml/itemProps4.xml><?xml version="1.0" encoding="utf-8"?>
<ds:datastoreItem xmlns:ds="http://schemas.openxmlformats.org/officeDocument/2006/customXml" ds:itemID="{A8D039F8-7391-4F2F-8D8A-2FF05E185E6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AND PERSON PROFILE FOR:</dc:title>
  <dc:subject/>
  <dc:creator>franm2</dc:creator>
  <keywords/>
  <lastModifiedBy>Amy-May Jessop</lastModifiedBy>
  <revision>6</revision>
  <lastPrinted>2004-02-23T22:04:00.0000000Z</lastPrinted>
  <dcterms:created xsi:type="dcterms:W3CDTF">2024-12-09T16:02:00.0000000Z</dcterms:created>
  <dcterms:modified xsi:type="dcterms:W3CDTF">2024-12-09T16:40:44.4933718Z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ies>
</file>