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96133" w:rsidR="00162B93" w:rsidP="00796133" w:rsidRDefault="00796133" w14:paraId="6D6D7F3B" w14:textId="0DE79039">
      <w:pPr>
        <w:pStyle w:val="Title"/>
        <w:tabs>
          <w:tab w:val="center" w:pos="4873"/>
          <w:tab w:val="left" w:pos="8580"/>
        </w:tabs>
        <w:rPr>
          <w:rFonts w:ascii="Century Gothic" w:hAnsi="Century Gothic" w:cs="Arial"/>
          <w:b w:val="1"/>
          <w:bCs w:val="1"/>
          <w:sz w:val="40"/>
          <w:szCs w:val="40"/>
        </w:rPr>
      </w:pPr>
      <w:r>
        <w:rPr>
          <w:rFonts w:ascii="Century Gothic" w:hAnsi="Century Gothic" w:cs="Arial"/>
          <w:b/>
          <w:bCs/>
          <w:sz w:val="40"/>
          <w:szCs w:val="40"/>
        </w:rPr>
        <w:tab/>
      </w:r>
      <w:r w:rsidR="00926DBE">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0D02D4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val="1"/>
          <w:bCs w:val="1"/>
          <w:sz w:val="40"/>
          <w:szCs w:val="40"/>
        </w:rPr>
        <w:t>Job and Person Profile (JPP)</w:t>
      </w:r>
      <w:r>
        <w:rPr>
          <w:rFonts w:ascii="Century Gothic" w:hAnsi="Century Gothic" w:cs="Arial"/>
          <w:b/>
          <w:bCs/>
          <w:sz w:val="40"/>
          <w:szCs w:val="40"/>
        </w:rPr>
        <w:tab/>
      </w:r>
    </w:p>
    <w:p w:rsidR="4256064B" w:rsidP="4256064B" w:rsidRDefault="4256064B" w14:paraId="17D1506C" w14:textId="35A6FE9D">
      <w:pPr>
        <w:pStyle w:val="Normal"/>
        <w:tabs>
          <w:tab w:val="center" w:leader="none" w:pos="4873"/>
          <w:tab w:val="left" w:leader="none" w:pos="8580"/>
        </w:tabs>
      </w:pPr>
    </w:p>
    <w:p w:rsidR="4256064B" w:rsidP="4256064B" w:rsidRDefault="4256064B" w14:paraId="1CF15F67" w14:textId="66686057">
      <w:pPr>
        <w:pStyle w:val="Normal"/>
        <w:tabs>
          <w:tab w:val="center" w:leader="none" w:pos="4873"/>
          <w:tab w:val="left" w:leader="none" w:pos="8580"/>
        </w:tabs>
        <w:jc w:val="right"/>
      </w:pPr>
    </w:p>
    <w:p w:rsidR="4256064B" w:rsidP="4256064B" w:rsidRDefault="4256064B" w14:paraId="5FC37E0A" w14:textId="1337F39A">
      <w:pPr>
        <w:pStyle w:val="Normal"/>
        <w:tabs>
          <w:tab w:val="center" w:leader="none" w:pos="4873"/>
          <w:tab w:val="left" w:leader="none" w:pos="8580"/>
        </w:tabs>
      </w:pPr>
    </w:p>
    <w:p w:rsidR="4256064B" w:rsidP="4256064B" w:rsidRDefault="4256064B" w14:paraId="1F36755A" w14:textId="6D8FE56B">
      <w:pPr>
        <w:pStyle w:val="Normal"/>
        <w:tabs>
          <w:tab w:val="center" w:leader="none" w:pos="4873"/>
          <w:tab w:val="left" w:leader="none" w:pos="8580"/>
        </w:tabs>
      </w:pPr>
    </w:p>
    <w:p w:rsidR="74113884" w:rsidP="4256064B" w:rsidRDefault="74113884" w14:paraId="6D1A444D" w14:textId="4A969856">
      <w:pPr>
        <w:pStyle w:val="Normal"/>
        <w:tabs>
          <w:tab w:val="center" w:leader="none" w:pos="4873"/>
          <w:tab w:val="left" w:leader="none" w:pos="8580"/>
        </w:tabs>
        <w:jc w:val="right"/>
      </w:pPr>
      <w:r w:rsidR="74113884">
        <w:drawing>
          <wp:inline wp14:editId="0A9F49D4" wp14:anchorId="48E69D58">
            <wp:extent cx="2206625" cy="666750"/>
            <wp:effectExtent l="5650" t="19205" r="5650" b="19205"/>
            <wp:docPr id="1540312156" name="" title=""/>
            <wp:cNvGraphicFramePr>
              <a:graphicFrameLocks noChangeAspect="1"/>
            </wp:cNvGraphicFramePr>
            <a:graphic>
              <a:graphicData uri="http://schemas.openxmlformats.org/drawingml/2006/picture">
                <pic:pic>
                  <pic:nvPicPr>
                    <pic:cNvPr id="0" name=""/>
                    <pic:cNvPicPr/>
                  </pic:nvPicPr>
                  <pic:blipFill>
                    <a:blip r:embed="R577cd2ede75242bc">
                      <a:extLst>
                        <a:ext xmlns:a="http://schemas.openxmlformats.org/drawingml/2006/main" uri="{28A0092B-C50C-407E-A947-70E740481C1C}">
                          <a14:useLocalDpi val="0"/>
                        </a:ext>
                      </a:extLst>
                    </a:blip>
                    <a:stretch>
                      <a:fillRect/>
                    </a:stretch>
                  </pic:blipFill>
                  <pic:spPr>
                    <a:xfrm rot="21540000" flipH="0" flipV="0">
                      <a:off x="0" y="0"/>
                      <a:ext cx="2206625" cy="666750"/>
                    </a:xfrm>
                    <a:prstGeom prst="rect">
                      <a:avLst/>
                    </a:prstGeom>
                  </pic:spPr>
                </pic:pic>
              </a:graphicData>
            </a:graphic>
          </wp:inline>
        </w:drawing>
      </w:r>
    </w:p>
    <w:p w:rsidR="4256064B" w:rsidP="4256064B" w:rsidRDefault="4256064B" w14:paraId="06200E72" w14:textId="3E1AF68D">
      <w:pPr>
        <w:pStyle w:val="Normal"/>
        <w:tabs>
          <w:tab w:val="center" w:leader="none" w:pos="4873"/>
          <w:tab w:val="left" w:leader="none" w:pos="8580"/>
        </w:tabs>
        <w:jc w:val="right"/>
      </w:pP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E108DD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E108DD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5A7B18" w14:paraId="27662F6A" w14:textId="2F9B842D">
            <w:pPr>
              <w:rPr>
                <w:rFonts w:cs="Arial"/>
                <w:szCs w:val="24"/>
              </w:rPr>
            </w:pPr>
            <w:r>
              <w:rPr>
                <w:rFonts w:cs="Arial"/>
                <w:szCs w:val="24"/>
              </w:rPr>
              <w:t>Infrastructure Maintenance Commissioning Manager</w:t>
            </w:r>
            <w:r w:rsidR="00DD52BD">
              <w:rPr>
                <w:rFonts w:cs="Arial"/>
                <w:szCs w:val="24"/>
              </w:rPr>
              <w:t xml:space="preserve"> </w:t>
            </w:r>
          </w:p>
        </w:tc>
      </w:tr>
      <w:tr w:rsidRPr="00F24FA7" w:rsidR="00040A1F" w:rsidTr="2E108DD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95A81B0" w:rsidRDefault="00DD52BD" w14:paraId="676AF1C1" w14:textId="3061FEE8">
            <w:pPr>
              <w:rPr>
                <w:rFonts w:cs="Arial"/>
                <w:color w:val="000000"/>
              </w:rPr>
            </w:pPr>
            <w:r w:rsidRPr="4054CFF9" w:rsidR="00DD52BD">
              <w:rPr>
                <w:rFonts w:cs="Arial"/>
                <w:color w:val="000000" w:themeColor="text1" w:themeTint="FF" w:themeShade="FF"/>
              </w:rPr>
              <w:t>1</w:t>
            </w:r>
            <w:r w:rsidRPr="4054CFF9" w:rsidR="5562A361">
              <w:rPr>
                <w:rFonts w:cs="Arial"/>
                <w:color w:val="000000" w:themeColor="text1" w:themeTint="FF" w:themeShade="FF"/>
              </w:rPr>
              <w:t>7668</w:t>
            </w:r>
          </w:p>
        </w:tc>
      </w:tr>
      <w:tr w:rsidRPr="00F24FA7" w:rsidR="00040A1F" w:rsidTr="2E108DD4"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5A7B18" w14:paraId="171E973A" w14:textId="4F8474F2">
            <w:pPr>
              <w:rPr>
                <w:rFonts w:cs="Arial"/>
                <w:color w:val="000000" w:themeColor="text1"/>
              </w:rPr>
            </w:pPr>
            <w:r w:rsidRPr="2E108DD4" w:rsidR="005A7B18">
              <w:rPr>
                <w:rFonts w:cs="Arial"/>
                <w:color w:val="000000" w:themeColor="text1" w:themeTint="FF" w:themeShade="FF"/>
              </w:rPr>
              <w:t>8</w:t>
            </w:r>
            <w:r w:rsidRPr="2E108DD4" w:rsidR="7C17B872">
              <w:rPr>
                <w:rFonts w:cs="Arial"/>
                <w:color w:val="000000" w:themeColor="text1" w:themeTint="FF" w:themeShade="FF"/>
              </w:rPr>
              <w:t xml:space="preserve"> – Between </w:t>
            </w:r>
            <w:r w:rsidRPr="2E108DD4" w:rsidR="00DD52BD">
              <w:rPr>
                <w:rFonts w:cs="Arial"/>
                <w:color w:val="000000" w:themeColor="text1" w:themeTint="FF" w:themeShade="FF"/>
              </w:rPr>
              <w:t>£</w:t>
            </w:r>
            <w:r w:rsidRPr="2E108DD4" w:rsidR="00A49943">
              <w:rPr>
                <w:rFonts w:cs="Arial"/>
                <w:color w:val="000000" w:themeColor="text1" w:themeTint="FF" w:themeShade="FF"/>
              </w:rPr>
              <w:t>58,270</w:t>
            </w:r>
            <w:r w:rsidRPr="2E108DD4" w:rsidR="00770191">
              <w:rPr>
                <w:rFonts w:cs="Arial"/>
                <w:color w:val="000000" w:themeColor="text1" w:themeTint="FF" w:themeShade="FF"/>
              </w:rPr>
              <w:t xml:space="preserve"> </w:t>
            </w:r>
            <w:r w:rsidRPr="2E108DD4" w:rsidR="5CBD0FBE">
              <w:rPr>
                <w:rFonts w:cs="Arial"/>
                <w:color w:val="000000" w:themeColor="text1" w:themeTint="FF" w:themeShade="FF"/>
              </w:rPr>
              <w:t xml:space="preserve">and £69,413 </w:t>
            </w:r>
            <w:r w:rsidRPr="2E108DD4" w:rsidR="00DD52BD">
              <w:rPr>
                <w:rFonts w:cs="Arial"/>
                <w:color w:val="000000" w:themeColor="text1" w:themeTint="FF" w:themeShade="FF"/>
              </w:rPr>
              <w:t>per annum (pro rata if part time)</w:t>
            </w:r>
            <w:r w:rsidRPr="2E108DD4" w:rsidR="2548EACA">
              <w:rPr>
                <w:rFonts w:cs="Arial"/>
                <w:color w:val="000000" w:themeColor="text1" w:themeTint="FF" w:themeShade="FF"/>
              </w:rPr>
              <w:t xml:space="preserve"> depending on experience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E108DD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6963B0F" w:rsidRDefault="00DD52BD" w14:paraId="7D4686D8" w14:textId="4617073E">
            <w:pPr>
              <w:rPr>
                <w:rFonts w:cs="Arial"/>
              </w:rPr>
            </w:pPr>
            <w:r w:rsidRPr="66963B0F">
              <w:rPr>
                <w:rFonts w:cs="Arial"/>
              </w:rPr>
              <w:t xml:space="preserve">Growth, </w:t>
            </w:r>
            <w:proofErr w:type="gramStart"/>
            <w:r w:rsidRPr="66963B0F">
              <w:rPr>
                <w:rFonts w:cs="Arial"/>
              </w:rPr>
              <w:t>Highways</w:t>
            </w:r>
            <w:proofErr w:type="gramEnd"/>
            <w:r w:rsidRPr="66963B0F">
              <w:rPr>
                <w:rFonts w:cs="Arial"/>
              </w:rPr>
              <w:t xml:space="preserve"> and Infrastructure </w:t>
            </w:r>
            <w:r w:rsidR="00770191">
              <w:rPr>
                <w:rFonts w:cs="Arial"/>
              </w:rPr>
              <w:t xml:space="preserve">– </w:t>
            </w:r>
            <w:r w:rsidR="005A7B18">
              <w:rPr>
                <w:rFonts w:cs="Arial"/>
              </w:rPr>
              <w:t>Contract Management and Commissioning</w:t>
            </w:r>
          </w:p>
        </w:tc>
      </w:tr>
      <w:tr w:rsidRPr="00F24FA7" w:rsidR="00040A1F" w:rsidTr="2E108DD4"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70191" w:rsidR="00040A1F" w:rsidP="66963B0F" w:rsidRDefault="46E3567E" w14:paraId="2707D7D8" w14:textId="7B36660B">
            <w:pPr>
              <w:rPr>
                <w:rFonts w:cs="Arial"/>
                <w:color w:val="000000"/>
                <w:szCs w:val="24"/>
                <w:shd w:val="clear" w:color="auto" w:fill="F1F1F1"/>
              </w:rPr>
            </w:pPr>
            <w:r w:rsidRPr="66963B0F">
              <w:rPr>
                <w:rFonts w:cs="Arial"/>
                <w:color w:val="000000" w:themeColor="text1"/>
              </w:rPr>
              <w:t xml:space="preserve">Phoenix House, 3 Goddard Road, </w:t>
            </w:r>
            <w:r w:rsidRPr="66963B0F" w:rsidR="00DD52BD">
              <w:rPr>
                <w:rFonts w:cs="Arial"/>
                <w:color w:val="000000" w:themeColor="text1"/>
              </w:rPr>
              <w:t>Ipswich</w:t>
            </w:r>
            <w:r w:rsidRPr="66963B0F" w:rsidR="59CF01A9">
              <w:rPr>
                <w:rFonts w:cs="Arial"/>
                <w:color w:val="000000" w:themeColor="text1"/>
              </w:rPr>
              <w:t>, IP1 5NP</w:t>
            </w:r>
            <w:r w:rsidR="005A7B18">
              <w:rPr>
                <w:rFonts w:cs="Arial"/>
                <w:color w:val="000000" w:themeColor="text1"/>
              </w:rPr>
              <w:t xml:space="preserve"> </w:t>
            </w:r>
            <w:r w:rsidRPr="66963B0F" w:rsidR="00DD52BD">
              <w:rPr>
                <w:rFonts w:cs="Arial"/>
                <w:color w:val="000000" w:themeColor="text1"/>
              </w:rPr>
              <w:t xml:space="preserve">– Hybrid </w:t>
            </w:r>
          </w:p>
        </w:tc>
      </w:tr>
      <w:tr w:rsidRPr="00F24FA7" w:rsidR="00040A1F" w:rsidTr="2E108DD4"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DD52BD" w14:paraId="6D1F5090" w14:textId="56D3CA94">
            <w:pPr>
              <w:rPr>
                <w:rFonts w:cs="Arial"/>
                <w:color w:val="000000"/>
                <w:szCs w:val="24"/>
              </w:rPr>
            </w:pPr>
            <w:r>
              <w:rPr>
                <w:rFonts w:cs="Arial"/>
                <w:color w:val="000000"/>
                <w:szCs w:val="24"/>
              </w:rPr>
              <w:t>37</w:t>
            </w:r>
          </w:p>
        </w:tc>
      </w:tr>
      <w:tr w:rsidRPr="00F24FA7" w:rsidR="00040A1F" w:rsidTr="2E108DD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5A7B18" w14:paraId="669B111E" w14:textId="6C47D6E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D52BD">
                  <w:rPr>
                    <w:rFonts w:cs="Arial"/>
                    <w:b/>
                    <w:bCs/>
                    <w:color w:val="000000"/>
                    <w:szCs w:val="24"/>
                  </w:rPr>
                  <w:t>Permanent</w:t>
                </w:r>
              </w:sdtContent>
            </w:sdt>
            <w:r w:rsidR="008A58EF">
              <w:rPr>
                <w:rFonts w:cs="Arial"/>
                <w:b/>
                <w:bCs/>
                <w:color w:val="000000"/>
                <w:szCs w:val="24"/>
              </w:rPr>
              <w:t xml:space="preserve"> </w:t>
            </w:r>
          </w:p>
        </w:tc>
      </w:tr>
      <w:tr w:rsidRPr="00F24FA7" w:rsidR="006639C1" w:rsidTr="2E108DD4"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5A7B18" w:rsidP="66ECAE1F" w:rsidRDefault="005A7B18" w14:paraId="5435E215" w14:textId="77777777" w14:noSpellErr="1">
      <w:pPr>
        <w:spacing w:before="240"/>
        <w:jc w:val="both"/>
        <w:rPr>
          <w:rFonts w:ascii="Arial" w:hAnsi="Arial" w:eastAsia="Arial" w:cs="Arial"/>
        </w:rPr>
      </w:pPr>
      <w:r w:rsidRPr="66ECAE1F" w:rsidR="005A7B18">
        <w:rPr>
          <w:rFonts w:ascii="Arial" w:hAnsi="Arial" w:eastAsia="Arial" w:cs="Arial"/>
        </w:rPr>
        <w:t>Reporting to the Head of Contract and Commissioning, you will be the asset management lead for all elements of Suffolk’s network of local highways infrastructure.</w:t>
      </w:r>
    </w:p>
    <w:p w:rsidR="005A7B18" w:rsidP="66ECAE1F" w:rsidRDefault="005A7B18" w14:paraId="322F2A54" w14:textId="77777777" w14:noSpellErr="1">
      <w:pPr>
        <w:spacing w:before="240"/>
        <w:jc w:val="both"/>
        <w:rPr>
          <w:rFonts w:ascii="Arial" w:hAnsi="Arial" w:eastAsia="Arial" w:cs="Arial"/>
        </w:rPr>
      </w:pPr>
      <w:r w:rsidRPr="66ECAE1F" w:rsidR="005A7B18">
        <w:rPr>
          <w:rFonts w:ascii="Arial" w:hAnsi="Arial" w:eastAsia="Arial" w:cs="Arial"/>
        </w:rPr>
        <w:t xml:space="preserve">You will develop, </w:t>
      </w:r>
      <w:r w:rsidRPr="66ECAE1F" w:rsidR="005A7B18">
        <w:rPr>
          <w:rFonts w:ascii="Arial" w:hAnsi="Arial" w:eastAsia="Arial" w:cs="Arial"/>
        </w:rPr>
        <w:t>review</w:t>
      </w:r>
      <w:r w:rsidRPr="66ECAE1F" w:rsidR="005A7B18">
        <w:rPr>
          <w:rFonts w:ascii="Arial" w:hAnsi="Arial" w:eastAsia="Arial" w:cs="Arial"/>
        </w:rPr>
        <w:t xml:space="preserve"> and implement Highways Infrastructure Asset Management Strategy, Policy and Plans that support well-managed and sustainable highway infrastructure across Suffolk.</w:t>
      </w:r>
    </w:p>
    <w:p w:rsidR="005A7B18" w:rsidP="66ECAE1F" w:rsidRDefault="005A7B18" w14:paraId="5677A52B" w14:textId="77777777" w14:noSpellErr="1">
      <w:pPr>
        <w:spacing w:before="240"/>
        <w:jc w:val="both"/>
        <w:rPr>
          <w:rFonts w:ascii="Arial" w:hAnsi="Arial" w:eastAsia="Arial" w:cs="Arial"/>
        </w:rPr>
      </w:pPr>
      <w:r w:rsidRPr="66ECAE1F" w:rsidR="005A7B18">
        <w:rPr>
          <w:rFonts w:ascii="Arial" w:hAnsi="Arial" w:eastAsia="Arial" w:cs="Arial"/>
        </w:rPr>
        <w:t xml:space="preserve">You will lead the commissioning of asset maintenance investment and activities to ensure the best outcomes are achieved from available </w:t>
      </w:r>
      <w:r w:rsidRPr="66ECAE1F" w:rsidR="005A7B18">
        <w:rPr>
          <w:rFonts w:ascii="Arial" w:hAnsi="Arial" w:eastAsia="Arial" w:cs="Arial"/>
        </w:rPr>
        <w:t>allocated</w:t>
      </w:r>
      <w:r w:rsidRPr="66ECAE1F" w:rsidR="005A7B18">
        <w:rPr>
          <w:rFonts w:ascii="Arial" w:hAnsi="Arial" w:eastAsia="Arial" w:cs="Arial"/>
        </w:rPr>
        <w:t xml:space="preserve"> capital and revenue budgets and resources.</w:t>
      </w:r>
    </w:p>
    <w:p w:rsidRPr="00770191" w:rsidR="00305397" w:rsidP="66ECAE1F" w:rsidRDefault="005A7B18" w14:paraId="35E1E2E0" w14:textId="4708357E" w14:noSpellErr="1">
      <w:pPr>
        <w:spacing w:before="240"/>
        <w:jc w:val="both"/>
        <w:rPr>
          <w:rFonts w:ascii="Arial" w:hAnsi="Arial" w:eastAsia="Arial" w:cs="Arial"/>
        </w:rPr>
      </w:pPr>
      <w:r w:rsidRPr="66ECAE1F" w:rsidR="005A7B18">
        <w:rPr>
          <w:rFonts w:ascii="Arial" w:hAnsi="Arial" w:eastAsia="Arial" w:cs="Arial"/>
        </w:rPr>
        <w:t xml:space="preserve">You will promote </w:t>
      </w:r>
      <w:r w:rsidRPr="66ECAE1F" w:rsidR="005A7B18">
        <w:rPr>
          <w:rFonts w:ascii="Arial" w:hAnsi="Arial" w:eastAsia="Arial" w:cs="Arial"/>
        </w:rPr>
        <w:t>appropriate cultures</w:t>
      </w:r>
      <w:r w:rsidRPr="66ECAE1F" w:rsidR="005A7B18">
        <w:rPr>
          <w:rFonts w:ascii="Arial" w:hAnsi="Arial" w:eastAsia="Arial" w:cs="Arial"/>
        </w:rPr>
        <w:t xml:space="preserve"> and behaviours and embed these across your service area, </w:t>
      </w:r>
      <w:r w:rsidRPr="66ECAE1F" w:rsidR="005A7B18">
        <w:rPr>
          <w:rFonts w:ascii="Arial" w:hAnsi="Arial" w:eastAsia="Arial" w:cs="Arial"/>
        </w:rPr>
        <w:t>establishing</w:t>
      </w:r>
      <w:r w:rsidRPr="66ECAE1F" w:rsidR="005A7B18">
        <w:rPr>
          <w:rFonts w:ascii="Arial" w:hAnsi="Arial" w:eastAsia="Arial" w:cs="Arial"/>
        </w:rPr>
        <w:t xml:space="preserve"> and maintaining strong and effective relationships with a broad and diverse range of stakeholders, including with the Council’s contracted service providers.</w:t>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DD52BD" w14:paraId="0907B34D" w14:textId="6E8F2D36">
            <w:pPr>
              <w:rPr>
                <w:rFonts w:cs="Arial"/>
                <w:b/>
                <w:bCs/>
                <w:color w:val="FFFFFF" w:themeColor="background1"/>
                <w:szCs w:val="24"/>
              </w:rPr>
            </w:pPr>
            <w:bookmarkStart w:name="_Hlk34906451" w:id="0"/>
            <w:r>
              <w:rPr>
                <w:rFonts w:cs="Arial"/>
                <w:b/>
                <w:bCs/>
                <w:color w:val="FFFFFF" w:themeColor="background1"/>
                <w:szCs w:val="24"/>
              </w:rPr>
              <w:t xml:space="preserve">Suffolk Highways </w:t>
            </w:r>
          </w:p>
        </w:tc>
      </w:tr>
    </w:tbl>
    <w:bookmarkEnd w:id="0"/>
    <w:p w:rsidRPr="00DD52BD" w:rsidR="00DD52BD" w:rsidP="00DD52BD" w:rsidRDefault="00DD52BD" w14:paraId="4B075029" w14:textId="77777777">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rsidRPr="00DD52BD" w:rsidR="00DD52BD" w:rsidP="00DD52BD" w:rsidRDefault="00DD52BD" w14:paraId="729B0B5C" w14:textId="77777777">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rsidR="00DD52BD" w:rsidP="00DD52BD" w:rsidRDefault="00DD52BD" w14:paraId="410FC541" w14:textId="77777777">
      <w:pPr>
        <w:spacing w:before="240"/>
        <w:jc w:val="both"/>
        <w:rPr>
          <w:rFonts w:cs="Arial"/>
        </w:rPr>
      </w:pPr>
      <w:r w:rsidRPr="00DD52BD">
        <w:rPr>
          <w:rFonts w:cs="Arial"/>
        </w:rPr>
        <w:t>All personnel in Suffolk Highways shall work to a shared set of values and behaviours.</w:t>
      </w:r>
    </w:p>
    <w:p w:rsidR="00DD52BD" w:rsidP="00DD52BD" w:rsidRDefault="00DD52BD" w14:paraId="2D0E043A" w14:textId="77777777">
      <w:pPr>
        <w:spacing w:before="240"/>
        <w:jc w:val="both"/>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DD52BD" w:rsidTr="00DA4C29" w14:paraId="671E8A5D" w14:textId="77777777">
        <w:trPr>
          <w:trHeight w:val="487"/>
        </w:trPr>
        <w:tc>
          <w:tcPr>
            <w:tcW w:w="9808" w:type="dxa"/>
            <w:shd w:val="clear" w:color="auto" w:fill="171796"/>
            <w:vAlign w:val="center"/>
          </w:tcPr>
          <w:p w:rsidRPr="00DD52BD" w:rsidR="00DD52BD" w:rsidP="00DA4C29" w:rsidRDefault="00DD52BD" w14:paraId="0C4250B3" w14:textId="56D47005">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DD52BD" w:rsidP="00DD52BD" w:rsidRDefault="00DD52BD" w14:paraId="0AD33161" w14:textId="77777777">
      <w:pPr>
        <w:pStyle w:val="ListParagraph"/>
        <w:numPr>
          <w:ilvl w:val="0"/>
          <w:numId w:val="34"/>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DD52BD" w:rsidP="00DD52BD" w:rsidRDefault="00DD52BD" w14:paraId="6319FCAD" w14:textId="77777777">
      <w:pPr>
        <w:pStyle w:val="ListParagraph"/>
        <w:numPr>
          <w:ilvl w:val="0"/>
          <w:numId w:val="34"/>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rsidRPr="00DD52BD" w:rsidR="00DD52BD" w:rsidP="00DD52BD" w:rsidRDefault="00DD52BD" w14:paraId="76FF59A7" w14:textId="77777777">
      <w:pPr>
        <w:pStyle w:val="ListParagraph"/>
        <w:numPr>
          <w:ilvl w:val="0"/>
          <w:numId w:val="34"/>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DD52BD" w:rsidP="00DD52BD" w:rsidRDefault="00DD52BD" w14:paraId="3D1F4F95" w14:textId="77777777">
      <w:pPr>
        <w:pStyle w:val="ListParagraph"/>
        <w:numPr>
          <w:ilvl w:val="0"/>
          <w:numId w:val="34"/>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DD52BD" w:rsidP="00DD52BD" w:rsidRDefault="00DD52BD" w14:paraId="753CE0F7" w14:textId="77777777">
      <w:pPr>
        <w:pStyle w:val="ListParagraph"/>
        <w:numPr>
          <w:ilvl w:val="0"/>
          <w:numId w:val="34"/>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DD52BD" w:rsidP="00DD52BD" w:rsidRDefault="00DD52BD" w14:paraId="3B8F5BC4" w14:textId="77777777">
      <w:pPr>
        <w:pStyle w:val="ListParagraph"/>
        <w:numPr>
          <w:ilvl w:val="0"/>
          <w:numId w:val="34"/>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DD52BD" w:rsidP="00DD52BD" w:rsidRDefault="00DD52BD" w14:paraId="05C047BF" w14:textId="77777777">
      <w:pPr>
        <w:pStyle w:val="ListParagraph"/>
        <w:numPr>
          <w:ilvl w:val="0"/>
          <w:numId w:val="34"/>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DD52BD" w:rsidP="00DD52BD" w:rsidRDefault="00DD52BD" w14:paraId="665FCE5A" w14:textId="77D3BD1E">
      <w:pPr>
        <w:pStyle w:val="ListParagraph"/>
        <w:numPr>
          <w:ilvl w:val="0"/>
          <w:numId w:val="34"/>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Pr="00F24FA7" w:rsidR="00AF19CD" w:rsidRDefault="00AF19CD" w14:paraId="3B1170F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D52BD" w:rsidTr="00DA4C29" w14:paraId="23419D3B" w14:textId="77777777">
        <w:trPr>
          <w:trHeight w:val="487"/>
        </w:trPr>
        <w:tc>
          <w:tcPr>
            <w:tcW w:w="9808" w:type="dxa"/>
            <w:shd w:val="clear" w:color="auto" w:fill="171796"/>
            <w:vAlign w:val="center"/>
          </w:tcPr>
          <w:p w:rsidRPr="00162B93" w:rsidR="00DD52BD" w:rsidP="00DA4C29" w:rsidRDefault="00DD52BD" w14:paraId="5FF709D8" w14:textId="5B3194FB">
            <w:pPr>
              <w:rPr>
                <w:rFonts w:cs="Arial"/>
                <w:b/>
                <w:bCs/>
                <w:color w:val="FFFFFF" w:themeColor="background1"/>
                <w:szCs w:val="24"/>
              </w:rPr>
            </w:pPr>
            <w:r>
              <w:rPr>
                <w:rFonts w:cs="Arial"/>
                <w:b/>
                <w:bCs/>
                <w:color w:val="FFFFFF" w:themeColor="background1"/>
                <w:szCs w:val="24"/>
              </w:rPr>
              <w:t>General role expectations</w:t>
            </w:r>
          </w:p>
        </w:tc>
      </w:tr>
    </w:tbl>
    <w:p w:rsidRPr="005A7B18" w:rsidR="003F1798" w:rsidP="003F1798" w:rsidRDefault="003F1798" w14:paraId="3AA90A96" w14:textId="77777777">
      <w:pPr>
        <w:pStyle w:val="ListParagraph"/>
        <w:numPr>
          <w:ilvl w:val="0"/>
          <w:numId w:val="43"/>
        </w:numPr>
        <w:spacing w:after="120"/>
        <w:ind w:left="425" w:hanging="357"/>
        <w:contextualSpacing/>
        <w:jc w:val="both"/>
        <w:rPr>
          <w:rFonts w:cs="Arial"/>
        </w:rPr>
      </w:pPr>
      <w:r>
        <w:rPr>
          <w:rFonts w:ascii="Bierstadt" w:hAnsi="Bierstadt" w:cs="Arial"/>
        </w:rPr>
        <w:lastRenderedPageBreak/>
        <w:t xml:space="preserve">Manage yourself and any personnel for which you may on occasion lead by taking </w:t>
      </w:r>
      <w:r w:rsidRPr="005A7B18">
        <w:rPr>
          <w:rFonts w:cs="Arial"/>
        </w:rPr>
        <w:t xml:space="preserve">responsibility for your own and their personnel development, motivation, performance, behaviour, health, </w:t>
      </w:r>
      <w:proofErr w:type="gramStart"/>
      <w:r w:rsidRPr="005A7B18">
        <w:rPr>
          <w:rFonts w:cs="Arial"/>
        </w:rPr>
        <w:t>safety</w:t>
      </w:r>
      <w:proofErr w:type="gramEnd"/>
      <w:r w:rsidRPr="005A7B18">
        <w:rPr>
          <w:rFonts w:cs="Arial"/>
        </w:rPr>
        <w:t xml:space="preserve"> and general wellbeing through the application of appropriate policies, procedures and management techniques.</w:t>
      </w:r>
    </w:p>
    <w:p w:rsidRPr="005A7B18" w:rsidR="003F1798" w:rsidP="003F1798" w:rsidRDefault="003F1798" w14:paraId="0207DCDC" w14:textId="77777777">
      <w:pPr>
        <w:pStyle w:val="ListParagraph"/>
        <w:numPr>
          <w:ilvl w:val="0"/>
          <w:numId w:val="43"/>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rsidRPr="005A7B18" w:rsidR="003F1798" w:rsidP="003F1798" w:rsidRDefault="003F1798" w14:paraId="02B09887" w14:textId="77777777">
      <w:pPr>
        <w:pStyle w:val="ListParagraph"/>
        <w:numPr>
          <w:ilvl w:val="0"/>
          <w:numId w:val="43"/>
        </w:numPr>
        <w:spacing w:after="120"/>
        <w:ind w:left="425" w:hanging="357"/>
        <w:contextualSpacing/>
        <w:jc w:val="both"/>
        <w:rPr>
          <w:rFonts w:cs="Arial"/>
        </w:rPr>
      </w:pPr>
      <w:r w:rsidRPr="005A7B18">
        <w:rPr>
          <w:rFonts w:cs="Arial"/>
        </w:rPr>
        <w:t>Think critically and analytically to provide clarity of vision to others, make decisions and recommendations based on sound rationale, and influence the development and implementation of strategies for positive change.</w:t>
      </w:r>
    </w:p>
    <w:p w:rsidRPr="005A7B18" w:rsidR="003F1798" w:rsidP="003F1798" w:rsidRDefault="003F1798" w14:paraId="4BD813CA" w14:textId="77777777">
      <w:pPr>
        <w:pStyle w:val="ListParagraph"/>
        <w:numPr>
          <w:ilvl w:val="0"/>
          <w:numId w:val="43"/>
        </w:numPr>
        <w:spacing w:after="120"/>
        <w:ind w:left="425" w:hanging="357"/>
        <w:contextualSpacing/>
        <w:jc w:val="both"/>
        <w:rPr>
          <w:rFonts w:cs="Arial"/>
        </w:rPr>
      </w:pPr>
      <w:r w:rsidRPr="005A7B18">
        <w:rPr>
          <w:rFonts w:cs="Arial"/>
        </w:rPr>
        <w:t xml:space="preserve">Be an effective ambassador for Suffolk Highways and deliver meaningful, </w:t>
      </w:r>
      <w:proofErr w:type="gramStart"/>
      <w:r w:rsidRPr="005A7B18">
        <w:rPr>
          <w:rFonts w:cs="Arial"/>
        </w:rPr>
        <w:t>convincing</w:t>
      </w:r>
      <w:proofErr w:type="gramEnd"/>
      <w:r w:rsidRPr="005A7B18">
        <w:rPr>
          <w:rFonts w:cs="Arial"/>
        </w:rPr>
        <w:t xml:space="preserve"> and motivational communications internally and externally to Suffolk Highways to a wide range of audiences.</w:t>
      </w:r>
    </w:p>
    <w:p w:rsidRPr="005A7B18" w:rsidR="003F1798" w:rsidP="003F1798" w:rsidRDefault="003F1798" w14:paraId="3B7C0552" w14:textId="77777777">
      <w:pPr>
        <w:pStyle w:val="ListParagraph"/>
        <w:numPr>
          <w:ilvl w:val="0"/>
          <w:numId w:val="43"/>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rsidRPr="005A7B18" w:rsidR="003F1798" w:rsidP="003F1798" w:rsidRDefault="003F1798" w14:paraId="1FE4DDED" w14:textId="77777777">
      <w:pPr>
        <w:pStyle w:val="ListParagraph"/>
        <w:numPr>
          <w:ilvl w:val="0"/>
          <w:numId w:val="43"/>
        </w:numPr>
        <w:spacing w:after="120"/>
        <w:ind w:left="425" w:hanging="357"/>
        <w:contextualSpacing/>
        <w:jc w:val="both"/>
        <w:rPr>
          <w:rFonts w:cs="Arial"/>
        </w:rPr>
      </w:pPr>
      <w:r w:rsidRPr="005A7B18">
        <w:rPr>
          <w:rFonts w:cs="Arial"/>
        </w:rPr>
        <w:t xml:space="preserve">Respond to increasing financial pressure by being creative, </w:t>
      </w:r>
      <w:proofErr w:type="gramStart"/>
      <w:r w:rsidRPr="005A7B18">
        <w:rPr>
          <w:rFonts w:cs="Arial"/>
        </w:rPr>
        <w:t>innovative</w:t>
      </w:r>
      <w:proofErr w:type="gramEnd"/>
      <w:r w:rsidRPr="005A7B18">
        <w:rPr>
          <w:rFonts w:cs="Arial"/>
        </w:rPr>
        <w:t xml:space="preserve"> and cost-focused, exercising strong financial judgement and risk management to secure optimum efficiency savings, cost reductions and profitability without sacrificing service quality.</w:t>
      </w:r>
    </w:p>
    <w:p w:rsidRPr="005A7B18" w:rsidR="00DD52BD" w:rsidP="00DD52BD" w:rsidRDefault="003F1798" w14:paraId="7C96B704" w14:textId="35B41018">
      <w:pPr>
        <w:pStyle w:val="ListParagraph"/>
        <w:numPr>
          <w:ilvl w:val="0"/>
          <w:numId w:val="43"/>
        </w:numPr>
        <w:spacing w:after="120"/>
        <w:ind w:left="425" w:hanging="357"/>
        <w:contextualSpacing/>
        <w:jc w:val="both"/>
        <w:rPr>
          <w:rFonts w:cs="Arial"/>
          <w:i/>
          <w:iCs/>
        </w:rPr>
      </w:pPr>
      <w:r w:rsidRPr="005A7B18">
        <w:rPr>
          <w:rFonts w:cs="Arial"/>
        </w:rPr>
        <w:t>Assist the Contract and Performance Manager in proactively shaping and championing well administered highway contracts, embracing best practice and commercialism, to support and provide a quality service.</w:t>
      </w:r>
      <w:r w:rsidRPr="005A7B18">
        <w:rPr>
          <w:rFonts w:cs="Arial"/>
          <w:i/>
          <w:iCs/>
        </w:rPr>
        <w:t xml:space="preserve"> </w:t>
      </w:r>
    </w:p>
    <w:p w:rsidRPr="005A7B18" w:rsidR="00DD52BD" w:rsidP="008A4083" w:rsidRDefault="00DD52BD" w14:paraId="5E01CC2A"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5A7B18" w:rsidR="00DD52BD" w:rsidTr="00DA4C29" w14:paraId="4106D7EB" w14:textId="77777777">
        <w:trPr>
          <w:trHeight w:val="487"/>
        </w:trPr>
        <w:tc>
          <w:tcPr>
            <w:tcW w:w="9808" w:type="dxa"/>
            <w:shd w:val="clear" w:color="auto" w:fill="171796"/>
            <w:vAlign w:val="center"/>
          </w:tcPr>
          <w:p w:rsidRPr="005A7B18" w:rsidR="00DD52BD" w:rsidP="00DA4C29" w:rsidRDefault="00DD52BD" w14:paraId="53CED67A" w14:textId="57A84095">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rsidRPr="005A7B18" w:rsidR="005A7B18" w:rsidP="005A7B18" w:rsidRDefault="005A7B18" w14:paraId="3778CE3D"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Apply asset management planning, implementation of asset management plans, risk management, performance improvement and asset knowledge management for all elements of Suffolk’s highway </w:t>
      </w:r>
      <w:proofErr w:type="gramStart"/>
      <w:r w:rsidRPr="005A7B18">
        <w:rPr>
          <w:rFonts w:cs="Arial"/>
        </w:rPr>
        <w:t>infrastructure;</w:t>
      </w:r>
      <w:proofErr w:type="gramEnd"/>
    </w:p>
    <w:p w:rsidRPr="005A7B18" w:rsidR="005A7B18" w:rsidP="005A7B18" w:rsidRDefault="005A7B18" w14:paraId="308CDD37"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With input from assigned asset managers, review the Suffolk Highways’ Highway Infrastructure Asset Management Policy, Strategy and Plan documentation, including those associated with the Emergency Response and Safety Defect Services, particularly against legal, environmental and technological developments and regularly update these to reflect current best </w:t>
      </w:r>
      <w:proofErr w:type="gramStart"/>
      <w:r w:rsidRPr="005A7B18">
        <w:rPr>
          <w:rFonts w:cs="Arial"/>
        </w:rPr>
        <w:t>practice;</w:t>
      </w:r>
      <w:proofErr w:type="gramEnd"/>
    </w:p>
    <w:p w:rsidRPr="005A7B18" w:rsidR="005A7B18" w:rsidP="005A7B18" w:rsidRDefault="005A7B18" w14:paraId="270F65C4"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Effectively communicate to stakeholders Suffolk Highways’ approach to asset </w:t>
      </w:r>
      <w:proofErr w:type="gramStart"/>
      <w:r w:rsidRPr="005A7B18">
        <w:rPr>
          <w:rFonts w:cs="Arial"/>
        </w:rPr>
        <w:t>management;</w:t>
      </w:r>
      <w:proofErr w:type="gramEnd"/>
    </w:p>
    <w:p w:rsidRPr="005A7B18" w:rsidR="005A7B18" w:rsidP="005A7B18" w:rsidRDefault="005A7B18" w14:paraId="14BFE16E"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Ensure both planned and reactive maintenance activities are effectively managed and coordinated to provide the optimal mix of activities and </w:t>
      </w:r>
      <w:proofErr w:type="gramStart"/>
      <w:r w:rsidRPr="005A7B18">
        <w:rPr>
          <w:rFonts w:cs="Arial"/>
        </w:rPr>
        <w:t>works;,</w:t>
      </w:r>
      <w:proofErr w:type="gramEnd"/>
      <w:r w:rsidRPr="005A7B18">
        <w:rPr>
          <w:rFonts w:cs="Arial"/>
        </w:rPr>
        <w:t xml:space="preserve"> so that the most efficient use of budgets can be achieved with the resources available;</w:t>
      </w:r>
    </w:p>
    <w:p w:rsidRPr="005A7B18" w:rsidR="005A7B18" w:rsidP="005A7B18" w:rsidRDefault="005A7B18" w14:paraId="2037E88B"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With the Head of Contract and Commissioning, determine the most appropriate apportionment of funds for the maintenance of all forms of highway infrastructure </w:t>
      </w:r>
      <w:proofErr w:type="gramStart"/>
      <w:r w:rsidRPr="005A7B18">
        <w:rPr>
          <w:rFonts w:cs="Arial"/>
        </w:rPr>
        <w:t>assets;</w:t>
      </w:r>
      <w:proofErr w:type="gramEnd"/>
      <w:r w:rsidRPr="005A7B18">
        <w:rPr>
          <w:rFonts w:cs="Arial"/>
        </w:rPr>
        <w:t xml:space="preserve"> </w:t>
      </w:r>
    </w:p>
    <w:p w:rsidRPr="005A7B18" w:rsidR="005A7B18" w:rsidP="005A7B18" w:rsidRDefault="005A7B18" w14:paraId="1BE0DD16" w14:textId="77777777">
      <w:pPr>
        <w:pStyle w:val="ListParagraph"/>
        <w:numPr>
          <w:ilvl w:val="0"/>
          <w:numId w:val="50"/>
        </w:numPr>
        <w:spacing w:after="120" w:line="256" w:lineRule="auto"/>
        <w:ind w:left="425" w:hanging="357"/>
        <w:contextualSpacing/>
        <w:jc w:val="both"/>
        <w:rPr>
          <w:rFonts w:cs="Arial"/>
        </w:rPr>
      </w:pPr>
      <w:r w:rsidRPr="005A7B18">
        <w:rPr>
          <w:rFonts w:cs="Arial"/>
        </w:rPr>
        <w:t>Ensure that all commissions are undertaken in accordance with the Highways Services Contract, reviewing and implementing appropriate processes.</w:t>
      </w:r>
    </w:p>
    <w:p w:rsidRPr="005A7B18" w:rsidR="005A7B18" w:rsidP="005A7B18" w:rsidRDefault="005A7B18" w14:paraId="1C8E5E80"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Ensure that the asset managers fulfil all asset management functions (including lifecycle planning, whole life costing, prioritisation of works, valuation and data management) to achieve effective and efficient management of the highway infrastructure </w:t>
      </w:r>
      <w:proofErr w:type="gramStart"/>
      <w:r w:rsidRPr="005A7B18">
        <w:rPr>
          <w:rFonts w:cs="Arial"/>
        </w:rPr>
        <w:t>assets;</w:t>
      </w:r>
      <w:proofErr w:type="gramEnd"/>
      <w:r w:rsidRPr="005A7B18">
        <w:rPr>
          <w:rFonts w:cs="Arial"/>
        </w:rPr>
        <w:t xml:space="preserve"> </w:t>
      </w:r>
    </w:p>
    <w:p w:rsidRPr="005A7B18" w:rsidR="005A7B18" w:rsidP="005A7B18" w:rsidRDefault="005A7B18" w14:paraId="1CCC0F3F" w14:textId="77777777">
      <w:pPr>
        <w:pStyle w:val="ListParagraph"/>
        <w:numPr>
          <w:ilvl w:val="0"/>
          <w:numId w:val="50"/>
        </w:numPr>
        <w:spacing w:after="120" w:line="256" w:lineRule="auto"/>
        <w:ind w:left="425" w:hanging="357"/>
        <w:contextualSpacing/>
        <w:jc w:val="both"/>
        <w:rPr>
          <w:rFonts w:cs="Arial"/>
        </w:rPr>
      </w:pPr>
      <w:r w:rsidRPr="005A7B18">
        <w:rPr>
          <w:rFonts w:cs="Arial"/>
        </w:rPr>
        <w:lastRenderedPageBreak/>
        <w:t xml:space="preserve">Ensure systems/procedures are in place to undertake timely, appropriate inspection, testing and assessment for residual life and condition to support the safe use of the local highway network by members of the </w:t>
      </w:r>
      <w:proofErr w:type="gramStart"/>
      <w:r w:rsidRPr="005A7B18">
        <w:rPr>
          <w:rFonts w:cs="Arial"/>
        </w:rPr>
        <w:t>public;</w:t>
      </w:r>
      <w:proofErr w:type="gramEnd"/>
    </w:p>
    <w:p w:rsidRPr="005A7B18" w:rsidR="005A7B18" w:rsidP="005A7B18" w:rsidRDefault="005A7B18" w14:paraId="5B71A6F2" w14:textId="77777777">
      <w:pPr>
        <w:pStyle w:val="ListParagraph"/>
        <w:numPr>
          <w:ilvl w:val="0"/>
          <w:numId w:val="50"/>
        </w:numPr>
        <w:spacing w:after="120" w:line="256" w:lineRule="auto"/>
        <w:ind w:left="425" w:hanging="357"/>
        <w:contextualSpacing/>
        <w:jc w:val="both"/>
        <w:rPr>
          <w:rFonts w:cs="Arial"/>
        </w:rPr>
      </w:pPr>
      <w:r w:rsidRPr="005A7B18">
        <w:rPr>
          <w:rFonts w:cs="Arial"/>
        </w:rPr>
        <w:t xml:space="preserve">Oversee the development of multi-year maintenance programmes which align to policy priorities and performance </w:t>
      </w:r>
      <w:proofErr w:type="gramStart"/>
      <w:r w:rsidRPr="005A7B18">
        <w:rPr>
          <w:rFonts w:cs="Arial"/>
        </w:rPr>
        <w:t>targets;</w:t>
      </w:r>
      <w:proofErr w:type="gramEnd"/>
    </w:p>
    <w:p w:rsidRPr="005A7B18" w:rsidR="005A7B18" w:rsidP="66ECAE1F" w:rsidRDefault="005A7B18" w14:paraId="575D1726" w14:textId="3E1C8322">
      <w:pPr>
        <w:pStyle w:val="ListParagraph"/>
        <w:numPr>
          <w:ilvl w:val="0"/>
          <w:numId w:val="50"/>
        </w:numPr>
        <w:spacing w:after="120" w:line="256" w:lineRule="auto"/>
        <w:ind w:left="425" w:hanging="357"/>
        <w:contextualSpacing/>
        <w:jc w:val="both"/>
        <w:rPr>
          <w:rFonts w:cs="Arial"/>
        </w:rPr>
      </w:pPr>
      <w:r w:rsidRPr="66ECAE1F" w:rsidR="005A7B18">
        <w:rPr>
          <w:rFonts w:cs="Arial"/>
        </w:rPr>
        <w:t xml:space="preserve">Provide guidance and direction to asset managers as </w:t>
      </w:r>
      <w:r w:rsidRPr="66ECAE1F" w:rsidR="005A7B18">
        <w:rPr>
          <w:rFonts w:cs="Arial"/>
        </w:rPr>
        <w:t>required</w:t>
      </w:r>
      <w:r w:rsidRPr="66ECAE1F" w:rsidR="005A7B18">
        <w:rPr>
          <w:rFonts w:cs="Arial"/>
        </w:rPr>
        <w:t xml:space="preserve"> on resolving more complex infrastructure maintenance </w:t>
      </w:r>
      <w:r w:rsidRPr="66ECAE1F" w:rsidR="005A7B18">
        <w:rPr>
          <w:rFonts w:cs="Arial"/>
        </w:rPr>
        <w:t>issues;</w:t>
      </w:r>
    </w:p>
    <w:p w:rsidRPr="005A7B18" w:rsidR="005A7B18" w:rsidP="005A7B18" w:rsidRDefault="005A7B18" w14:paraId="294E0298" w14:textId="77777777">
      <w:pPr>
        <w:pStyle w:val="ListParagraph"/>
        <w:numPr>
          <w:ilvl w:val="0"/>
          <w:numId w:val="50"/>
        </w:numPr>
        <w:spacing w:after="120"/>
        <w:ind w:left="425" w:hanging="357"/>
        <w:contextualSpacing/>
        <w:jc w:val="both"/>
        <w:rPr>
          <w:rFonts w:cs="Arial"/>
        </w:rPr>
      </w:pPr>
      <w:r w:rsidRPr="005A7B18">
        <w:rPr>
          <w:rFonts w:cs="Arial"/>
        </w:rPr>
        <w:t xml:space="preserve">Work with the Transport Strategy service area to ensure that the Suffolk Highways Design Guide, Conservation Guide and other associated documents are consistent with the HIAM documents, directing amendments as necessary to help minimise future maintenance requirements and costs, seeking optimum levels of </w:t>
      </w:r>
      <w:proofErr w:type="gramStart"/>
      <w:r w:rsidRPr="005A7B18">
        <w:rPr>
          <w:rFonts w:cs="Arial"/>
        </w:rPr>
        <w:t>sustainability;</w:t>
      </w:r>
      <w:proofErr w:type="gramEnd"/>
      <w:r w:rsidRPr="005A7B18">
        <w:rPr>
          <w:rFonts w:cs="Arial"/>
        </w:rPr>
        <w:t xml:space="preserve"> </w:t>
      </w:r>
    </w:p>
    <w:p w:rsidRPr="005A7B18" w:rsidR="005A7B18" w:rsidP="005A7B18" w:rsidRDefault="005A7B18" w14:paraId="30C64960" w14:textId="77777777">
      <w:pPr>
        <w:pStyle w:val="ListParagraph"/>
        <w:numPr>
          <w:ilvl w:val="0"/>
          <w:numId w:val="50"/>
        </w:numPr>
        <w:spacing w:after="120"/>
        <w:ind w:left="425" w:hanging="357"/>
        <w:contextualSpacing/>
        <w:jc w:val="both"/>
        <w:rPr>
          <w:rFonts w:cs="Arial"/>
        </w:rPr>
      </w:pPr>
      <w:r w:rsidRPr="005A7B18">
        <w:rPr>
          <w:rFonts w:cs="Arial"/>
        </w:rPr>
        <w:t xml:space="preserve">Embrace innovation and identify and develop new SMART technologies that will enhance maintenance regimes and </w:t>
      </w:r>
      <w:proofErr w:type="gramStart"/>
      <w:r w:rsidRPr="005A7B18">
        <w:rPr>
          <w:rFonts w:cs="Arial"/>
        </w:rPr>
        <w:t>techniques;</w:t>
      </w:r>
      <w:proofErr w:type="gramEnd"/>
    </w:p>
    <w:p w:rsidRPr="005A7B18" w:rsidR="005A7B18" w:rsidP="005A7B18" w:rsidRDefault="005A7B18" w14:paraId="41F9BEA4" w14:textId="77777777">
      <w:pPr>
        <w:pStyle w:val="ListParagraph"/>
        <w:numPr>
          <w:ilvl w:val="0"/>
          <w:numId w:val="50"/>
        </w:numPr>
        <w:spacing w:after="120"/>
        <w:ind w:left="425" w:hanging="357"/>
        <w:contextualSpacing/>
        <w:jc w:val="both"/>
        <w:rPr>
          <w:rFonts w:cs="Arial"/>
        </w:rPr>
      </w:pPr>
      <w:r w:rsidRPr="005A7B18">
        <w:rPr>
          <w:rFonts w:cs="Arial"/>
        </w:rPr>
        <w:t xml:space="preserve">Ensure that the financial practices and procedures applied by Suffolk Highways provide a commitment accounting approach that sufficiently enables commissioners to accurately track expenditure and appropriately manage revenue and capital </w:t>
      </w:r>
      <w:proofErr w:type="gramStart"/>
      <w:r w:rsidRPr="005A7B18">
        <w:rPr>
          <w:rFonts w:cs="Arial"/>
        </w:rPr>
        <w:t>expenditure;</w:t>
      </w:r>
      <w:proofErr w:type="gramEnd"/>
    </w:p>
    <w:p w:rsidRPr="005A7B18" w:rsidR="005A7B18" w:rsidP="005A7B18" w:rsidRDefault="005A7B18" w14:paraId="25138075" w14:textId="77777777">
      <w:pPr>
        <w:pStyle w:val="ListParagraph"/>
        <w:numPr>
          <w:ilvl w:val="0"/>
          <w:numId w:val="50"/>
        </w:numPr>
        <w:spacing w:after="120"/>
        <w:ind w:left="425" w:hanging="357"/>
        <w:contextualSpacing/>
        <w:jc w:val="both"/>
        <w:rPr>
          <w:rFonts w:cs="Arial"/>
        </w:rPr>
      </w:pPr>
      <w:r w:rsidRPr="005A7B18">
        <w:rPr>
          <w:rFonts w:cs="Arial"/>
        </w:rPr>
        <w:t xml:space="preserve">Manage escalated issues within team, as appropriate, to ensure reputational risks are managed accordingly, briefing the Assistant Director for Highways Services, relevant Heads of Service and Councillors. </w:t>
      </w:r>
    </w:p>
    <w:p w:rsidRPr="005A7B18" w:rsidR="005A7B18" w:rsidP="005A7B18" w:rsidRDefault="005A7B18" w14:paraId="7833CB0A" w14:textId="77777777">
      <w:pPr>
        <w:pStyle w:val="ListParagraph"/>
        <w:numPr>
          <w:ilvl w:val="0"/>
          <w:numId w:val="50"/>
        </w:numPr>
        <w:spacing w:after="120"/>
        <w:ind w:left="425" w:hanging="357"/>
        <w:contextualSpacing/>
        <w:jc w:val="both"/>
        <w:rPr>
          <w:rFonts w:cs="Arial"/>
        </w:rPr>
      </w:pPr>
      <w:r w:rsidRPr="005A7B18">
        <w:rPr>
          <w:rFonts w:cs="Arial"/>
        </w:rPr>
        <w:t xml:space="preserve">Provide support, advice, and guidance to the assigned Cabinet Member – preparing briefings, responding to </w:t>
      </w:r>
      <w:proofErr w:type="gramStart"/>
      <w:r w:rsidRPr="005A7B18">
        <w:rPr>
          <w:rFonts w:cs="Arial"/>
        </w:rPr>
        <w:t>questions</w:t>
      </w:r>
      <w:proofErr w:type="gramEnd"/>
      <w:r w:rsidRPr="005A7B18">
        <w:rPr>
          <w:rFonts w:cs="Arial"/>
        </w:rPr>
        <w:t xml:space="preserve"> and attending meetings for matters relating to asset maintenance commissioning functions and activities.</w:t>
      </w:r>
    </w:p>
    <w:p w:rsidRPr="005A7B18" w:rsidR="005A7B18" w:rsidP="005A7B18" w:rsidRDefault="005A7B18" w14:paraId="760123DC" w14:textId="77777777">
      <w:pPr>
        <w:pStyle w:val="ListParagraph"/>
        <w:numPr>
          <w:ilvl w:val="0"/>
          <w:numId w:val="50"/>
        </w:numPr>
        <w:spacing w:after="120"/>
        <w:ind w:left="425" w:hanging="357"/>
        <w:contextualSpacing/>
        <w:jc w:val="both"/>
        <w:rPr>
          <w:rFonts w:cs="Arial"/>
        </w:rPr>
      </w:pPr>
      <w:r w:rsidRPr="005A7B18">
        <w:rPr>
          <w:rFonts w:cs="Arial"/>
        </w:rPr>
        <w:t>Be accountable for delivering and fostering a collaborative approach to service delivery, engaging, and coordinating resources from other teams and the Council’s contracted services where necessary in the effective delivery of asset management activities.</w:t>
      </w:r>
    </w:p>
    <w:p w:rsidRPr="005A7B18" w:rsidR="005A7B18" w:rsidP="005A7B18" w:rsidRDefault="005A7B18" w14:paraId="24C9980C" w14:textId="77777777">
      <w:pPr>
        <w:pStyle w:val="ListParagraph"/>
        <w:numPr>
          <w:ilvl w:val="0"/>
          <w:numId w:val="50"/>
        </w:numPr>
        <w:spacing w:after="120"/>
        <w:ind w:left="425" w:hanging="357"/>
        <w:contextualSpacing/>
        <w:jc w:val="both"/>
        <w:rPr>
          <w:rFonts w:cs="Arial"/>
        </w:rPr>
      </w:pPr>
      <w:r w:rsidRPr="005A7B18">
        <w:rPr>
          <w:rFonts w:cs="Arial"/>
        </w:rPr>
        <w:t xml:space="preserve">Undertake and deliver effective line management of direct reports as set out in the Highways Services organogram, supporting the development of staff to embed financial, </w:t>
      </w:r>
      <w:proofErr w:type="gramStart"/>
      <w:r w:rsidRPr="005A7B18">
        <w:rPr>
          <w:rFonts w:cs="Arial"/>
        </w:rPr>
        <w:t>technical</w:t>
      </w:r>
      <w:proofErr w:type="gramEnd"/>
      <w:r w:rsidRPr="005A7B18">
        <w:rPr>
          <w:rFonts w:cs="Arial"/>
        </w:rPr>
        <w:t xml:space="preserve"> and legal knowledge, customer service values and behaviours, setting clear expectations on good customer service and the standards required from staff in dealing with customers and stakeholders.</w:t>
      </w:r>
    </w:p>
    <w:p w:rsidRPr="005A7B18" w:rsidR="005A7B18" w:rsidP="005A7B18" w:rsidRDefault="005A7B18" w14:paraId="64DAD834" w14:textId="77777777">
      <w:pPr>
        <w:pStyle w:val="ListParagraph"/>
        <w:numPr>
          <w:ilvl w:val="0"/>
          <w:numId w:val="50"/>
        </w:numPr>
        <w:spacing w:after="120"/>
        <w:ind w:left="425" w:hanging="357"/>
        <w:contextualSpacing/>
        <w:jc w:val="both"/>
        <w:rPr>
          <w:rFonts w:cs="Arial"/>
        </w:rPr>
      </w:pPr>
      <w:r w:rsidRPr="005A7B18">
        <w:rPr>
          <w:rFonts w:cs="Arial"/>
        </w:rPr>
        <w:t>As directed, lead the Council’s response for an assigned Service Delivery Centre area to extreme environmental and weather events (such as snow, highway infrastructure contamination, surface flooding, high winds, area-wide movement restrictions following disease outbreaks), engaging and supporting other teams and the Council’s contracted services as necessary.</w:t>
      </w:r>
    </w:p>
    <w:p w:rsidRPr="005A7B18" w:rsidR="005A7B18" w:rsidP="005A7B18" w:rsidRDefault="005A7B18" w14:paraId="3AA5268C" w14:textId="77777777">
      <w:pPr>
        <w:pStyle w:val="ListParagraph"/>
        <w:numPr>
          <w:ilvl w:val="0"/>
          <w:numId w:val="50"/>
        </w:numPr>
        <w:spacing w:after="120"/>
        <w:ind w:left="425" w:hanging="357"/>
        <w:contextualSpacing/>
        <w:jc w:val="both"/>
        <w:rPr>
          <w:rFonts w:cs="Arial"/>
        </w:rPr>
      </w:pPr>
      <w:r w:rsidRPr="005A7B18">
        <w:rPr>
          <w:rFonts w:cs="Arial"/>
        </w:rPr>
        <w:t xml:space="preserve">Support Business Continuity for an assigned Service Delivery Centre area working with other teams and the Council’s contracted services as necessary as well as being one of the ‘winter decision </w:t>
      </w:r>
      <w:proofErr w:type="gramStart"/>
      <w:r w:rsidRPr="005A7B18">
        <w:rPr>
          <w:rFonts w:cs="Arial"/>
        </w:rPr>
        <w:t>makers’</w:t>
      </w:r>
      <w:proofErr w:type="gramEnd"/>
      <w:r w:rsidRPr="005A7B18">
        <w:rPr>
          <w:rFonts w:cs="Arial"/>
        </w:rPr>
        <w:t>.</w:t>
      </w:r>
    </w:p>
    <w:p w:rsidRPr="005A7B18" w:rsidR="005A7B18" w:rsidP="005A7B18" w:rsidRDefault="005A7B18" w14:paraId="6CC492A9" w14:textId="77777777">
      <w:pPr>
        <w:pStyle w:val="ListParagraph"/>
        <w:numPr>
          <w:ilvl w:val="0"/>
          <w:numId w:val="50"/>
        </w:numPr>
        <w:spacing w:after="120" w:line="256" w:lineRule="auto"/>
        <w:ind w:left="425" w:hanging="357"/>
        <w:contextualSpacing/>
        <w:jc w:val="both"/>
        <w:rPr>
          <w:rFonts w:cs="Arial"/>
        </w:rPr>
      </w:pPr>
      <w:r w:rsidRPr="005A7B18">
        <w:rPr>
          <w:rFonts w:cs="Arial"/>
        </w:rPr>
        <w:t>Represent the Council at meetings with the public, elected representatives and external organisations on issues related to asset management and maintenance functions.</w:t>
      </w:r>
    </w:p>
    <w:p w:rsidRPr="005A7B18" w:rsidR="00770191" w:rsidP="005A7B18" w:rsidRDefault="00770191" w14:paraId="36FE164A" w14:textId="1CA35AF1">
      <w:pPr>
        <w:spacing w:after="120" w:line="256" w:lineRule="auto"/>
        <w:contextualSpacing/>
        <w:jc w:val="both"/>
        <w:rPr>
          <w:rFonts w:cs="Arial"/>
        </w:rPr>
      </w:pPr>
    </w:p>
    <w:p w:rsidRPr="005A7B18" w:rsidR="00401035" w:rsidP="00401035" w:rsidRDefault="00401035" w14:paraId="67B908FF" w14:textId="409B140D">
      <w:pPr>
        <w:rPr>
          <w:rFonts w:cs="Arial"/>
          <w:szCs w:val="24"/>
        </w:rPr>
      </w:pPr>
    </w:p>
    <w:p w:rsidRPr="005A7B18" w:rsidR="00C84CD6" w:rsidRDefault="00C84CD6" w14:paraId="7881067A" w14:textId="2B9BCFC6">
      <w:pPr>
        <w:rPr>
          <w:rFonts w:cs="Arial"/>
          <w:bCs/>
          <w:szCs w:val="24"/>
        </w:rPr>
      </w:pPr>
      <w:r w:rsidRPr="005A7B18">
        <w:rPr>
          <w:rFonts w:cs="Arial"/>
          <w:szCs w:val="24"/>
        </w:rPr>
        <w:t xml:space="preserve">Although this list provides examples of what </w:t>
      </w:r>
      <w:r w:rsidRPr="005A7B18" w:rsidR="004C46C2">
        <w:rPr>
          <w:rFonts w:cs="Arial"/>
          <w:szCs w:val="24"/>
        </w:rPr>
        <w:t>you will</w:t>
      </w:r>
      <w:r w:rsidRPr="005A7B18">
        <w:rPr>
          <w:rFonts w:cs="Arial"/>
          <w:szCs w:val="24"/>
        </w:rPr>
        <w:t xml:space="preserve"> be doing it’s not intended to be </w:t>
      </w:r>
      <w:r w:rsidRPr="005A7B18" w:rsidR="00BC371B">
        <w:rPr>
          <w:rFonts w:cs="Arial"/>
          <w:bCs/>
          <w:szCs w:val="24"/>
        </w:rPr>
        <w:t>exhaustive,</w:t>
      </w:r>
      <w:r w:rsidRPr="005A7B18">
        <w:rPr>
          <w:rFonts w:cs="Arial"/>
          <w:bCs/>
          <w:szCs w:val="24"/>
        </w:rPr>
        <w:t xml:space="preserve"> and </w:t>
      </w:r>
      <w:r w:rsidRPr="005A7B18" w:rsidR="004C46C2">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rsidRPr="005A7B18"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3F1798" w:rsidR="000E5704" w:rsidTr="00162B93" w14:paraId="05E23BBB" w14:textId="77777777">
        <w:trPr>
          <w:trHeight w:val="487"/>
        </w:trPr>
        <w:tc>
          <w:tcPr>
            <w:tcW w:w="9808" w:type="dxa"/>
            <w:shd w:val="clear" w:color="auto" w:fill="171796"/>
            <w:vAlign w:val="center"/>
          </w:tcPr>
          <w:p w:rsidRPr="003F1798" w:rsidR="000E5704" w:rsidP="00924323" w:rsidRDefault="000E5704" w14:paraId="760A5816" w14:textId="54683501">
            <w:pPr>
              <w:rPr>
                <w:rFonts w:cs="Arial"/>
                <w:b/>
                <w:bCs/>
                <w:color w:val="FFFFFF" w:themeColor="background1"/>
                <w:szCs w:val="24"/>
              </w:rPr>
            </w:pPr>
            <w:bookmarkStart w:name="_Hlk168556965" w:id="1"/>
            <w:r w:rsidRPr="003F1798">
              <w:rPr>
                <w:rFonts w:cs="Arial"/>
                <w:b/>
                <w:bCs/>
                <w:color w:val="FFFFFF" w:themeColor="background1"/>
                <w:szCs w:val="24"/>
              </w:rPr>
              <w:t xml:space="preserve">Person Profile – what </w:t>
            </w:r>
            <w:r w:rsidRPr="003F1798" w:rsidR="004C46C2">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rsidRPr="003F1798" w:rsidR="00C859B6" w:rsidP="00AF2778" w:rsidRDefault="00C859B6" w14:paraId="45AEF9E8" w14:textId="77777777">
      <w:pPr>
        <w:rPr>
          <w:rFonts w:cs="Arial"/>
          <w:b/>
          <w:szCs w:val="24"/>
        </w:rPr>
      </w:pPr>
    </w:p>
    <w:p w:rsidRPr="003F1798" w:rsidR="00E37CE0" w:rsidP="00E37CE0" w:rsidRDefault="00E37CE0" w14:paraId="18843130" w14:textId="77777777">
      <w:pPr>
        <w:rPr>
          <w:rFonts w:cs="Arial"/>
          <w:b/>
          <w:szCs w:val="24"/>
        </w:rPr>
      </w:pPr>
      <w:r w:rsidRPr="003F1798">
        <w:rPr>
          <w:rFonts w:cs="Arial"/>
          <w:b/>
          <w:szCs w:val="24"/>
        </w:rPr>
        <w:t>Qualifications and professional memberships</w:t>
      </w:r>
    </w:p>
    <w:p w:rsidRPr="00770191" w:rsidR="00770191" w:rsidP="00770191" w:rsidRDefault="00770191" w14:paraId="3E1584D4" w14:textId="77777777">
      <w:pPr>
        <w:pStyle w:val="ListParagraph"/>
        <w:numPr>
          <w:ilvl w:val="0"/>
          <w:numId w:val="49"/>
        </w:numPr>
        <w:spacing w:after="120" w:line="256" w:lineRule="auto"/>
        <w:ind w:left="425" w:hanging="357"/>
        <w:contextualSpacing/>
        <w:jc w:val="both"/>
        <w:rPr>
          <w:rFonts w:cs="Arial"/>
        </w:rPr>
      </w:pPr>
      <w:r w:rsidRPr="00770191">
        <w:rPr>
          <w:rFonts w:cs="Arial"/>
        </w:rPr>
        <w:t>Degree in a relevant discipline (preferably engineering) or equivalent demonstrable experience related to highway infrastructure asset management.</w:t>
      </w:r>
    </w:p>
    <w:p w:rsidRPr="00770191" w:rsidR="00770191" w:rsidP="00770191" w:rsidRDefault="00770191" w14:paraId="5A958657" w14:textId="77777777">
      <w:pPr>
        <w:pStyle w:val="ListParagraph"/>
        <w:numPr>
          <w:ilvl w:val="0"/>
          <w:numId w:val="49"/>
        </w:numPr>
        <w:spacing w:after="120" w:line="256" w:lineRule="auto"/>
        <w:ind w:left="425" w:hanging="357"/>
        <w:contextualSpacing/>
        <w:jc w:val="both"/>
        <w:rPr>
          <w:rFonts w:cs="Arial"/>
        </w:rPr>
      </w:pPr>
      <w:r w:rsidRPr="00770191">
        <w:rPr>
          <w:rFonts w:cs="Arial"/>
        </w:rPr>
        <w:t>Preferably a Chartered or Incorporated Engineer with a relevant professional institute or institution.</w:t>
      </w:r>
    </w:p>
    <w:p w:rsidRPr="00770191" w:rsidR="00E37CE0" w:rsidP="00770191" w:rsidRDefault="00770191" w14:paraId="503881A4" w14:textId="6CA708B5">
      <w:pPr>
        <w:pStyle w:val="ListParagraph"/>
        <w:numPr>
          <w:ilvl w:val="0"/>
          <w:numId w:val="49"/>
        </w:numPr>
        <w:spacing w:after="120" w:line="256" w:lineRule="auto"/>
        <w:ind w:left="425" w:hanging="357"/>
        <w:contextualSpacing/>
        <w:jc w:val="both"/>
        <w:rPr>
          <w:rFonts w:cs="Arial"/>
        </w:rPr>
      </w:pPr>
      <w:r w:rsidRPr="00770191">
        <w:rPr>
          <w:rFonts w:cs="Arial"/>
        </w:rPr>
        <w:t xml:space="preserve">Diploma in Management Studies, an equivalent management qualification or demonstrable management experience.  </w:t>
      </w:r>
    </w:p>
    <w:p w:rsidRPr="003F1798" w:rsidR="00635F67" w:rsidP="00770191" w:rsidRDefault="00AF2778" w14:paraId="7C65C426" w14:textId="225FCC97">
      <w:pPr>
        <w:rPr>
          <w:rFonts w:cs="Arial"/>
          <w:b/>
          <w:szCs w:val="24"/>
        </w:rPr>
      </w:pPr>
      <w:r w:rsidRPr="003F1798">
        <w:rPr>
          <w:rFonts w:cs="Arial"/>
          <w:b/>
          <w:szCs w:val="24"/>
        </w:rPr>
        <w:t>Va</w:t>
      </w:r>
      <w:r w:rsidRPr="003F1798" w:rsidR="00635F67">
        <w:rPr>
          <w:rFonts w:cs="Arial"/>
          <w:b/>
          <w:szCs w:val="24"/>
        </w:rPr>
        <w:t xml:space="preserve">lues and </w:t>
      </w:r>
      <w:r w:rsidRPr="003F1798" w:rsidR="00040A1F">
        <w:rPr>
          <w:rFonts w:cs="Arial"/>
          <w:b/>
          <w:szCs w:val="24"/>
        </w:rPr>
        <w:t>p</w:t>
      </w:r>
      <w:r w:rsidRPr="003F1798" w:rsidR="00635F67">
        <w:rPr>
          <w:rFonts w:cs="Arial"/>
          <w:b/>
          <w:szCs w:val="24"/>
        </w:rPr>
        <w:t xml:space="preserve">ersonal </w:t>
      </w:r>
      <w:r w:rsidRPr="003F1798" w:rsidR="00040A1F">
        <w:rPr>
          <w:rFonts w:cs="Arial"/>
          <w:b/>
          <w:szCs w:val="24"/>
        </w:rPr>
        <w:t>q</w:t>
      </w:r>
      <w:r w:rsidRPr="003F1798" w:rsidR="00635F67">
        <w:rPr>
          <w:rFonts w:cs="Arial"/>
          <w:b/>
          <w:szCs w:val="24"/>
        </w:rPr>
        <w:t>ualities</w:t>
      </w:r>
    </w:p>
    <w:p w:rsidRPr="003F1798" w:rsidR="003A2A96" w:rsidP="003F1798" w:rsidRDefault="0099172B" w14:paraId="1FFA06F0" w14:textId="6619B538">
      <w:pPr>
        <w:pStyle w:val="ListParagraph"/>
        <w:numPr>
          <w:ilvl w:val="0"/>
          <w:numId w:val="44"/>
        </w:numPr>
        <w:ind w:left="397"/>
        <w:rPr>
          <w:rFonts w:cs="Arial"/>
          <w:bCs/>
          <w:szCs w:val="24"/>
        </w:rPr>
      </w:pPr>
      <w:r w:rsidRPr="003F1798">
        <w:rPr>
          <w:rFonts w:cs="Arial"/>
          <w:bCs/>
          <w:szCs w:val="24"/>
        </w:rPr>
        <w:t>Demonstrates a passion</w:t>
      </w:r>
      <w:r w:rsidRPr="003F1798" w:rsidR="007276E8">
        <w:rPr>
          <w:rFonts w:cs="Arial"/>
          <w:bCs/>
          <w:szCs w:val="24"/>
        </w:rPr>
        <w:t xml:space="preserve"> for making a positive difference for Suffolk.</w:t>
      </w:r>
    </w:p>
    <w:p w:rsidRPr="003F1798" w:rsidR="006512CC" w:rsidP="003F1798" w:rsidRDefault="006512CC" w14:paraId="753E13D9" w14:textId="77777777">
      <w:pPr>
        <w:pStyle w:val="ListParagraph"/>
        <w:numPr>
          <w:ilvl w:val="0"/>
          <w:numId w:val="44"/>
        </w:numPr>
        <w:ind w:left="397"/>
        <w:rPr>
          <w:rFonts w:cs="Arial"/>
          <w:szCs w:val="24"/>
        </w:rPr>
      </w:pPr>
      <w:r w:rsidRPr="003F1798">
        <w:rPr>
          <w:rFonts w:cs="Arial"/>
          <w:szCs w:val="24"/>
        </w:rPr>
        <w:t xml:space="preserve">Shares our </w:t>
      </w:r>
      <w:bookmarkStart w:name="_Hlk68683140" w:id="2"/>
      <w:r w:rsidRPr="003F1798">
        <w:fldChar w:fldCharType="begin"/>
      </w:r>
      <w:r w:rsidRPr="003F1798">
        <w:rPr>
          <w:rFonts w:cs="Arial"/>
          <w:szCs w:val="24"/>
        </w:rPr>
        <w:instrText xml:space="preserve"> HYPERLINK "https://www.suffolk.gov.uk/jobs-and-careers/working-for-suffolk-county-council/our-weaspire-values/" </w:instrText>
      </w:r>
      <w:r w:rsidRPr="003F1798">
        <w:fldChar w:fldCharType="separate"/>
      </w:r>
      <w:r w:rsidRPr="003F1798">
        <w:rPr>
          <w:rStyle w:val="Hyperlink"/>
          <w:rFonts w:cs="Arial"/>
          <w:color w:val="2E74B5" w:themeColor="accent1" w:themeShade="BF"/>
          <w:szCs w:val="24"/>
        </w:rPr>
        <w:t>WE ASPIRE</w:t>
      </w:r>
      <w:r w:rsidRPr="003F1798">
        <w:rPr>
          <w:rStyle w:val="Hyperlink"/>
          <w:rFonts w:cs="Arial"/>
          <w:color w:val="2E74B5" w:themeColor="accent1" w:themeShade="BF"/>
          <w:szCs w:val="24"/>
        </w:rPr>
        <w:fldChar w:fldCharType="end"/>
      </w:r>
      <w:bookmarkEnd w:id="2"/>
      <w:r w:rsidRPr="003F1798">
        <w:rPr>
          <w:rFonts w:cs="Arial"/>
          <w:color w:val="2E74B5" w:themeColor="accent1" w:themeShade="BF"/>
          <w:szCs w:val="24"/>
        </w:rPr>
        <w:t xml:space="preserve"> </w:t>
      </w:r>
      <w:r w:rsidRPr="003F1798">
        <w:rPr>
          <w:rFonts w:cs="Arial"/>
          <w:szCs w:val="24"/>
        </w:rPr>
        <w:t>Values and strives to lead by example in relation to these.</w:t>
      </w:r>
    </w:p>
    <w:p w:rsidRPr="003F1798" w:rsidR="00C65DC7" w:rsidP="003F1798" w:rsidRDefault="00C65DC7" w14:paraId="1E4E08C5" w14:textId="77777777">
      <w:pPr>
        <w:pStyle w:val="ListParagraph"/>
        <w:numPr>
          <w:ilvl w:val="0"/>
          <w:numId w:val="44"/>
        </w:numPr>
        <w:ind w:left="397"/>
        <w:rPr>
          <w:rFonts w:cs="Arial"/>
          <w:szCs w:val="24"/>
        </w:rPr>
      </w:pPr>
      <w:r w:rsidRPr="003F1798">
        <w:rPr>
          <w:rFonts w:cs="Arial"/>
          <w:szCs w:val="24"/>
        </w:rPr>
        <w:t>A strong commitment to fairness and Equality, Diversity and Inclusion (EDI).</w:t>
      </w:r>
    </w:p>
    <w:p w:rsidRPr="003F1798" w:rsidR="00BD198F" w:rsidP="003F1798" w:rsidRDefault="00BD198F" w14:paraId="42C752CC" w14:textId="77777777">
      <w:pPr>
        <w:pStyle w:val="ListParagraph"/>
        <w:numPr>
          <w:ilvl w:val="0"/>
          <w:numId w:val="44"/>
        </w:numPr>
        <w:ind w:left="397"/>
        <w:rPr>
          <w:rFonts w:cs="Arial"/>
          <w:szCs w:val="24"/>
        </w:rPr>
      </w:pPr>
      <w:r w:rsidRPr="003F1798">
        <w:rPr>
          <w:rFonts w:cs="Arial"/>
          <w:szCs w:val="24"/>
        </w:rPr>
        <w:t>Strives to continuously improve in everything they do, taking the initiative to learn and develop.</w:t>
      </w:r>
    </w:p>
    <w:p w:rsidRPr="003F1798" w:rsidR="007276E8" w:rsidP="003F1798" w:rsidRDefault="007D3698" w14:paraId="431B309D" w14:textId="40A53C70">
      <w:pPr>
        <w:pStyle w:val="ListParagraph"/>
        <w:numPr>
          <w:ilvl w:val="0"/>
          <w:numId w:val="44"/>
        </w:numPr>
        <w:ind w:left="397"/>
        <w:rPr>
          <w:rFonts w:cs="Arial"/>
          <w:bCs/>
          <w:szCs w:val="24"/>
        </w:rPr>
      </w:pPr>
      <w:r w:rsidRPr="003F1798">
        <w:rPr>
          <w:rFonts w:cs="Arial"/>
          <w:bCs/>
          <w:szCs w:val="24"/>
        </w:rPr>
        <w:t>Brings creativity into their work</w:t>
      </w:r>
      <w:r w:rsidRPr="003F1798" w:rsidR="0077075D">
        <w:rPr>
          <w:rFonts w:cs="Arial"/>
          <w:bCs/>
          <w:szCs w:val="24"/>
        </w:rPr>
        <w:t xml:space="preserve"> through </w:t>
      </w:r>
      <w:r w:rsidRPr="003F1798" w:rsidR="001A1142">
        <w:rPr>
          <w:rFonts w:cs="Arial"/>
          <w:bCs/>
          <w:szCs w:val="24"/>
        </w:rPr>
        <w:t>innovation and</w:t>
      </w:r>
      <w:r w:rsidRPr="003F1798" w:rsidR="0077075D">
        <w:rPr>
          <w:rFonts w:cs="Arial"/>
          <w:bCs/>
          <w:szCs w:val="24"/>
        </w:rPr>
        <w:t xml:space="preserve"> open</w:t>
      </w:r>
      <w:r w:rsidRPr="003F1798" w:rsidR="001A1142">
        <w:rPr>
          <w:rFonts w:cs="Arial"/>
          <w:bCs/>
          <w:szCs w:val="24"/>
        </w:rPr>
        <w:t>ness</w:t>
      </w:r>
      <w:r w:rsidRPr="003F1798" w:rsidR="0077075D">
        <w:rPr>
          <w:rFonts w:cs="Arial"/>
          <w:bCs/>
          <w:szCs w:val="24"/>
        </w:rPr>
        <w:t xml:space="preserve"> to change.</w:t>
      </w:r>
    </w:p>
    <w:p w:rsidRPr="003F1798" w:rsidR="00A5398D" w:rsidP="003F1798" w:rsidRDefault="00A5398D" w14:paraId="133900C0" w14:textId="6D444934">
      <w:pPr>
        <w:pStyle w:val="ListParagraph"/>
        <w:numPr>
          <w:ilvl w:val="0"/>
          <w:numId w:val="44"/>
        </w:numPr>
        <w:ind w:left="397"/>
        <w:rPr>
          <w:rFonts w:cs="Arial"/>
          <w:bCs/>
          <w:szCs w:val="24"/>
        </w:rPr>
      </w:pPr>
      <w:r w:rsidRPr="003F1798">
        <w:rPr>
          <w:rFonts w:cs="Arial"/>
          <w:bCs/>
          <w:szCs w:val="24"/>
        </w:rPr>
        <w:t xml:space="preserve">Collaborates well with others </w:t>
      </w:r>
      <w:r w:rsidRPr="003F1798" w:rsidR="0077075D">
        <w:rPr>
          <w:rFonts w:cs="Arial"/>
          <w:bCs/>
          <w:szCs w:val="24"/>
        </w:rPr>
        <w:t>and o</w:t>
      </w:r>
      <w:r w:rsidRPr="003F1798">
        <w:rPr>
          <w:rFonts w:cs="Arial"/>
          <w:bCs/>
          <w:szCs w:val="24"/>
        </w:rPr>
        <w:t xml:space="preserve">ffers assistance and support to </w:t>
      </w:r>
      <w:r w:rsidRPr="003F1798" w:rsidR="006A3826">
        <w:rPr>
          <w:rFonts w:cs="Arial"/>
          <w:bCs/>
          <w:szCs w:val="24"/>
        </w:rPr>
        <w:t>colleagues</w:t>
      </w:r>
      <w:r w:rsidRPr="003F1798">
        <w:rPr>
          <w:rFonts w:cs="Arial"/>
          <w:bCs/>
          <w:szCs w:val="24"/>
        </w:rPr>
        <w:t>.</w:t>
      </w:r>
    </w:p>
    <w:p w:rsidRPr="003F1798" w:rsidR="001B600C" w:rsidP="00796133" w:rsidRDefault="001B600C" w14:paraId="30E7B487" w14:textId="5094B2FE">
      <w:pPr>
        <w:rPr>
          <w:rFonts w:cs="Arial"/>
          <w:szCs w:val="24"/>
        </w:rPr>
      </w:pPr>
    </w:p>
    <w:p w:rsidRPr="003F1798" w:rsidR="001B600C" w:rsidP="00AF2778" w:rsidRDefault="00C5560A" w14:paraId="440570CA" w14:textId="77777777">
      <w:pPr>
        <w:rPr>
          <w:rFonts w:cs="Arial"/>
          <w:b/>
          <w:szCs w:val="24"/>
        </w:rPr>
      </w:pPr>
      <w:r w:rsidRPr="003F1798">
        <w:rPr>
          <w:rFonts w:cs="Arial"/>
          <w:b/>
          <w:szCs w:val="24"/>
        </w:rPr>
        <w:t xml:space="preserve">Specialist </w:t>
      </w:r>
      <w:r w:rsidRPr="003F1798" w:rsidR="00513B07">
        <w:rPr>
          <w:rFonts w:cs="Arial"/>
          <w:b/>
          <w:szCs w:val="24"/>
        </w:rPr>
        <w:t xml:space="preserve">knowledge </w:t>
      </w:r>
      <w:r w:rsidRPr="003F1798">
        <w:rPr>
          <w:rFonts w:cs="Arial"/>
          <w:b/>
          <w:szCs w:val="24"/>
        </w:rPr>
        <w:t>skills and experience</w:t>
      </w:r>
    </w:p>
    <w:p w:rsidRPr="00770191" w:rsidR="00770191" w:rsidP="00770191" w:rsidRDefault="00770191" w14:paraId="3378EB71" w14:textId="77777777">
      <w:pPr>
        <w:pStyle w:val="ListParagraph"/>
        <w:numPr>
          <w:ilvl w:val="0"/>
          <w:numId w:val="49"/>
        </w:numPr>
        <w:spacing w:after="120" w:line="256" w:lineRule="auto"/>
        <w:ind w:left="426" w:hanging="426"/>
        <w:contextualSpacing/>
        <w:jc w:val="both"/>
        <w:rPr>
          <w:rFonts w:cs="Arial"/>
        </w:rPr>
      </w:pPr>
      <w:r w:rsidRPr="00770191">
        <w:rPr>
          <w:rFonts w:cs="Arial"/>
        </w:rPr>
        <w:t>Proven experience of successfully managing a range of complex projects in highways maintenance and engineering, and experience of embedding policies and plans effectively across a range of disciplines.</w:t>
      </w:r>
    </w:p>
    <w:p w:rsidRPr="00770191" w:rsidR="00770191" w:rsidP="00770191" w:rsidRDefault="00770191" w14:paraId="40ED232B" w14:textId="77777777">
      <w:pPr>
        <w:pStyle w:val="ListParagraph"/>
        <w:numPr>
          <w:ilvl w:val="0"/>
          <w:numId w:val="49"/>
        </w:numPr>
        <w:spacing w:after="120" w:line="256" w:lineRule="auto"/>
        <w:ind w:left="426" w:hanging="426"/>
        <w:contextualSpacing/>
        <w:jc w:val="both"/>
        <w:rPr>
          <w:rFonts w:cs="Arial"/>
        </w:rPr>
      </w:pPr>
      <w:r w:rsidRPr="00770191">
        <w:rPr>
          <w:rFonts w:cs="Arial"/>
        </w:rPr>
        <w:t>In-depth knowledge and practical application of legislation and procedural context relevant to local authority highway services (particularly the Highways Act, Land Winter and Soft Estate Act, New Roads and Street Works Act, Traffic Management Act and the Wildlife and Countryside Act).</w:t>
      </w:r>
    </w:p>
    <w:p w:rsidRPr="00770191" w:rsidR="00770191" w:rsidP="00770191" w:rsidRDefault="00770191" w14:paraId="646B0FA5" w14:textId="77777777">
      <w:pPr>
        <w:pStyle w:val="ListParagraph"/>
        <w:numPr>
          <w:ilvl w:val="0"/>
          <w:numId w:val="49"/>
        </w:numPr>
        <w:spacing w:after="120" w:line="256" w:lineRule="auto"/>
        <w:ind w:left="426" w:hanging="426"/>
        <w:contextualSpacing/>
        <w:jc w:val="both"/>
        <w:rPr>
          <w:rFonts w:cs="Arial"/>
        </w:rPr>
      </w:pPr>
      <w:r w:rsidRPr="00770191">
        <w:rPr>
          <w:rFonts w:cs="Arial"/>
        </w:rPr>
        <w:t>Working knowledge and practical application of a New Engineering Contract (NEC) term maintenance contract suite of documents, and the commissioning and management of works or activities utilising alternative payment options.</w:t>
      </w:r>
    </w:p>
    <w:p w:rsidRPr="00770191" w:rsidR="00770191" w:rsidP="00770191" w:rsidRDefault="00770191" w14:paraId="7A4423C6" w14:textId="77777777">
      <w:pPr>
        <w:pStyle w:val="ListParagraph"/>
        <w:numPr>
          <w:ilvl w:val="0"/>
          <w:numId w:val="49"/>
        </w:numPr>
        <w:spacing w:after="120" w:line="256" w:lineRule="auto"/>
        <w:ind w:left="426" w:hanging="426"/>
        <w:contextualSpacing/>
        <w:jc w:val="both"/>
        <w:rPr>
          <w:rFonts w:cs="Arial"/>
        </w:rPr>
      </w:pPr>
      <w:r w:rsidRPr="00770191">
        <w:rPr>
          <w:rFonts w:cs="Arial"/>
        </w:rPr>
        <w:t>Proven financial awareness and commercial acumen, sufficient to enable robust financial management and identification of appropriate priorities and funding assignment.</w:t>
      </w:r>
    </w:p>
    <w:p w:rsidRPr="00770191" w:rsidR="00770191" w:rsidP="00770191" w:rsidRDefault="00770191" w14:paraId="231D6648" w14:textId="77777777">
      <w:pPr>
        <w:pStyle w:val="ListParagraph"/>
        <w:numPr>
          <w:ilvl w:val="0"/>
          <w:numId w:val="49"/>
        </w:numPr>
        <w:spacing w:after="120" w:line="256" w:lineRule="auto"/>
        <w:ind w:left="426" w:hanging="426"/>
        <w:contextualSpacing/>
        <w:jc w:val="both"/>
        <w:rPr>
          <w:rFonts w:cs="Arial"/>
        </w:rPr>
      </w:pPr>
      <w:r w:rsidRPr="00770191">
        <w:rPr>
          <w:rFonts w:cs="Arial"/>
        </w:rPr>
        <w:t>Experience of management, resource and budget management, monitoring and control of the performance of human, financial and physical resources in a political and/or similar organisation, with the ability to anticipate the need to supplement or diminish resource.</w:t>
      </w:r>
    </w:p>
    <w:p w:rsidRPr="00770191" w:rsidR="00770191" w:rsidP="00770191" w:rsidRDefault="00770191" w14:paraId="39E99BAB" w14:textId="77777777">
      <w:pPr>
        <w:pStyle w:val="ListParagraph"/>
        <w:numPr>
          <w:ilvl w:val="0"/>
          <w:numId w:val="49"/>
        </w:numPr>
        <w:spacing w:after="120" w:line="256" w:lineRule="auto"/>
        <w:ind w:left="426" w:hanging="426"/>
        <w:contextualSpacing/>
        <w:jc w:val="both"/>
        <w:rPr>
          <w:rFonts w:cs="Arial"/>
        </w:rPr>
      </w:pPr>
      <w:r w:rsidRPr="00770191">
        <w:rPr>
          <w:rFonts w:cs="Arial"/>
        </w:rPr>
        <w:t>Extensive experience and in-depth working knowledge of CDM Regulations, safety, health, environmental and traffic management legislation and guidance.</w:t>
      </w:r>
    </w:p>
    <w:p w:rsidR="00770191" w:rsidP="00770191" w:rsidRDefault="00770191" w14:paraId="5205BBD9" w14:textId="77777777">
      <w:pPr>
        <w:spacing w:after="120"/>
        <w:ind w:left="68"/>
        <w:jc w:val="both"/>
        <w:rPr>
          <w:rFonts w:ascii="Bierstadt" w:hAnsi="Bierstadt" w:cs="Arial"/>
          <w:b/>
          <w:szCs w:val="24"/>
        </w:rPr>
      </w:pPr>
      <w:r>
        <w:rPr>
          <w:rFonts w:ascii="Bierstadt" w:hAnsi="Bierstadt" w:cs="Arial"/>
          <w:b/>
          <w:szCs w:val="24"/>
        </w:rPr>
        <w:t>Interpersonal &amp; Communication Skills</w:t>
      </w:r>
    </w:p>
    <w:p w:rsidRPr="00770191" w:rsidR="00770191" w:rsidP="00770191" w:rsidRDefault="00770191" w14:paraId="41044DAC" w14:textId="77777777">
      <w:pPr>
        <w:pStyle w:val="ListParagraph"/>
        <w:numPr>
          <w:ilvl w:val="0"/>
          <w:numId w:val="49"/>
        </w:numPr>
        <w:spacing w:after="120" w:line="256" w:lineRule="auto"/>
        <w:ind w:left="426" w:hanging="426"/>
        <w:contextualSpacing/>
        <w:jc w:val="both"/>
        <w:rPr>
          <w:rFonts w:cs="Arial" w:eastAsiaTheme="minorHAnsi"/>
          <w:szCs w:val="22"/>
        </w:rPr>
      </w:pPr>
      <w:r w:rsidRPr="00770191">
        <w:rPr>
          <w:rFonts w:cs="Arial"/>
        </w:rPr>
        <w:t>Evidence of providing sound professional advice and building effective, open and honest working relationships in a management position.</w:t>
      </w:r>
    </w:p>
    <w:p w:rsidRPr="00770191" w:rsidR="00770191" w:rsidP="00770191" w:rsidRDefault="00770191" w14:paraId="5D249128" w14:textId="77777777">
      <w:pPr>
        <w:pStyle w:val="ListParagraph"/>
        <w:numPr>
          <w:ilvl w:val="0"/>
          <w:numId w:val="49"/>
        </w:numPr>
        <w:spacing w:after="120" w:line="256" w:lineRule="auto"/>
        <w:ind w:left="426" w:hanging="426"/>
        <w:contextualSpacing/>
        <w:jc w:val="both"/>
        <w:rPr>
          <w:rFonts w:cs="Arial"/>
        </w:rPr>
      </w:pPr>
      <w:r w:rsidRPr="00770191">
        <w:rPr>
          <w:rFonts w:cs="Arial"/>
        </w:rPr>
        <w:t>Strong communication skills (in person and in writing) with an ability to build relationships, be persuasive, negotiate and interact clearly and effectively with senior internal and external clients/commissioners and stakeholders.</w:t>
      </w:r>
    </w:p>
    <w:p w:rsidRPr="00770191" w:rsidR="00770191" w:rsidP="00770191" w:rsidRDefault="00770191" w14:paraId="5EE184EB" w14:textId="77777777">
      <w:pPr>
        <w:pStyle w:val="ListParagraph"/>
        <w:numPr>
          <w:ilvl w:val="0"/>
          <w:numId w:val="49"/>
        </w:numPr>
        <w:spacing w:after="120" w:line="256" w:lineRule="auto"/>
        <w:ind w:left="426" w:hanging="426"/>
        <w:contextualSpacing/>
        <w:jc w:val="both"/>
        <w:rPr>
          <w:rFonts w:cs="Arial"/>
        </w:rPr>
      </w:pPr>
      <w:r w:rsidRPr="00770191">
        <w:rPr>
          <w:rFonts w:cs="Arial"/>
        </w:rPr>
        <w:t xml:space="preserve">Experience of working effectively and persuasively with County Councillors, with excellent political awareness (i.e. the role of County Councillors, other local councils and </w:t>
      </w:r>
      <w:r w:rsidRPr="00770191">
        <w:rPr>
          <w:rFonts w:cs="Arial"/>
        </w:rPr>
        <w:lastRenderedPageBreak/>
        <w:t xml:space="preserve">the sensitivity of particular topics) and demand management and an ability to identify and respond to issues which attract public or political interest. </w:t>
      </w:r>
    </w:p>
    <w:p w:rsidRPr="00770191" w:rsidR="00770191" w:rsidP="00770191" w:rsidRDefault="00770191" w14:paraId="0CB51FF7" w14:textId="77777777">
      <w:pPr>
        <w:pStyle w:val="ListParagraph"/>
        <w:numPr>
          <w:ilvl w:val="0"/>
          <w:numId w:val="49"/>
        </w:numPr>
        <w:spacing w:after="120" w:line="256" w:lineRule="auto"/>
        <w:ind w:left="426" w:hanging="426"/>
        <w:contextualSpacing/>
        <w:jc w:val="both"/>
        <w:rPr>
          <w:rFonts w:cs="Arial"/>
        </w:rPr>
      </w:pPr>
      <w:r w:rsidRPr="00770191">
        <w:rPr>
          <w:rFonts w:cs="Arial"/>
        </w:rPr>
        <w:t>Experience of obtaining high levels of performance, internally within teams and individuals and externally with contracted service providers, with strong technical judgement to solve complex problems.</w:t>
      </w:r>
    </w:p>
    <w:p w:rsidRPr="00770191" w:rsidR="00770191" w:rsidP="00770191" w:rsidRDefault="00770191" w14:paraId="1B97EC1F" w14:textId="77777777">
      <w:pPr>
        <w:spacing w:after="120"/>
        <w:rPr>
          <w:rFonts w:cs="Arial"/>
          <w:b/>
          <w:szCs w:val="24"/>
        </w:rPr>
      </w:pPr>
      <w:r w:rsidRPr="00770191">
        <w:rPr>
          <w:rFonts w:cs="Arial"/>
          <w:b/>
          <w:szCs w:val="24"/>
        </w:rPr>
        <w:t>Relevant Experience</w:t>
      </w:r>
    </w:p>
    <w:p w:rsidRPr="00770191" w:rsidR="00770191" w:rsidP="00770191" w:rsidRDefault="00770191" w14:paraId="2E4A2D3E" w14:textId="77777777">
      <w:pPr>
        <w:pStyle w:val="ListParagraph"/>
        <w:numPr>
          <w:ilvl w:val="0"/>
          <w:numId w:val="49"/>
        </w:numPr>
        <w:spacing w:after="120" w:line="256" w:lineRule="auto"/>
        <w:ind w:left="426" w:hanging="426"/>
        <w:contextualSpacing/>
        <w:jc w:val="both"/>
        <w:rPr>
          <w:rFonts w:cs="Arial" w:eastAsiaTheme="minorHAnsi"/>
          <w:szCs w:val="22"/>
        </w:rPr>
      </w:pPr>
      <w:r w:rsidRPr="00770191">
        <w:rPr>
          <w:rFonts w:cs="Arial"/>
        </w:rPr>
        <w:t>Experience in policy development, implementation and communication, embracing relevant highway sector policies, codes of practice and standards and in accordance with relevant legislation.</w:t>
      </w:r>
    </w:p>
    <w:p w:rsidRPr="00770191" w:rsidR="00770191" w:rsidP="00770191" w:rsidRDefault="00770191" w14:paraId="6EB65E0A" w14:textId="77777777">
      <w:pPr>
        <w:pStyle w:val="ListParagraph"/>
        <w:numPr>
          <w:ilvl w:val="0"/>
          <w:numId w:val="49"/>
        </w:numPr>
        <w:spacing w:after="120" w:line="256" w:lineRule="auto"/>
        <w:ind w:left="426" w:hanging="426"/>
        <w:contextualSpacing/>
        <w:jc w:val="both"/>
        <w:rPr>
          <w:rFonts w:cs="Arial"/>
        </w:rPr>
      </w:pPr>
      <w:r w:rsidRPr="00770191">
        <w:rPr>
          <w:rFonts w:cs="Arial"/>
        </w:rPr>
        <w:t>Experience of working within a customer facing , focused and accountable team.</w:t>
      </w:r>
    </w:p>
    <w:p w:rsidRPr="00770191" w:rsidR="00770191" w:rsidP="00770191" w:rsidRDefault="00770191" w14:paraId="6542A083" w14:textId="77777777">
      <w:pPr>
        <w:pStyle w:val="ListParagraph"/>
        <w:numPr>
          <w:ilvl w:val="0"/>
          <w:numId w:val="49"/>
        </w:numPr>
        <w:spacing w:after="120" w:line="256" w:lineRule="auto"/>
        <w:ind w:left="426" w:hanging="426"/>
        <w:contextualSpacing/>
        <w:jc w:val="both"/>
        <w:rPr>
          <w:rFonts w:cs="Arial"/>
        </w:rPr>
      </w:pPr>
      <w:r w:rsidRPr="00770191">
        <w:rPr>
          <w:rFonts w:cs="Arial"/>
        </w:rPr>
        <w:t>Good working knowledge of confidentiality and data protection requirements in the workplace.</w:t>
      </w:r>
    </w:p>
    <w:p w:rsidRPr="00770191" w:rsidR="00770191" w:rsidP="00770191" w:rsidRDefault="00770191" w14:paraId="4814BD99" w14:textId="77777777">
      <w:pPr>
        <w:pStyle w:val="ListParagraph"/>
        <w:numPr>
          <w:ilvl w:val="0"/>
          <w:numId w:val="49"/>
        </w:numPr>
        <w:spacing w:after="120" w:line="256" w:lineRule="auto"/>
        <w:ind w:left="426" w:hanging="426"/>
        <w:contextualSpacing/>
        <w:jc w:val="both"/>
        <w:rPr>
          <w:rFonts w:cs="Arial"/>
        </w:rPr>
      </w:pPr>
      <w:r w:rsidRPr="00770191">
        <w:rPr>
          <w:rFonts w:cs="Arial"/>
        </w:rPr>
        <w:t>Sound financial management skills, including commitment accounting and forecasting and ability to interrogate costs related to work and identify and implement opportunities for efficiencies or reducing cost.</w:t>
      </w:r>
    </w:p>
    <w:p w:rsidRPr="00770191" w:rsidR="00CC1A18" w:rsidP="003F1798" w:rsidRDefault="00CC1A18" w14:paraId="678FF6AB" w14:textId="77777777">
      <w:pPr>
        <w:ind w:left="397"/>
        <w:rPr>
          <w:rFonts w:cs="Arial"/>
          <w:b/>
          <w:szCs w:val="24"/>
        </w:rPr>
      </w:pPr>
    </w:p>
    <w:p w:rsidRPr="00770191" w:rsidR="001B600C" w:rsidP="00770191" w:rsidRDefault="00C5560A" w14:paraId="18F6E3E0" w14:textId="77777777">
      <w:pPr>
        <w:rPr>
          <w:rFonts w:cs="Arial"/>
          <w:b/>
          <w:szCs w:val="24"/>
        </w:rPr>
      </w:pPr>
      <w:r w:rsidRPr="00770191">
        <w:rPr>
          <w:rFonts w:cs="Arial"/>
          <w:b/>
          <w:szCs w:val="24"/>
        </w:rPr>
        <w:t>Additional requirements</w:t>
      </w:r>
      <w:r w:rsidRPr="00770191" w:rsidR="00523DB6">
        <w:rPr>
          <w:rFonts w:cs="Arial"/>
          <w:b/>
          <w:szCs w:val="24"/>
        </w:rPr>
        <w:t xml:space="preserve"> </w:t>
      </w:r>
    </w:p>
    <w:p w:rsidRPr="00770191" w:rsidR="00770191" w:rsidP="00770191" w:rsidRDefault="00770191" w14:paraId="7C135590" w14:textId="77777777">
      <w:pPr>
        <w:pStyle w:val="ListParagraph"/>
        <w:numPr>
          <w:ilvl w:val="0"/>
          <w:numId w:val="49"/>
        </w:numPr>
        <w:spacing w:after="120" w:line="256" w:lineRule="auto"/>
        <w:ind w:left="426" w:hanging="426"/>
        <w:contextualSpacing/>
        <w:jc w:val="both"/>
        <w:rPr>
          <w:rFonts w:cs="Arial"/>
        </w:rPr>
      </w:pPr>
      <w:r w:rsidRPr="00770191">
        <w:rPr>
          <w:rFonts w:cs="Arial"/>
        </w:rPr>
        <w:t>Ability to work independently and make frequent decisions without ready access to a manager, including dealing with out of hours activities.</w:t>
      </w:r>
    </w:p>
    <w:p w:rsidRPr="00770191" w:rsidR="00770191" w:rsidP="00770191" w:rsidRDefault="00770191" w14:paraId="0CC66290" w14:textId="77777777">
      <w:pPr>
        <w:pStyle w:val="ListParagraph"/>
        <w:numPr>
          <w:ilvl w:val="0"/>
          <w:numId w:val="49"/>
        </w:numPr>
        <w:spacing w:after="120" w:line="256" w:lineRule="auto"/>
        <w:ind w:left="426" w:hanging="426"/>
        <w:contextualSpacing/>
        <w:jc w:val="both"/>
        <w:rPr>
          <w:rFonts w:cs="Arial"/>
        </w:rPr>
      </w:pPr>
      <w:r w:rsidRPr="00770191">
        <w:rPr>
          <w:rFonts w:cs="Arial"/>
        </w:rPr>
        <w:t>A flexible approach to working and demonstrable experience of readily taking on new challenges and responsibilities.</w:t>
      </w:r>
    </w:p>
    <w:p w:rsidRPr="00770191" w:rsidR="00770191" w:rsidP="00770191" w:rsidRDefault="00770191" w14:paraId="31BFDB7F" w14:textId="77777777">
      <w:pPr>
        <w:pStyle w:val="ListParagraph"/>
        <w:numPr>
          <w:ilvl w:val="0"/>
          <w:numId w:val="49"/>
        </w:numPr>
        <w:spacing w:after="120" w:line="256" w:lineRule="auto"/>
        <w:ind w:left="426" w:hanging="426"/>
        <w:contextualSpacing/>
        <w:jc w:val="both"/>
        <w:rPr>
          <w:rFonts w:cs="Arial"/>
        </w:rPr>
      </w:pPr>
      <w:r w:rsidRPr="00770191">
        <w:rPr>
          <w:rFonts w:cs="Arial"/>
        </w:rPr>
        <w:t>Self-motivated team player who can motivate others to achieve objectives.</w:t>
      </w:r>
    </w:p>
    <w:p w:rsidRPr="00770191" w:rsidR="00770191" w:rsidP="00770191" w:rsidRDefault="00770191" w14:paraId="28545EEB" w14:textId="77777777">
      <w:pPr>
        <w:pStyle w:val="ListParagraph"/>
        <w:numPr>
          <w:ilvl w:val="0"/>
          <w:numId w:val="49"/>
        </w:numPr>
        <w:spacing w:after="120" w:line="256" w:lineRule="auto"/>
        <w:ind w:left="426" w:hanging="426"/>
        <w:contextualSpacing/>
        <w:jc w:val="both"/>
        <w:rPr>
          <w:rFonts w:cs="Arial"/>
        </w:rPr>
      </w:pPr>
      <w:r w:rsidRPr="00770191">
        <w:rPr>
          <w:rFonts w:cs="Arial"/>
        </w:rPr>
        <w:t>Proactive, forward thinking and, in appropriate circumstances, assertive.</w:t>
      </w:r>
    </w:p>
    <w:p w:rsidRPr="00770191" w:rsidR="00770191" w:rsidP="00770191" w:rsidRDefault="00770191" w14:paraId="47CA37A9" w14:textId="77777777">
      <w:pPr>
        <w:pStyle w:val="ListParagraph"/>
        <w:numPr>
          <w:ilvl w:val="0"/>
          <w:numId w:val="49"/>
        </w:numPr>
        <w:spacing w:after="120" w:line="256" w:lineRule="auto"/>
        <w:ind w:left="426" w:hanging="426"/>
        <w:contextualSpacing/>
        <w:jc w:val="both"/>
        <w:rPr>
          <w:rFonts w:cs="Arial"/>
        </w:rPr>
      </w:pPr>
      <w:r w:rsidRPr="00770191">
        <w:rPr>
          <w:rFonts w:cs="Arial"/>
        </w:rPr>
        <w:t>Experience of successful high-level collaborative working and risk management, sufficient to challenge current practice.</w:t>
      </w:r>
    </w:p>
    <w:p w:rsidRPr="00770191" w:rsidR="00770191" w:rsidP="00770191" w:rsidRDefault="00770191" w14:paraId="33C62384" w14:textId="77777777">
      <w:pPr>
        <w:pStyle w:val="ListParagraph"/>
        <w:numPr>
          <w:ilvl w:val="0"/>
          <w:numId w:val="49"/>
        </w:numPr>
        <w:spacing w:after="120" w:line="256" w:lineRule="auto"/>
        <w:ind w:left="426" w:hanging="426"/>
        <w:contextualSpacing/>
        <w:jc w:val="both"/>
        <w:rPr>
          <w:rFonts w:cs="Arial"/>
        </w:rPr>
      </w:pPr>
      <w:r w:rsidRPr="00770191">
        <w:rPr>
          <w:rFonts w:cs="Arial"/>
        </w:rPr>
        <w:t>Proficient in undertaking a range of tasks e.g. production of reports, correspondence, documentation, data analysis, interrogation of systems responding to complaints and FOI requests and general correspondence.</w:t>
      </w:r>
    </w:p>
    <w:p w:rsidRPr="00770191" w:rsidR="00AA56F6" w:rsidP="00CC1A18" w:rsidRDefault="00AA56F6" w14:paraId="7BA56972" w14:textId="34002F8E">
      <w:pPr>
        <w:rPr>
          <w:rFonts w:cs="Arial"/>
          <w:b/>
          <w:szCs w:val="24"/>
        </w:rPr>
      </w:pPr>
    </w:p>
    <w:p w:rsidRPr="003F1798" w:rsidR="00A0309B" w:rsidP="00A0309B" w:rsidRDefault="00A0309B" w14:paraId="23EBC60E" w14:textId="77777777">
      <w:pPr>
        <w:rPr>
          <w:rFonts w:cs="Arial"/>
          <w:bCs/>
          <w:szCs w:val="24"/>
        </w:rPr>
      </w:pPr>
      <w:r w:rsidRPr="003F1798">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455992" w:rsidP="00455992" w:rsidRDefault="00455992" w14:paraId="230323C3" w14:textId="77777777">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Bierstadt">
    <w:altName w:val="Calibri"/>
    <w:charset w:val="00"/>
    <w:family w:val="swiss"/>
    <w:pitch w:val="variable"/>
    <w:sig w:usb0="80000003" w:usb1="00000001" w:usb2="00000000" w:usb3="00000000" w:csb0="00000001"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3F1FC1"/>
    <w:multiLevelType w:val="hybridMultilevel"/>
    <w:tmpl w:val="BB42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EA2B80"/>
    <w:multiLevelType w:val="hybridMultilevel"/>
    <w:tmpl w:val="F77E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0EC4EF7"/>
    <w:multiLevelType w:val="hybridMultilevel"/>
    <w:tmpl w:val="D398100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0" w15:restartNumberingAfterBreak="0">
    <w:nsid w:val="4295161A"/>
    <w:multiLevelType w:val="hybridMultilevel"/>
    <w:tmpl w:val="10167D08"/>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4DF6CB5"/>
    <w:multiLevelType w:val="hybridMultilevel"/>
    <w:tmpl w:val="71D67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715219D"/>
    <w:multiLevelType w:val="hybridMultilevel"/>
    <w:tmpl w:val="905C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26213A9"/>
    <w:multiLevelType w:val="hybridMultilevel"/>
    <w:tmpl w:val="73FE68F8"/>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5" w15:restartNumberingAfterBreak="0">
    <w:nsid w:val="66674D97"/>
    <w:multiLevelType w:val="hybridMultilevel"/>
    <w:tmpl w:val="E06E8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BD1333"/>
    <w:multiLevelType w:val="hybridMultilevel"/>
    <w:tmpl w:val="7334F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41"/>
  </w:num>
  <w:num w:numId="3" w16cid:durableId="109785916">
    <w:abstractNumId w:val="38"/>
  </w:num>
  <w:num w:numId="4" w16cid:durableId="1369407402">
    <w:abstractNumId w:val="4"/>
  </w:num>
  <w:num w:numId="5" w16cid:durableId="1280799711">
    <w:abstractNumId w:val="33"/>
  </w:num>
  <w:num w:numId="6" w16cid:durableId="1934626137">
    <w:abstractNumId w:val="15"/>
  </w:num>
  <w:num w:numId="7" w16cid:durableId="1971128893">
    <w:abstractNumId w:val="10"/>
  </w:num>
  <w:num w:numId="8" w16cid:durableId="1055600">
    <w:abstractNumId w:val="21"/>
  </w:num>
  <w:num w:numId="9" w16cid:durableId="2119792363">
    <w:abstractNumId w:val="40"/>
  </w:num>
  <w:num w:numId="10" w16cid:durableId="1450854239">
    <w:abstractNumId w:val="39"/>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3"/>
  </w:num>
  <w:num w:numId="16" w16cid:durableId="99688860">
    <w:abstractNumId w:val="32"/>
  </w:num>
  <w:num w:numId="17" w16cid:durableId="1951355858">
    <w:abstractNumId w:val="24"/>
  </w:num>
  <w:num w:numId="18" w16cid:durableId="497309260">
    <w:abstractNumId w:val="18"/>
  </w:num>
  <w:num w:numId="19" w16cid:durableId="1023017617">
    <w:abstractNumId w:val="14"/>
  </w:num>
  <w:num w:numId="20" w16cid:durableId="1137407001">
    <w:abstractNumId w:val="7"/>
  </w:num>
  <w:num w:numId="21" w16cid:durableId="282078090">
    <w:abstractNumId w:val="25"/>
  </w:num>
  <w:num w:numId="22" w16cid:durableId="557664061">
    <w:abstractNumId w:val="31"/>
  </w:num>
  <w:num w:numId="23" w16cid:durableId="1333951479">
    <w:abstractNumId w:val="2"/>
  </w:num>
  <w:num w:numId="24" w16cid:durableId="1880581652">
    <w:abstractNumId w:val="9"/>
  </w:num>
  <w:num w:numId="25" w16cid:durableId="943422885">
    <w:abstractNumId w:val="3"/>
  </w:num>
  <w:num w:numId="26" w16cid:durableId="2135250139">
    <w:abstractNumId w:val="17"/>
  </w:num>
  <w:num w:numId="27" w16cid:durableId="458839981">
    <w:abstractNumId w:val="28"/>
  </w:num>
  <w:num w:numId="28" w16cid:durableId="1749300570">
    <w:abstractNumId w:val="30"/>
  </w:num>
  <w:num w:numId="29" w16cid:durableId="3948240">
    <w:abstractNumId w:val="13"/>
  </w:num>
  <w:num w:numId="30" w16cid:durableId="435945565">
    <w:abstractNumId w:val="22"/>
  </w:num>
  <w:num w:numId="31" w16cid:durableId="810486746">
    <w:abstractNumId w:val="42"/>
  </w:num>
  <w:num w:numId="32" w16cid:durableId="650402408">
    <w:abstractNumId w:val="5"/>
  </w:num>
  <w:num w:numId="33" w16cid:durableId="899555430">
    <w:abstractNumId w:val="11"/>
  </w:num>
  <w:num w:numId="34" w16cid:durableId="349992072">
    <w:abstractNumId w:val="16"/>
  </w:num>
  <w:num w:numId="35" w16cid:durableId="958605767">
    <w:abstractNumId w:val="37"/>
  </w:num>
  <w:num w:numId="36" w16cid:durableId="868253225">
    <w:abstractNumId w:val="16"/>
  </w:num>
  <w:num w:numId="37" w16cid:durableId="1009410502">
    <w:abstractNumId w:val="34"/>
    <w:lvlOverride w:ilvl="0">
      <w:startOverride w:val="1"/>
    </w:lvlOverride>
    <w:lvlOverride w:ilvl="1"/>
    <w:lvlOverride w:ilvl="2"/>
    <w:lvlOverride w:ilvl="3"/>
    <w:lvlOverride w:ilvl="4"/>
    <w:lvlOverride w:ilvl="5"/>
    <w:lvlOverride w:ilvl="6"/>
    <w:lvlOverride w:ilvl="7"/>
    <w:lvlOverride w:ilvl="8"/>
  </w:num>
  <w:num w:numId="38" w16cid:durableId="648289202">
    <w:abstractNumId w:val="23"/>
  </w:num>
  <w:num w:numId="39" w16cid:durableId="769007822">
    <w:abstractNumId w:val="26"/>
  </w:num>
  <w:num w:numId="40" w16cid:durableId="1360201336">
    <w:abstractNumId w:val="35"/>
  </w:num>
  <w:num w:numId="41" w16cid:durableId="1014771342">
    <w:abstractNumId w:val="8"/>
  </w:num>
  <w:num w:numId="42" w16cid:durableId="2090808423">
    <w:abstractNumId w:val="1"/>
  </w:num>
  <w:num w:numId="43" w16cid:durableId="1887908523">
    <w:abstractNumId w:val="16"/>
  </w:num>
  <w:num w:numId="44" w16cid:durableId="528220208">
    <w:abstractNumId w:val="12"/>
  </w:num>
  <w:num w:numId="45" w16cid:durableId="1771928148">
    <w:abstractNumId w:val="12"/>
  </w:num>
  <w:num w:numId="46" w16cid:durableId="760830064">
    <w:abstractNumId w:val="19"/>
  </w:num>
  <w:num w:numId="47" w16cid:durableId="513233102">
    <w:abstractNumId w:val="20"/>
  </w:num>
  <w:num w:numId="48" w16cid:durableId="1446080574">
    <w:abstractNumId w:val="16"/>
  </w:num>
  <w:num w:numId="49" w16cid:durableId="610090477">
    <w:abstractNumId w:val="12"/>
    <w:lvlOverride w:ilvl="0">
      <w:startOverride w:val="1"/>
    </w:lvlOverride>
    <w:lvlOverride w:ilvl="1"/>
    <w:lvlOverride w:ilvl="2"/>
    <w:lvlOverride w:ilvl="3"/>
    <w:lvlOverride w:ilvl="4"/>
    <w:lvlOverride w:ilvl="5"/>
    <w:lvlOverride w:ilvl="6"/>
    <w:lvlOverride w:ilvl="7"/>
    <w:lvlOverride w:ilvl="8"/>
  </w:num>
  <w:num w:numId="50" w16cid:durableId="1742212895">
    <w:abstractNumId w:val="1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798"/>
    <w:rsid w:val="003F6C33"/>
    <w:rsid w:val="00401035"/>
    <w:rsid w:val="004046A9"/>
    <w:rsid w:val="00410E52"/>
    <w:rsid w:val="004154BA"/>
    <w:rsid w:val="00422E2A"/>
    <w:rsid w:val="004256CE"/>
    <w:rsid w:val="004266A6"/>
    <w:rsid w:val="0043052F"/>
    <w:rsid w:val="00440545"/>
    <w:rsid w:val="0044291F"/>
    <w:rsid w:val="004448A3"/>
    <w:rsid w:val="00450A6B"/>
    <w:rsid w:val="00455992"/>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191"/>
    <w:rsid w:val="0077075D"/>
    <w:rsid w:val="00774017"/>
    <w:rsid w:val="00782043"/>
    <w:rsid w:val="00782ED9"/>
    <w:rsid w:val="00792924"/>
    <w:rsid w:val="007953BF"/>
    <w:rsid w:val="00796133"/>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49943"/>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E9"/>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1BC5"/>
    <w:rsid w:val="00C649BE"/>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D52BD"/>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1F4021D"/>
    <w:rsid w:val="0329815A"/>
    <w:rsid w:val="08C64B0B"/>
    <w:rsid w:val="0CB9FEC5"/>
    <w:rsid w:val="0E003550"/>
    <w:rsid w:val="11E8BA44"/>
    <w:rsid w:val="126FF709"/>
    <w:rsid w:val="142291E7"/>
    <w:rsid w:val="14B37031"/>
    <w:rsid w:val="14D0CCC6"/>
    <w:rsid w:val="15988803"/>
    <w:rsid w:val="185D9CDC"/>
    <w:rsid w:val="195A81B0"/>
    <w:rsid w:val="2548EACA"/>
    <w:rsid w:val="2E108DD4"/>
    <w:rsid w:val="30AA0C90"/>
    <w:rsid w:val="31216875"/>
    <w:rsid w:val="32D2F9BF"/>
    <w:rsid w:val="32D653A9"/>
    <w:rsid w:val="33431E16"/>
    <w:rsid w:val="3A9C3167"/>
    <w:rsid w:val="3CAC2CAA"/>
    <w:rsid w:val="3CC6573D"/>
    <w:rsid w:val="4054CFF9"/>
    <w:rsid w:val="4256064B"/>
    <w:rsid w:val="42CFBC27"/>
    <w:rsid w:val="436F103E"/>
    <w:rsid w:val="45806BEF"/>
    <w:rsid w:val="4599C366"/>
    <w:rsid w:val="46E3567E"/>
    <w:rsid w:val="47300766"/>
    <w:rsid w:val="49305369"/>
    <w:rsid w:val="4B2D0BD8"/>
    <w:rsid w:val="4E1E86BB"/>
    <w:rsid w:val="4E4DAE28"/>
    <w:rsid w:val="5077BF76"/>
    <w:rsid w:val="53C352F9"/>
    <w:rsid w:val="5562A361"/>
    <w:rsid w:val="58DF9DB1"/>
    <w:rsid w:val="59CF01A9"/>
    <w:rsid w:val="5CBD0FBE"/>
    <w:rsid w:val="5E92ABC0"/>
    <w:rsid w:val="5F122E41"/>
    <w:rsid w:val="604D7639"/>
    <w:rsid w:val="62D2FECA"/>
    <w:rsid w:val="66963B0F"/>
    <w:rsid w:val="66ECAE1F"/>
    <w:rsid w:val="67CB94A8"/>
    <w:rsid w:val="6C1BF495"/>
    <w:rsid w:val="74113884"/>
    <w:rsid w:val="76B79D9C"/>
    <w:rsid w:val="7B6BB890"/>
    <w:rsid w:val="7C12FEB3"/>
    <w:rsid w:val="7C17B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 Type="http://schemas.openxmlformats.org/officeDocument/2006/relationships/image" Target="/media/image7.png" Id="R577cd2ede75242bc"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Bierstadt">
    <w:altName w:val="Calibri"/>
    <w:charset w:val="00"/>
    <w:family w:val="swiss"/>
    <w:pitch w:val="variable"/>
    <w:sig w:usb0="80000003" w:usb1="00000001" w:usb2="00000000" w:usb3="00000000" w:csb0="00000001"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8853E5"/>
    <w:rsid w:val="009957A5"/>
    <w:rsid w:val="00BA6F5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5896693C-8993-4F1C-9EB8-FC88000FEB42}"/>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7</revision>
  <lastPrinted>2004-02-23T22:04:00.0000000Z</lastPrinted>
  <dcterms:created xsi:type="dcterms:W3CDTF">2024-06-10T11:48:00.0000000Z</dcterms:created>
  <dcterms:modified xsi:type="dcterms:W3CDTF">2024-12-16T14:15:53.2633235Z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