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9B76" w14:textId="7B6D0049" w:rsidR="009C5A28" w:rsidRPr="00F24FA7" w:rsidRDefault="004F65EB" w:rsidP="00DE333B">
      <w:pPr>
        <w:pStyle w:val="Title"/>
        <w:rPr>
          <w:rStyle w:val="Emphasis"/>
          <w:rFonts w:ascii="Arial" w:hAnsi="Arial" w:cs="Arial"/>
          <w:i w:val="0"/>
          <w:iCs w:val="0"/>
        </w:rPr>
      </w:pPr>
      <w:r w:rsidRPr="00F24FA7">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1FB0FC6A" wp14:editId="405B926D">
                <wp:simplePos x="0" y="0"/>
                <wp:positionH relativeFrom="margin">
                  <wp:align>left</wp:align>
                </wp:positionH>
                <wp:positionV relativeFrom="paragraph">
                  <wp:posOffset>-282575</wp:posOffset>
                </wp:positionV>
                <wp:extent cx="4122420" cy="670560"/>
                <wp:effectExtent l="0" t="0" r="11430" b="1524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70560"/>
                        </a:xfrm>
                        <a:prstGeom prst="roundRect">
                          <a:avLst>
                            <a:gd name="adj" fmla="val 16667"/>
                          </a:avLst>
                        </a:prstGeom>
                        <a:solidFill>
                          <a:srgbClr val="365F91"/>
                        </a:solidFill>
                        <a:ln w="9525">
                          <a:solidFill>
                            <a:srgbClr val="365F91"/>
                          </a:solidFill>
                          <a:round/>
                          <a:headEnd/>
                          <a:tailEnd/>
                        </a:ln>
                      </wps:spPr>
                      <wps:txbx>
                        <w:txbxContent>
                          <w:p w14:paraId="13772F66" w14:textId="77777777" w:rsidR="004F65EB" w:rsidRPr="004F65EB" w:rsidRDefault="004F65EB" w:rsidP="00A2108B">
                            <w:pPr>
                              <w:pStyle w:val="Title"/>
                              <w:jc w:val="center"/>
                              <w:rPr>
                                <w:rFonts w:ascii="Arial" w:hAnsi="Arial" w:cs="Arial"/>
                                <w:color w:val="FFFFFF" w:themeColor="background1"/>
                              </w:rPr>
                            </w:pPr>
                            <w:r w:rsidRPr="004F65EB">
                              <w:rPr>
                                <w:rFonts w:ascii="Arial" w:hAnsi="Arial" w:cs="Arial"/>
                                <w:color w:val="FFFFFF" w:themeColor="background1"/>
                              </w:rPr>
                              <w:t>Job and Person Profile</w:t>
                            </w:r>
                          </w:p>
                          <w:p w14:paraId="5E6204D0" w14:textId="77777777" w:rsidR="004F65EB" w:rsidRPr="00E33ECC" w:rsidRDefault="004F65EB" w:rsidP="004F65EB">
                            <w:pPr>
                              <w:rPr>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0FC6A" id="AutoShape 13" o:spid="_x0000_s1026" style="position:absolute;margin-left:0;margin-top:-22.25pt;width:324.6pt;height:52.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" fillcolor="#365f91" strokecolor="#365f91">
                <v:textbox>
                  <w:txbxContent>
                    <w:p w14:paraId="13772F66" w14:textId="77777777" w:rsidR="004F65EB" w:rsidRPr="004F65EB" w:rsidRDefault="004F65EB" w:rsidP="00A2108B">
                      <w:pPr>
                        <w:pStyle w:val="Title"/>
                        <w:jc w:val="center"/>
                        <w:rPr>
                          <w:rFonts w:ascii="Arial" w:hAnsi="Arial" w:cs="Arial"/>
                          <w:color w:val="FFFFFF" w:themeColor="background1"/>
                        </w:rPr>
                      </w:pPr>
                      <w:r w:rsidRPr="004F65EB">
                        <w:rPr>
                          <w:rFonts w:ascii="Arial" w:hAnsi="Arial" w:cs="Arial"/>
                          <w:color w:val="FFFFFF" w:themeColor="background1"/>
                        </w:rPr>
                        <w:t>Job and Person Profile</w:t>
                      </w:r>
                    </w:p>
                    <w:p w14:paraId="5E6204D0" w14:textId="77777777" w:rsidR="004F65EB" w:rsidRPr="00E33ECC" w:rsidRDefault="004F65EB" w:rsidP="004F65EB">
                      <w:pPr>
                        <w:rPr>
                          <w:b/>
                          <w:color w:val="FFFFFF"/>
                          <w:sz w:val="32"/>
                          <w:szCs w:val="32"/>
                        </w:rPr>
                      </w:pPr>
                    </w:p>
                  </w:txbxContent>
                </v:textbox>
                <w10:wrap anchorx="margin"/>
              </v:roundrect>
            </w:pict>
          </mc:Fallback>
        </mc:AlternateContent>
      </w:r>
      <w:r w:rsidR="00DE333B" w:rsidRPr="00F24FA7">
        <w:rPr>
          <w:rFonts w:ascii="Arial" w:hAnsi="Arial" w:cs="Arial"/>
          <w:b/>
          <w:noProof/>
          <w:sz w:val="32"/>
          <w:szCs w:val="32"/>
          <w:lang w:eastAsia="en-GB"/>
        </w:rPr>
        <w:drawing>
          <wp:anchor distT="0" distB="0" distL="114300" distR="114300" simplePos="0" relativeHeight="251659264" behindDoc="1" locked="0" layoutInCell="1" allowOverlap="1" wp14:anchorId="6646AF21" wp14:editId="35F6DB1C">
            <wp:simplePos x="0" y="0"/>
            <wp:positionH relativeFrom="margin">
              <wp:align>right</wp:align>
            </wp:positionH>
            <wp:positionV relativeFrom="paragraph">
              <wp:posOffset>-244475</wp:posOffset>
            </wp:positionV>
            <wp:extent cx="1695450" cy="6191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619125"/>
                    </a:xfrm>
                    <a:prstGeom prst="rect">
                      <a:avLst/>
                    </a:prstGeom>
                    <a:noFill/>
                  </pic:spPr>
                </pic:pic>
              </a:graphicData>
            </a:graphic>
            <wp14:sizeRelH relativeFrom="page">
              <wp14:pctWidth>0</wp14:pctWidth>
            </wp14:sizeRelH>
            <wp14:sizeRelV relativeFrom="page">
              <wp14:pctHeight>0</wp14:pctHeight>
            </wp14:sizeRelV>
          </wp:anchor>
        </w:drawing>
      </w:r>
    </w:p>
    <w:p w14:paraId="1AF966E4" w14:textId="534C5B89" w:rsidR="00BD1EEA" w:rsidRPr="00F24FA7" w:rsidRDefault="00BD1EEA" w:rsidP="009C5A28">
      <w:pPr>
        <w:rPr>
          <w:rStyle w:val="Emphasis"/>
          <w:rFonts w:cs="Arial"/>
          <w:i w:val="0"/>
          <w:iCs w:val="0"/>
        </w:rPr>
      </w:pPr>
    </w:p>
    <w:p w14:paraId="2223799E" w14:textId="77777777" w:rsidR="00040A1F" w:rsidRPr="00F24FA7" w:rsidRDefault="00040A1F" w:rsidP="00040A1F">
      <w:pPr>
        <w:rPr>
          <w:rFonts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2"/>
        <w:gridCol w:w="7449"/>
      </w:tblGrid>
      <w:tr w:rsidR="00040A1F" w:rsidRPr="00F24FA7" w14:paraId="1635B340"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45FD745F" w14:textId="77777777" w:rsidR="00040A1F" w:rsidRPr="00F24FA7" w:rsidRDefault="00040A1F">
            <w:pPr>
              <w:rPr>
                <w:rFonts w:cs="Arial"/>
                <w:szCs w:val="24"/>
              </w:rPr>
            </w:pPr>
            <w:r w:rsidRPr="00F24FA7">
              <w:rPr>
                <w:rFonts w:cs="Arial"/>
                <w:b/>
                <w:bCs/>
                <w:color w:val="000000"/>
                <w:szCs w:val="24"/>
              </w:rPr>
              <w:t>Job title</w:t>
            </w:r>
          </w:p>
        </w:tc>
        <w:tc>
          <w:tcPr>
            <w:tcW w:w="8212" w:type="dxa"/>
            <w:tcMar>
              <w:top w:w="0" w:type="dxa"/>
              <w:left w:w="108" w:type="dxa"/>
              <w:bottom w:w="0" w:type="dxa"/>
              <w:right w:w="108" w:type="dxa"/>
            </w:tcMar>
            <w:vAlign w:val="center"/>
          </w:tcPr>
          <w:p w14:paraId="27662F6A" w14:textId="2AE66113" w:rsidR="00040A1F" w:rsidRPr="00F24FA7" w:rsidRDefault="00BA5D04">
            <w:pPr>
              <w:rPr>
                <w:rFonts w:cs="Arial"/>
                <w:szCs w:val="24"/>
              </w:rPr>
            </w:pPr>
            <w:r>
              <w:rPr>
                <w:rFonts w:cs="Arial"/>
                <w:szCs w:val="24"/>
              </w:rPr>
              <w:t>Rights of Way Manager</w:t>
            </w:r>
          </w:p>
        </w:tc>
      </w:tr>
      <w:tr w:rsidR="00040A1F" w:rsidRPr="00F24FA7" w14:paraId="0CC9544E"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252A6B81" w14:textId="77777777" w:rsidR="00040A1F" w:rsidRPr="00F24FA7" w:rsidRDefault="00040A1F">
            <w:pPr>
              <w:rPr>
                <w:rFonts w:cs="Arial"/>
                <w:b/>
                <w:bCs/>
                <w:color w:val="000000"/>
                <w:szCs w:val="24"/>
              </w:rPr>
            </w:pPr>
            <w:r w:rsidRPr="00F24FA7">
              <w:rPr>
                <w:rFonts w:cs="Arial"/>
                <w:b/>
                <w:bCs/>
                <w:color w:val="000000"/>
                <w:szCs w:val="24"/>
              </w:rPr>
              <w:t>Job Reference</w:t>
            </w:r>
          </w:p>
        </w:tc>
        <w:tc>
          <w:tcPr>
            <w:tcW w:w="8212" w:type="dxa"/>
            <w:tcMar>
              <w:top w:w="0" w:type="dxa"/>
              <w:left w:w="108" w:type="dxa"/>
              <w:bottom w:w="0" w:type="dxa"/>
              <w:right w:w="108" w:type="dxa"/>
            </w:tcMar>
            <w:vAlign w:val="center"/>
          </w:tcPr>
          <w:p w14:paraId="676AF1C1" w14:textId="473C7015" w:rsidR="00040A1F" w:rsidRPr="00D578CC" w:rsidRDefault="00D578CC">
            <w:pPr>
              <w:rPr>
                <w:rFonts w:cs="Arial"/>
                <w:color w:val="000000"/>
                <w:szCs w:val="24"/>
              </w:rPr>
            </w:pPr>
            <w:r w:rsidRPr="00D578CC">
              <w:rPr>
                <w:rFonts w:cs="Arial"/>
                <w:color w:val="000000"/>
                <w:szCs w:val="24"/>
              </w:rPr>
              <w:t>12958</w:t>
            </w:r>
          </w:p>
        </w:tc>
      </w:tr>
      <w:tr w:rsidR="00040A1F" w:rsidRPr="00F24FA7" w14:paraId="69641E03"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22B3E9FD" w14:textId="77777777" w:rsidR="00040A1F" w:rsidRPr="00F24FA7" w:rsidRDefault="00040A1F">
            <w:pPr>
              <w:rPr>
                <w:rFonts w:cs="Arial"/>
                <w:b/>
                <w:bCs/>
                <w:color w:val="000000"/>
                <w:szCs w:val="24"/>
              </w:rPr>
            </w:pPr>
            <w:r w:rsidRPr="00F24FA7">
              <w:rPr>
                <w:rFonts w:cs="Arial"/>
                <w:b/>
                <w:bCs/>
                <w:color w:val="000000"/>
                <w:szCs w:val="24"/>
              </w:rPr>
              <w:t>Grade and Salary</w:t>
            </w:r>
          </w:p>
        </w:tc>
        <w:tc>
          <w:tcPr>
            <w:tcW w:w="8212" w:type="dxa"/>
            <w:tcMar>
              <w:top w:w="0" w:type="dxa"/>
              <w:left w:w="108" w:type="dxa"/>
              <w:bottom w:w="0" w:type="dxa"/>
              <w:right w:w="108" w:type="dxa"/>
            </w:tcMar>
            <w:vAlign w:val="center"/>
          </w:tcPr>
          <w:p w14:paraId="171E973A" w14:textId="69214276" w:rsidR="00040A1F" w:rsidRPr="00F24FA7" w:rsidRDefault="00D578CC" w:rsidP="5F122E41">
            <w:pPr>
              <w:rPr>
                <w:rFonts w:cs="Arial"/>
                <w:color w:val="000000" w:themeColor="text1"/>
              </w:rPr>
            </w:pPr>
            <w:r>
              <w:rPr>
                <w:rFonts w:cs="Arial"/>
                <w:color w:val="000000" w:themeColor="text1"/>
              </w:rPr>
              <w:t>6 - £38,223 per annum (pro rata if part time)</w:t>
            </w:r>
          </w:p>
          <w:p w14:paraId="6B24447B" w14:textId="153760CC" w:rsidR="00040A1F" w:rsidRPr="00F24FA7" w:rsidRDefault="30AA0C90" w:rsidP="5F122E41">
            <w:pPr>
              <w:rPr>
                <w:rFonts w:cs="Arial"/>
              </w:rPr>
            </w:pPr>
            <w:r w:rsidRPr="00F24FA7">
              <w:rPr>
                <w:rFonts w:eastAsia="Source Sans Pro" w:cs="Arial"/>
                <w:color w:val="333333"/>
                <w:szCs w:val="24"/>
              </w:rPr>
              <w:t>This role includes performance related pay progression</w:t>
            </w:r>
          </w:p>
        </w:tc>
      </w:tr>
      <w:tr w:rsidR="00040A1F" w:rsidRPr="00F24FA7" w14:paraId="0BA8B8A4"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40E058B1" w14:textId="77777777" w:rsidR="00040A1F" w:rsidRPr="00F24FA7" w:rsidRDefault="00040A1F">
            <w:pPr>
              <w:rPr>
                <w:rFonts w:cs="Arial"/>
                <w:b/>
                <w:bCs/>
                <w:color w:val="000000"/>
                <w:szCs w:val="24"/>
              </w:rPr>
            </w:pPr>
            <w:r w:rsidRPr="00F24FA7">
              <w:rPr>
                <w:rFonts w:cs="Arial"/>
                <w:b/>
                <w:bCs/>
                <w:color w:val="000000"/>
                <w:szCs w:val="24"/>
              </w:rPr>
              <w:t>Directorate</w:t>
            </w:r>
          </w:p>
        </w:tc>
        <w:tc>
          <w:tcPr>
            <w:tcW w:w="8212" w:type="dxa"/>
            <w:tcMar>
              <w:top w:w="0" w:type="dxa"/>
              <w:left w:w="108" w:type="dxa"/>
              <w:bottom w:w="0" w:type="dxa"/>
              <w:right w:w="108" w:type="dxa"/>
            </w:tcMar>
            <w:vAlign w:val="center"/>
          </w:tcPr>
          <w:p w14:paraId="79B764F3" w14:textId="4A4C53B0" w:rsidR="00040A1F" w:rsidRPr="00F24FA7" w:rsidRDefault="003A6514">
            <w:pPr>
              <w:rPr>
                <w:rFonts w:cs="Arial"/>
                <w:color w:val="000000"/>
                <w:szCs w:val="24"/>
              </w:rPr>
            </w:pPr>
            <w:r>
              <w:rPr>
                <w:rFonts w:cs="Arial"/>
                <w:color w:val="000000"/>
                <w:szCs w:val="24"/>
              </w:rPr>
              <w:t>Growth, Highways &amp; Infrastructure</w:t>
            </w:r>
          </w:p>
        </w:tc>
      </w:tr>
      <w:tr w:rsidR="00040A1F" w:rsidRPr="00F24FA7" w14:paraId="15B00615"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62C01084" w14:textId="77777777" w:rsidR="00040A1F" w:rsidRPr="00F24FA7" w:rsidRDefault="00040A1F">
            <w:pPr>
              <w:rPr>
                <w:rFonts w:cs="Arial"/>
                <w:szCs w:val="24"/>
              </w:rPr>
            </w:pPr>
            <w:r w:rsidRPr="00F24FA7">
              <w:rPr>
                <w:rFonts w:cs="Arial"/>
                <w:b/>
                <w:bCs/>
                <w:color w:val="000000"/>
                <w:szCs w:val="24"/>
              </w:rPr>
              <w:t>Service area</w:t>
            </w:r>
          </w:p>
        </w:tc>
        <w:tc>
          <w:tcPr>
            <w:tcW w:w="8212" w:type="dxa"/>
            <w:tcMar>
              <w:top w:w="0" w:type="dxa"/>
              <w:left w:w="108" w:type="dxa"/>
              <w:bottom w:w="0" w:type="dxa"/>
              <w:right w:w="108" w:type="dxa"/>
            </w:tcMar>
            <w:vAlign w:val="center"/>
          </w:tcPr>
          <w:p w14:paraId="7D4686D8" w14:textId="7A83BDD7" w:rsidR="00040A1F" w:rsidRPr="00F24FA7" w:rsidRDefault="00D578CC">
            <w:pPr>
              <w:rPr>
                <w:rFonts w:cs="Arial"/>
                <w:szCs w:val="24"/>
              </w:rPr>
            </w:pPr>
            <w:r>
              <w:rPr>
                <w:rFonts w:cs="Arial"/>
                <w:szCs w:val="24"/>
              </w:rPr>
              <w:t>Natural and Historic Environment</w:t>
            </w:r>
          </w:p>
        </w:tc>
      </w:tr>
      <w:tr w:rsidR="00040A1F" w:rsidRPr="00F24FA7" w14:paraId="1A52B302"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1CE5FF9D" w14:textId="77777777" w:rsidR="00040A1F" w:rsidRPr="00F24FA7" w:rsidRDefault="00040A1F">
            <w:pPr>
              <w:rPr>
                <w:rFonts w:cs="Arial"/>
                <w:b/>
                <w:bCs/>
                <w:color w:val="000000"/>
                <w:szCs w:val="24"/>
              </w:rPr>
            </w:pPr>
            <w:r w:rsidRPr="00F24FA7">
              <w:rPr>
                <w:rFonts w:cs="Arial"/>
                <w:b/>
                <w:bCs/>
                <w:color w:val="000000"/>
                <w:szCs w:val="24"/>
              </w:rPr>
              <w:t>Team</w:t>
            </w:r>
          </w:p>
        </w:tc>
        <w:tc>
          <w:tcPr>
            <w:tcW w:w="8212" w:type="dxa"/>
            <w:tcMar>
              <w:top w:w="0" w:type="dxa"/>
              <w:left w:w="108" w:type="dxa"/>
              <w:bottom w:w="0" w:type="dxa"/>
              <w:right w:w="108" w:type="dxa"/>
            </w:tcMar>
            <w:vAlign w:val="center"/>
          </w:tcPr>
          <w:p w14:paraId="3E8BF56A" w14:textId="26BC90BE" w:rsidR="00040A1F" w:rsidRPr="00F24FA7" w:rsidRDefault="00BA5D04">
            <w:pPr>
              <w:rPr>
                <w:rFonts w:cs="Arial"/>
                <w:color w:val="000000"/>
                <w:szCs w:val="24"/>
              </w:rPr>
            </w:pPr>
            <w:r>
              <w:rPr>
                <w:rFonts w:cs="Arial"/>
                <w:color w:val="000000"/>
                <w:szCs w:val="24"/>
              </w:rPr>
              <w:t>Rights of Way and Access</w:t>
            </w:r>
          </w:p>
        </w:tc>
      </w:tr>
      <w:tr w:rsidR="00040A1F" w:rsidRPr="00F24FA7" w14:paraId="72F03A6E"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71AA22D9" w14:textId="77777777" w:rsidR="00040A1F" w:rsidRPr="00F24FA7" w:rsidRDefault="00040A1F">
            <w:pPr>
              <w:rPr>
                <w:rFonts w:cs="Arial"/>
                <w:b/>
                <w:bCs/>
                <w:color w:val="000000"/>
                <w:szCs w:val="24"/>
              </w:rPr>
            </w:pPr>
            <w:r w:rsidRPr="00F24FA7">
              <w:rPr>
                <w:rFonts w:cs="Arial"/>
                <w:b/>
                <w:bCs/>
                <w:color w:val="000000"/>
                <w:szCs w:val="24"/>
              </w:rPr>
              <w:t>Location</w:t>
            </w:r>
          </w:p>
        </w:tc>
        <w:tc>
          <w:tcPr>
            <w:tcW w:w="8212" w:type="dxa"/>
            <w:tcMar>
              <w:top w:w="0" w:type="dxa"/>
              <w:left w:w="108" w:type="dxa"/>
              <w:bottom w:w="0" w:type="dxa"/>
              <w:right w:w="108" w:type="dxa"/>
            </w:tcMar>
            <w:vAlign w:val="center"/>
          </w:tcPr>
          <w:p w14:paraId="2707D7D8" w14:textId="1504BBAC" w:rsidR="00040A1F" w:rsidRPr="00D578CC" w:rsidRDefault="00D578CC">
            <w:pPr>
              <w:rPr>
                <w:rFonts w:cs="Arial"/>
                <w:color w:val="000000"/>
                <w:szCs w:val="24"/>
              </w:rPr>
            </w:pPr>
            <w:r w:rsidRPr="00D578CC">
              <w:rPr>
                <w:rFonts w:cs="Arial"/>
                <w:color w:val="000000"/>
                <w:szCs w:val="24"/>
              </w:rPr>
              <w:t xml:space="preserve">Endeavour House, Russell Road, Ipswich, IP1 2BX </w:t>
            </w:r>
            <w:r>
              <w:rPr>
                <w:rFonts w:cs="Arial"/>
                <w:color w:val="000000"/>
                <w:szCs w:val="24"/>
              </w:rPr>
              <w:t xml:space="preserve">or Halesworth Service Delivery Centre, Blyth Road Industrial Estate, Halesworth, IP19 8EN or </w:t>
            </w:r>
            <w:proofErr w:type="spellStart"/>
            <w:r>
              <w:rPr>
                <w:rFonts w:cs="Arial"/>
                <w:color w:val="000000"/>
                <w:szCs w:val="24"/>
              </w:rPr>
              <w:t>Rougham</w:t>
            </w:r>
            <w:proofErr w:type="spellEnd"/>
            <w:r>
              <w:rPr>
                <w:rFonts w:cs="Arial"/>
                <w:color w:val="000000"/>
                <w:szCs w:val="24"/>
              </w:rPr>
              <w:t xml:space="preserve"> Service Delivery Centre, </w:t>
            </w:r>
            <w:proofErr w:type="spellStart"/>
            <w:r>
              <w:rPr>
                <w:rFonts w:cs="Arial"/>
                <w:color w:val="000000"/>
                <w:szCs w:val="24"/>
              </w:rPr>
              <w:t>Rougham</w:t>
            </w:r>
            <w:proofErr w:type="spellEnd"/>
            <w:r>
              <w:rPr>
                <w:rFonts w:cs="Arial"/>
                <w:color w:val="000000"/>
                <w:szCs w:val="24"/>
              </w:rPr>
              <w:t xml:space="preserve"> Industrial Estate, </w:t>
            </w:r>
            <w:proofErr w:type="spellStart"/>
            <w:r>
              <w:rPr>
                <w:rFonts w:cs="Arial"/>
                <w:color w:val="000000"/>
                <w:szCs w:val="24"/>
              </w:rPr>
              <w:t>Roughasm</w:t>
            </w:r>
            <w:proofErr w:type="spellEnd"/>
            <w:r>
              <w:rPr>
                <w:rFonts w:cs="Arial"/>
                <w:color w:val="000000"/>
                <w:szCs w:val="24"/>
              </w:rPr>
              <w:t>, IP30 9ND</w:t>
            </w:r>
          </w:p>
        </w:tc>
      </w:tr>
      <w:tr w:rsidR="00040A1F" w:rsidRPr="00F24FA7" w14:paraId="6562A077"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04FE7A50" w14:textId="77777777" w:rsidR="00040A1F" w:rsidRPr="00F24FA7" w:rsidRDefault="00040A1F">
            <w:pPr>
              <w:rPr>
                <w:rFonts w:cs="Arial"/>
                <w:b/>
                <w:bCs/>
                <w:color w:val="000000"/>
                <w:szCs w:val="24"/>
              </w:rPr>
            </w:pPr>
            <w:r w:rsidRPr="00F24FA7">
              <w:rPr>
                <w:rFonts w:cs="Arial"/>
                <w:b/>
                <w:bCs/>
                <w:color w:val="000000"/>
                <w:szCs w:val="24"/>
              </w:rPr>
              <w:t>Hours per week</w:t>
            </w:r>
          </w:p>
        </w:tc>
        <w:tc>
          <w:tcPr>
            <w:tcW w:w="8212" w:type="dxa"/>
            <w:tcMar>
              <w:top w:w="0" w:type="dxa"/>
              <w:left w:w="108" w:type="dxa"/>
              <w:bottom w:w="0" w:type="dxa"/>
              <w:right w:w="108" w:type="dxa"/>
            </w:tcMar>
            <w:vAlign w:val="center"/>
          </w:tcPr>
          <w:p w14:paraId="6D1F5090" w14:textId="282063AC" w:rsidR="00040A1F" w:rsidRPr="00F24FA7" w:rsidRDefault="00D578CC">
            <w:pPr>
              <w:rPr>
                <w:rFonts w:cs="Arial"/>
                <w:color w:val="000000"/>
                <w:szCs w:val="24"/>
              </w:rPr>
            </w:pPr>
            <w:r>
              <w:rPr>
                <w:rFonts w:cs="Arial"/>
                <w:color w:val="000000"/>
                <w:szCs w:val="24"/>
              </w:rPr>
              <w:t>37</w:t>
            </w:r>
          </w:p>
        </w:tc>
      </w:tr>
      <w:tr w:rsidR="00040A1F" w:rsidRPr="00F24FA7" w14:paraId="65EC9CBD"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hideMark/>
          </w:tcPr>
          <w:p w14:paraId="13B2F4B0" w14:textId="77777777" w:rsidR="00040A1F" w:rsidRPr="00F24FA7" w:rsidRDefault="00040A1F">
            <w:pPr>
              <w:rPr>
                <w:rFonts w:cs="Arial"/>
                <w:b/>
                <w:bCs/>
                <w:color w:val="000000"/>
                <w:szCs w:val="24"/>
              </w:rPr>
            </w:pPr>
            <w:r w:rsidRPr="00F24FA7">
              <w:rPr>
                <w:rFonts w:cs="Arial"/>
                <w:b/>
                <w:bCs/>
                <w:color w:val="000000"/>
                <w:szCs w:val="24"/>
              </w:rPr>
              <w:t>Status</w:t>
            </w:r>
          </w:p>
        </w:tc>
        <w:tc>
          <w:tcPr>
            <w:tcW w:w="8212" w:type="dxa"/>
            <w:tcMar>
              <w:top w:w="0" w:type="dxa"/>
              <w:left w:w="108" w:type="dxa"/>
              <w:bottom w:w="0" w:type="dxa"/>
              <w:right w:w="108" w:type="dxa"/>
            </w:tcMar>
            <w:vAlign w:val="center"/>
          </w:tcPr>
          <w:p w14:paraId="669B111E" w14:textId="45077A92" w:rsidR="00F74D00" w:rsidRPr="00BA5D04" w:rsidRDefault="00BA5D04" w:rsidP="00B85021">
            <w:pPr>
              <w:rPr>
                <w:rFonts w:cs="Arial"/>
                <w:color w:val="000000"/>
                <w:szCs w:val="24"/>
              </w:rPr>
            </w:pPr>
            <w:r w:rsidRPr="00BA5D04">
              <w:rPr>
                <w:rFonts w:cs="Arial"/>
                <w:color w:val="000000"/>
                <w:szCs w:val="24"/>
              </w:rPr>
              <w:t>Permanent</w:t>
            </w:r>
          </w:p>
        </w:tc>
      </w:tr>
      <w:tr w:rsidR="00040A1F" w:rsidRPr="00F24FA7" w14:paraId="6D640D4B" w14:textId="77777777" w:rsidTr="5F122E41">
        <w:trPr>
          <w:trHeight w:val="454"/>
        </w:trPr>
        <w:tc>
          <w:tcPr>
            <w:tcW w:w="2404" w:type="dxa"/>
            <w:shd w:val="clear" w:color="auto" w:fill="D9E2F3" w:themeFill="accent5" w:themeFillTint="33"/>
            <w:tcMar>
              <w:top w:w="0" w:type="dxa"/>
              <w:left w:w="108" w:type="dxa"/>
              <w:bottom w:w="0" w:type="dxa"/>
              <w:right w:w="108" w:type="dxa"/>
            </w:tcMar>
            <w:vAlign w:val="center"/>
          </w:tcPr>
          <w:p w14:paraId="20CFDC2E" w14:textId="54409804" w:rsidR="008F5223" w:rsidRPr="00F24FA7" w:rsidRDefault="008F5223" w:rsidP="008F5223">
            <w:pPr>
              <w:rPr>
                <w:rFonts w:cs="Arial"/>
                <w:szCs w:val="24"/>
              </w:rPr>
            </w:pPr>
            <w:r w:rsidRPr="00F24FA7">
              <w:rPr>
                <w:rFonts w:cs="Arial"/>
                <w:szCs w:val="24"/>
              </w:rPr>
              <w:t>This role offer</w:t>
            </w:r>
            <w:r w:rsidR="00D578CC">
              <w:rPr>
                <w:rFonts w:cs="Arial"/>
                <w:szCs w:val="24"/>
              </w:rPr>
              <w:t xml:space="preserve"> may</w:t>
            </w:r>
            <w:r w:rsidRPr="00F24FA7">
              <w:rPr>
                <w:rFonts w:cs="Arial"/>
                <w:szCs w:val="24"/>
              </w:rPr>
              <w:t xml:space="preserve"> the following</w:t>
            </w:r>
            <w:r w:rsidR="000D2753" w:rsidRPr="00F24FA7">
              <w:rPr>
                <w:rFonts w:cs="Arial"/>
                <w:szCs w:val="24"/>
              </w:rPr>
              <w:t xml:space="preserve"> flexible working options</w:t>
            </w:r>
          </w:p>
          <w:p w14:paraId="63CC9091" w14:textId="5906762D" w:rsidR="00040A1F" w:rsidRPr="00F24FA7" w:rsidRDefault="00040A1F" w:rsidP="00D90737">
            <w:pPr>
              <w:jc w:val="center"/>
              <w:rPr>
                <w:rFonts w:cs="Arial"/>
                <w:b/>
                <w:bCs/>
                <w:color w:val="000000"/>
                <w:szCs w:val="24"/>
              </w:rPr>
            </w:pPr>
          </w:p>
        </w:tc>
        <w:tc>
          <w:tcPr>
            <w:tcW w:w="8212" w:type="dxa"/>
            <w:tcMar>
              <w:top w:w="0" w:type="dxa"/>
              <w:left w:w="108" w:type="dxa"/>
              <w:bottom w:w="0" w:type="dxa"/>
              <w:right w:w="108" w:type="dxa"/>
            </w:tcMar>
            <w:vAlign w:val="center"/>
          </w:tcPr>
          <w:p w14:paraId="261699B0" w14:textId="77777777" w:rsidR="00BE2E53" w:rsidRDefault="00BE2E53" w:rsidP="00BE2E53">
            <w:pPr>
              <w:pStyle w:val="ListParagraph"/>
              <w:numPr>
                <w:ilvl w:val="0"/>
                <w:numId w:val="30"/>
              </w:numPr>
              <w:rPr>
                <w:i/>
                <w:iCs/>
              </w:rPr>
            </w:pPr>
            <w:r>
              <w:rPr>
                <w:i/>
                <w:iCs/>
              </w:rPr>
              <w:t>Working part time hours (</w:t>
            </w:r>
            <w:proofErr w:type="spellStart"/>
            <w:proofErr w:type="gramStart"/>
            <w:r>
              <w:rPr>
                <w:i/>
                <w:iCs/>
              </w:rPr>
              <w:t>eg</w:t>
            </w:r>
            <w:proofErr w:type="spellEnd"/>
            <w:proofErr w:type="gramEnd"/>
            <w:r>
              <w:rPr>
                <w:i/>
                <w:iCs/>
              </w:rPr>
              <w:t xml:space="preserve"> different hours/days to those advertised)</w:t>
            </w:r>
          </w:p>
          <w:p w14:paraId="4C12AFE8" w14:textId="77777777" w:rsidR="00BE2E53" w:rsidRDefault="00BE2E53" w:rsidP="00BE2E53">
            <w:pPr>
              <w:pStyle w:val="ListParagraph"/>
              <w:numPr>
                <w:ilvl w:val="0"/>
                <w:numId w:val="30"/>
              </w:numPr>
              <w:rPr>
                <w:i/>
                <w:iCs/>
              </w:rPr>
            </w:pPr>
            <w:r>
              <w:rPr>
                <w:i/>
                <w:iCs/>
              </w:rPr>
              <w:t>Job sharing</w:t>
            </w:r>
          </w:p>
          <w:p w14:paraId="03F32F40" w14:textId="77777777" w:rsidR="00BE2E53" w:rsidRDefault="00BE2E53" w:rsidP="00BE2E53">
            <w:pPr>
              <w:pStyle w:val="ListParagraph"/>
              <w:numPr>
                <w:ilvl w:val="0"/>
                <w:numId w:val="30"/>
              </w:numPr>
              <w:rPr>
                <w:i/>
                <w:iCs/>
              </w:rPr>
            </w:pPr>
            <w:r>
              <w:rPr>
                <w:i/>
                <w:iCs/>
              </w:rPr>
              <w:t>Working compressed hours (</w:t>
            </w:r>
            <w:proofErr w:type="spellStart"/>
            <w:proofErr w:type="gramStart"/>
            <w:r>
              <w:rPr>
                <w:i/>
                <w:iCs/>
              </w:rPr>
              <w:t>eg</w:t>
            </w:r>
            <w:proofErr w:type="spellEnd"/>
            <w:proofErr w:type="gramEnd"/>
            <w:r>
              <w:rPr>
                <w:i/>
                <w:iCs/>
              </w:rPr>
              <w:t xml:space="preserve"> a nine-day fortnight)</w:t>
            </w:r>
          </w:p>
          <w:p w14:paraId="2368672B" w14:textId="77777777" w:rsidR="00BE2E53" w:rsidRPr="00BE2E53" w:rsidRDefault="00BE2E53" w:rsidP="00BE2E53">
            <w:pPr>
              <w:pStyle w:val="ListParagraph"/>
              <w:numPr>
                <w:ilvl w:val="0"/>
                <w:numId w:val="30"/>
              </w:numPr>
              <w:rPr>
                <w:i/>
                <w:iCs/>
              </w:rPr>
            </w:pPr>
            <w:r>
              <w:rPr>
                <w:i/>
                <w:iCs/>
              </w:rPr>
              <w:t xml:space="preserve">Term time </w:t>
            </w:r>
            <w:r w:rsidRPr="00BE2E53">
              <w:rPr>
                <w:i/>
                <w:iCs/>
              </w:rPr>
              <w:t xml:space="preserve">working </w:t>
            </w:r>
            <w:r w:rsidRPr="00BE2E53">
              <w:rPr>
                <w:i/>
                <w:iCs/>
                <w:lang w:val="en-US"/>
              </w:rPr>
              <w:t>(including partial term-time working)</w:t>
            </w:r>
          </w:p>
          <w:p w14:paraId="774AA9F2" w14:textId="77777777" w:rsidR="00BE2E53" w:rsidRPr="00BE2E53" w:rsidRDefault="00BE2E53" w:rsidP="00BE2E53">
            <w:pPr>
              <w:pStyle w:val="ListParagraph"/>
              <w:numPr>
                <w:ilvl w:val="0"/>
                <w:numId w:val="30"/>
              </w:numPr>
              <w:rPr>
                <w:i/>
                <w:iCs/>
              </w:rPr>
            </w:pPr>
            <w:r w:rsidRPr="00BE2E53">
              <w:rPr>
                <w:i/>
                <w:iCs/>
              </w:rPr>
              <w:t>Use of flexitime / time off in lieu</w:t>
            </w:r>
          </w:p>
          <w:p w14:paraId="06669424" w14:textId="4A899BE8" w:rsidR="00BE2E53" w:rsidRPr="00BE2E53" w:rsidRDefault="00D578CC" w:rsidP="00BE2E53">
            <w:pPr>
              <w:pStyle w:val="ListParagraph"/>
              <w:numPr>
                <w:ilvl w:val="0"/>
                <w:numId w:val="30"/>
              </w:numPr>
              <w:rPr>
                <w:i/>
                <w:iCs/>
              </w:rPr>
            </w:pPr>
            <w:r>
              <w:rPr>
                <w:i/>
                <w:iCs/>
              </w:rPr>
              <w:t xml:space="preserve">Hybrid working options including some home </w:t>
            </w:r>
            <w:proofErr w:type="spellStart"/>
            <w:proofErr w:type="gramStart"/>
            <w:r>
              <w:rPr>
                <w:i/>
                <w:iCs/>
              </w:rPr>
              <w:t>workiing</w:t>
            </w:r>
            <w:proofErr w:type="spellEnd"/>
            <w:proofErr w:type="gramEnd"/>
          </w:p>
          <w:p w14:paraId="284DD9DC" w14:textId="77777777" w:rsidR="00BE2E53" w:rsidRPr="00BE2E53" w:rsidRDefault="00BE2E53" w:rsidP="00BE2E53">
            <w:pPr>
              <w:pStyle w:val="ListParagraph"/>
              <w:numPr>
                <w:ilvl w:val="0"/>
                <w:numId w:val="30"/>
              </w:numPr>
              <w:rPr>
                <w:i/>
                <w:iCs/>
              </w:rPr>
            </w:pPr>
            <w:r w:rsidRPr="00BE2E53">
              <w:rPr>
                <w:i/>
                <w:iCs/>
              </w:rPr>
              <w:t>Working from different Council buildings</w:t>
            </w:r>
          </w:p>
          <w:p w14:paraId="4DAB89EA" w14:textId="4A1083BB" w:rsidR="00BE2E53" w:rsidRPr="00BE2E53" w:rsidRDefault="00BE2E53" w:rsidP="00BE2E53">
            <w:pPr>
              <w:pStyle w:val="ListParagraph"/>
              <w:numPr>
                <w:ilvl w:val="0"/>
                <w:numId w:val="30"/>
              </w:numPr>
              <w:rPr>
                <w:i/>
                <w:iCs/>
              </w:rPr>
            </w:pPr>
            <w:r w:rsidRPr="00BE2E53">
              <w:rPr>
                <w:i/>
                <w:iCs/>
              </w:rPr>
              <w:t>Working adjusted core hours (</w:t>
            </w:r>
            <w:proofErr w:type="spellStart"/>
            <w:proofErr w:type="gramStart"/>
            <w:r w:rsidRPr="00BE2E53">
              <w:rPr>
                <w:i/>
                <w:iCs/>
              </w:rPr>
              <w:t>eg</w:t>
            </w:r>
            <w:proofErr w:type="spellEnd"/>
            <w:proofErr w:type="gramEnd"/>
            <w:r w:rsidRPr="00BE2E53">
              <w:rPr>
                <w:i/>
                <w:iCs/>
              </w:rPr>
              <w:t xml:space="preserve"> starting later and finishing later or other patterns)</w:t>
            </w:r>
          </w:p>
          <w:p w14:paraId="6655354D" w14:textId="77777777" w:rsidR="0066554E" w:rsidRPr="00F24FA7" w:rsidRDefault="0066554E" w:rsidP="000B076F">
            <w:pPr>
              <w:rPr>
                <w:rFonts w:cs="Arial"/>
                <w:szCs w:val="24"/>
              </w:rPr>
            </w:pPr>
          </w:p>
          <w:p w14:paraId="39D2F73F" w14:textId="7758DC6B" w:rsidR="000B076F" w:rsidRPr="00F24FA7" w:rsidRDefault="00D578CC" w:rsidP="00252C10">
            <w:pPr>
              <w:rPr>
                <w:rFonts w:cs="Arial"/>
                <w:i/>
                <w:iCs/>
                <w:szCs w:val="24"/>
              </w:rPr>
            </w:pPr>
            <w:r w:rsidRPr="00D578CC">
              <w:rPr>
                <w:rFonts w:cs="Arial"/>
                <w:szCs w:val="24"/>
              </w:rPr>
              <w:t>Please speak with the contact on the advert to discuss your preferences and learn more about the options that can be offered.</w:t>
            </w:r>
          </w:p>
        </w:tc>
      </w:tr>
    </w:tbl>
    <w:p w14:paraId="67B20401" w14:textId="77777777" w:rsidR="00305397" w:rsidRPr="00F24FA7" w:rsidRDefault="00305397" w:rsidP="009C5A28">
      <w:pPr>
        <w:rPr>
          <w:rStyle w:val="Emphasis"/>
          <w:rFonts w:cs="Arial"/>
          <w:i w:val="0"/>
          <w:iCs w:val="0"/>
        </w:rPr>
      </w:pPr>
    </w:p>
    <w:tbl>
      <w:tblPr>
        <w:tblW w:w="9808" w:type="dxa"/>
        <w:tblLayout w:type="fixed"/>
        <w:tblLook w:val="04A0" w:firstRow="1" w:lastRow="0" w:firstColumn="1" w:lastColumn="0" w:noHBand="0" w:noVBand="1"/>
      </w:tblPr>
      <w:tblGrid>
        <w:gridCol w:w="9808"/>
      </w:tblGrid>
      <w:tr w:rsidR="00D42512" w:rsidRPr="00F24FA7" w14:paraId="7E1D56A9" w14:textId="77777777" w:rsidTr="003E656A">
        <w:trPr>
          <w:trHeight w:val="487"/>
        </w:trPr>
        <w:tc>
          <w:tcPr>
            <w:tcW w:w="9808" w:type="dxa"/>
            <w:shd w:val="clear" w:color="auto" w:fill="B4C6E7" w:themeFill="accent5" w:themeFillTint="66"/>
            <w:vAlign w:val="center"/>
          </w:tcPr>
          <w:p w14:paraId="21A97C96" w14:textId="150C3872" w:rsidR="00D42512" w:rsidRPr="00F24FA7" w:rsidRDefault="00D42512" w:rsidP="00BB3987">
            <w:pPr>
              <w:rPr>
                <w:rFonts w:cs="Arial"/>
                <w:b/>
                <w:bCs/>
                <w:color w:val="000000"/>
                <w:szCs w:val="24"/>
              </w:rPr>
            </w:pPr>
            <w:r w:rsidRPr="00F24FA7">
              <w:rPr>
                <w:rFonts w:cs="Arial"/>
                <w:b/>
                <w:bCs/>
                <w:color w:val="000000"/>
                <w:szCs w:val="24"/>
              </w:rPr>
              <w:t>Main purpose of the job</w:t>
            </w:r>
          </w:p>
        </w:tc>
      </w:tr>
    </w:tbl>
    <w:p w14:paraId="5C757073" w14:textId="2D550813" w:rsidR="00BA5D04" w:rsidRPr="00791053" w:rsidRDefault="00BA5D04" w:rsidP="00BA5D04">
      <w:pPr>
        <w:spacing w:line="276" w:lineRule="auto"/>
        <w:rPr>
          <w:rFonts w:cs="Arial"/>
          <w:szCs w:val="24"/>
        </w:rPr>
      </w:pPr>
      <w:r>
        <w:t xml:space="preserve">To lead </w:t>
      </w:r>
      <w:r w:rsidR="009743B2">
        <w:t xml:space="preserve">a team of Rights of Way staff in the delivery of work to </w:t>
      </w:r>
      <w:r w:rsidRPr="00791053">
        <w:rPr>
          <w:rFonts w:cs="Arial"/>
          <w:szCs w:val="24"/>
        </w:rPr>
        <w:t>maintain and protect the existing access network, including protecting the public’s right to use it and managing the physical condition and assets of the network</w:t>
      </w:r>
      <w:r>
        <w:rPr>
          <w:rFonts w:cs="Arial"/>
          <w:szCs w:val="24"/>
        </w:rPr>
        <w:t xml:space="preserve">. </w:t>
      </w:r>
      <w:r w:rsidR="009743B2">
        <w:rPr>
          <w:rFonts w:cs="Arial"/>
          <w:szCs w:val="24"/>
        </w:rPr>
        <w:t xml:space="preserve">This will include managing and responding to direct customer reports, </w:t>
      </w:r>
      <w:proofErr w:type="gramStart"/>
      <w:r w:rsidR="009743B2">
        <w:rPr>
          <w:rFonts w:cs="Arial"/>
          <w:szCs w:val="24"/>
        </w:rPr>
        <w:t>specifying</w:t>
      </w:r>
      <w:proofErr w:type="gramEnd"/>
      <w:r w:rsidR="009743B2">
        <w:rPr>
          <w:rFonts w:cs="Arial"/>
          <w:szCs w:val="24"/>
        </w:rPr>
        <w:t xml:space="preserve"> and managing the delivery of maintenance and capital works, engaging with landowners and the public to resolve issues and undertaking enforcement action where required. </w:t>
      </w:r>
    </w:p>
    <w:p w14:paraId="21120591" w14:textId="3A5AD8BF" w:rsidR="00BA5D04" w:rsidRDefault="00BA5D04" w:rsidP="003A6514">
      <w:pPr>
        <w:spacing w:line="276" w:lineRule="auto"/>
      </w:pPr>
    </w:p>
    <w:p w14:paraId="2A8F1F43" w14:textId="3810856B" w:rsidR="009743B2" w:rsidRDefault="009743B2" w:rsidP="009743B2">
      <w:pPr>
        <w:spacing w:line="276" w:lineRule="auto"/>
      </w:pPr>
      <w:r>
        <w:t xml:space="preserve">The role will include responsibility for associated physical and information assets, and contractor, </w:t>
      </w:r>
      <w:proofErr w:type="gramStart"/>
      <w:r>
        <w:t>staff</w:t>
      </w:r>
      <w:proofErr w:type="gramEnd"/>
      <w:r>
        <w:t xml:space="preserve"> and records management.</w:t>
      </w:r>
    </w:p>
    <w:p w14:paraId="4FAF2288" w14:textId="77777777" w:rsidR="009743B2" w:rsidRDefault="009743B2" w:rsidP="009743B2">
      <w:pPr>
        <w:spacing w:line="276" w:lineRule="auto"/>
      </w:pPr>
    </w:p>
    <w:p w14:paraId="4A39E83C" w14:textId="4EC734E2" w:rsidR="009743B2" w:rsidRDefault="009743B2" w:rsidP="003A6514">
      <w:pPr>
        <w:spacing w:line="276" w:lineRule="auto"/>
      </w:pPr>
      <w:r>
        <w:t>Th</w:t>
      </w:r>
      <w:r w:rsidR="006A7BD9">
        <w:t xml:space="preserve">is is 1 </w:t>
      </w:r>
      <w:r>
        <w:t>of 2 Rights of Way Manager roles</w:t>
      </w:r>
      <w:r w:rsidR="00881BFC">
        <w:t xml:space="preserve">. </w:t>
      </w:r>
    </w:p>
    <w:p w14:paraId="631F858D" w14:textId="77777777" w:rsidR="00881BFC" w:rsidRDefault="00881BFC" w:rsidP="00881BFC">
      <w:pPr>
        <w:spacing w:line="276" w:lineRule="auto"/>
        <w:rPr>
          <w:rFonts w:cs="Arial"/>
        </w:rPr>
      </w:pPr>
      <w:bookmarkStart w:id="0" w:name="_Hlk127352675"/>
      <w:r>
        <w:rPr>
          <w:rFonts w:cs="Arial"/>
        </w:rPr>
        <w:t xml:space="preserve">The </w:t>
      </w:r>
      <w:proofErr w:type="spellStart"/>
      <w:r>
        <w:rPr>
          <w:rFonts w:cs="Arial"/>
        </w:rPr>
        <w:t>RoW</w:t>
      </w:r>
      <w:proofErr w:type="spellEnd"/>
      <w:r>
        <w:rPr>
          <w:rFonts w:cs="Arial"/>
        </w:rPr>
        <w:t xml:space="preserve"> Manager will have day to day responsibility for ensuring the rights of way network within their area of responsibility is open, maintained, and available for use. Working with their team they will monitor reports from the public, events impacting on the network and ongoing situations arising from these, using the tools at their disposal to address and resolve these as appropriate. Through their team they will maintain knowledge and understanding of the network and relations with local stakeholders, </w:t>
      </w:r>
      <w:proofErr w:type="gramStart"/>
      <w:r>
        <w:rPr>
          <w:rFonts w:cs="Arial"/>
        </w:rPr>
        <w:t>users</w:t>
      </w:r>
      <w:proofErr w:type="gramEnd"/>
      <w:r>
        <w:rPr>
          <w:rFonts w:cs="Arial"/>
        </w:rPr>
        <w:t xml:space="preserve"> and landowners as far as possible. They will use this to inform service-wide assessment of pressures and opportunities and feed into monitoring and review of the Green Access Strategy.</w:t>
      </w:r>
    </w:p>
    <w:p w14:paraId="790E8E10" w14:textId="5A7C710E" w:rsidR="00981390" w:rsidRPr="006E2A1D" w:rsidRDefault="00881BFC" w:rsidP="003A6514">
      <w:pPr>
        <w:spacing w:line="276" w:lineRule="auto"/>
        <w:rPr>
          <w:rFonts w:cs="Arial"/>
        </w:rPr>
      </w:pPr>
      <w:r>
        <w:rPr>
          <w:rFonts w:cs="Arial"/>
        </w:rPr>
        <w:t xml:space="preserve">They will work closely with the other </w:t>
      </w:r>
      <w:proofErr w:type="spellStart"/>
      <w:r>
        <w:rPr>
          <w:rFonts w:cs="Arial"/>
        </w:rPr>
        <w:t>RoW</w:t>
      </w:r>
      <w:proofErr w:type="spellEnd"/>
      <w:r>
        <w:rPr>
          <w:rFonts w:cs="Arial"/>
        </w:rPr>
        <w:t xml:space="preserve"> Manager and </w:t>
      </w:r>
      <w:proofErr w:type="spellStart"/>
      <w:r>
        <w:rPr>
          <w:rFonts w:cs="Arial"/>
        </w:rPr>
        <w:t>RoW</w:t>
      </w:r>
      <w:proofErr w:type="spellEnd"/>
      <w:r>
        <w:rPr>
          <w:rFonts w:cs="Arial"/>
        </w:rPr>
        <w:t xml:space="preserve"> Operations Manager </w:t>
      </w:r>
      <w:r w:rsidRPr="003D730E">
        <w:rPr>
          <w:rFonts w:cs="Arial"/>
        </w:rPr>
        <w:t>to deliver an effective operational Rights of Way service across the county, responding to changing demands and priorities as necessary</w:t>
      </w:r>
      <w:r>
        <w:rPr>
          <w:rFonts w:cs="Arial"/>
        </w:rPr>
        <w:t xml:space="preserve">, and as members of the </w:t>
      </w:r>
      <w:proofErr w:type="spellStart"/>
      <w:r>
        <w:rPr>
          <w:rFonts w:cs="Arial"/>
        </w:rPr>
        <w:t>RoW</w:t>
      </w:r>
      <w:proofErr w:type="spellEnd"/>
      <w:r>
        <w:rPr>
          <w:rFonts w:cs="Arial"/>
        </w:rPr>
        <w:t xml:space="preserve"> and Access management team will work to ensure that staff, customers, </w:t>
      </w:r>
      <w:proofErr w:type="gramStart"/>
      <w:r>
        <w:rPr>
          <w:rFonts w:cs="Arial"/>
        </w:rPr>
        <w:t>stakeholders</w:t>
      </w:r>
      <w:proofErr w:type="gramEnd"/>
      <w:r>
        <w:rPr>
          <w:rFonts w:cs="Arial"/>
        </w:rPr>
        <w:t xml:space="preserve"> and partners continue to experience a single, coherent, joined-up </w:t>
      </w:r>
      <w:r w:rsidRPr="00AB2FE5">
        <w:rPr>
          <w:rFonts w:cs="Arial"/>
        </w:rPr>
        <w:t>Rights of Way and Access service.</w:t>
      </w:r>
    </w:p>
    <w:bookmarkEnd w:id="0"/>
    <w:p w14:paraId="35E1E2E0" w14:textId="77777777" w:rsidR="00305397" w:rsidRPr="00F24FA7" w:rsidRDefault="00305397" w:rsidP="00756CEF">
      <w:pPr>
        <w:rPr>
          <w:rFonts w:cs="Arial"/>
          <w:szCs w:val="24"/>
        </w:rPr>
      </w:pPr>
    </w:p>
    <w:tbl>
      <w:tblPr>
        <w:tblW w:w="9808" w:type="dxa"/>
        <w:shd w:val="clear" w:color="auto" w:fill="B4C6E7" w:themeFill="accent5" w:themeFillTint="66"/>
        <w:tblLayout w:type="fixed"/>
        <w:tblLook w:val="04A0" w:firstRow="1" w:lastRow="0" w:firstColumn="1" w:lastColumn="0" w:noHBand="0" w:noVBand="1"/>
      </w:tblPr>
      <w:tblGrid>
        <w:gridCol w:w="9808"/>
      </w:tblGrid>
      <w:tr w:rsidR="00513B07" w:rsidRPr="00F24FA7" w14:paraId="0776547D" w14:textId="77777777" w:rsidTr="003E656A">
        <w:trPr>
          <w:trHeight w:val="487"/>
        </w:trPr>
        <w:tc>
          <w:tcPr>
            <w:tcW w:w="9808" w:type="dxa"/>
            <w:shd w:val="clear" w:color="auto" w:fill="B4C6E7" w:themeFill="accent5" w:themeFillTint="66"/>
            <w:vAlign w:val="center"/>
          </w:tcPr>
          <w:p w14:paraId="0907B34D" w14:textId="604A27BD" w:rsidR="00513B07" w:rsidRPr="00F24FA7" w:rsidRDefault="00513B07" w:rsidP="003C3151">
            <w:pPr>
              <w:rPr>
                <w:rFonts w:cs="Arial"/>
                <w:b/>
                <w:bCs/>
                <w:color w:val="000000"/>
                <w:szCs w:val="24"/>
              </w:rPr>
            </w:pPr>
            <w:bookmarkStart w:id="1" w:name="_Hlk34906451"/>
            <w:r w:rsidRPr="00F24FA7">
              <w:rPr>
                <w:rFonts w:cs="Arial"/>
                <w:b/>
                <w:bCs/>
                <w:color w:val="000000"/>
                <w:szCs w:val="24"/>
              </w:rPr>
              <w:t xml:space="preserve">About the </w:t>
            </w:r>
            <w:r w:rsidR="00FD248F" w:rsidRPr="00F24FA7">
              <w:rPr>
                <w:rFonts w:cs="Arial"/>
                <w:b/>
                <w:bCs/>
                <w:color w:val="000000"/>
                <w:szCs w:val="24"/>
              </w:rPr>
              <w:t>team</w:t>
            </w:r>
            <w:r w:rsidR="0082329D" w:rsidRPr="00F24FA7">
              <w:rPr>
                <w:rFonts w:cs="Arial"/>
                <w:b/>
                <w:bCs/>
                <w:color w:val="000000"/>
                <w:szCs w:val="24"/>
              </w:rPr>
              <w:t xml:space="preserve"> </w:t>
            </w:r>
          </w:p>
        </w:tc>
      </w:tr>
    </w:tbl>
    <w:bookmarkEnd w:id="1"/>
    <w:p w14:paraId="489ECA1C" w14:textId="5D5171FA" w:rsidR="006A7BD9" w:rsidRDefault="006A7BD9" w:rsidP="006A7BD9">
      <w:pPr>
        <w:pStyle w:val="Default"/>
        <w:spacing w:line="276" w:lineRule="auto"/>
      </w:pPr>
      <w:r w:rsidRPr="009D037E">
        <w:t xml:space="preserve">The role is based within the Natural &amp; Historic Environment team of Growth, Highways &amp; Infrastructure. The role will involve close working with the </w:t>
      </w:r>
      <w:r>
        <w:t xml:space="preserve">other Rights of Way Manager role and the Rights of Way Operations </w:t>
      </w:r>
      <w:r w:rsidRPr="009D037E">
        <w:t xml:space="preserve">Manager </w:t>
      </w:r>
      <w:r>
        <w:t>to lead and manage the operational Rights of Way service</w:t>
      </w:r>
      <w:r w:rsidRPr="009D037E">
        <w:t>.</w:t>
      </w:r>
      <w:r>
        <w:t xml:space="preserve"> The role will be part of the Rights of Way and Access Management Team.</w:t>
      </w:r>
    </w:p>
    <w:p w14:paraId="0EBC61CD" w14:textId="77777777" w:rsidR="006A7BD9" w:rsidRPr="009D037E" w:rsidRDefault="006A7BD9" w:rsidP="006A7BD9">
      <w:pPr>
        <w:pStyle w:val="Default"/>
        <w:spacing w:line="276" w:lineRule="auto"/>
      </w:pPr>
      <w:r w:rsidRPr="009D037E">
        <w:t xml:space="preserve"> </w:t>
      </w:r>
    </w:p>
    <w:p w14:paraId="10509374" w14:textId="4F719120" w:rsidR="00B85021" w:rsidRPr="003A6514" w:rsidRDefault="006A7BD9" w:rsidP="006E2A1D">
      <w:pPr>
        <w:spacing w:line="276" w:lineRule="auto"/>
        <w:rPr>
          <w:rFonts w:cs="Arial"/>
          <w:iCs/>
          <w:szCs w:val="24"/>
        </w:rPr>
      </w:pPr>
      <w:r w:rsidRPr="009D037E">
        <w:rPr>
          <w:szCs w:val="24"/>
        </w:rPr>
        <w:t xml:space="preserve">The role will involve working with a wide range of external stakeholders, including local </w:t>
      </w:r>
      <w:r>
        <w:rPr>
          <w:szCs w:val="24"/>
        </w:rPr>
        <w:t>communities, farmers and landowners</w:t>
      </w:r>
      <w:r w:rsidRPr="009D037E">
        <w:rPr>
          <w:szCs w:val="24"/>
        </w:rPr>
        <w:t xml:space="preserve">, contractors, </w:t>
      </w:r>
      <w:r>
        <w:rPr>
          <w:szCs w:val="24"/>
        </w:rPr>
        <w:t>access and recreational user</w:t>
      </w:r>
      <w:r w:rsidRPr="009D037E">
        <w:rPr>
          <w:szCs w:val="24"/>
        </w:rPr>
        <w:t xml:space="preserve"> groups and networks.</w:t>
      </w:r>
    </w:p>
    <w:tbl>
      <w:tblPr>
        <w:tblW w:w="9808" w:type="dxa"/>
        <w:shd w:val="clear" w:color="auto" w:fill="B4C6E7" w:themeFill="accent5" w:themeFillTint="66"/>
        <w:tblLayout w:type="fixed"/>
        <w:tblLook w:val="04A0" w:firstRow="1" w:lastRow="0" w:firstColumn="1" w:lastColumn="0" w:noHBand="0" w:noVBand="1"/>
      </w:tblPr>
      <w:tblGrid>
        <w:gridCol w:w="9808"/>
      </w:tblGrid>
      <w:tr w:rsidR="00666B21" w:rsidRPr="00F24FA7" w14:paraId="1FD96406" w14:textId="77777777" w:rsidTr="003E656A">
        <w:trPr>
          <w:trHeight w:val="487"/>
        </w:trPr>
        <w:tc>
          <w:tcPr>
            <w:tcW w:w="9808" w:type="dxa"/>
            <w:shd w:val="clear" w:color="auto" w:fill="B4C6E7" w:themeFill="accent5" w:themeFillTint="66"/>
            <w:vAlign w:val="center"/>
          </w:tcPr>
          <w:p w14:paraId="6ACEEFFB" w14:textId="3CC15A1E" w:rsidR="00666B21" w:rsidRPr="00F24FA7" w:rsidRDefault="00666B21" w:rsidP="005C6D9A">
            <w:pPr>
              <w:rPr>
                <w:rFonts w:cs="Arial"/>
                <w:b/>
                <w:bCs/>
                <w:color w:val="000000"/>
                <w:szCs w:val="24"/>
              </w:rPr>
            </w:pPr>
            <w:r w:rsidRPr="00F24FA7">
              <w:rPr>
                <w:rFonts w:cs="Arial"/>
                <w:b/>
                <w:bCs/>
                <w:color w:val="000000"/>
                <w:szCs w:val="24"/>
              </w:rPr>
              <w:t xml:space="preserve">What </w:t>
            </w:r>
            <w:r w:rsidR="00C618B0" w:rsidRPr="00F24FA7">
              <w:rPr>
                <w:rFonts w:cs="Arial"/>
                <w:b/>
                <w:bCs/>
                <w:color w:val="000000"/>
                <w:szCs w:val="24"/>
              </w:rPr>
              <w:t>y</w:t>
            </w:r>
            <w:r w:rsidR="004C46C2" w:rsidRPr="00F24FA7">
              <w:rPr>
                <w:rFonts w:cs="Arial"/>
                <w:b/>
                <w:bCs/>
                <w:color w:val="000000"/>
                <w:szCs w:val="24"/>
              </w:rPr>
              <w:t>ou will</w:t>
            </w:r>
            <w:r w:rsidRPr="00F24FA7">
              <w:rPr>
                <w:rFonts w:cs="Arial"/>
                <w:b/>
                <w:bCs/>
                <w:color w:val="000000"/>
                <w:szCs w:val="24"/>
              </w:rPr>
              <w:t xml:space="preserve"> be expected to deliver in the role</w:t>
            </w:r>
          </w:p>
        </w:tc>
      </w:tr>
    </w:tbl>
    <w:p w14:paraId="67B908FF" w14:textId="52D9657F" w:rsidR="00401035" w:rsidRPr="006E2A1D" w:rsidRDefault="00F34479" w:rsidP="00401035">
      <w:pPr>
        <w:rPr>
          <w:rFonts w:cs="Arial"/>
          <w:b/>
          <w:szCs w:val="24"/>
        </w:rPr>
      </w:pPr>
      <w:r w:rsidRPr="00F24FA7">
        <w:rPr>
          <w:rFonts w:cs="Arial"/>
          <w:b/>
          <w:szCs w:val="24"/>
        </w:rPr>
        <w:t>Da</w:t>
      </w:r>
      <w:r w:rsidR="00C84CD6" w:rsidRPr="00F24FA7">
        <w:rPr>
          <w:rFonts w:cs="Arial"/>
          <w:b/>
          <w:szCs w:val="24"/>
        </w:rPr>
        <w:t>y to day</w:t>
      </w:r>
      <w:r w:rsidRPr="00F24FA7">
        <w:rPr>
          <w:rFonts w:cs="Arial"/>
          <w:b/>
          <w:szCs w:val="24"/>
        </w:rPr>
        <w:t xml:space="preserve"> tasks may include:</w:t>
      </w:r>
    </w:p>
    <w:p w14:paraId="324FBBF5" w14:textId="1D9E473E" w:rsidR="00BA5D04" w:rsidRPr="00BA5D04" w:rsidRDefault="00BA5D04" w:rsidP="00BA5D04">
      <w:pPr>
        <w:pStyle w:val="NormalWeb"/>
        <w:numPr>
          <w:ilvl w:val="0"/>
          <w:numId w:val="32"/>
        </w:numPr>
        <w:spacing w:before="200" w:line="276" w:lineRule="auto"/>
        <w:rPr>
          <w:rFonts w:ascii="Arial" w:hAnsi="Arial" w:cs="Arial"/>
        </w:rPr>
      </w:pPr>
      <w:r w:rsidRPr="00BA5D04">
        <w:rPr>
          <w:rFonts w:ascii="Arial" w:hAnsi="Arial" w:cs="Arial"/>
        </w:rPr>
        <w:t xml:space="preserve">To prepare, direct and manage work programmes and projects, through </w:t>
      </w:r>
      <w:r w:rsidR="00312B67">
        <w:rPr>
          <w:rFonts w:ascii="Arial" w:hAnsi="Arial" w:cs="Arial"/>
        </w:rPr>
        <w:t xml:space="preserve">staff, </w:t>
      </w:r>
      <w:r w:rsidRPr="00BA5D04">
        <w:rPr>
          <w:rFonts w:ascii="Arial" w:hAnsi="Arial" w:cs="Arial"/>
        </w:rPr>
        <w:t>contractors and volunteers, to required standards, including associated budget management</w:t>
      </w:r>
      <w:r w:rsidR="00312B67">
        <w:rPr>
          <w:rFonts w:ascii="Arial" w:hAnsi="Arial" w:cs="Arial"/>
        </w:rPr>
        <w:t xml:space="preserve"> and application of associated regulations (</w:t>
      </w:r>
      <w:proofErr w:type="spellStart"/>
      <w:proofErr w:type="gramStart"/>
      <w:r w:rsidR="00312B67">
        <w:rPr>
          <w:rFonts w:ascii="Arial" w:hAnsi="Arial" w:cs="Arial"/>
        </w:rPr>
        <w:t>eg</w:t>
      </w:r>
      <w:proofErr w:type="spellEnd"/>
      <w:proofErr w:type="gramEnd"/>
      <w:r w:rsidR="00312B67">
        <w:rPr>
          <w:rFonts w:ascii="Arial" w:hAnsi="Arial" w:cs="Arial"/>
        </w:rPr>
        <w:t xml:space="preserve"> CDM)</w:t>
      </w:r>
    </w:p>
    <w:p w14:paraId="37EA7AC0" w14:textId="77777777" w:rsidR="00BA5D04" w:rsidRPr="00BA5D04" w:rsidRDefault="00BA5D04" w:rsidP="00BA5D04">
      <w:pPr>
        <w:pStyle w:val="NormalWeb"/>
        <w:numPr>
          <w:ilvl w:val="0"/>
          <w:numId w:val="32"/>
        </w:numPr>
        <w:spacing w:before="200" w:line="276" w:lineRule="auto"/>
        <w:rPr>
          <w:rFonts w:ascii="Arial" w:hAnsi="Arial" w:cs="Arial"/>
        </w:rPr>
      </w:pPr>
      <w:r w:rsidRPr="00BA5D04">
        <w:rPr>
          <w:rFonts w:ascii="Arial" w:hAnsi="Arial" w:cs="Arial"/>
        </w:rPr>
        <w:t xml:space="preserve">To deliver the effective protection of the public's rights to use the rights of way network including statutory enforcement, determining priorities and leading high profile and complex enforcement cases including </w:t>
      </w:r>
      <w:proofErr w:type="gramStart"/>
      <w:r w:rsidRPr="00BA5D04">
        <w:rPr>
          <w:rFonts w:ascii="Arial" w:hAnsi="Arial" w:cs="Arial"/>
        </w:rPr>
        <w:t>prosecution</w:t>
      </w:r>
      <w:proofErr w:type="gramEnd"/>
    </w:p>
    <w:p w14:paraId="4F82F5E1" w14:textId="4C7CF846" w:rsidR="00312B67" w:rsidRDefault="00BA5D04" w:rsidP="00BA5D04">
      <w:pPr>
        <w:pStyle w:val="NormalWeb"/>
        <w:numPr>
          <w:ilvl w:val="0"/>
          <w:numId w:val="32"/>
        </w:numPr>
        <w:spacing w:before="200" w:line="276" w:lineRule="auto"/>
        <w:rPr>
          <w:rFonts w:ascii="Arial" w:hAnsi="Arial" w:cs="Arial"/>
        </w:rPr>
      </w:pPr>
      <w:r w:rsidRPr="00BA5D04">
        <w:rPr>
          <w:rFonts w:ascii="Arial" w:hAnsi="Arial" w:cs="Arial"/>
        </w:rPr>
        <w:t>To lead and direct the work of other operational Rights of Way staff</w:t>
      </w:r>
      <w:r w:rsidR="00312B67">
        <w:rPr>
          <w:rFonts w:ascii="Arial" w:hAnsi="Arial" w:cs="Arial"/>
        </w:rPr>
        <w:t xml:space="preserve"> in monitoring and </w:t>
      </w:r>
      <w:r w:rsidR="00312B67" w:rsidRPr="00D578CC">
        <w:rPr>
          <w:rFonts w:ascii="Arial" w:hAnsi="Arial" w:cs="Arial"/>
        </w:rPr>
        <w:t>responding to daily customer reports</w:t>
      </w:r>
      <w:r w:rsidR="00312B67">
        <w:rPr>
          <w:rFonts w:ascii="Arial" w:hAnsi="Arial" w:cs="Arial"/>
        </w:rPr>
        <w:t xml:space="preserve">, ensuring </w:t>
      </w:r>
      <w:r w:rsidR="00312B67" w:rsidRPr="00D578CC">
        <w:rPr>
          <w:rFonts w:ascii="Arial" w:hAnsi="Arial" w:cs="Arial"/>
        </w:rPr>
        <w:t>liaison with colleagues and d</w:t>
      </w:r>
      <w:r w:rsidR="00312B67">
        <w:rPr>
          <w:rFonts w:ascii="Arial" w:hAnsi="Arial" w:cs="Arial"/>
        </w:rPr>
        <w:t xml:space="preserve">ealing </w:t>
      </w:r>
      <w:r w:rsidR="00312B67" w:rsidRPr="00D578CC">
        <w:rPr>
          <w:rFonts w:ascii="Arial" w:hAnsi="Arial" w:cs="Arial"/>
        </w:rPr>
        <w:t xml:space="preserve">with members of the public, landowners, parish councils and </w:t>
      </w:r>
      <w:proofErr w:type="gramStart"/>
      <w:r w:rsidR="00312B67" w:rsidRPr="00D578CC">
        <w:rPr>
          <w:rFonts w:ascii="Arial" w:hAnsi="Arial" w:cs="Arial"/>
        </w:rPr>
        <w:t>councillors</w:t>
      </w:r>
      <w:proofErr w:type="gramEnd"/>
      <w:r w:rsidRPr="00BA5D04">
        <w:rPr>
          <w:rFonts w:ascii="Arial" w:hAnsi="Arial" w:cs="Arial"/>
        </w:rPr>
        <w:t xml:space="preserve"> </w:t>
      </w:r>
    </w:p>
    <w:p w14:paraId="3973DBEF" w14:textId="714D79C2" w:rsidR="00BA5D04" w:rsidRPr="00BA5D04" w:rsidRDefault="00312B67" w:rsidP="00BA5D04">
      <w:pPr>
        <w:pStyle w:val="NormalWeb"/>
        <w:numPr>
          <w:ilvl w:val="0"/>
          <w:numId w:val="32"/>
        </w:numPr>
        <w:spacing w:before="200" w:line="276" w:lineRule="auto"/>
        <w:rPr>
          <w:rFonts w:ascii="Arial" w:hAnsi="Arial" w:cs="Arial"/>
        </w:rPr>
      </w:pPr>
      <w:r>
        <w:rPr>
          <w:rFonts w:ascii="Arial" w:hAnsi="Arial" w:cs="Arial"/>
        </w:rPr>
        <w:t xml:space="preserve">To line manage and support </w:t>
      </w:r>
      <w:r w:rsidR="00B73126">
        <w:rPr>
          <w:rFonts w:ascii="Arial" w:hAnsi="Arial" w:cs="Arial"/>
        </w:rPr>
        <w:t>other staff in fulfilling their responsibilities and their career and personal development goals</w:t>
      </w:r>
    </w:p>
    <w:p w14:paraId="2CC944E7" w14:textId="577FB01D" w:rsidR="00BA5D04" w:rsidRDefault="00BA5D04" w:rsidP="00BA5D04">
      <w:pPr>
        <w:pStyle w:val="NormalWeb"/>
        <w:numPr>
          <w:ilvl w:val="0"/>
          <w:numId w:val="32"/>
        </w:numPr>
        <w:spacing w:before="200" w:line="276" w:lineRule="auto"/>
        <w:rPr>
          <w:rFonts w:ascii="Arial" w:hAnsi="Arial" w:cs="Arial"/>
        </w:rPr>
      </w:pPr>
      <w:r w:rsidRPr="00BA5D04">
        <w:rPr>
          <w:rFonts w:ascii="Arial" w:hAnsi="Arial" w:cs="Arial"/>
        </w:rPr>
        <w:lastRenderedPageBreak/>
        <w:t>To lead</w:t>
      </w:r>
      <w:r w:rsidR="004A79A9">
        <w:rPr>
          <w:rFonts w:ascii="Arial" w:hAnsi="Arial" w:cs="Arial"/>
        </w:rPr>
        <w:t xml:space="preserve"> specific project delivery</w:t>
      </w:r>
      <w:r w:rsidRPr="00BA5D04">
        <w:rPr>
          <w:rFonts w:ascii="Arial" w:hAnsi="Arial" w:cs="Arial"/>
        </w:rPr>
        <w:t xml:space="preserve"> </w:t>
      </w:r>
      <w:r w:rsidR="004A79A9">
        <w:rPr>
          <w:rFonts w:ascii="Arial" w:hAnsi="Arial" w:cs="Arial"/>
        </w:rPr>
        <w:t>(</w:t>
      </w:r>
      <w:proofErr w:type="spellStart"/>
      <w:proofErr w:type="gramStart"/>
      <w:r w:rsidR="004A79A9">
        <w:rPr>
          <w:rFonts w:ascii="Arial" w:hAnsi="Arial" w:cs="Arial"/>
        </w:rPr>
        <w:t>eg</w:t>
      </w:r>
      <w:proofErr w:type="spellEnd"/>
      <w:proofErr w:type="gramEnd"/>
      <w:r w:rsidR="004A79A9">
        <w:rPr>
          <w:rFonts w:ascii="Arial" w:hAnsi="Arial" w:cs="Arial"/>
        </w:rPr>
        <w:t xml:space="preserve"> establishment of England Coast Path) or county-wide activity to develop/ support </w:t>
      </w:r>
      <w:r w:rsidR="004A79A9" w:rsidRPr="00BA5D04">
        <w:rPr>
          <w:rFonts w:ascii="Arial" w:hAnsi="Arial" w:cs="Arial"/>
        </w:rPr>
        <w:t>operational capability and effectiveness</w:t>
      </w:r>
      <w:r w:rsidR="004A79A9">
        <w:rPr>
          <w:rFonts w:ascii="Arial" w:hAnsi="Arial" w:cs="Arial"/>
        </w:rPr>
        <w:t xml:space="preserve"> (</w:t>
      </w:r>
      <w:proofErr w:type="spellStart"/>
      <w:r w:rsidR="004A79A9">
        <w:rPr>
          <w:rFonts w:ascii="Arial" w:hAnsi="Arial" w:cs="Arial"/>
        </w:rPr>
        <w:t>eg</w:t>
      </w:r>
      <w:proofErr w:type="spellEnd"/>
      <w:r w:rsidR="004A79A9">
        <w:rPr>
          <w:rFonts w:ascii="Arial" w:hAnsi="Arial" w:cs="Arial"/>
        </w:rPr>
        <w:t xml:space="preserve"> implementation of accessibility standards) </w:t>
      </w:r>
      <w:r w:rsidRPr="00BA5D04">
        <w:rPr>
          <w:rFonts w:ascii="Arial" w:hAnsi="Arial" w:cs="Arial"/>
        </w:rPr>
        <w:t xml:space="preserve">as required </w:t>
      </w:r>
    </w:p>
    <w:p w14:paraId="7F62F678" w14:textId="45A7DF52" w:rsidR="00B73126" w:rsidRPr="00BA5D04" w:rsidRDefault="00B73126" w:rsidP="00BA5D04">
      <w:pPr>
        <w:pStyle w:val="NormalWeb"/>
        <w:numPr>
          <w:ilvl w:val="0"/>
          <w:numId w:val="32"/>
        </w:numPr>
        <w:spacing w:before="200" w:line="276" w:lineRule="auto"/>
        <w:rPr>
          <w:rFonts w:ascii="Arial" w:hAnsi="Arial" w:cs="Arial"/>
        </w:rPr>
      </w:pPr>
      <w:r>
        <w:rPr>
          <w:rFonts w:ascii="Arial" w:hAnsi="Arial" w:cs="Arial"/>
        </w:rPr>
        <w:t xml:space="preserve">To provide input to planning and development cases, either directly or through team, in line with defined </w:t>
      </w:r>
      <w:proofErr w:type="spellStart"/>
      <w:r>
        <w:rPr>
          <w:rFonts w:ascii="Arial" w:hAnsi="Arial" w:cs="Arial"/>
        </w:rPr>
        <w:t>RoW</w:t>
      </w:r>
      <w:proofErr w:type="spellEnd"/>
      <w:r>
        <w:rPr>
          <w:rFonts w:ascii="Arial" w:hAnsi="Arial" w:cs="Arial"/>
        </w:rPr>
        <w:t xml:space="preserve"> planning and development business processes</w:t>
      </w:r>
    </w:p>
    <w:p w14:paraId="40652D08" w14:textId="77777777" w:rsidR="00BA5D04" w:rsidRPr="00BA5D04" w:rsidRDefault="00BA5D04" w:rsidP="00BA5D04">
      <w:pPr>
        <w:pStyle w:val="NormalWeb"/>
        <w:numPr>
          <w:ilvl w:val="0"/>
          <w:numId w:val="32"/>
        </w:numPr>
        <w:spacing w:before="200" w:line="276" w:lineRule="auto"/>
        <w:rPr>
          <w:rFonts w:ascii="Arial" w:hAnsi="Arial" w:cs="Arial"/>
        </w:rPr>
      </w:pPr>
      <w:r w:rsidRPr="00BA5D04">
        <w:rPr>
          <w:rFonts w:ascii="Arial" w:hAnsi="Arial" w:cs="Arial"/>
        </w:rPr>
        <w:t xml:space="preserve">To act as a local champion for the rights of way and access network, working with a wide range of partners to promote its use and </w:t>
      </w:r>
      <w:proofErr w:type="gramStart"/>
      <w:r w:rsidRPr="00BA5D04">
        <w:rPr>
          <w:rFonts w:ascii="Arial" w:hAnsi="Arial" w:cs="Arial"/>
        </w:rPr>
        <w:t>benefits</w:t>
      </w:r>
      <w:proofErr w:type="gramEnd"/>
    </w:p>
    <w:p w14:paraId="1538BA8F" w14:textId="047D60F4" w:rsidR="00910397" w:rsidRPr="0019008B" w:rsidRDefault="00BA5D04" w:rsidP="00BA5D04">
      <w:pPr>
        <w:pStyle w:val="NormalWeb"/>
        <w:numPr>
          <w:ilvl w:val="0"/>
          <w:numId w:val="32"/>
        </w:numPr>
        <w:spacing w:before="200" w:beforeAutospacing="0" w:after="0" w:afterAutospacing="0" w:line="276" w:lineRule="auto"/>
        <w:rPr>
          <w:rFonts w:ascii="Arial" w:hAnsi="Arial" w:cs="Arial"/>
        </w:rPr>
      </w:pPr>
      <w:r w:rsidRPr="00BA5D04">
        <w:rPr>
          <w:rFonts w:ascii="Arial" w:hAnsi="Arial" w:cs="Arial"/>
        </w:rPr>
        <w:t xml:space="preserve">To identify and actively develop opportunities to improve the rights of way network and people’s ability to use it, in line with the </w:t>
      </w:r>
      <w:proofErr w:type="gramStart"/>
      <w:r w:rsidRPr="00BA5D04">
        <w:rPr>
          <w:rFonts w:ascii="Arial" w:hAnsi="Arial" w:cs="Arial"/>
        </w:rPr>
        <w:t>ROWIP</w:t>
      </w:r>
      <w:proofErr w:type="gramEnd"/>
    </w:p>
    <w:p w14:paraId="33B46740" w14:textId="77777777" w:rsidR="00517825" w:rsidRDefault="00517825">
      <w:pPr>
        <w:rPr>
          <w:rFonts w:cs="Arial"/>
          <w:szCs w:val="24"/>
        </w:rPr>
      </w:pPr>
    </w:p>
    <w:p w14:paraId="08E26179" w14:textId="7917900D" w:rsidR="00C84CD6" w:rsidRPr="006E2A1D" w:rsidRDefault="00C84CD6" w:rsidP="006E2A1D">
      <w:pPr>
        <w:spacing w:line="276" w:lineRule="auto"/>
        <w:rPr>
          <w:rFonts w:cs="Arial"/>
          <w:bCs/>
          <w:szCs w:val="24"/>
        </w:rPr>
      </w:pPr>
      <w:r w:rsidRPr="00F24FA7">
        <w:rPr>
          <w:rFonts w:cs="Arial"/>
          <w:szCs w:val="24"/>
        </w:rPr>
        <w:t xml:space="preserve">Although this list provides examples of what </w:t>
      </w:r>
      <w:r w:rsidR="004C46C2" w:rsidRPr="00F24FA7">
        <w:rPr>
          <w:rFonts w:cs="Arial"/>
          <w:szCs w:val="24"/>
        </w:rPr>
        <w:t>you will</w:t>
      </w:r>
      <w:r w:rsidRPr="00F24FA7">
        <w:rPr>
          <w:rFonts w:cs="Arial"/>
          <w:szCs w:val="24"/>
        </w:rPr>
        <w:t xml:space="preserve"> be doing it’s not intended to be </w:t>
      </w:r>
      <w:proofErr w:type="gramStart"/>
      <w:r w:rsidRPr="00F24FA7">
        <w:rPr>
          <w:rFonts w:cs="Arial"/>
          <w:bCs/>
          <w:szCs w:val="24"/>
        </w:rPr>
        <w:t>exhaustive</w:t>
      </w:r>
      <w:proofErr w:type="gramEnd"/>
      <w:r w:rsidRPr="00F24FA7">
        <w:rPr>
          <w:rFonts w:cs="Arial"/>
          <w:bCs/>
          <w:szCs w:val="24"/>
        </w:rPr>
        <w:t xml:space="preserve"> and </w:t>
      </w:r>
      <w:r w:rsidR="004C46C2" w:rsidRPr="00F24FA7">
        <w:rPr>
          <w:rFonts w:cs="Arial"/>
          <w:bCs/>
          <w:szCs w:val="24"/>
        </w:rPr>
        <w:t>you will</w:t>
      </w:r>
      <w:r w:rsidRPr="00F24FA7">
        <w:rPr>
          <w:rFonts w:cs="Arial"/>
          <w:bCs/>
          <w:szCs w:val="24"/>
        </w:rPr>
        <w:t xml:space="preserve"> have personal objectives linked to our People Plans and Strategies that will be discussed and agreed with your line manager when you start.</w:t>
      </w:r>
    </w:p>
    <w:tbl>
      <w:tblPr>
        <w:tblW w:w="9808" w:type="dxa"/>
        <w:shd w:val="clear" w:color="auto" w:fill="B4C6E7" w:themeFill="accent5" w:themeFillTint="66"/>
        <w:tblLayout w:type="fixed"/>
        <w:tblLook w:val="04A0" w:firstRow="1" w:lastRow="0" w:firstColumn="1" w:lastColumn="0" w:noHBand="0" w:noVBand="1"/>
      </w:tblPr>
      <w:tblGrid>
        <w:gridCol w:w="9808"/>
      </w:tblGrid>
      <w:tr w:rsidR="000E5704" w:rsidRPr="00F24FA7" w14:paraId="05E23BBB" w14:textId="77777777" w:rsidTr="003E656A">
        <w:trPr>
          <w:trHeight w:val="487"/>
        </w:trPr>
        <w:tc>
          <w:tcPr>
            <w:tcW w:w="9808" w:type="dxa"/>
            <w:shd w:val="clear" w:color="auto" w:fill="B4C6E7" w:themeFill="accent5" w:themeFillTint="66"/>
            <w:vAlign w:val="center"/>
          </w:tcPr>
          <w:p w14:paraId="760A5816" w14:textId="54683501" w:rsidR="000E5704" w:rsidRPr="00F24FA7" w:rsidRDefault="000E5704" w:rsidP="005C6D9A">
            <w:pPr>
              <w:rPr>
                <w:rFonts w:cs="Arial"/>
                <w:b/>
                <w:bCs/>
                <w:color w:val="000000"/>
                <w:szCs w:val="24"/>
              </w:rPr>
            </w:pPr>
            <w:r w:rsidRPr="00F24FA7">
              <w:rPr>
                <w:rFonts w:cs="Arial"/>
                <w:b/>
                <w:bCs/>
                <w:color w:val="000000"/>
                <w:szCs w:val="24"/>
              </w:rPr>
              <w:t xml:space="preserve">Person Profile – what </w:t>
            </w:r>
            <w:r w:rsidR="004C46C2" w:rsidRPr="00F24FA7">
              <w:rPr>
                <w:rFonts w:cs="Arial"/>
                <w:b/>
                <w:bCs/>
                <w:color w:val="000000"/>
                <w:szCs w:val="24"/>
              </w:rPr>
              <w:t>you will</w:t>
            </w:r>
            <w:r w:rsidRPr="00F24FA7">
              <w:rPr>
                <w:rFonts w:cs="Arial"/>
                <w:b/>
                <w:bCs/>
                <w:color w:val="000000"/>
                <w:szCs w:val="24"/>
              </w:rPr>
              <w:t xml:space="preserve"> bring to the team</w:t>
            </w:r>
          </w:p>
        </w:tc>
      </w:tr>
    </w:tbl>
    <w:p w14:paraId="4B45A39C" w14:textId="7F4B6BA8" w:rsidR="00296125" w:rsidRPr="006E2A1D" w:rsidRDefault="00E37CE0" w:rsidP="006E2A1D">
      <w:pPr>
        <w:rPr>
          <w:rFonts w:cs="Arial"/>
          <w:b/>
          <w:szCs w:val="24"/>
        </w:rPr>
      </w:pPr>
      <w:r w:rsidRPr="00F24FA7">
        <w:rPr>
          <w:rFonts w:cs="Arial"/>
          <w:b/>
          <w:szCs w:val="24"/>
        </w:rPr>
        <w:t>Qualifications and professional memberships</w:t>
      </w:r>
    </w:p>
    <w:p w14:paraId="2BD3DAD3" w14:textId="296C270B" w:rsidR="00296125" w:rsidRDefault="00296125" w:rsidP="00296125">
      <w:pPr>
        <w:pStyle w:val="ListParagraph"/>
        <w:numPr>
          <w:ilvl w:val="0"/>
          <w:numId w:val="34"/>
        </w:numPr>
        <w:spacing w:after="160" w:line="276" w:lineRule="auto"/>
        <w:contextualSpacing/>
      </w:pPr>
      <w:r>
        <w:t>Degree or equivalent experience in a relevant subject area/ discipline</w:t>
      </w:r>
    </w:p>
    <w:p w14:paraId="30E7B487" w14:textId="0B6E0A4A" w:rsidR="001B600C" w:rsidRPr="006E2A1D" w:rsidRDefault="00AF2778" w:rsidP="00401035">
      <w:pPr>
        <w:rPr>
          <w:rFonts w:cs="Arial"/>
          <w:b/>
          <w:szCs w:val="24"/>
        </w:rPr>
      </w:pPr>
      <w:r w:rsidRPr="00F24FA7">
        <w:rPr>
          <w:rFonts w:cs="Arial"/>
          <w:b/>
          <w:szCs w:val="24"/>
        </w:rPr>
        <w:t>Va</w:t>
      </w:r>
      <w:r w:rsidR="00635F67" w:rsidRPr="00F24FA7">
        <w:rPr>
          <w:rFonts w:cs="Arial"/>
          <w:b/>
          <w:szCs w:val="24"/>
        </w:rPr>
        <w:t xml:space="preserve">lues and </w:t>
      </w:r>
      <w:r w:rsidR="00040A1F" w:rsidRPr="00F24FA7">
        <w:rPr>
          <w:rFonts w:cs="Arial"/>
          <w:b/>
          <w:szCs w:val="24"/>
        </w:rPr>
        <w:t>p</w:t>
      </w:r>
      <w:r w:rsidR="00635F67" w:rsidRPr="00F24FA7">
        <w:rPr>
          <w:rFonts w:cs="Arial"/>
          <w:b/>
          <w:szCs w:val="24"/>
        </w:rPr>
        <w:t xml:space="preserve">ersonal </w:t>
      </w:r>
      <w:r w:rsidR="00040A1F" w:rsidRPr="00F24FA7">
        <w:rPr>
          <w:rFonts w:cs="Arial"/>
          <w:b/>
          <w:szCs w:val="24"/>
        </w:rPr>
        <w:t>q</w:t>
      </w:r>
      <w:r w:rsidR="00635F67" w:rsidRPr="00F24FA7">
        <w:rPr>
          <w:rFonts w:cs="Arial"/>
          <w:b/>
          <w:szCs w:val="24"/>
        </w:rPr>
        <w:t>ualities</w:t>
      </w:r>
    </w:p>
    <w:p w14:paraId="39284CF3" w14:textId="77777777" w:rsidR="006E2A1D" w:rsidRPr="006E2A1D" w:rsidRDefault="006E2A1D" w:rsidP="006E2A1D">
      <w:pPr>
        <w:pStyle w:val="ListParagraph"/>
        <w:numPr>
          <w:ilvl w:val="0"/>
          <w:numId w:val="34"/>
        </w:numPr>
        <w:jc w:val="both"/>
        <w:rPr>
          <w:rFonts w:cs="Arial"/>
          <w:szCs w:val="24"/>
        </w:rPr>
      </w:pPr>
      <w:r w:rsidRPr="006E2A1D">
        <w:rPr>
          <w:rFonts w:cs="Arial"/>
          <w:szCs w:val="24"/>
        </w:rPr>
        <w:t xml:space="preserve">Demonstrates personal values and behaviours aligned to our corporate </w:t>
      </w:r>
      <w:hyperlink r:id="rId12" w:history="1">
        <w:proofErr w:type="spellStart"/>
        <w:r w:rsidRPr="006E2A1D">
          <w:rPr>
            <w:rStyle w:val="Hyperlink"/>
            <w:rFonts w:cs="Arial"/>
            <w:szCs w:val="24"/>
          </w:rPr>
          <w:t>WeASPIRE</w:t>
        </w:r>
        <w:proofErr w:type="spellEnd"/>
      </w:hyperlink>
      <w:r w:rsidRPr="006E2A1D">
        <w:rPr>
          <w:rFonts w:cs="Arial"/>
          <w:szCs w:val="24"/>
        </w:rPr>
        <w:t xml:space="preserve"> values</w:t>
      </w:r>
    </w:p>
    <w:p w14:paraId="6E511F3D" w14:textId="475DA0EA" w:rsidR="006E2A1D" w:rsidRPr="006E2A1D" w:rsidRDefault="006E2A1D" w:rsidP="006E2A1D">
      <w:pPr>
        <w:pStyle w:val="ListParagraph"/>
        <w:numPr>
          <w:ilvl w:val="0"/>
          <w:numId w:val="34"/>
        </w:numPr>
        <w:rPr>
          <w:rFonts w:cs="Arial"/>
          <w:szCs w:val="24"/>
          <w:lang w:eastAsia="en-GB"/>
        </w:rPr>
      </w:pPr>
      <w:r w:rsidRPr="006E2A1D">
        <w:rPr>
          <w:rFonts w:cs="Arial"/>
          <w:szCs w:val="24"/>
          <w:lang w:eastAsia="en-GB"/>
        </w:rPr>
        <w:t>Passionate about making a positive difference for Suffolk</w:t>
      </w:r>
    </w:p>
    <w:p w14:paraId="6A28717F" w14:textId="1262AB45" w:rsidR="00251653" w:rsidRDefault="00251653" w:rsidP="006318FB">
      <w:pPr>
        <w:pStyle w:val="ListParagraph"/>
        <w:numPr>
          <w:ilvl w:val="0"/>
          <w:numId w:val="34"/>
        </w:numPr>
        <w:spacing w:after="160" w:line="276" w:lineRule="auto"/>
        <w:contextualSpacing/>
      </w:pPr>
      <w:r>
        <w:t>Self-awareness of strengths &amp; weaknesses, open to support/ development</w:t>
      </w:r>
    </w:p>
    <w:p w14:paraId="4453B8BF" w14:textId="11C39271" w:rsidR="00251653" w:rsidRDefault="006318FB" w:rsidP="006318FB">
      <w:pPr>
        <w:pStyle w:val="ListParagraph"/>
        <w:numPr>
          <w:ilvl w:val="0"/>
          <w:numId w:val="34"/>
        </w:numPr>
        <w:spacing w:after="160" w:line="276" w:lineRule="auto"/>
        <w:contextualSpacing/>
      </w:pPr>
      <w:r>
        <w:t xml:space="preserve">Flexible </w:t>
      </w:r>
      <w:r w:rsidR="005D7B00">
        <w:t>and a</w:t>
      </w:r>
      <w:r w:rsidR="00251653">
        <w:t>daptable –</w:t>
      </w:r>
      <w:r>
        <w:t xml:space="preserve"> </w:t>
      </w:r>
      <w:r w:rsidR="00251653">
        <w:t>ab</w:t>
      </w:r>
      <w:r w:rsidR="005D7B00">
        <w:t xml:space="preserve">ility </w:t>
      </w:r>
      <w:r w:rsidR="00251653">
        <w:t>to</w:t>
      </w:r>
      <w:r>
        <w:t xml:space="preserve"> adapt and</w:t>
      </w:r>
      <w:r w:rsidR="00251653">
        <w:t xml:space="preserve"> respond to </w:t>
      </w:r>
      <w:r>
        <w:t xml:space="preserve">priorities/ </w:t>
      </w:r>
      <w:proofErr w:type="gramStart"/>
      <w:r w:rsidR="00251653">
        <w:t>opportunities</w:t>
      </w:r>
      <w:proofErr w:type="gramEnd"/>
    </w:p>
    <w:p w14:paraId="5AE35AD1" w14:textId="1A4E3832" w:rsidR="00251653" w:rsidRDefault="006318FB" w:rsidP="006318FB">
      <w:pPr>
        <w:pStyle w:val="ListParagraph"/>
        <w:numPr>
          <w:ilvl w:val="0"/>
          <w:numId w:val="34"/>
        </w:numPr>
        <w:spacing w:after="160" w:line="276" w:lineRule="auto"/>
        <w:contextualSpacing/>
      </w:pPr>
      <w:r>
        <w:t>Good</w:t>
      </w:r>
      <w:r w:rsidR="005D7B00">
        <w:t xml:space="preserve"> </w:t>
      </w:r>
      <w:r w:rsidR="00251653">
        <w:t>networker, comfortable working with/ through others</w:t>
      </w:r>
    </w:p>
    <w:p w14:paraId="44428EA6" w14:textId="178D6EE9" w:rsidR="00251653" w:rsidRPr="00F24FA7" w:rsidRDefault="00C5560A" w:rsidP="00AF2778">
      <w:pPr>
        <w:rPr>
          <w:rFonts w:cs="Arial"/>
          <w:b/>
          <w:szCs w:val="24"/>
        </w:rPr>
      </w:pPr>
      <w:r w:rsidRPr="00F24FA7">
        <w:rPr>
          <w:rFonts w:cs="Arial"/>
          <w:b/>
          <w:szCs w:val="24"/>
        </w:rPr>
        <w:t xml:space="preserve">Specialist </w:t>
      </w:r>
      <w:r w:rsidR="00513B07" w:rsidRPr="00F24FA7">
        <w:rPr>
          <w:rFonts w:cs="Arial"/>
          <w:b/>
          <w:szCs w:val="24"/>
        </w:rPr>
        <w:t xml:space="preserve">knowledge </w:t>
      </w:r>
      <w:r w:rsidRPr="00F24FA7">
        <w:rPr>
          <w:rFonts w:cs="Arial"/>
          <w:b/>
          <w:szCs w:val="24"/>
        </w:rPr>
        <w:t>skills and experience</w:t>
      </w:r>
    </w:p>
    <w:p w14:paraId="46CB7821" w14:textId="3D00D943" w:rsidR="006318FB" w:rsidRPr="006318FB" w:rsidRDefault="006318FB" w:rsidP="006318FB">
      <w:pPr>
        <w:pStyle w:val="ListParagraph"/>
        <w:numPr>
          <w:ilvl w:val="0"/>
          <w:numId w:val="34"/>
        </w:numPr>
        <w:spacing w:line="276" w:lineRule="auto"/>
        <w:rPr>
          <w:rFonts w:eastAsia="Calibri"/>
        </w:rPr>
      </w:pPr>
      <w:bookmarkStart w:id="2" w:name="_Hlk133403153"/>
      <w:r w:rsidRPr="006318FB">
        <w:rPr>
          <w:rFonts w:eastAsia="Calibri"/>
          <w:noProof/>
        </w:rPr>
        <w:t>Detailed knowledge of rights of way and access maintenance and protection procedures and legislation</w:t>
      </w:r>
    </w:p>
    <w:bookmarkEnd w:id="2"/>
    <w:p w14:paraId="3A17580F" w14:textId="77777777" w:rsidR="00535542" w:rsidRPr="00C61961" w:rsidRDefault="00535542" w:rsidP="00535542">
      <w:pPr>
        <w:pStyle w:val="ListParagraph"/>
        <w:numPr>
          <w:ilvl w:val="0"/>
          <w:numId w:val="34"/>
        </w:numPr>
        <w:rPr>
          <w:rFonts w:eastAsia="Calibri"/>
          <w:noProof/>
        </w:rPr>
      </w:pPr>
      <w:r w:rsidRPr="00C61961">
        <w:rPr>
          <w:rFonts w:eastAsia="Calibri"/>
          <w:noProof/>
        </w:rPr>
        <w:t>Ability to read and interpret maps from various sources and varying scales with accuracy and attention to detail</w:t>
      </w:r>
    </w:p>
    <w:p w14:paraId="7D5EAE45" w14:textId="77777777" w:rsidR="00535542" w:rsidRDefault="00535542" w:rsidP="00535542">
      <w:pPr>
        <w:pStyle w:val="ListParagraph"/>
        <w:numPr>
          <w:ilvl w:val="0"/>
          <w:numId w:val="34"/>
        </w:numPr>
        <w:spacing w:line="276" w:lineRule="auto"/>
        <w:rPr>
          <w:rFonts w:eastAsia="Calibri"/>
        </w:rPr>
      </w:pPr>
      <w:r w:rsidRPr="00C61961">
        <w:rPr>
          <w:rFonts w:eastAsia="Calibri"/>
        </w:rPr>
        <w:t xml:space="preserve">Experience of </w:t>
      </w:r>
      <w:r>
        <w:rPr>
          <w:rFonts w:eastAsia="Calibri"/>
        </w:rPr>
        <w:t xml:space="preserve">managing </w:t>
      </w:r>
      <w:r w:rsidRPr="00C61961">
        <w:rPr>
          <w:rFonts w:eastAsia="Calibri"/>
        </w:rPr>
        <w:t>legal enforcement procedures</w:t>
      </w:r>
      <w:r>
        <w:rPr>
          <w:rFonts w:eastAsia="Calibri"/>
        </w:rPr>
        <w:t xml:space="preserve"> to protect public rights of </w:t>
      </w:r>
      <w:proofErr w:type="gramStart"/>
      <w:r>
        <w:rPr>
          <w:rFonts w:eastAsia="Calibri"/>
        </w:rPr>
        <w:t>way</w:t>
      </w:r>
      <w:proofErr w:type="gramEnd"/>
    </w:p>
    <w:p w14:paraId="4B40DA90" w14:textId="76C8646E" w:rsidR="00251653" w:rsidRDefault="00535542" w:rsidP="006318FB">
      <w:pPr>
        <w:pStyle w:val="ListParagraph"/>
        <w:numPr>
          <w:ilvl w:val="0"/>
          <w:numId w:val="34"/>
        </w:numPr>
        <w:spacing w:after="160" w:line="276" w:lineRule="auto"/>
        <w:contextualSpacing/>
      </w:pPr>
      <w:r>
        <w:t>Experience in specification and management of maintenance and capital works, through contractors and volunteers</w:t>
      </w:r>
    </w:p>
    <w:p w14:paraId="07E85318" w14:textId="76C03CB4" w:rsidR="00535542" w:rsidRDefault="00535542" w:rsidP="006318FB">
      <w:pPr>
        <w:pStyle w:val="ListParagraph"/>
        <w:numPr>
          <w:ilvl w:val="0"/>
          <w:numId w:val="34"/>
        </w:numPr>
        <w:spacing w:after="160" w:line="276" w:lineRule="auto"/>
        <w:contextualSpacing/>
      </w:pPr>
      <w:r>
        <w:t>Experience of managing staff and leading a team</w:t>
      </w:r>
    </w:p>
    <w:p w14:paraId="2A396B31" w14:textId="77777777" w:rsidR="00535542" w:rsidRPr="001A427C" w:rsidRDefault="00535542" w:rsidP="00535542">
      <w:pPr>
        <w:pStyle w:val="ListParagraph"/>
        <w:numPr>
          <w:ilvl w:val="0"/>
          <w:numId w:val="34"/>
        </w:numPr>
        <w:spacing w:line="276" w:lineRule="auto"/>
        <w:rPr>
          <w:rFonts w:eastAsia="Calibri"/>
        </w:rPr>
      </w:pPr>
      <w:r>
        <w:rPr>
          <w:rFonts w:eastAsia="Calibri"/>
        </w:rPr>
        <w:t xml:space="preserve">Well-developed ICT skills, ability to use appropriate software tools and systems required in the </w:t>
      </w:r>
      <w:proofErr w:type="gramStart"/>
      <w:r>
        <w:rPr>
          <w:rFonts w:eastAsia="Calibri"/>
        </w:rPr>
        <w:t>role</w:t>
      </w:r>
      <w:proofErr w:type="gramEnd"/>
    </w:p>
    <w:p w14:paraId="34A3EEAB" w14:textId="77777777" w:rsidR="00737A6A" w:rsidRDefault="00747759" w:rsidP="00737A6A">
      <w:pPr>
        <w:pStyle w:val="ListParagraph"/>
        <w:numPr>
          <w:ilvl w:val="0"/>
          <w:numId w:val="34"/>
        </w:numPr>
        <w:spacing w:after="160" w:line="276" w:lineRule="auto"/>
        <w:contextualSpacing/>
      </w:pPr>
      <w:r>
        <w:rPr>
          <w:rFonts w:eastAsia="Calibri"/>
        </w:rPr>
        <w:t>Experience of working through</w:t>
      </w:r>
      <w:r w:rsidRPr="00C61961">
        <w:rPr>
          <w:rFonts w:eastAsia="Calibri"/>
        </w:rPr>
        <w:t xml:space="preserve"> partnership</w:t>
      </w:r>
      <w:r>
        <w:rPr>
          <w:rFonts w:eastAsia="Calibri"/>
        </w:rPr>
        <w:t xml:space="preserve"> and/or with local communities to deliver </w:t>
      </w:r>
      <w:proofErr w:type="gramStart"/>
      <w:r>
        <w:rPr>
          <w:rFonts w:eastAsia="Calibri"/>
        </w:rPr>
        <w:t>projects</w:t>
      </w:r>
      <w:proofErr w:type="gramEnd"/>
      <w:r w:rsidR="00737A6A" w:rsidRPr="00737A6A">
        <w:t xml:space="preserve"> </w:t>
      </w:r>
    </w:p>
    <w:p w14:paraId="66138E78" w14:textId="1EEE3CEC" w:rsidR="00737A6A" w:rsidRDefault="00737A6A" w:rsidP="00737A6A">
      <w:pPr>
        <w:pStyle w:val="ListParagraph"/>
        <w:numPr>
          <w:ilvl w:val="0"/>
          <w:numId w:val="34"/>
        </w:numPr>
        <w:spacing w:after="160" w:line="276" w:lineRule="auto"/>
        <w:contextualSpacing/>
      </w:pPr>
      <w:r>
        <w:t xml:space="preserve">Ability to work with autonomy in areas of responsibility, able to take initiative, and know when to involve </w:t>
      </w:r>
      <w:proofErr w:type="gramStart"/>
      <w:r>
        <w:t>others</w:t>
      </w:r>
      <w:proofErr w:type="gramEnd"/>
    </w:p>
    <w:p w14:paraId="174D6DD5" w14:textId="77777777" w:rsidR="00737A6A" w:rsidRDefault="00737A6A" w:rsidP="00737A6A">
      <w:pPr>
        <w:pStyle w:val="ListParagraph"/>
        <w:numPr>
          <w:ilvl w:val="0"/>
          <w:numId w:val="34"/>
        </w:numPr>
        <w:spacing w:after="160" w:line="276" w:lineRule="auto"/>
        <w:contextualSpacing/>
      </w:pPr>
      <w:r>
        <w:lastRenderedPageBreak/>
        <w:t xml:space="preserve">Proven ability to develop &amp; manage effective relationships, including in ‘conflict’ </w:t>
      </w:r>
      <w:proofErr w:type="gramStart"/>
      <w:r>
        <w:t>situations</w:t>
      </w:r>
      <w:proofErr w:type="gramEnd"/>
    </w:p>
    <w:p w14:paraId="107B4EDC" w14:textId="77777777" w:rsidR="00737A6A" w:rsidRDefault="00737A6A" w:rsidP="00737A6A">
      <w:pPr>
        <w:pStyle w:val="ListParagraph"/>
        <w:numPr>
          <w:ilvl w:val="0"/>
          <w:numId w:val="34"/>
        </w:numPr>
        <w:spacing w:after="160" w:line="276" w:lineRule="auto"/>
        <w:contextualSpacing/>
      </w:pPr>
      <w:r>
        <w:t xml:space="preserve">Excellent communicator, able to adapt to variety of audiences/ </w:t>
      </w:r>
      <w:proofErr w:type="gramStart"/>
      <w:r>
        <w:t>needs</w:t>
      </w:r>
      <w:proofErr w:type="gramEnd"/>
    </w:p>
    <w:p w14:paraId="658D1687" w14:textId="77777777" w:rsidR="00737A6A" w:rsidRDefault="00737A6A" w:rsidP="00737A6A">
      <w:pPr>
        <w:pStyle w:val="ListParagraph"/>
        <w:numPr>
          <w:ilvl w:val="0"/>
          <w:numId w:val="34"/>
        </w:numPr>
        <w:spacing w:after="160" w:line="276" w:lineRule="auto"/>
        <w:contextualSpacing/>
      </w:pPr>
      <w:r>
        <w:t xml:space="preserve">Strong influencing and negotiating skills, particularly in a front-line service </w:t>
      </w:r>
      <w:proofErr w:type="gramStart"/>
      <w:r>
        <w:t>context</w:t>
      </w:r>
      <w:proofErr w:type="gramEnd"/>
    </w:p>
    <w:p w14:paraId="70A61341" w14:textId="77777777" w:rsidR="00737A6A" w:rsidRDefault="00737A6A" w:rsidP="00737A6A">
      <w:pPr>
        <w:pStyle w:val="ListParagraph"/>
        <w:numPr>
          <w:ilvl w:val="0"/>
          <w:numId w:val="34"/>
        </w:numPr>
        <w:spacing w:after="160" w:line="276" w:lineRule="auto"/>
        <w:contextualSpacing/>
      </w:pPr>
      <w:r>
        <w:rPr>
          <w:rFonts w:eastAsia="Calibri"/>
          <w:noProof/>
        </w:rPr>
        <w:t>Strong organisational skills, a</w:t>
      </w:r>
      <w:r w:rsidRPr="00C61961">
        <w:rPr>
          <w:rFonts w:eastAsia="Calibri"/>
          <w:noProof/>
        </w:rPr>
        <w:t>b</w:t>
      </w:r>
      <w:r>
        <w:rPr>
          <w:rFonts w:eastAsia="Calibri"/>
          <w:noProof/>
        </w:rPr>
        <w:t>le</w:t>
      </w:r>
      <w:r w:rsidRPr="00C61961">
        <w:rPr>
          <w:rFonts w:eastAsia="Calibri"/>
          <w:noProof/>
        </w:rPr>
        <w:t xml:space="preserve"> to </w:t>
      </w:r>
      <w:r>
        <w:rPr>
          <w:rFonts w:eastAsia="Calibri"/>
          <w:noProof/>
        </w:rPr>
        <w:t>prioritise and manage</w:t>
      </w:r>
      <w:r w:rsidRPr="00C61961">
        <w:rPr>
          <w:rFonts w:eastAsia="Calibri"/>
          <w:noProof/>
        </w:rPr>
        <w:t xml:space="preserve"> a high volume of work and competing demands</w:t>
      </w:r>
      <w:r>
        <w:t xml:space="preserve"> </w:t>
      </w:r>
    </w:p>
    <w:p w14:paraId="195A7FA4" w14:textId="553AE27B" w:rsidR="00CC1A18" w:rsidRPr="006E2A1D" w:rsidRDefault="00737A6A" w:rsidP="00CC1A18">
      <w:pPr>
        <w:pStyle w:val="ListParagraph"/>
        <w:numPr>
          <w:ilvl w:val="0"/>
          <w:numId w:val="34"/>
        </w:numPr>
        <w:spacing w:after="160" w:line="276" w:lineRule="auto"/>
        <w:contextualSpacing/>
      </w:pPr>
      <w:r>
        <w:t>Good, clear writing style and attention to detail</w:t>
      </w:r>
    </w:p>
    <w:p w14:paraId="3FDF73A5" w14:textId="39DD58D3" w:rsidR="00CC1A18" w:rsidRDefault="00CC1A18" w:rsidP="00CC1A18">
      <w:pPr>
        <w:rPr>
          <w:rFonts w:cs="Arial"/>
          <w:b/>
          <w:szCs w:val="24"/>
        </w:rPr>
      </w:pPr>
      <w:r w:rsidRPr="00F24FA7">
        <w:rPr>
          <w:rFonts w:cs="Arial"/>
          <w:b/>
          <w:szCs w:val="24"/>
        </w:rPr>
        <w:t xml:space="preserve">It would also be desirable to </w:t>
      </w:r>
      <w:proofErr w:type="gramStart"/>
      <w:r w:rsidRPr="00F24FA7">
        <w:rPr>
          <w:rFonts w:cs="Arial"/>
          <w:b/>
          <w:szCs w:val="24"/>
        </w:rPr>
        <w:t>have</w:t>
      </w:r>
      <w:proofErr w:type="gramEnd"/>
    </w:p>
    <w:p w14:paraId="7BA56972" w14:textId="646C63AF" w:rsidR="00AA56F6" w:rsidRDefault="00AA56F6" w:rsidP="00CC1A18">
      <w:pPr>
        <w:rPr>
          <w:rFonts w:cs="Arial"/>
          <w:b/>
          <w:szCs w:val="24"/>
        </w:rPr>
      </w:pPr>
    </w:p>
    <w:p w14:paraId="09455370" w14:textId="55110824" w:rsidR="00747759" w:rsidRPr="00747759" w:rsidRDefault="00747759" w:rsidP="00747759">
      <w:pPr>
        <w:pStyle w:val="ListParagraph"/>
        <w:numPr>
          <w:ilvl w:val="0"/>
          <w:numId w:val="34"/>
        </w:numPr>
        <w:spacing w:line="276" w:lineRule="auto"/>
        <w:rPr>
          <w:rFonts w:eastAsia="Calibri"/>
        </w:rPr>
      </w:pPr>
      <w:bookmarkStart w:id="3" w:name="_Hlk133403224"/>
      <w:r w:rsidRPr="00747759">
        <w:rPr>
          <w:rFonts w:eastAsia="Calibri"/>
        </w:rPr>
        <w:t>Good knowledge of related environmental and access issues and legislation</w:t>
      </w:r>
    </w:p>
    <w:bookmarkEnd w:id="3"/>
    <w:p w14:paraId="3567BCAF" w14:textId="59816448" w:rsidR="006A7BD9" w:rsidRDefault="006A7BD9" w:rsidP="00747759">
      <w:pPr>
        <w:pStyle w:val="ListParagraph"/>
        <w:numPr>
          <w:ilvl w:val="0"/>
          <w:numId w:val="34"/>
        </w:numPr>
        <w:spacing w:after="160" w:line="276" w:lineRule="auto"/>
        <w:contextualSpacing/>
      </w:pPr>
      <w:r>
        <w:t>Evidence of continuing personal and professional development</w:t>
      </w:r>
    </w:p>
    <w:p w14:paraId="53F10661" w14:textId="6134DE61" w:rsidR="00747759" w:rsidRDefault="00747759" w:rsidP="00747759">
      <w:pPr>
        <w:pStyle w:val="ListParagraph"/>
        <w:numPr>
          <w:ilvl w:val="0"/>
          <w:numId w:val="34"/>
        </w:numPr>
        <w:spacing w:after="160" w:line="276" w:lineRule="auto"/>
        <w:contextualSpacing/>
      </w:pPr>
      <w:r>
        <w:t>Membership of relevant professional body</w:t>
      </w:r>
    </w:p>
    <w:p w14:paraId="265BA3BE" w14:textId="77777777" w:rsidR="005C6254" w:rsidRPr="00A567DD" w:rsidRDefault="005C6254" w:rsidP="00A567DD">
      <w:pPr>
        <w:rPr>
          <w:rFonts w:cs="Arial"/>
          <w:bCs/>
          <w:szCs w:val="24"/>
        </w:rPr>
      </w:pPr>
    </w:p>
    <w:p w14:paraId="0B67BA1F" w14:textId="127EF3C7" w:rsidR="00AA56F6" w:rsidRDefault="00AA56F6" w:rsidP="00CC1A18">
      <w:pPr>
        <w:rPr>
          <w:rFonts w:cs="Arial"/>
          <w:b/>
          <w:szCs w:val="24"/>
        </w:rPr>
      </w:pPr>
      <w:r>
        <w:rPr>
          <w:rFonts w:cs="Arial"/>
          <w:b/>
          <w:szCs w:val="24"/>
        </w:rPr>
        <w:t>Travel requirements</w:t>
      </w:r>
    </w:p>
    <w:p w14:paraId="685F6F21" w14:textId="579CDB90" w:rsidR="00981FC3" w:rsidRPr="006E2A1D" w:rsidRDefault="006E2A1D" w:rsidP="00CC1A18">
      <w:pPr>
        <w:rPr>
          <w:rFonts w:cs="Arial"/>
          <w:b/>
          <w:szCs w:val="24"/>
        </w:rPr>
      </w:pPr>
      <w:r w:rsidRPr="006E2A1D">
        <w:rPr>
          <w:rFonts w:cs="Arial"/>
          <w:szCs w:val="24"/>
          <w:lang w:eastAsia="en-GB"/>
        </w:rPr>
        <w:t>We positively encourage the use of technology to communicate, but in this role, you will need to travel to locations away from your contractual base, so you must either hold a full and current driving licence and have access to personal transport or meet the mobility requirements of the role through other reasonable and suitable means.</w:t>
      </w:r>
    </w:p>
    <w:p w14:paraId="51AE6E42" w14:textId="2BC8C414" w:rsidR="00981FC3" w:rsidRPr="00F24FA7" w:rsidRDefault="00981FC3" w:rsidP="00CC1A18">
      <w:pPr>
        <w:rPr>
          <w:rFonts w:cs="Arial"/>
          <w:b/>
          <w:szCs w:val="24"/>
        </w:rPr>
      </w:pPr>
    </w:p>
    <w:p w14:paraId="5016EE89" w14:textId="62239A1A" w:rsidR="00981FC3" w:rsidRPr="00F24FA7" w:rsidRDefault="0081145A" w:rsidP="00CC1A18">
      <w:pPr>
        <w:rPr>
          <w:rFonts w:cs="Arial"/>
          <w:b/>
          <w:szCs w:val="24"/>
        </w:rPr>
      </w:pPr>
      <w:r w:rsidRPr="00F24FA7">
        <w:rPr>
          <w:rFonts w:cs="Arial"/>
          <w:noProof/>
        </w:rPr>
        <w:drawing>
          <wp:inline distT="0" distB="0" distL="0" distR="0" wp14:anchorId="26051278" wp14:editId="442D936C">
            <wp:extent cx="3329940" cy="908165"/>
            <wp:effectExtent l="0" t="0" r="3810" b="6350"/>
            <wp:docPr id="2" name="Picture 2" descr="Suffolk County Council's WE ASPIRE Staff Val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ffolk County Council's WE ASPIRE Staff Values logo"/>
                    <pic:cNvPicPr/>
                  </pic:nvPicPr>
                  <pic:blipFill>
                    <a:blip r:embed="rId13">
                      <a:extLst>
                        <a:ext uri="{28A0092B-C50C-407E-A947-70E740481C1C}">
                          <a14:useLocalDpi xmlns:a14="http://schemas.microsoft.com/office/drawing/2010/main" val="0"/>
                        </a:ext>
                      </a:extLst>
                    </a:blip>
                    <a:stretch>
                      <a:fillRect/>
                    </a:stretch>
                  </pic:blipFill>
                  <pic:spPr>
                    <a:xfrm>
                      <a:off x="0" y="0"/>
                      <a:ext cx="3329940" cy="908165"/>
                    </a:xfrm>
                    <a:prstGeom prst="rect">
                      <a:avLst/>
                    </a:prstGeom>
                  </pic:spPr>
                </pic:pic>
              </a:graphicData>
            </a:graphic>
          </wp:inline>
        </w:drawing>
      </w:r>
    </w:p>
    <w:p w14:paraId="3A3C66C5" w14:textId="3A3F6C6F" w:rsidR="00981FC3" w:rsidRPr="00F24FA7" w:rsidRDefault="00981FC3" w:rsidP="00CC1A18">
      <w:pPr>
        <w:rPr>
          <w:rFonts w:cs="Arial"/>
          <w:b/>
          <w:szCs w:val="24"/>
        </w:rPr>
      </w:pPr>
    </w:p>
    <w:p w14:paraId="51481C82" w14:textId="1AC9CB3F" w:rsidR="00981FC3" w:rsidRPr="00F24FA7" w:rsidRDefault="00981FC3" w:rsidP="00981FC3">
      <w:pPr>
        <w:ind w:right="-201"/>
        <w:jc w:val="both"/>
        <w:rPr>
          <w:rFonts w:cs="Arial"/>
          <w:szCs w:val="24"/>
        </w:rPr>
      </w:pPr>
      <w:r w:rsidRPr="00F24FA7">
        <w:rPr>
          <w:rFonts w:cs="Arial"/>
          <w:szCs w:val="24"/>
        </w:rPr>
        <w:t xml:space="preserve">At Suffolk County Council our WE ASPIRE values set out the behaviours we expect from everyone in the organisation regardless of who they are, what their role or grade is or where they work.  </w:t>
      </w:r>
    </w:p>
    <w:p w14:paraId="567A845D" w14:textId="77777777" w:rsidR="00981FC3" w:rsidRPr="00F24FA7" w:rsidRDefault="00981FC3" w:rsidP="00981FC3">
      <w:pPr>
        <w:ind w:right="-201"/>
        <w:jc w:val="both"/>
        <w:rPr>
          <w:rFonts w:cs="Arial"/>
          <w:szCs w:val="24"/>
        </w:rPr>
      </w:pPr>
    </w:p>
    <w:p w14:paraId="3534B529" w14:textId="77777777" w:rsidR="00981FC3" w:rsidRPr="00F24FA7" w:rsidRDefault="00981FC3" w:rsidP="00981FC3">
      <w:pPr>
        <w:ind w:right="-201"/>
        <w:jc w:val="both"/>
        <w:rPr>
          <w:rFonts w:cs="Arial"/>
          <w:szCs w:val="24"/>
        </w:rPr>
      </w:pPr>
      <w:r w:rsidRPr="00F24FA7">
        <w:rPr>
          <w:rFonts w:cs="Arial"/>
          <w:szCs w:val="24"/>
        </w:rPr>
        <w:t>The values have been developed through feedback and input from employees at the council and underpin how we go about our everyday work.  They define us and help us to be the best we can be.</w:t>
      </w:r>
      <w:r w:rsidRPr="00F24FA7">
        <w:rPr>
          <w:rFonts w:cs="Arial"/>
          <w:noProof/>
        </w:rPr>
        <w:t xml:space="preserve"> </w:t>
      </w:r>
    </w:p>
    <w:p w14:paraId="4216A369" w14:textId="77777777" w:rsidR="00981FC3" w:rsidRPr="00F24FA7" w:rsidRDefault="00981FC3" w:rsidP="00981FC3">
      <w:pPr>
        <w:pStyle w:val="BodyText2"/>
        <w:tabs>
          <w:tab w:val="left" w:pos="720"/>
          <w:tab w:val="left" w:pos="1440"/>
          <w:tab w:val="left" w:pos="2160"/>
        </w:tabs>
        <w:spacing w:line="240" w:lineRule="atLeast"/>
        <w:rPr>
          <w:rFonts w:cs="Arial"/>
          <w:sz w:val="24"/>
          <w:szCs w:val="24"/>
        </w:rPr>
      </w:pPr>
    </w:p>
    <w:p w14:paraId="6A8A88CF" w14:textId="77777777" w:rsidR="00981FC3" w:rsidRPr="00F24FA7" w:rsidRDefault="00981FC3" w:rsidP="00981FC3">
      <w:pPr>
        <w:pStyle w:val="BodyText2"/>
        <w:tabs>
          <w:tab w:val="left" w:pos="720"/>
          <w:tab w:val="left" w:pos="1440"/>
          <w:tab w:val="left" w:pos="2160"/>
        </w:tabs>
        <w:spacing w:line="240" w:lineRule="atLeast"/>
        <w:rPr>
          <w:rFonts w:cs="Arial"/>
          <w:sz w:val="24"/>
          <w:szCs w:val="24"/>
        </w:rPr>
      </w:pPr>
    </w:p>
    <w:tbl>
      <w:tblPr>
        <w:tblStyle w:val="TableGrid"/>
        <w:tblW w:w="0" w:type="auto"/>
        <w:jc w:val="center"/>
        <w:shd w:val="clear" w:color="auto" w:fill="DEEAF6" w:themeFill="accent1" w:themeFillTint="33"/>
        <w:tblLook w:val="04A0" w:firstRow="1" w:lastRow="0" w:firstColumn="1" w:lastColumn="0" w:noHBand="0" w:noVBand="1"/>
      </w:tblPr>
      <w:tblGrid>
        <w:gridCol w:w="1233"/>
        <w:gridCol w:w="8504"/>
      </w:tblGrid>
      <w:tr w:rsidR="00981FC3" w:rsidRPr="00F24FA7" w14:paraId="5649254E" w14:textId="77777777" w:rsidTr="006E2A1D">
        <w:trPr>
          <w:trHeight w:val="1100"/>
          <w:jc w:val="center"/>
        </w:trPr>
        <w:tc>
          <w:tcPr>
            <w:tcW w:w="1233" w:type="dxa"/>
            <w:tcBorders>
              <w:right w:val="nil"/>
            </w:tcBorders>
            <w:shd w:val="clear" w:color="auto" w:fill="DEEAF6" w:themeFill="accent1" w:themeFillTint="33"/>
            <w:vAlign w:val="center"/>
          </w:tcPr>
          <w:p w14:paraId="5FAF6DB3"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CC0000"/>
                <w:sz w:val="72"/>
                <w:szCs w:val="72"/>
              </w:rPr>
              <w:t>W</w:t>
            </w:r>
          </w:p>
        </w:tc>
        <w:tc>
          <w:tcPr>
            <w:tcW w:w="8504" w:type="dxa"/>
            <w:tcBorders>
              <w:left w:val="nil"/>
            </w:tcBorders>
            <w:shd w:val="clear" w:color="auto" w:fill="DEEAF6" w:themeFill="accent1" w:themeFillTint="33"/>
            <w:vAlign w:val="center"/>
          </w:tcPr>
          <w:p w14:paraId="68105992"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CC0000"/>
                <w:sz w:val="32"/>
                <w:szCs w:val="32"/>
              </w:rPr>
              <w:t>Wellbeing</w:t>
            </w:r>
            <w:r w:rsidRPr="00F24FA7">
              <w:rPr>
                <w:rFonts w:cs="Arial"/>
                <w:color w:val="CC0000"/>
                <w:sz w:val="32"/>
                <w:szCs w:val="32"/>
              </w:rPr>
              <w:t xml:space="preserve"> – Looking after yourself and each other #oneteam</w:t>
            </w:r>
          </w:p>
        </w:tc>
      </w:tr>
      <w:tr w:rsidR="00981FC3" w:rsidRPr="00F24FA7" w14:paraId="6BB6ECFC" w14:textId="77777777" w:rsidTr="006E2A1D">
        <w:trPr>
          <w:trHeight w:val="1100"/>
          <w:jc w:val="center"/>
        </w:trPr>
        <w:tc>
          <w:tcPr>
            <w:tcW w:w="1233" w:type="dxa"/>
            <w:tcBorders>
              <w:right w:val="nil"/>
            </w:tcBorders>
            <w:shd w:val="clear" w:color="auto" w:fill="DEEAF6" w:themeFill="accent1" w:themeFillTint="33"/>
            <w:vAlign w:val="center"/>
          </w:tcPr>
          <w:p w14:paraId="4F29176C"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CC0000"/>
                <w:sz w:val="72"/>
                <w:szCs w:val="72"/>
              </w:rPr>
              <w:t>E</w:t>
            </w:r>
          </w:p>
        </w:tc>
        <w:tc>
          <w:tcPr>
            <w:tcW w:w="8504" w:type="dxa"/>
            <w:tcBorders>
              <w:left w:val="nil"/>
            </w:tcBorders>
            <w:shd w:val="clear" w:color="auto" w:fill="DEEAF6" w:themeFill="accent1" w:themeFillTint="33"/>
            <w:vAlign w:val="center"/>
          </w:tcPr>
          <w:p w14:paraId="76746E43"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CC0000"/>
                <w:sz w:val="32"/>
                <w:szCs w:val="32"/>
              </w:rPr>
              <w:t>Equality</w:t>
            </w:r>
            <w:r w:rsidRPr="00F24FA7">
              <w:rPr>
                <w:rFonts w:cs="Arial"/>
                <w:color w:val="CC0000"/>
                <w:sz w:val="32"/>
                <w:szCs w:val="32"/>
              </w:rPr>
              <w:t xml:space="preserve"> – Respecting, valuing, embracing, and celebrating everyone’s unique differences</w:t>
            </w:r>
          </w:p>
        </w:tc>
      </w:tr>
      <w:tr w:rsidR="00981FC3" w:rsidRPr="00F24FA7" w14:paraId="5F7FC50B" w14:textId="77777777" w:rsidTr="006E2A1D">
        <w:trPr>
          <w:trHeight w:val="1100"/>
          <w:jc w:val="center"/>
        </w:trPr>
        <w:tc>
          <w:tcPr>
            <w:tcW w:w="1233" w:type="dxa"/>
            <w:tcBorders>
              <w:right w:val="nil"/>
            </w:tcBorders>
            <w:shd w:val="clear" w:color="auto" w:fill="DEEAF6" w:themeFill="accent1" w:themeFillTint="33"/>
            <w:vAlign w:val="center"/>
          </w:tcPr>
          <w:p w14:paraId="63AE6812"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7AC142"/>
                <w:sz w:val="72"/>
                <w:szCs w:val="72"/>
              </w:rPr>
              <w:t>A</w:t>
            </w:r>
          </w:p>
        </w:tc>
        <w:tc>
          <w:tcPr>
            <w:tcW w:w="8504" w:type="dxa"/>
            <w:tcBorders>
              <w:left w:val="nil"/>
            </w:tcBorders>
            <w:shd w:val="clear" w:color="auto" w:fill="DEEAF6" w:themeFill="accent1" w:themeFillTint="33"/>
            <w:vAlign w:val="center"/>
          </w:tcPr>
          <w:p w14:paraId="34DB635D"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7AC142"/>
                <w:sz w:val="32"/>
                <w:szCs w:val="32"/>
              </w:rPr>
              <w:t>Achieve</w:t>
            </w:r>
            <w:r w:rsidRPr="00F24FA7">
              <w:rPr>
                <w:rFonts w:cs="Arial"/>
                <w:color w:val="7AC142"/>
                <w:sz w:val="32"/>
                <w:szCs w:val="32"/>
              </w:rPr>
              <w:t xml:space="preserve"> – We are the best we can be</w:t>
            </w:r>
          </w:p>
        </w:tc>
      </w:tr>
      <w:tr w:rsidR="00981FC3" w:rsidRPr="00F24FA7" w14:paraId="089F7AB1" w14:textId="77777777" w:rsidTr="006E2A1D">
        <w:trPr>
          <w:trHeight w:val="1100"/>
          <w:jc w:val="center"/>
        </w:trPr>
        <w:tc>
          <w:tcPr>
            <w:tcW w:w="1233" w:type="dxa"/>
            <w:tcBorders>
              <w:right w:val="nil"/>
            </w:tcBorders>
            <w:shd w:val="clear" w:color="auto" w:fill="DEEAF6" w:themeFill="accent1" w:themeFillTint="33"/>
            <w:vAlign w:val="center"/>
          </w:tcPr>
          <w:p w14:paraId="43B7242B"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009DDC"/>
                <w:sz w:val="72"/>
                <w:szCs w:val="72"/>
              </w:rPr>
              <w:lastRenderedPageBreak/>
              <w:t>S</w:t>
            </w:r>
          </w:p>
        </w:tc>
        <w:tc>
          <w:tcPr>
            <w:tcW w:w="8504" w:type="dxa"/>
            <w:tcBorders>
              <w:left w:val="nil"/>
            </w:tcBorders>
            <w:shd w:val="clear" w:color="auto" w:fill="DEEAF6" w:themeFill="accent1" w:themeFillTint="33"/>
            <w:vAlign w:val="center"/>
          </w:tcPr>
          <w:p w14:paraId="63F3520C"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009DDC"/>
                <w:sz w:val="32"/>
                <w:szCs w:val="32"/>
              </w:rPr>
              <w:t>Support</w:t>
            </w:r>
            <w:r w:rsidRPr="00F24FA7">
              <w:rPr>
                <w:rFonts w:cs="Arial"/>
                <w:color w:val="009DDC"/>
                <w:sz w:val="32"/>
                <w:szCs w:val="32"/>
              </w:rPr>
              <w:t xml:space="preserve"> – We work as one team</w:t>
            </w:r>
          </w:p>
        </w:tc>
      </w:tr>
      <w:tr w:rsidR="00981FC3" w:rsidRPr="00F24FA7" w14:paraId="3CB720FC" w14:textId="77777777" w:rsidTr="006E2A1D">
        <w:trPr>
          <w:trHeight w:val="1100"/>
          <w:jc w:val="center"/>
        </w:trPr>
        <w:tc>
          <w:tcPr>
            <w:tcW w:w="1233" w:type="dxa"/>
            <w:tcBorders>
              <w:right w:val="nil"/>
            </w:tcBorders>
            <w:shd w:val="clear" w:color="auto" w:fill="DEEAF6" w:themeFill="accent1" w:themeFillTint="33"/>
            <w:vAlign w:val="center"/>
          </w:tcPr>
          <w:p w14:paraId="69329417"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EB6E1F"/>
                <w:sz w:val="72"/>
                <w:szCs w:val="72"/>
              </w:rPr>
              <w:t>P</w:t>
            </w:r>
          </w:p>
        </w:tc>
        <w:tc>
          <w:tcPr>
            <w:tcW w:w="8504" w:type="dxa"/>
            <w:tcBorders>
              <w:left w:val="nil"/>
            </w:tcBorders>
            <w:shd w:val="clear" w:color="auto" w:fill="DEEAF6" w:themeFill="accent1" w:themeFillTint="33"/>
            <w:vAlign w:val="center"/>
          </w:tcPr>
          <w:p w14:paraId="5468349C"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EB6E1F"/>
                <w:sz w:val="32"/>
                <w:szCs w:val="32"/>
              </w:rPr>
              <w:t>Pride</w:t>
            </w:r>
            <w:r w:rsidRPr="00F24FA7">
              <w:rPr>
                <w:rFonts w:cs="Arial"/>
                <w:color w:val="EB6E1F"/>
                <w:sz w:val="32"/>
                <w:szCs w:val="32"/>
              </w:rPr>
              <w:t xml:space="preserve"> – We are passionate about making a positive difference to the people and place of Suffolk</w:t>
            </w:r>
          </w:p>
        </w:tc>
      </w:tr>
      <w:tr w:rsidR="00981FC3" w:rsidRPr="00F24FA7" w14:paraId="4C6682D9" w14:textId="77777777" w:rsidTr="006E2A1D">
        <w:trPr>
          <w:trHeight w:val="1100"/>
          <w:jc w:val="center"/>
        </w:trPr>
        <w:tc>
          <w:tcPr>
            <w:tcW w:w="1233" w:type="dxa"/>
            <w:tcBorders>
              <w:right w:val="nil"/>
            </w:tcBorders>
            <w:shd w:val="clear" w:color="auto" w:fill="DEEAF6" w:themeFill="accent1" w:themeFillTint="33"/>
            <w:vAlign w:val="center"/>
          </w:tcPr>
          <w:p w14:paraId="587934FE"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FDBA31"/>
                <w:sz w:val="72"/>
                <w:szCs w:val="72"/>
              </w:rPr>
              <w:t>I</w:t>
            </w:r>
          </w:p>
        </w:tc>
        <w:tc>
          <w:tcPr>
            <w:tcW w:w="8504" w:type="dxa"/>
            <w:tcBorders>
              <w:left w:val="nil"/>
            </w:tcBorders>
            <w:shd w:val="clear" w:color="auto" w:fill="DEEAF6" w:themeFill="accent1" w:themeFillTint="33"/>
            <w:vAlign w:val="center"/>
          </w:tcPr>
          <w:p w14:paraId="3CF2DF1F"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FDBA31"/>
                <w:sz w:val="32"/>
                <w:szCs w:val="32"/>
              </w:rPr>
              <w:t>Innovate</w:t>
            </w:r>
            <w:r w:rsidRPr="00F24FA7">
              <w:rPr>
                <w:rFonts w:cs="Arial"/>
                <w:color w:val="FDBA31"/>
                <w:sz w:val="32"/>
                <w:szCs w:val="32"/>
              </w:rPr>
              <w:t xml:space="preserve"> – We believe that every penny counts and every minute matters</w:t>
            </w:r>
          </w:p>
        </w:tc>
      </w:tr>
      <w:tr w:rsidR="00981FC3" w:rsidRPr="00F24FA7" w14:paraId="7E3B3822" w14:textId="77777777" w:rsidTr="006E2A1D">
        <w:trPr>
          <w:trHeight w:val="1100"/>
          <w:jc w:val="center"/>
        </w:trPr>
        <w:tc>
          <w:tcPr>
            <w:tcW w:w="1233" w:type="dxa"/>
            <w:tcBorders>
              <w:right w:val="nil"/>
            </w:tcBorders>
            <w:shd w:val="clear" w:color="auto" w:fill="DEEAF6" w:themeFill="accent1" w:themeFillTint="33"/>
            <w:vAlign w:val="center"/>
          </w:tcPr>
          <w:p w14:paraId="13B6AFD4"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EA008B"/>
                <w:sz w:val="72"/>
                <w:szCs w:val="72"/>
              </w:rPr>
              <w:t>R</w:t>
            </w:r>
          </w:p>
        </w:tc>
        <w:tc>
          <w:tcPr>
            <w:tcW w:w="8504" w:type="dxa"/>
            <w:tcBorders>
              <w:left w:val="nil"/>
            </w:tcBorders>
            <w:shd w:val="clear" w:color="auto" w:fill="DEEAF6" w:themeFill="accent1" w:themeFillTint="33"/>
            <w:vAlign w:val="center"/>
          </w:tcPr>
          <w:p w14:paraId="62840831"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EA008B"/>
                <w:sz w:val="32"/>
                <w:szCs w:val="32"/>
              </w:rPr>
              <w:t>Respect</w:t>
            </w:r>
            <w:r w:rsidRPr="00F24FA7">
              <w:rPr>
                <w:rFonts w:cs="Arial"/>
                <w:color w:val="EA008B"/>
                <w:sz w:val="32"/>
                <w:szCs w:val="32"/>
              </w:rPr>
              <w:t xml:space="preserve"> – We give and earn respect</w:t>
            </w:r>
          </w:p>
        </w:tc>
      </w:tr>
      <w:tr w:rsidR="00981FC3" w:rsidRPr="00F24FA7" w14:paraId="09DF3E34" w14:textId="77777777" w:rsidTr="006E2A1D">
        <w:trPr>
          <w:trHeight w:val="1100"/>
          <w:jc w:val="center"/>
        </w:trPr>
        <w:tc>
          <w:tcPr>
            <w:tcW w:w="1233" w:type="dxa"/>
            <w:tcBorders>
              <w:right w:val="nil"/>
            </w:tcBorders>
            <w:shd w:val="clear" w:color="auto" w:fill="DEEAF6" w:themeFill="accent1" w:themeFillTint="33"/>
            <w:vAlign w:val="center"/>
          </w:tcPr>
          <w:p w14:paraId="40E5659D" w14:textId="77777777" w:rsidR="00981FC3" w:rsidRPr="00F24FA7" w:rsidRDefault="00981FC3" w:rsidP="00460AA1">
            <w:pPr>
              <w:pStyle w:val="BodyText2"/>
              <w:tabs>
                <w:tab w:val="left" w:pos="720"/>
                <w:tab w:val="left" w:pos="1440"/>
                <w:tab w:val="left" w:pos="2160"/>
              </w:tabs>
              <w:spacing w:line="240" w:lineRule="atLeast"/>
              <w:jc w:val="center"/>
              <w:rPr>
                <w:rFonts w:cs="Arial"/>
                <w:noProof/>
              </w:rPr>
            </w:pPr>
            <w:r w:rsidRPr="00F24FA7">
              <w:rPr>
                <w:rFonts w:cs="Arial"/>
                <w:b/>
                <w:bCs/>
                <w:color w:val="79288C"/>
                <w:sz w:val="72"/>
                <w:szCs w:val="72"/>
              </w:rPr>
              <w:t>E</w:t>
            </w:r>
          </w:p>
        </w:tc>
        <w:tc>
          <w:tcPr>
            <w:tcW w:w="8504" w:type="dxa"/>
            <w:tcBorders>
              <w:left w:val="nil"/>
            </w:tcBorders>
            <w:shd w:val="clear" w:color="auto" w:fill="DEEAF6" w:themeFill="accent1" w:themeFillTint="33"/>
            <w:vAlign w:val="center"/>
          </w:tcPr>
          <w:p w14:paraId="3B781C37" w14:textId="77777777" w:rsidR="00981FC3" w:rsidRPr="00F24FA7" w:rsidRDefault="00981FC3" w:rsidP="00460AA1">
            <w:pPr>
              <w:pStyle w:val="BodyText2"/>
              <w:tabs>
                <w:tab w:val="left" w:pos="720"/>
                <w:tab w:val="left" w:pos="1440"/>
                <w:tab w:val="left" w:pos="2160"/>
              </w:tabs>
              <w:spacing w:line="240" w:lineRule="atLeast"/>
              <w:jc w:val="center"/>
              <w:rPr>
                <w:rFonts w:cs="Arial"/>
                <w:noProof/>
                <w:sz w:val="32"/>
                <w:szCs w:val="32"/>
              </w:rPr>
            </w:pPr>
            <w:r w:rsidRPr="00F24FA7">
              <w:rPr>
                <w:rFonts w:cs="Arial"/>
                <w:b/>
                <w:bCs/>
                <w:color w:val="79288C"/>
                <w:sz w:val="32"/>
                <w:szCs w:val="32"/>
              </w:rPr>
              <w:t>Empower</w:t>
            </w:r>
            <w:r w:rsidRPr="00F24FA7">
              <w:rPr>
                <w:rFonts w:cs="Arial"/>
                <w:color w:val="79288C"/>
                <w:sz w:val="32"/>
                <w:szCs w:val="32"/>
              </w:rPr>
              <w:t xml:space="preserve"> – We empower, encourage, and motivate</w:t>
            </w:r>
          </w:p>
        </w:tc>
      </w:tr>
    </w:tbl>
    <w:p w14:paraId="63150330" w14:textId="77777777" w:rsidR="006E2A1D" w:rsidRDefault="006E2A1D" w:rsidP="006E2A1D">
      <w:pPr>
        <w:pStyle w:val="BodyText2"/>
        <w:tabs>
          <w:tab w:val="left" w:pos="720"/>
          <w:tab w:val="left" w:pos="1440"/>
          <w:tab w:val="left" w:pos="2160"/>
        </w:tabs>
        <w:spacing w:line="240" w:lineRule="atLeast"/>
        <w:jc w:val="center"/>
        <w:rPr>
          <w:rFonts w:cs="Arial"/>
          <w:color w:val="333333"/>
          <w:sz w:val="24"/>
          <w:szCs w:val="24"/>
        </w:rPr>
      </w:pPr>
      <w:bookmarkStart w:id="4" w:name="_Hlk68683165"/>
      <w:r w:rsidRPr="00F24FA7">
        <w:rPr>
          <w:rFonts w:cs="Arial"/>
          <w:color w:val="333333"/>
          <w:sz w:val="24"/>
          <w:szCs w:val="24"/>
        </w:rPr>
        <w:t>Visit our</w:t>
      </w:r>
      <w:r w:rsidRPr="00600801">
        <w:rPr>
          <w:rFonts w:cs="Arial"/>
          <w:color w:val="2E74B5" w:themeColor="accent1" w:themeShade="BF"/>
          <w:sz w:val="24"/>
          <w:szCs w:val="24"/>
        </w:rPr>
        <w:t xml:space="preserve"> </w:t>
      </w:r>
      <w:hyperlink r:id="rId14" w:history="1">
        <w:r w:rsidRPr="00600801">
          <w:rPr>
            <w:rStyle w:val="Hyperlink"/>
            <w:rFonts w:cs="Arial"/>
            <w:b/>
            <w:bCs/>
            <w:color w:val="2E74B5" w:themeColor="accent1" w:themeShade="BF"/>
            <w:sz w:val="24"/>
            <w:szCs w:val="24"/>
          </w:rPr>
          <w:t>careers pages</w:t>
        </w:r>
      </w:hyperlink>
      <w:r w:rsidRPr="00F24FA7">
        <w:rPr>
          <w:rFonts w:cs="Arial"/>
          <w:color w:val="333333"/>
          <w:sz w:val="24"/>
          <w:szCs w:val="24"/>
        </w:rPr>
        <w:t xml:space="preserve"> for more information on our ASPIRE values.</w:t>
      </w:r>
    </w:p>
    <w:p w14:paraId="382843B2" w14:textId="77777777" w:rsidR="006E2A1D" w:rsidRDefault="006E2A1D" w:rsidP="006E2A1D">
      <w:pPr>
        <w:pStyle w:val="BodyText2"/>
        <w:tabs>
          <w:tab w:val="left" w:pos="720"/>
          <w:tab w:val="left" w:pos="1440"/>
          <w:tab w:val="left" w:pos="2160"/>
        </w:tabs>
        <w:spacing w:line="240" w:lineRule="atLeast"/>
        <w:jc w:val="center"/>
        <w:rPr>
          <w:rFonts w:cs="Arial"/>
          <w:color w:val="333333"/>
          <w:sz w:val="24"/>
          <w:szCs w:val="24"/>
        </w:rPr>
      </w:pPr>
    </w:p>
    <w:p w14:paraId="7BB9D5C8" w14:textId="77777777" w:rsidR="006E2A1D" w:rsidRDefault="006E2A1D" w:rsidP="006E2A1D">
      <w:pPr>
        <w:pStyle w:val="BodyText2"/>
        <w:tabs>
          <w:tab w:val="left" w:pos="720"/>
          <w:tab w:val="left" w:pos="1440"/>
          <w:tab w:val="left" w:pos="2160"/>
        </w:tabs>
        <w:spacing w:line="240" w:lineRule="atLeast"/>
        <w:jc w:val="center"/>
        <w:rPr>
          <w:rFonts w:cs="Arial"/>
          <w:sz w:val="24"/>
          <w:szCs w:val="24"/>
        </w:rPr>
      </w:pPr>
      <w:r>
        <w:rPr>
          <w:noProof/>
        </w:rPr>
        <w:drawing>
          <wp:inline distT="0" distB="0" distL="0" distR="0" wp14:anchorId="7EE41F0D" wp14:editId="10883195">
            <wp:extent cx="6189345" cy="1390015"/>
            <wp:effectExtent l="0" t="0" r="1905" b="63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9345" cy="1390015"/>
                    </a:xfrm>
                    <a:prstGeom prst="rect">
                      <a:avLst/>
                    </a:prstGeom>
                    <a:noFill/>
                    <a:ln>
                      <a:noFill/>
                    </a:ln>
                  </pic:spPr>
                </pic:pic>
              </a:graphicData>
            </a:graphic>
          </wp:inline>
        </w:drawing>
      </w:r>
    </w:p>
    <w:p w14:paraId="234B5CDC" w14:textId="77777777" w:rsidR="006E2A1D" w:rsidRDefault="006E2A1D" w:rsidP="006E2A1D">
      <w:pPr>
        <w:pStyle w:val="BodyText2"/>
        <w:tabs>
          <w:tab w:val="left" w:pos="720"/>
          <w:tab w:val="left" w:pos="1440"/>
          <w:tab w:val="left" w:pos="2160"/>
        </w:tabs>
        <w:spacing w:line="240" w:lineRule="atLeast"/>
        <w:jc w:val="center"/>
        <w:rPr>
          <w:rFonts w:cs="Arial"/>
          <w:sz w:val="24"/>
          <w:szCs w:val="24"/>
        </w:rPr>
      </w:pPr>
    </w:p>
    <w:p w14:paraId="1D361980" w14:textId="77777777" w:rsidR="006E2A1D" w:rsidRDefault="006E2A1D" w:rsidP="006E2A1D">
      <w:pPr>
        <w:pStyle w:val="BodyText2"/>
        <w:tabs>
          <w:tab w:val="left" w:pos="720"/>
          <w:tab w:val="left" w:pos="1440"/>
          <w:tab w:val="left" w:pos="2160"/>
        </w:tabs>
        <w:spacing w:line="240" w:lineRule="atLeast"/>
        <w:rPr>
          <w:rFonts w:cs="Arial"/>
          <w:sz w:val="24"/>
          <w:szCs w:val="24"/>
        </w:rPr>
      </w:pPr>
      <w:r>
        <w:rPr>
          <w:rFonts w:cs="Arial"/>
          <w:sz w:val="24"/>
          <w:szCs w:val="24"/>
        </w:rPr>
        <w:t xml:space="preserve">In addition to our WE ASPIRE values, we also have a </w:t>
      </w:r>
      <w:r>
        <w:rPr>
          <w:rFonts w:cs="Arial"/>
          <w:b/>
          <w:bCs/>
          <w:sz w:val="24"/>
          <w:szCs w:val="24"/>
        </w:rPr>
        <w:t>Customer Commitment</w:t>
      </w:r>
      <w:r>
        <w:rPr>
          <w:rFonts w:cs="Arial"/>
          <w:sz w:val="24"/>
          <w:szCs w:val="24"/>
        </w:rPr>
        <w:t xml:space="preserve"> which sets out </w:t>
      </w:r>
      <w:proofErr w:type="gramStart"/>
      <w:r>
        <w:rPr>
          <w:rFonts w:cs="Arial"/>
          <w:sz w:val="24"/>
          <w:szCs w:val="24"/>
        </w:rPr>
        <w:t>a number of</w:t>
      </w:r>
      <w:proofErr w:type="gramEnd"/>
      <w:r>
        <w:rPr>
          <w:rFonts w:cs="Arial"/>
          <w:sz w:val="24"/>
          <w:szCs w:val="24"/>
        </w:rPr>
        <w:t xml:space="preserve"> strong principles that help support high standards of customer service and care that we can all endeavour to consistently demonstrate.  </w:t>
      </w:r>
    </w:p>
    <w:p w14:paraId="3F7CF21B" w14:textId="77777777" w:rsidR="006E2A1D" w:rsidRDefault="006E2A1D" w:rsidP="006E2A1D">
      <w:pPr>
        <w:pStyle w:val="BodyText2"/>
        <w:tabs>
          <w:tab w:val="left" w:pos="720"/>
          <w:tab w:val="left" w:pos="1440"/>
          <w:tab w:val="left" w:pos="2160"/>
        </w:tabs>
        <w:spacing w:line="240" w:lineRule="atLeast"/>
        <w:rPr>
          <w:rFonts w:cs="Arial"/>
          <w:sz w:val="24"/>
          <w:szCs w:val="24"/>
        </w:rPr>
      </w:pPr>
    </w:p>
    <w:p w14:paraId="3760CEE6" w14:textId="77777777" w:rsidR="006E2A1D" w:rsidRDefault="006E2A1D" w:rsidP="006E2A1D">
      <w:pPr>
        <w:pStyle w:val="BodyText2"/>
        <w:tabs>
          <w:tab w:val="left" w:pos="720"/>
          <w:tab w:val="left" w:pos="1440"/>
          <w:tab w:val="left" w:pos="2160"/>
        </w:tabs>
        <w:spacing w:line="240" w:lineRule="atLeast"/>
        <w:rPr>
          <w:rFonts w:cs="Arial"/>
          <w:sz w:val="24"/>
          <w:szCs w:val="24"/>
        </w:rPr>
      </w:pPr>
      <w:r>
        <w:rPr>
          <w:rFonts w:cs="Arial"/>
          <w:sz w:val="24"/>
          <w:szCs w:val="24"/>
        </w:rPr>
        <w:t>The commitment applies to all roles in the council. We all have customers, whether they are internal or external, and we all have a responsibility for striving to consistently deliver excellent customer service.  </w:t>
      </w:r>
    </w:p>
    <w:p w14:paraId="17EE2646" w14:textId="77777777" w:rsidR="006E2A1D" w:rsidRDefault="006E2A1D" w:rsidP="006E2A1D">
      <w:pPr>
        <w:pStyle w:val="BodyText2"/>
        <w:tabs>
          <w:tab w:val="left" w:pos="720"/>
          <w:tab w:val="left" w:pos="1440"/>
          <w:tab w:val="left" w:pos="2160"/>
        </w:tabs>
        <w:spacing w:line="240" w:lineRule="atLeast"/>
        <w:rPr>
          <w:rFonts w:cs="Arial"/>
          <w:sz w:val="24"/>
          <w:szCs w:val="24"/>
        </w:rPr>
      </w:pPr>
    </w:p>
    <w:p w14:paraId="263F014E" w14:textId="77777777" w:rsidR="006E2A1D" w:rsidRDefault="006E2A1D" w:rsidP="006E2A1D">
      <w:pPr>
        <w:pStyle w:val="BodyText2"/>
        <w:tabs>
          <w:tab w:val="left" w:pos="720"/>
          <w:tab w:val="left" w:pos="1440"/>
          <w:tab w:val="left" w:pos="2160"/>
        </w:tabs>
        <w:spacing w:line="240" w:lineRule="atLeast"/>
        <w:rPr>
          <w:rFonts w:cs="Arial"/>
          <w:sz w:val="24"/>
          <w:szCs w:val="24"/>
        </w:rPr>
      </w:pPr>
      <w:r>
        <w:rPr>
          <w:rFonts w:cs="Arial"/>
          <w:sz w:val="24"/>
          <w:szCs w:val="24"/>
        </w:rPr>
        <w:t>Importantly, the commitment also covers our expectations of customers when they contact us and access our services.</w:t>
      </w:r>
    </w:p>
    <w:p w14:paraId="5A21D7D0" w14:textId="77777777" w:rsidR="006E2A1D" w:rsidRDefault="006E2A1D" w:rsidP="006E2A1D">
      <w:pPr>
        <w:pStyle w:val="BodyText2"/>
        <w:tabs>
          <w:tab w:val="left" w:pos="720"/>
          <w:tab w:val="left" w:pos="1440"/>
          <w:tab w:val="left" w:pos="2160"/>
        </w:tabs>
        <w:spacing w:line="240" w:lineRule="atLeast"/>
        <w:rPr>
          <w:rFonts w:cs="Arial"/>
          <w:sz w:val="24"/>
          <w:szCs w:val="24"/>
        </w:rPr>
      </w:pPr>
    </w:p>
    <w:bookmarkEnd w:id="4"/>
    <w:p w14:paraId="5F613588" w14:textId="77777777" w:rsidR="006E2A1D" w:rsidRPr="00C70E25" w:rsidRDefault="006E2A1D" w:rsidP="006E2A1D">
      <w:pPr>
        <w:pStyle w:val="BodyText2"/>
        <w:tabs>
          <w:tab w:val="left" w:pos="720"/>
          <w:tab w:val="left" w:pos="1440"/>
          <w:tab w:val="left" w:pos="2160"/>
        </w:tabs>
        <w:spacing w:line="240" w:lineRule="atLeast"/>
        <w:rPr>
          <w:rFonts w:cs="Arial"/>
          <w:b/>
          <w:bCs/>
          <w:color w:val="2E74B5" w:themeColor="accent1" w:themeShade="BF"/>
          <w:sz w:val="24"/>
          <w:szCs w:val="24"/>
        </w:rPr>
      </w:pPr>
      <w:r>
        <w:fldChar w:fldCharType="begin"/>
      </w:r>
      <w:r>
        <w:instrText xml:space="preserve"> HYPERLINK "https://sccrecruit.blob.core.windows.net/assets/SCC/Other-Docs/17.06.2020_%20CUSTOMER_COMMITMENT_POSTER.pdf" </w:instrText>
      </w:r>
      <w:r>
        <w:fldChar w:fldCharType="separate"/>
      </w:r>
      <w:r w:rsidRPr="000063A4">
        <w:rPr>
          <w:rStyle w:val="Hyperlink"/>
          <w:rFonts w:cs="Arial"/>
          <w:b/>
          <w:bCs/>
          <w:color w:val="2E74B5" w:themeColor="accent1" w:themeShade="BF"/>
          <w:sz w:val="24"/>
          <w:szCs w:val="24"/>
        </w:rPr>
        <w:t>Click here to view our Customer Commitment.</w:t>
      </w:r>
      <w:r>
        <w:rPr>
          <w:rStyle w:val="Hyperlink"/>
          <w:rFonts w:cs="Arial"/>
          <w:b/>
          <w:bCs/>
          <w:color w:val="2E74B5" w:themeColor="accent1" w:themeShade="BF"/>
          <w:sz w:val="24"/>
          <w:szCs w:val="24"/>
        </w:rPr>
        <w:fldChar w:fldCharType="end"/>
      </w:r>
    </w:p>
    <w:p w14:paraId="2F4F7C9F" w14:textId="77777777" w:rsidR="006E2A1D" w:rsidRPr="00F24FA7" w:rsidRDefault="006E2A1D" w:rsidP="006E2A1D">
      <w:pPr>
        <w:rPr>
          <w:rFonts w:cs="Arial"/>
          <w:b/>
          <w:szCs w:val="24"/>
        </w:rPr>
      </w:pPr>
    </w:p>
    <w:tbl>
      <w:tblPr>
        <w:tblStyle w:val="TableGrid"/>
        <w:tblW w:w="0" w:type="auto"/>
        <w:tblCellMar>
          <w:top w:w="113" w:type="dxa"/>
          <w:bottom w:w="113" w:type="dxa"/>
        </w:tblCellMar>
        <w:tblLook w:val="04A0" w:firstRow="1" w:lastRow="0" w:firstColumn="1" w:lastColumn="0" w:noHBand="0" w:noVBand="1"/>
      </w:tblPr>
      <w:tblGrid>
        <w:gridCol w:w="2502"/>
        <w:gridCol w:w="7235"/>
      </w:tblGrid>
      <w:tr w:rsidR="006E2A1D" w:rsidRPr="00E10717" w14:paraId="483671D8" w14:textId="77777777" w:rsidTr="002E4EC3">
        <w:trPr>
          <w:trHeight w:val="1173"/>
        </w:trPr>
        <w:tc>
          <w:tcPr>
            <w:tcW w:w="2502" w:type="dxa"/>
            <w:shd w:val="clear" w:color="auto" w:fill="DEEAF6" w:themeFill="accent1" w:themeFillTint="33"/>
            <w:vAlign w:val="center"/>
          </w:tcPr>
          <w:p w14:paraId="176CADEA" w14:textId="77777777" w:rsidR="006E2A1D" w:rsidRPr="00E10717" w:rsidRDefault="006E2A1D" w:rsidP="002E4EC3">
            <w:pPr>
              <w:jc w:val="center"/>
              <w:rPr>
                <w:rFonts w:cs="Arial"/>
                <w:b/>
                <w:bCs/>
                <w:szCs w:val="24"/>
              </w:rPr>
            </w:pPr>
            <w:r w:rsidRPr="00E10717">
              <w:rPr>
                <w:rFonts w:cs="Arial"/>
                <w:b/>
                <w:bCs/>
                <w:szCs w:val="24"/>
              </w:rPr>
              <w:t>Guaranteed Interview Schemes</w:t>
            </w:r>
          </w:p>
        </w:tc>
        <w:tc>
          <w:tcPr>
            <w:tcW w:w="7235" w:type="dxa"/>
          </w:tcPr>
          <w:p w14:paraId="3F58AECB" w14:textId="77777777" w:rsidR="006E2A1D" w:rsidRPr="00E10717" w:rsidRDefault="006E2A1D" w:rsidP="002E4EC3">
            <w:pPr>
              <w:rPr>
                <w:rFonts w:cs="Arial"/>
                <w:color w:val="333333"/>
                <w:szCs w:val="24"/>
              </w:rPr>
            </w:pPr>
            <w:r w:rsidRPr="00E10717">
              <w:rPr>
                <w:rFonts w:cs="Arial"/>
                <w:color w:val="000000"/>
                <w:szCs w:val="24"/>
              </w:rPr>
              <w:t>If you are a care leaver or have a recognised disability, please tell us on your application form and we offer a guaranteed interview for those who meet the essential criteria from the role.</w:t>
            </w:r>
          </w:p>
        </w:tc>
      </w:tr>
      <w:tr w:rsidR="006E2A1D" w:rsidRPr="00E10717" w14:paraId="709E100F" w14:textId="77777777" w:rsidTr="002E4EC3">
        <w:trPr>
          <w:trHeight w:val="1173"/>
        </w:trPr>
        <w:tc>
          <w:tcPr>
            <w:tcW w:w="2502" w:type="dxa"/>
            <w:shd w:val="clear" w:color="auto" w:fill="DEEAF6" w:themeFill="accent1" w:themeFillTint="33"/>
            <w:vAlign w:val="center"/>
          </w:tcPr>
          <w:p w14:paraId="6BBA4BF9" w14:textId="77777777" w:rsidR="006E2A1D" w:rsidRPr="00E10717" w:rsidRDefault="006E2A1D" w:rsidP="002E4EC3">
            <w:pPr>
              <w:jc w:val="center"/>
              <w:rPr>
                <w:rFonts w:cs="Arial"/>
                <w:b/>
                <w:bCs/>
                <w:szCs w:val="24"/>
              </w:rPr>
            </w:pPr>
            <w:r w:rsidRPr="00E10717">
              <w:rPr>
                <w:rFonts w:cs="Arial"/>
                <w:b/>
                <w:bCs/>
                <w:szCs w:val="24"/>
              </w:rPr>
              <w:lastRenderedPageBreak/>
              <w:t>Reasonable Adjustments</w:t>
            </w:r>
          </w:p>
        </w:tc>
        <w:tc>
          <w:tcPr>
            <w:tcW w:w="7235" w:type="dxa"/>
          </w:tcPr>
          <w:p w14:paraId="65018DDC" w14:textId="77777777" w:rsidR="006E2A1D" w:rsidRPr="00E10717" w:rsidRDefault="006E2A1D" w:rsidP="002E4EC3">
            <w:pPr>
              <w:pStyle w:val="BodyText2"/>
              <w:tabs>
                <w:tab w:val="left" w:pos="720"/>
                <w:tab w:val="left" w:pos="1440"/>
                <w:tab w:val="left" w:pos="2160"/>
              </w:tabs>
              <w:spacing w:after="240" w:line="240" w:lineRule="atLeast"/>
              <w:rPr>
                <w:rFonts w:cs="Arial"/>
                <w:sz w:val="24"/>
                <w:szCs w:val="24"/>
              </w:rPr>
            </w:pPr>
            <w:r w:rsidRPr="00E10717">
              <w:rPr>
                <w:rFonts w:cs="Arial"/>
                <w:sz w:val="24"/>
                <w:szCs w:val="24"/>
              </w:rPr>
              <w:t>If you have a disability or long-term illness that may prevent you from meeting any of the essential criteria, please contact us to discuss whether a reasonable adjustment can be made.</w:t>
            </w:r>
          </w:p>
          <w:p w14:paraId="07AC1B40" w14:textId="77777777" w:rsidR="006E2A1D" w:rsidRPr="00E10717" w:rsidRDefault="006E2A1D" w:rsidP="002E4EC3">
            <w:pPr>
              <w:rPr>
                <w:rFonts w:cs="Arial"/>
                <w:color w:val="333333"/>
                <w:szCs w:val="24"/>
              </w:rPr>
            </w:pPr>
            <w:r w:rsidRPr="00E10717">
              <w:rPr>
                <w:rFonts w:cs="Arial"/>
                <w:b/>
                <w:bCs/>
                <w:szCs w:val="24"/>
              </w:rPr>
              <w:t xml:space="preserve">Tel: 03456 053 000   Email: </w:t>
            </w:r>
            <w:hyperlink r:id="rId16" w:history="1">
              <w:r w:rsidRPr="00E10717">
                <w:rPr>
                  <w:rStyle w:val="Hyperlink"/>
                  <w:rFonts w:cs="Arial"/>
                  <w:b/>
                  <w:bCs/>
                  <w:color w:val="2E74B5" w:themeColor="accent1" w:themeShade="BF"/>
                  <w:szCs w:val="24"/>
                </w:rPr>
                <w:t>recruitment@suffolk.gov.u</w:t>
              </w:r>
              <w:r w:rsidRPr="00E10717">
                <w:rPr>
                  <w:rStyle w:val="Hyperlink"/>
                  <w:rFonts w:cs="Arial"/>
                  <w:b/>
                  <w:bCs/>
                  <w:color w:val="4472C4" w:themeColor="accent5"/>
                  <w:szCs w:val="24"/>
                </w:rPr>
                <w:t>k</w:t>
              </w:r>
            </w:hyperlink>
          </w:p>
        </w:tc>
      </w:tr>
      <w:tr w:rsidR="006E2A1D" w:rsidRPr="00E10717" w14:paraId="50398205" w14:textId="77777777" w:rsidTr="002E4EC3">
        <w:trPr>
          <w:trHeight w:val="1173"/>
        </w:trPr>
        <w:tc>
          <w:tcPr>
            <w:tcW w:w="2502" w:type="dxa"/>
            <w:shd w:val="clear" w:color="auto" w:fill="DEEAF6" w:themeFill="accent1" w:themeFillTint="33"/>
            <w:vAlign w:val="center"/>
          </w:tcPr>
          <w:p w14:paraId="7ADAF6EC" w14:textId="77777777" w:rsidR="006E2A1D" w:rsidRPr="00E10717" w:rsidRDefault="006E2A1D" w:rsidP="002E4EC3">
            <w:pPr>
              <w:jc w:val="center"/>
              <w:rPr>
                <w:rFonts w:cs="Arial"/>
                <w:b/>
                <w:bCs/>
                <w:szCs w:val="24"/>
              </w:rPr>
            </w:pPr>
            <w:r w:rsidRPr="00E10717">
              <w:rPr>
                <w:rFonts w:cs="Arial"/>
                <w:b/>
                <w:bCs/>
                <w:szCs w:val="24"/>
              </w:rPr>
              <w:t>Parental Leave</w:t>
            </w:r>
          </w:p>
        </w:tc>
        <w:tc>
          <w:tcPr>
            <w:tcW w:w="7235" w:type="dxa"/>
          </w:tcPr>
          <w:p w14:paraId="3D3FB618" w14:textId="77777777" w:rsidR="006E2A1D" w:rsidRPr="00E10717" w:rsidRDefault="006E2A1D" w:rsidP="002E4EC3">
            <w:pPr>
              <w:pStyle w:val="BodyText2"/>
              <w:tabs>
                <w:tab w:val="left" w:pos="720"/>
                <w:tab w:val="left" w:pos="1440"/>
                <w:tab w:val="left" w:pos="2160"/>
              </w:tabs>
              <w:spacing w:after="240" w:line="240" w:lineRule="atLeast"/>
              <w:rPr>
                <w:rFonts w:cs="Arial"/>
                <w:sz w:val="24"/>
                <w:szCs w:val="24"/>
              </w:rPr>
            </w:pPr>
            <w:r w:rsidRPr="00E10717">
              <w:rPr>
                <w:rFonts w:cs="Arial"/>
                <w:sz w:val="24"/>
                <w:szCs w:val="24"/>
              </w:rPr>
              <w:t>We are happy for you to apply if you are pregnant, on maternity leave, or another kind of long-term parental leave.  If you are the best person, we will wait for you and appoint someone else on a temporary basis if needed.</w:t>
            </w:r>
          </w:p>
        </w:tc>
      </w:tr>
    </w:tbl>
    <w:p w14:paraId="493DE8B6" w14:textId="77777777" w:rsidR="006E2A1D" w:rsidRPr="00E10717" w:rsidRDefault="006E2A1D" w:rsidP="006E2A1D">
      <w:pPr>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47"/>
      </w:tblGrid>
      <w:tr w:rsidR="006E2A1D" w:rsidRPr="00E10717" w14:paraId="03F9A6DD" w14:textId="77777777" w:rsidTr="002E4EC3">
        <w:trPr>
          <w:trHeight w:val="454"/>
        </w:trPr>
        <w:tc>
          <w:tcPr>
            <w:tcW w:w="10622" w:type="dxa"/>
            <w:shd w:val="clear" w:color="auto" w:fill="auto"/>
            <w:vAlign w:val="center"/>
          </w:tcPr>
          <w:p w14:paraId="6715615C" w14:textId="77777777" w:rsidR="006E2A1D" w:rsidRPr="00E10717" w:rsidRDefault="006E2A1D" w:rsidP="002E4EC3">
            <w:pPr>
              <w:jc w:val="center"/>
              <w:rPr>
                <w:rFonts w:cs="Arial"/>
                <w:bCs/>
                <w:color w:val="000000"/>
                <w:szCs w:val="24"/>
              </w:rPr>
            </w:pPr>
            <w:r w:rsidRPr="00E10717">
              <w:rPr>
                <w:rFonts w:cs="Arial"/>
                <w:bCs/>
                <w:color w:val="000000"/>
                <w:szCs w:val="24"/>
              </w:rPr>
              <w:t>We offer a fantastic working environment including diverse and active staff networks,</w:t>
            </w:r>
          </w:p>
          <w:p w14:paraId="3A44FF0F" w14:textId="77777777" w:rsidR="006E2A1D" w:rsidRPr="00E10717" w:rsidRDefault="006E2A1D" w:rsidP="002E4EC3">
            <w:pPr>
              <w:jc w:val="center"/>
              <w:rPr>
                <w:rFonts w:cs="Arial"/>
                <w:szCs w:val="24"/>
              </w:rPr>
            </w:pPr>
            <w:r w:rsidRPr="00E10717">
              <w:rPr>
                <w:rFonts w:cs="Arial"/>
                <w:bCs/>
                <w:color w:val="000000"/>
                <w:szCs w:val="24"/>
              </w:rPr>
              <w:t xml:space="preserve">great flexible working options and many benefits, as well as the opportunity to improve the lives of Suffolk residents. Visit the </w:t>
            </w:r>
            <w:hyperlink r:id="rId17" w:history="1">
              <w:r w:rsidRPr="00E10717">
                <w:rPr>
                  <w:rStyle w:val="Hyperlink"/>
                  <w:rFonts w:cs="Arial"/>
                  <w:b/>
                  <w:szCs w:val="24"/>
                </w:rPr>
                <w:t>Suffolk County Council career website</w:t>
              </w:r>
            </w:hyperlink>
            <w:r w:rsidRPr="00E10717">
              <w:rPr>
                <w:rFonts w:cs="Arial"/>
                <w:bCs/>
                <w:color w:val="2E74B5" w:themeColor="accent1" w:themeShade="BF"/>
                <w:szCs w:val="24"/>
              </w:rPr>
              <w:t xml:space="preserve"> </w:t>
            </w:r>
            <w:r w:rsidRPr="00E10717">
              <w:rPr>
                <w:rFonts w:cs="Arial"/>
                <w:bCs/>
                <w:color w:val="000000"/>
                <w:szCs w:val="24"/>
              </w:rPr>
              <w:t>to learn more.</w:t>
            </w:r>
          </w:p>
        </w:tc>
      </w:tr>
    </w:tbl>
    <w:p w14:paraId="1B83198B" w14:textId="77777777" w:rsidR="006E2A1D" w:rsidRPr="00E10717" w:rsidRDefault="006E2A1D" w:rsidP="006E2A1D">
      <w:pPr>
        <w:pStyle w:val="BodyText2"/>
        <w:tabs>
          <w:tab w:val="left" w:pos="720"/>
          <w:tab w:val="left" w:pos="1440"/>
          <w:tab w:val="left" w:pos="2160"/>
        </w:tabs>
        <w:spacing w:line="240" w:lineRule="atLeast"/>
        <w:rPr>
          <w:rFonts w:cs="Arial"/>
          <w:sz w:val="24"/>
          <w:szCs w:val="24"/>
        </w:rPr>
      </w:pPr>
    </w:p>
    <w:p w14:paraId="0F77B840" w14:textId="77777777" w:rsidR="006E2A1D" w:rsidRPr="00E10717" w:rsidRDefault="006E2A1D" w:rsidP="006E2A1D">
      <w:pPr>
        <w:rPr>
          <w:rFonts w:cs="Arial"/>
          <w:b/>
          <w:szCs w:val="24"/>
        </w:rPr>
      </w:pPr>
    </w:p>
    <w:p w14:paraId="54620AA9" w14:textId="77777777" w:rsidR="00981FC3" w:rsidRPr="00F24FA7" w:rsidRDefault="00981FC3" w:rsidP="00981FC3">
      <w:pPr>
        <w:pStyle w:val="BodyText2"/>
        <w:tabs>
          <w:tab w:val="left" w:pos="720"/>
          <w:tab w:val="left" w:pos="1440"/>
          <w:tab w:val="left" w:pos="2160"/>
        </w:tabs>
        <w:spacing w:line="240" w:lineRule="atLeast"/>
        <w:rPr>
          <w:rFonts w:cs="Arial"/>
          <w:noProof/>
        </w:rPr>
      </w:pPr>
    </w:p>
    <w:sectPr w:rsidR="00981FC3" w:rsidRPr="00F24FA7" w:rsidSect="00DC033C">
      <w:headerReference w:type="even" r:id="rId18"/>
      <w:headerReference w:type="default" r:id="rId19"/>
      <w:footerReference w:type="even" r:id="rId20"/>
      <w:footerReference w:type="default" r:id="rId21"/>
      <w:headerReference w:type="first" r:id="rId22"/>
      <w:footerReference w:type="first" r:id="rId23"/>
      <w:type w:val="continuous"/>
      <w:pgSz w:w="11907" w:h="16834" w:code="9"/>
      <w:pgMar w:top="1440" w:right="1080" w:bottom="1440" w:left="1080" w:header="992" w:footer="567" w:gutter="0"/>
      <w:paperSrc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DA62" w14:textId="77777777" w:rsidR="004B3CE6" w:rsidRDefault="004B3CE6">
      <w:r>
        <w:separator/>
      </w:r>
    </w:p>
  </w:endnote>
  <w:endnote w:type="continuationSeparator" w:id="0">
    <w:p w14:paraId="0CE998DA" w14:textId="77777777" w:rsidR="004B3CE6" w:rsidRDefault="004B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A9CA" w14:textId="77777777" w:rsidR="00EA13A5" w:rsidRDefault="00EA1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176786"/>
      <w:docPartObj>
        <w:docPartGallery w:val="Page Numbers (Bottom of Page)"/>
        <w:docPartUnique/>
      </w:docPartObj>
    </w:sdtPr>
    <w:sdtEndPr/>
    <w:sdtContent>
      <w:p w14:paraId="11EF859B" w14:textId="726767F4" w:rsidR="00040A1F" w:rsidRDefault="00CF73BE">
        <w:pPr>
          <w:pStyle w:val="Footer"/>
          <w:jc w:val="right"/>
        </w:pPr>
        <w:r>
          <w:rPr>
            <w:noProof/>
          </w:rPr>
          <w:drawing>
            <wp:inline distT="0" distB="0" distL="0" distR="0" wp14:anchorId="15F1E321" wp14:editId="72DF4E9D">
              <wp:extent cx="6189345" cy="3340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334010"/>
                      </a:xfrm>
                      <a:prstGeom prst="rect">
                        <a:avLst/>
                      </a:prstGeom>
                      <a:noFill/>
                      <a:ln>
                        <a:noFill/>
                      </a:ln>
                    </pic:spPr>
                  </pic:pic>
                </a:graphicData>
              </a:graphic>
            </wp:inline>
          </w:drawing>
        </w:r>
      </w:p>
      <w:p w14:paraId="048C42FA" w14:textId="7B3C472B" w:rsidR="00040A1F" w:rsidRDefault="00040A1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E914532" w14:textId="01D0D2ED" w:rsidR="0016491A" w:rsidRPr="00E807E9" w:rsidRDefault="00164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2659" w14:textId="585E8D6F" w:rsidR="0016491A" w:rsidRDefault="0016491A">
    <w:pPr>
      <w:pStyle w:val="Footer"/>
    </w:pPr>
    <w:r>
      <w:rPr>
        <w:sz w:val="16"/>
      </w:rPr>
      <w:t>Suffolk County Council</w:t>
    </w:r>
    <w:r w:rsidR="00632A64">
      <w:rPr>
        <w:sz w:val="16"/>
      </w:rPr>
      <w:t>,</w:t>
    </w:r>
    <w:r w:rsidR="00B532A2">
      <w:rPr>
        <w:sz w:val="16"/>
      </w:rPr>
      <w:t xml:space="preserve"> </w:t>
    </w:r>
    <w:proofErr w:type="gramStart"/>
    <w:r w:rsidR="00B532A2">
      <w:rPr>
        <w:sz w:val="16"/>
      </w:rPr>
      <w:t>Job</w:t>
    </w:r>
    <w:proofErr w:type="gramEnd"/>
    <w:r w:rsidR="00B532A2">
      <w:rPr>
        <w:sz w:val="16"/>
      </w:rPr>
      <w:t xml:space="preserve"> and Person Profile.  This document is not protectively marked.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4F93" w14:textId="77777777" w:rsidR="004B3CE6" w:rsidRDefault="004B3CE6">
      <w:r>
        <w:separator/>
      </w:r>
    </w:p>
  </w:footnote>
  <w:footnote w:type="continuationSeparator" w:id="0">
    <w:p w14:paraId="287F682A" w14:textId="77777777" w:rsidR="004B3CE6" w:rsidRDefault="004B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4EB3" w14:textId="77777777" w:rsidR="00EA13A5" w:rsidRDefault="00EA1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31CD" w14:textId="444D486E" w:rsidR="00EA13A5" w:rsidRDefault="00EA1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5272" w14:textId="77777777" w:rsidR="00EA13A5" w:rsidRDefault="00EA1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18B"/>
    <w:multiLevelType w:val="hybridMultilevel"/>
    <w:tmpl w:val="7D38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C14B0"/>
    <w:multiLevelType w:val="hybridMultilevel"/>
    <w:tmpl w:val="C986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A43AA"/>
    <w:multiLevelType w:val="hybridMultilevel"/>
    <w:tmpl w:val="461E5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5F2F22"/>
    <w:multiLevelType w:val="hybridMultilevel"/>
    <w:tmpl w:val="DF2E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3741C"/>
    <w:multiLevelType w:val="hybridMultilevel"/>
    <w:tmpl w:val="B4244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0B22681"/>
    <w:multiLevelType w:val="hybridMultilevel"/>
    <w:tmpl w:val="936AE9C4"/>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6" w15:restartNumberingAfterBreak="0">
    <w:nsid w:val="14EA191F"/>
    <w:multiLevelType w:val="hybridMultilevel"/>
    <w:tmpl w:val="445AA7B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267498"/>
    <w:multiLevelType w:val="hybridMultilevel"/>
    <w:tmpl w:val="116A63A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9C6BF3"/>
    <w:multiLevelType w:val="hybridMultilevel"/>
    <w:tmpl w:val="3DBA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45408"/>
    <w:multiLevelType w:val="hybridMultilevel"/>
    <w:tmpl w:val="FB267076"/>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10" w15:restartNumberingAfterBreak="0">
    <w:nsid w:val="1C9B1D71"/>
    <w:multiLevelType w:val="hybridMultilevel"/>
    <w:tmpl w:val="4E86E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1F737D"/>
    <w:multiLevelType w:val="hybridMultilevel"/>
    <w:tmpl w:val="AF4C8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91BBC"/>
    <w:multiLevelType w:val="hybridMultilevel"/>
    <w:tmpl w:val="4652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7518E"/>
    <w:multiLevelType w:val="hybridMultilevel"/>
    <w:tmpl w:val="0BB0B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4F2EA1"/>
    <w:multiLevelType w:val="hybridMultilevel"/>
    <w:tmpl w:val="445AA7B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8462E36"/>
    <w:multiLevelType w:val="hybridMultilevel"/>
    <w:tmpl w:val="445AA7B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A2E73A6"/>
    <w:multiLevelType w:val="hybridMultilevel"/>
    <w:tmpl w:val="686C4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1D1A47"/>
    <w:multiLevelType w:val="hybridMultilevel"/>
    <w:tmpl w:val="65B68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9635F3"/>
    <w:multiLevelType w:val="hybridMultilevel"/>
    <w:tmpl w:val="F43AF5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370FB"/>
    <w:multiLevelType w:val="hybridMultilevel"/>
    <w:tmpl w:val="1516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CC2B56"/>
    <w:multiLevelType w:val="multilevel"/>
    <w:tmpl w:val="6AE4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56641"/>
    <w:multiLevelType w:val="hybridMultilevel"/>
    <w:tmpl w:val="210C0E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D21C8"/>
    <w:multiLevelType w:val="hybridMultilevel"/>
    <w:tmpl w:val="473AF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735F85"/>
    <w:multiLevelType w:val="hybridMultilevel"/>
    <w:tmpl w:val="7C3CA9A2"/>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24" w15:restartNumberingAfterBreak="0">
    <w:nsid w:val="3C15330C"/>
    <w:multiLevelType w:val="hybridMultilevel"/>
    <w:tmpl w:val="9B0CA0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0466E8F"/>
    <w:multiLevelType w:val="hybridMultilevel"/>
    <w:tmpl w:val="8CE6C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0D0FBF"/>
    <w:multiLevelType w:val="hybridMultilevel"/>
    <w:tmpl w:val="9AF2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21CDE"/>
    <w:multiLevelType w:val="hybridMultilevel"/>
    <w:tmpl w:val="FA54F330"/>
    <w:lvl w:ilvl="0" w:tplc="08090001">
      <w:start w:val="1"/>
      <w:numFmt w:val="bullet"/>
      <w:lvlText w:val=""/>
      <w:lvlJc w:val="left"/>
      <w:pPr>
        <w:ind w:left="937" w:hanging="360"/>
      </w:pPr>
      <w:rPr>
        <w:rFonts w:ascii="Symbol" w:hAnsi="Symbol" w:hint="default"/>
      </w:rPr>
    </w:lvl>
    <w:lvl w:ilvl="1" w:tplc="08090003">
      <w:start w:val="1"/>
      <w:numFmt w:val="bullet"/>
      <w:lvlText w:val="o"/>
      <w:lvlJc w:val="left"/>
      <w:pPr>
        <w:ind w:left="1657" w:hanging="360"/>
      </w:pPr>
      <w:rPr>
        <w:rFonts w:ascii="Courier New" w:hAnsi="Courier New" w:cs="Courier New" w:hint="default"/>
      </w:rPr>
    </w:lvl>
    <w:lvl w:ilvl="2" w:tplc="08090005">
      <w:start w:val="1"/>
      <w:numFmt w:val="bullet"/>
      <w:lvlText w:val=""/>
      <w:lvlJc w:val="left"/>
      <w:pPr>
        <w:ind w:left="2377" w:hanging="360"/>
      </w:pPr>
      <w:rPr>
        <w:rFonts w:ascii="Wingdings" w:hAnsi="Wingdings" w:hint="default"/>
      </w:rPr>
    </w:lvl>
    <w:lvl w:ilvl="3" w:tplc="08090001">
      <w:start w:val="1"/>
      <w:numFmt w:val="bullet"/>
      <w:lvlText w:val=""/>
      <w:lvlJc w:val="left"/>
      <w:pPr>
        <w:ind w:left="3097" w:hanging="360"/>
      </w:pPr>
      <w:rPr>
        <w:rFonts w:ascii="Symbol" w:hAnsi="Symbol" w:hint="default"/>
      </w:rPr>
    </w:lvl>
    <w:lvl w:ilvl="4" w:tplc="08090003">
      <w:start w:val="1"/>
      <w:numFmt w:val="bullet"/>
      <w:lvlText w:val="o"/>
      <w:lvlJc w:val="left"/>
      <w:pPr>
        <w:ind w:left="3817" w:hanging="360"/>
      </w:pPr>
      <w:rPr>
        <w:rFonts w:ascii="Courier New" w:hAnsi="Courier New" w:cs="Courier New" w:hint="default"/>
      </w:rPr>
    </w:lvl>
    <w:lvl w:ilvl="5" w:tplc="08090005">
      <w:start w:val="1"/>
      <w:numFmt w:val="bullet"/>
      <w:lvlText w:val=""/>
      <w:lvlJc w:val="left"/>
      <w:pPr>
        <w:ind w:left="4537" w:hanging="360"/>
      </w:pPr>
      <w:rPr>
        <w:rFonts w:ascii="Wingdings" w:hAnsi="Wingdings" w:hint="default"/>
      </w:rPr>
    </w:lvl>
    <w:lvl w:ilvl="6" w:tplc="08090001">
      <w:start w:val="1"/>
      <w:numFmt w:val="bullet"/>
      <w:lvlText w:val=""/>
      <w:lvlJc w:val="left"/>
      <w:pPr>
        <w:ind w:left="5257" w:hanging="360"/>
      </w:pPr>
      <w:rPr>
        <w:rFonts w:ascii="Symbol" w:hAnsi="Symbol" w:hint="default"/>
      </w:rPr>
    </w:lvl>
    <w:lvl w:ilvl="7" w:tplc="08090003">
      <w:start w:val="1"/>
      <w:numFmt w:val="bullet"/>
      <w:lvlText w:val="o"/>
      <w:lvlJc w:val="left"/>
      <w:pPr>
        <w:ind w:left="5977" w:hanging="360"/>
      </w:pPr>
      <w:rPr>
        <w:rFonts w:ascii="Courier New" w:hAnsi="Courier New" w:cs="Courier New" w:hint="default"/>
      </w:rPr>
    </w:lvl>
    <w:lvl w:ilvl="8" w:tplc="08090005">
      <w:start w:val="1"/>
      <w:numFmt w:val="bullet"/>
      <w:lvlText w:val=""/>
      <w:lvlJc w:val="left"/>
      <w:pPr>
        <w:ind w:left="6697" w:hanging="360"/>
      </w:pPr>
      <w:rPr>
        <w:rFonts w:ascii="Wingdings" w:hAnsi="Wingdings" w:hint="default"/>
      </w:rPr>
    </w:lvl>
  </w:abstractNum>
  <w:abstractNum w:abstractNumId="28" w15:restartNumberingAfterBreak="0">
    <w:nsid w:val="45120B1E"/>
    <w:multiLevelType w:val="hybridMultilevel"/>
    <w:tmpl w:val="7B109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42371"/>
    <w:multiLevelType w:val="hybridMultilevel"/>
    <w:tmpl w:val="CAFE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086B74"/>
    <w:multiLevelType w:val="hybridMultilevel"/>
    <w:tmpl w:val="249A7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82D25ED"/>
    <w:multiLevelType w:val="hybridMultilevel"/>
    <w:tmpl w:val="836EB0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016F93"/>
    <w:multiLevelType w:val="hybridMultilevel"/>
    <w:tmpl w:val="72EA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E0045"/>
    <w:multiLevelType w:val="hybridMultilevel"/>
    <w:tmpl w:val="D7C05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E431402"/>
    <w:multiLevelType w:val="hybridMultilevel"/>
    <w:tmpl w:val="670CC6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884FCF"/>
    <w:multiLevelType w:val="hybridMultilevel"/>
    <w:tmpl w:val="E26AB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F77761"/>
    <w:multiLevelType w:val="hybridMultilevel"/>
    <w:tmpl w:val="63EA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421B75"/>
    <w:multiLevelType w:val="hybridMultilevel"/>
    <w:tmpl w:val="120CB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BC96BA1"/>
    <w:multiLevelType w:val="hybridMultilevel"/>
    <w:tmpl w:val="B4E89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8F205B"/>
    <w:multiLevelType w:val="hybridMultilevel"/>
    <w:tmpl w:val="E07A622E"/>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40" w15:restartNumberingAfterBreak="0">
    <w:nsid w:val="6AD11D36"/>
    <w:multiLevelType w:val="hybridMultilevel"/>
    <w:tmpl w:val="A2D8EB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E75973"/>
    <w:multiLevelType w:val="hybridMultilevel"/>
    <w:tmpl w:val="AB0201FA"/>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42" w15:restartNumberingAfterBreak="0">
    <w:nsid w:val="6EB13E51"/>
    <w:multiLevelType w:val="hybridMultilevel"/>
    <w:tmpl w:val="5554E5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9A3876"/>
    <w:multiLevelType w:val="hybridMultilevel"/>
    <w:tmpl w:val="819CB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34377A"/>
    <w:multiLevelType w:val="hybridMultilevel"/>
    <w:tmpl w:val="06AE9CB2"/>
    <w:lvl w:ilvl="0" w:tplc="7E54E05A">
      <w:start w:val="1"/>
      <w:numFmt w:val="bullet"/>
      <w:lvlText w:val=""/>
      <w:lvlJc w:val="left"/>
      <w:pPr>
        <w:tabs>
          <w:tab w:val="num" w:pos="904"/>
        </w:tabs>
        <w:ind w:left="904" w:hanging="360"/>
      </w:pPr>
      <w:rPr>
        <w:rFonts w:ascii="Symbol" w:hAnsi="Symbol" w:hint="default"/>
      </w:rPr>
    </w:lvl>
    <w:lvl w:ilvl="1" w:tplc="08090003" w:tentative="1">
      <w:start w:val="1"/>
      <w:numFmt w:val="bullet"/>
      <w:lvlText w:val="o"/>
      <w:lvlJc w:val="left"/>
      <w:pPr>
        <w:tabs>
          <w:tab w:val="num" w:pos="1912"/>
        </w:tabs>
        <w:ind w:left="1912" w:hanging="360"/>
      </w:pPr>
      <w:rPr>
        <w:rFonts w:ascii="Courier New" w:hAnsi="Courier New" w:cs="Courier New" w:hint="default"/>
      </w:rPr>
    </w:lvl>
    <w:lvl w:ilvl="2" w:tplc="08090005" w:tentative="1">
      <w:start w:val="1"/>
      <w:numFmt w:val="bullet"/>
      <w:lvlText w:val=""/>
      <w:lvlJc w:val="left"/>
      <w:pPr>
        <w:tabs>
          <w:tab w:val="num" w:pos="2632"/>
        </w:tabs>
        <w:ind w:left="2632" w:hanging="360"/>
      </w:pPr>
      <w:rPr>
        <w:rFonts w:ascii="Wingdings" w:hAnsi="Wingdings" w:hint="default"/>
      </w:rPr>
    </w:lvl>
    <w:lvl w:ilvl="3" w:tplc="08090001" w:tentative="1">
      <w:start w:val="1"/>
      <w:numFmt w:val="bullet"/>
      <w:lvlText w:val=""/>
      <w:lvlJc w:val="left"/>
      <w:pPr>
        <w:tabs>
          <w:tab w:val="num" w:pos="3352"/>
        </w:tabs>
        <w:ind w:left="3352" w:hanging="360"/>
      </w:pPr>
      <w:rPr>
        <w:rFonts w:ascii="Symbol" w:hAnsi="Symbol" w:hint="default"/>
      </w:rPr>
    </w:lvl>
    <w:lvl w:ilvl="4" w:tplc="08090003" w:tentative="1">
      <w:start w:val="1"/>
      <w:numFmt w:val="bullet"/>
      <w:lvlText w:val="o"/>
      <w:lvlJc w:val="left"/>
      <w:pPr>
        <w:tabs>
          <w:tab w:val="num" w:pos="4072"/>
        </w:tabs>
        <w:ind w:left="4072" w:hanging="360"/>
      </w:pPr>
      <w:rPr>
        <w:rFonts w:ascii="Courier New" w:hAnsi="Courier New" w:cs="Courier New" w:hint="default"/>
      </w:rPr>
    </w:lvl>
    <w:lvl w:ilvl="5" w:tplc="08090005" w:tentative="1">
      <w:start w:val="1"/>
      <w:numFmt w:val="bullet"/>
      <w:lvlText w:val=""/>
      <w:lvlJc w:val="left"/>
      <w:pPr>
        <w:tabs>
          <w:tab w:val="num" w:pos="4792"/>
        </w:tabs>
        <w:ind w:left="4792" w:hanging="360"/>
      </w:pPr>
      <w:rPr>
        <w:rFonts w:ascii="Wingdings" w:hAnsi="Wingdings" w:hint="default"/>
      </w:rPr>
    </w:lvl>
    <w:lvl w:ilvl="6" w:tplc="08090001" w:tentative="1">
      <w:start w:val="1"/>
      <w:numFmt w:val="bullet"/>
      <w:lvlText w:val=""/>
      <w:lvlJc w:val="left"/>
      <w:pPr>
        <w:tabs>
          <w:tab w:val="num" w:pos="5512"/>
        </w:tabs>
        <w:ind w:left="5512" w:hanging="360"/>
      </w:pPr>
      <w:rPr>
        <w:rFonts w:ascii="Symbol" w:hAnsi="Symbol" w:hint="default"/>
      </w:rPr>
    </w:lvl>
    <w:lvl w:ilvl="7" w:tplc="08090003" w:tentative="1">
      <w:start w:val="1"/>
      <w:numFmt w:val="bullet"/>
      <w:lvlText w:val="o"/>
      <w:lvlJc w:val="left"/>
      <w:pPr>
        <w:tabs>
          <w:tab w:val="num" w:pos="6232"/>
        </w:tabs>
        <w:ind w:left="6232" w:hanging="360"/>
      </w:pPr>
      <w:rPr>
        <w:rFonts w:ascii="Courier New" w:hAnsi="Courier New" w:cs="Courier New" w:hint="default"/>
      </w:rPr>
    </w:lvl>
    <w:lvl w:ilvl="8" w:tplc="08090005" w:tentative="1">
      <w:start w:val="1"/>
      <w:numFmt w:val="bullet"/>
      <w:lvlText w:val=""/>
      <w:lvlJc w:val="left"/>
      <w:pPr>
        <w:tabs>
          <w:tab w:val="num" w:pos="6952"/>
        </w:tabs>
        <w:ind w:left="6952" w:hanging="360"/>
      </w:pPr>
      <w:rPr>
        <w:rFonts w:ascii="Wingdings" w:hAnsi="Wingdings" w:hint="default"/>
      </w:rPr>
    </w:lvl>
  </w:abstractNum>
  <w:abstractNum w:abstractNumId="45" w15:restartNumberingAfterBreak="0">
    <w:nsid w:val="75CF6845"/>
    <w:multiLevelType w:val="hybridMultilevel"/>
    <w:tmpl w:val="BBD0AB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666043">
    <w:abstractNumId w:val="9"/>
  </w:num>
  <w:num w:numId="2" w16cid:durableId="1220899179">
    <w:abstractNumId w:val="44"/>
  </w:num>
  <w:num w:numId="3" w16cid:durableId="747075220">
    <w:abstractNumId w:val="41"/>
  </w:num>
  <w:num w:numId="4" w16cid:durableId="937323747">
    <w:abstractNumId w:val="5"/>
  </w:num>
  <w:num w:numId="5" w16cid:durableId="575627350">
    <w:abstractNumId w:val="39"/>
  </w:num>
  <w:num w:numId="6" w16cid:durableId="656032579">
    <w:abstractNumId w:val="23"/>
  </w:num>
  <w:num w:numId="7" w16cid:durableId="27729264">
    <w:abstractNumId w:val="17"/>
  </w:num>
  <w:num w:numId="8" w16cid:durableId="550265535">
    <w:abstractNumId w:val="26"/>
  </w:num>
  <w:num w:numId="9" w16cid:durableId="494299321">
    <w:abstractNumId w:val="43"/>
  </w:num>
  <w:num w:numId="10" w16cid:durableId="1173953126">
    <w:abstractNumId w:val="42"/>
  </w:num>
  <w:num w:numId="11" w16cid:durableId="1083184308">
    <w:abstractNumId w:val="31"/>
  </w:num>
  <w:num w:numId="12" w16cid:durableId="1002507110">
    <w:abstractNumId w:val="33"/>
  </w:num>
  <w:num w:numId="13" w16cid:durableId="1623342858">
    <w:abstractNumId w:val="1"/>
  </w:num>
  <w:num w:numId="14" w16cid:durableId="1848129394">
    <w:abstractNumId w:val="40"/>
  </w:num>
  <w:num w:numId="15" w16cid:durableId="111020874">
    <w:abstractNumId w:val="45"/>
  </w:num>
  <w:num w:numId="16" w16cid:durableId="1754938175">
    <w:abstractNumId w:val="38"/>
  </w:num>
  <w:num w:numId="17" w16cid:durableId="1534464808">
    <w:abstractNumId w:val="28"/>
  </w:num>
  <w:num w:numId="18" w16cid:durableId="207646336">
    <w:abstractNumId w:val="25"/>
  </w:num>
  <w:num w:numId="19" w16cid:durableId="1421751868">
    <w:abstractNumId w:val="22"/>
  </w:num>
  <w:num w:numId="20" w16cid:durableId="2075160558">
    <w:abstractNumId w:val="10"/>
  </w:num>
  <w:num w:numId="21" w16cid:durableId="139427828">
    <w:abstractNumId w:val="30"/>
  </w:num>
  <w:num w:numId="22" w16cid:durableId="770666698">
    <w:abstractNumId w:val="37"/>
  </w:num>
  <w:num w:numId="23" w16cid:durableId="25496475">
    <w:abstractNumId w:val="2"/>
  </w:num>
  <w:num w:numId="24" w16cid:durableId="1793671690">
    <w:abstractNumId w:val="16"/>
  </w:num>
  <w:num w:numId="25" w16cid:durableId="704792421">
    <w:abstractNumId w:val="4"/>
  </w:num>
  <w:num w:numId="26" w16cid:durableId="2087415928">
    <w:abstractNumId w:val="24"/>
  </w:num>
  <w:num w:numId="27" w16cid:durableId="2006277984">
    <w:abstractNumId w:val="32"/>
  </w:num>
  <w:num w:numId="28" w16cid:durableId="1673021653">
    <w:abstractNumId w:val="36"/>
  </w:num>
  <w:num w:numId="29" w16cid:durableId="1466461815">
    <w:abstractNumId w:val="19"/>
  </w:num>
  <w:num w:numId="30" w16cid:durableId="1025255027">
    <w:abstractNumId w:val="27"/>
  </w:num>
  <w:num w:numId="31" w16cid:durableId="1208688214">
    <w:abstractNumId w:val="8"/>
  </w:num>
  <w:num w:numId="32" w16cid:durableId="682826515">
    <w:abstractNumId w:val="3"/>
  </w:num>
  <w:num w:numId="33" w16cid:durableId="1598175027">
    <w:abstractNumId w:val="12"/>
  </w:num>
  <w:num w:numId="34" w16cid:durableId="974138001">
    <w:abstractNumId w:val="21"/>
  </w:num>
  <w:num w:numId="35" w16cid:durableId="1406075377">
    <w:abstractNumId w:val="0"/>
  </w:num>
  <w:num w:numId="36" w16cid:durableId="1114178525">
    <w:abstractNumId w:val="29"/>
  </w:num>
  <w:num w:numId="37" w16cid:durableId="859322356">
    <w:abstractNumId w:val="34"/>
  </w:num>
  <w:num w:numId="38" w16cid:durableId="752045700">
    <w:abstractNumId w:val="18"/>
  </w:num>
  <w:num w:numId="39" w16cid:durableId="108086805">
    <w:abstractNumId w:val="35"/>
  </w:num>
  <w:num w:numId="40" w16cid:durableId="350225181">
    <w:abstractNumId w:val="11"/>
  </w:num>
  <w:num w:numId="41" w16cid:durableId="686717700">
    <w:abstractNumId w:val="7"/>
  </w:num>
  <w:num w:numId="42" w16cid:durableId="443039050">
    <w:abstractNumId w:val="14"/>
  </w:num>
  <w:num w:numId="43" w16cid:durableId="380132751">
    <w:abstractNumId w:val="6"/>
  </w:num>
  <w:num w:numId="44" w16cid:durableId="374621048">
    <w:abstractNumId w:val="13"/>
  </w:num>
  <w:num w:numId="45" w16cid:durableId="221478377">
    <w:abstractNumId w:val="15"/>
  </w:num>
  <w:num w:numId="46" w16cid:durableId="183383803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BF"/>
    <w:rsid w:val="000018F8"/>
    <w:rsid w:val="00005763"/>
    <w:rsid w:val="000059BD"/>
    <w:rsid w:val="00007644"/>
    <w:rsid w:val="000231D8"/>
    <w:rsid w:val="00030DAE"/>
    <w:rsid w:val="000340B0"/>
    <w:rsid w:val="00034884"/>
    <w:rsid w:val="000407FE"/>
    <w:rsid w:val="00040A1F"/>
    <w:rsid w:val="00042715"/>
    <w:rsid w:val="000442D3"/>
    <w:rsid w:val="00056687"/>
    <w:rsid w:val="00057CA0"/>
    <w:rsid w:val="00064A2D"/>
    <w:rsid w:val="00071D50"/>
    <w:rsid w:val="00073ED1"/>
    <w:rsid w:val="000772D6"/>
    <w:rsid w:val="0008147E"/>
    <w:rsid w:val="000A749F"/>
    <w:rsid w:val="000B076F"/>
    <w:rsid w:val="000B0F5B"/>
    <w:rsid w:val="000B5E33"/>
    <w:rsid w:val="000C1029"/>
    <w:rsid w:val="000D2753"/>
    <w:rsid w:val="000E5704"/>
    <w:rsid w:val="000E74C9"/>
    <w:rsid w:val="000F0A84"/>
    <w:rsid w:val="000F6038"/>
    <w:rsid w:val="00100EB9"/>
    <w:rsid w:val="00106BB9"/>
    <w:rsid w:val="00111ED5"/>
    <w:rsid w:val="0011257F"/>
    <w:rsid w:val="00125ADC"/>
    <w:rsid w:val="0014100D"/>
    <w:rsid w:val="00161981"/>
    <w:rsid w:val="0016491A"/>
    <w:rsid w:val="00167CF3"/>
    <w:rsid w:val="00172E66"/>
    <w:rsid w:val="00177240"/>
    <w:rsid w:val="00185C69"/>
    <w:rsid w:val="0019008B"/>
    <w:rsid w:val="001937A5"/>
    <w:rsid w:val="00193A0E"/>
    <w:rsid w:val="001954FA"/>
    <w:rsid w:val="0019702B"/>
    <w:rsid w:val="001A2612"/>
    <w:rsid w:val="001A38F4"/>
    <w:rsid w:val="001A7FD0"/>
    <w:rsid w:val="001B600C"/>
    <w:rsid w:val="001C3148"/>
    <w:rsid w:val="001C6C8A"/>
    <w:rsid w:val="001D6984"/>
    <w:rsid w:val="001D71FD"/>
    <w:rsid w:val="001F25A4"/>
    <w:rsid w:val="001F375A"/>
    <w:rsid w:val="00200337"/>
    <w:rsid w:val="002039A9"/>
    <w:rsid w:val="00205C68"/>
    <w:rsid w:val="00206DDD"/>
    <w:rsid w:val="00224895"/>
    <w:rsid w:val="0024047E"/>
    <w:rsid w:val="002437C1"/>
    <w:rsid w:val="00246329"/>
    <w:rsid w:val="0024664A"/>
    <w:rsid w:val="002507BD"/>
    <w:rsid w:val="00251653"/>
    <w:rsid w:val="00252C10"/>
    <w:rsid w:val="00254C3A"/>
    <w:rsid w:val="0025671E"/>
    <w:rsid w:val="00256C8C"/>
    <w:rsid w:val="00260F43"/>
    <w:rsid w:val="00261F3D"/>
    <w:rsid w:val="00264EBD"/>
    <w:rsid w:val="00275901"/>
    <w:rsid w:val="00275F99"/>
    <w:rsid w:val="00276498"/>
    <w:rsid w:val="002765F0"/>
    <w:rsid w:val="00280D27"/>
    <w:rsid w:val="002829DA"/>
    <w:rsid w:val="00283268"/>
    <w:rsid w:val="00283F1F"/>
    <w:rsid w:val="0028705A"/>
    <w:rsid w:val="002871D1"/>
    <w:rsid w:val="00296125"/>
    <w:rsid w:val="002A522D"/>
    <w:rsid w:val="002C285C"/>
    <w:rsid w:val="002C4746"/>
    <w:rsid w:val="002C7D47"/>
    <w:rsid w:val="002D3174"/>
    <w:rsid w:val="002D5755"/>
    <w:rsid w:val="002E42D3"/>
    <w:rsid w:val="002E4490"/>
    <w:rsid w:val="002E477C"/>
    <w:rsid w:val="002E60AC"/>
    <w:rsid w:val="002F152B"/>
    <w:rsid w:val="002F465F"/>
    <w:rsid w:val="003031F5"/>
    <w:rsid w:val="0030440E"/>
    <w:rsid w:val="00305397"/>
    <w:rsid w:val="00312B67"/>
    <w:rsid w:val="003269FE"/>
    <w:rsid w:val="0033281E"/>
    <w:rsid w:val="00342897"/>
    <w:rsid w:val="00356501"/>
    <w:rsid w:val="00361EA9"/>
    <w:rsid w:val="00362AA1"/>
    <w:rsid w:val="00364304"/>
    <w:rsid w:val="00371DB5"/>
    <w:rsid w:val="00391A83"/>
    <w:rsid w:val="00395C98"/>
    <w:rsid w:val="00395FAD"/>
    <w:rsid w:val="003965EF"/>
    <w:rsid w:val="003A150C"/>
    <w:rsid w:val="003A6514"/>
    <w:rsid w:val="003A6FA9"/>
    <w:rsid w:val="003C3151"/>
    <w:rsid w:val="003C4E34"/>
    <w:rsid w:val="003D73F1"/>
    <w:rsid w:val="003D7C2D"/>
    <w:rsid w:val="003E3387"/>
    <w:rsid w:val="003E3F37"/>
    <w:rsid w:val="003E4754"/>
    <w:rsid w:val="003E6274"/>
    <w:rsid w:val="003E656A"/>
    <w:rsid w:val="003E7BA2"/>
    <w:rsid w:val="003F14AF"/>
    <w:rsid w:val="003F6C33"/>
    <w:rsid w:val="00401035"/>
    <w:rsid w:val="004046A9"/>
    <w:rsid w:val="00410E52"/>
    <w:rsid w:val="004256CE"/>
    <w:rsid w:val="004266A6"/>
    <w:rsid w:val="00427DDE"/>
    <w:rsid w:val="0043052F"/>
    <w:rsid w:val="00440545"/>
    <w:rsid w:val="0044291F"/>
    <w:rsid w:val="004448A3"/>
    <w:rsid w:val="00450A6B"/>
    <w:rsid w:val="00460AA1"/>
    <w:rsid w:val="00466DE8"/>
    <w:rsid w:val="00472A17"/>
    <w:rsid w:val="00474B6B"/>
    <w:rsid w:val="00475CBB"/>
    <w:rsid w:val="00485441"/>
    <w:rsid w:val="00485A7B"/>
    <w:rsid w:val="004A351F"/>
    <w:rsid w:val="004A4DD9"/>
    <w:rsid w:val="004A5F0D"/>
    <w:rsid w:val="004A747C"/>
    <w:rsid w:val="004A79A9"/>
    <w:rsid w:val="004B23AB"/>
    <w:rsid w:val="004B3CE6"/>
    <w:rsid w:val="004B3DDA"/>
    <w:rsid w:val="004B4605"/>
    <w:rsid w:val="004B77A6"/>
    <w:rsid w:val="004B7844"/>
    <w:rsid w:val="004B7FFC"/>
    <w:rsid w:val="004C1C03"/>
    <w:rsid w:val="004C46C2"/>
    <w:rsid w:val="004D5F98"/>
    <w:rsid w:val="004D7BED"/>
    <w:rsid w:val="004F06D6"/>
    <w:rsid w:val="004F2182"/>
    <w:rsid w:val="004F65EB"/>
    <w:rsid w:val="004F6620"/>
    <w:rsid w:val="004F6FA7"/>
    <w:rsid w:val="00513B07"/>
    <w:rsid w:val="00513E84"/>
    <w:rsid w:val="00515F88"/>
    <w:rsid w:val="00516146"/>
    <w:rsid w:val="00516C8F"/>
    <w:rsid w:val="00516E65"/>
    <w:rsid w:val="00517475"/>
    <w:rsid w:val="00517825"/>
    <w:rsid w:val="00523DB6"/>
    <w:rsid w:val="00532244"/>
    <w:rsid w:val="005333E2"/>
    <w:rsid w:val="00535542"/>
    <w:rsid w:val="005442B5"/>
    <w:rsid w:val="00544B87"/>
    <w:rsid w:val="00545CBE"/>
    <w:rsid w:val="00545E18"/>
    <w:rsid w:val="005613FA"/>
    <w:rsid w:val="0056661A"/>
    <w:rsid w:val="00566F55"/>
    <w:rsid w:val="0059129A"/>
    <w:rsid w:val="00592B31"/>
    <w:rsid w:val="00592DE3"/>
    <w:rsid w:val="00594DC7"/>
    <w:rsid w:val="005974AB"/>
    <w:rsid w:val="005A485B"/>
    <w:rsid w:val="005B21FB"/>
    <w:rsid w:val="005C6254"/>
    <w:rsid w:val="005C62CC"/>
    <w:rsid w:val="005C74AA"/>
    <w:rsid w:val="005D045F"/>
    <w:rsid w:val="005D1637"/>
    <w:rsid w:val="005D3499"/>
    <w:rsid w:val="005D7B00"/>
    <w:rsid w:val="005E21C0"/>
    <w:rsid w:val="005E64DF"/>
    <w:rsid w:val="005F033E"/>
    <w:rsid w:val="005F363B"/>
    <w:rsid w:val="00605D57"/>
    <w:rsid w:val="006111C5"/>
    <w:rsid w:val="00614CF7"/>
    <w:rsid w:val="0062560B"/>
    <w:rsid w:val="00627C3A"/>
    <w:rsid w:val="00630609"/>
    <w:rsid w:val="006318FB"/>
    <w:rsid w:val="00632A64"/>
    <w:rsid w:val="00633093"/>
    <w:rsid w:val="00633D00"/>
    <w:rsid w:val="00635F67"/>
    <w:rsid w:val="006370AB"/>
    <w:rsid w:val="006521F4"/>
    <w:rsid w:val="006553F9"/>
    <w:rsid w:val="00656DB6"/>
    <w:rsid w:val="0066554E"/>
    <w:rsid w:val="00665A78"/>
    <w:rsid w:val="00666B21"/>
    <w:rsid w:val="00667760"/>
    <w:rsid w:val="00670138"/>
    <w:rsid w:val="00671F76"/>
    <w:rsid w:val="00680786"/>
    <w:rsid w:val="006837E2"/>
    <w:rsid w:val="0068382E"/>
    <w:rsid w:val="00696319"/>
    <w:rsid w:val="00697738"/>
    <w:rsid w:val="006A318E"/>
    <w:rsid w:val="006A7BD9"/>
    <w:rsid w:val="006C31D5"/>
    <w:rsid w:val="006C547D"/>
    <w:rsid w:val="006C5CD6"/>
    <w:rsid w:val="006C7151"/>
    <w:rsid w:val="006E2251"/>
    <w:rsid w:val="006E2A1D"/>
    <w:rsid w:val="00710A85"/>
    <w:rsid w:val="00715A03"/>
    <w:rsid w:val="00721E01"/>
    <w:rsid w:val="00722B16"/>
    <w:rsid w:val="00722E79"/>
    <w:rsid w:val="0072533A"/>
    <w:rsid w:val="0073564F"/>
    <w:rsid w:val="00737A6A"/>
    <w:rsid w:val="00737D41"/>
    <w:rsid w:val="00747759"/>
    <w:rsid w:val="007514EC"/>
    <w:rsid w:val="0075672E"/>
    <w:rsid w:val="00756CEF"/>
    <w:rsid w:val="00757E59"/>
    <w:rsid w:val="007610C3"/>
    <w:rsid w:val="00763AD7"/>
    <w:rsid w:val="007640E8"/>
    <w:rsid w:val="00765859"/>
    <w:rsid w:val="007663DC"/>
    <w:rsid w:val="00774017"/>
    <w:rsid w:val="00782043"/>
    <w:rsid w:val="00782ED9"/>
    <w:rsid w:val="00791F63"/>
    <w:rsid w:val="007953BF"/>
    <w:rsid w:val="007A1DAA"/>
    <w:rsid w:val="007A238E"/>
    <w:rsid w:val="007B439B"/>
    <w:rsid w:val="007C2A27"/>
    <w:rsid w:val="007C34AC"/>
    <w:rsid w:val="007E3267"/>
    <w:rsid w:val="007F4705"/>
    <w:rsid w:val="007F601A"/>
    <w:rsid w:val="00801B69"/>
    <w:rsid w:val="0081145A"/>
    <w:rsid w:val="00811C4B"/>
    <w:rsid w:val="008133E8"/>
    <w:rsid w:val="0082329D"/>
    <w:rsid w:val="00827E09"/>
    <w:rsid w:val="00832D94"/>
    <w:rsid w:val="00835F12"/>
    <w:rsid w:val="00841017"/>
    <w:rsid w:val="00841D7B"/>
    <w:rsid w:val="00855081"/>
    <w:rsid w:val="008720A1"/>
    <w:rsid w:val="00873115"/>
    <w:rsid w:val="00881649"/>
    <w:rsid w:val="00881BFC"/>
    <w:rsid w:val="00882586"/>
    <w:rsid w:val="00883926"/>
    <w:rsid w:val="008928DE"/>
    <w:rsid w:val="00897A7D"/>
    <w:rsid w:val="008A2ABF"/>
    <w:rsid w:val="008A36DB"/>
    <w:rsid w:val="008A4083"/>
    <w:rsid w:val="008C11FB"/>
    <w:rsid w:val="008C362E"/>
    <w:rsid w:val="008D36B0"/>
    <w:rsid w:val="008D7A86"/>
    <w:rsid w:val="008E60CB"/>
    <w:rsid w:val="008F0D9F"/>
    <w:rsid w:val="008F1E54"/>
    <w:rsid w:val="008F2044"/>
    <w:rsid w:val="008F5223"/>
    <w:rsid w:val="009004F4"/>
    <w:rsid w:val="0090483E"/>
    <w:rsid w:val="00907C48"/>
    <w:rsid w:val="00910397"/>
    <w:rsid w:val="00910894"/>
    <w:rsid w:val="009137C9"/>
    <w:rsid w:val="00931DF4"/>
    <w:rsid w:val="0094129B"/>
    <w:rsid w:val="00942711"/>
    <w:rsid w:val="009471F1"/>
    <w:rsid w:val="00960622"/>
    <w:rsid w:val="009610BF"/>
    <w:rsid w:val="009743B2"/>
    <w:rsid w:val="009766AE"/>
    <w:rsid w:val="00980BBA"/>
    <w:rsid w:val="00981390"/>
    <w:rsid w:val="00981FC3"/>
    <w:rsid w:val="00981FEB"/>
    <w:rsid w:val="009822AA"/>
    <w:rsid w:val="009875DF"/>
    <w:rsid w:val="009932A8"/>
    <w:rsid w:val="009A08A5"/>
    <w:rsid w:val="009A1FE7"/>
    <w:rsid w:val="009A23CC"/>
    <w:rsid w:val="009A4128"/>
    <w:rsid w:val="009A4655"/>
    <w:rsid w:val="009A5398"/>
    <w:rsid w:val="009B2B3A"/>
    <w:rsid w:val="009C45A7"/>
    <w:rsid w:val="009C4AD2"/>
    <w:rsid w:val="009C4F05"/>
    <w:rsid w:val="009C5A28"/>
    <w:rsid w:val="009D2DF3"/>
    <w:rsid w:val="009E078C"/>
    <w:rsid w:val="009E5956"/>
    <w:rsid w:val="009E5CA0"/>
    <w:rsid w:val="009F38D9"/>
    <w:rsid w:val="009F3F9D"/>
    <w:rsid w:val="009F5C33"/>
    <w:rsid w:val="00A02E0E"/>
    <w:rsid w:val="00A049CF"/>
    <w:rsid w:val="00A074FD"/>
    <w:rsid w:val="00A1633D"/>
    <w:rsid w:val="00A2108B"/>
    <w:rsid w:val="00A2770B"/>
    <w:rsid w:val="00A31F17"/>
    <w:rsid w:val="00A52BD1"/>
    <w:rsid w:val="00A535EE"/>
    <w:rsid w:val="00A54E5A"/>
    <w:rsid w:val="00A567DD"/>
    <w:rsid w:val="00A617E9"/>
    <w:rsid w:val="00A6201F"/>
    <w:rsid w:val="00A628D6"/>
    <w:rsid w:val="00A64508"/>
    <w:rsid w:val="00A75DDC"/>
    <w:rsid w:val="00A761F0"/>
    <w:rsid w:val="00A77D7A"/>
    <w:rsid w:val="00A83BB5"/>
    <w:rsid w:val="00A86088"/>
    <w:rsid w:val="00AA291C"/>
    <w:rsid w:val="00AA56F6"/>
    <w:rsid w:val="00AA6532"/>
    <w:rsid w:val="00AA68FA"/>
    <w:rsid w:val="00AB6581"/>
    <w:rsid w:val="00AC016B"/>
    <w:rsid w:val="00AC2D3D"/>
    <w:rsid w:val="00AC61AB"/>
    <w:rsid w:val="00AC6B92"/>
    <w:rsid w:val="00AD3F83"/>
    <w:rsid w:val="00AE2D16"/>
    <w:rsid w:val="00AE54FB"/>
    <w:rsid w:val="00AF19CD"/>
    <w:rsid w:val="00AF2778"/>
    <w:rsid w:val="00AF5169"/>
    <w:rsid w:val="00AF5EC5"/>
    <w:rsid w:val="00B072B1"/>
    <w:rsid w:val="00B14B0A"/>
    <w:rsid w:val="00B15427"/>
    <w:rsid w:val="00B224DA"/>
    <w:rsid w:val="00B22DB9"/>
    <w:rsid w:val="00B3023F"/>
    <w:rsid w:val="00B31BD2"/>
    <w:rsid w:val="00B42A87"/>
    <w:rsid w:val="00B4477E"/>
    <w:rsid w:val="00B532A2"/>
    <w:rsid w:val="00B56A90"/>
    <w:rsid w:val="00B61FD8"/>
    <w:rsid w:val="00B62AC6"/>
    <w:rsid w:val="00B65D53"/>
    <w:rsid w:val="00B678B2"/>
    <w:rsid w:val="00B71471"/>
    <w:rsid w:val="00B73126"/>
    <w:rsid w:val="00B76CBF"/>
    <w:rsid w:val="00B80633"/>
    <w:rsid w:val="00B823BA"/>
    <w:rsid w:val="00B83078"/>
    <w:rsid w:val="00B85021"/>
    <w:rsid w:val="00B91324"/>
    <w:rsid w:val="00B91B0D"/>
    <w:rsid w:val="00B963F1"/>
    <w:rsid w:val="00B96CD3"/>
    <w:rsid w:val="00BA0A64"/>
    <w:rsid w:val="00BA5D04"/>
    <w:rsid w:val="00BB26D9"/>
    <w:rsid w:val="00BB2F57"/>
    <w:rsid w:val="00BB3987"/>
    <w:rsid w:val="00BC1C50"/>
    <w:rsid w:val="00BC4708"/>
    <w:rsid w:val="00BC4C7A"/>
    <w:rsid w:val="00BC638C"/>
    <w:rsid w:val="00BD0492"/>
    <w:rsid w:val="00BD1EEA"/>
    <w:rsid w:val="00BD64F3"/>
    <w:rsid w:val="00BD669E"/>
    <w:rsid w:val="00BE2E53"/>
    <w:rsid w:val="00BE4F02"/>
    <w:rsid w:val="00BE61FD"/>
    <w:rsid w:val="00BF2202"/>
    <w:rsid w:val="00BF4D17"/>
    <w:rsid w:val="00BF6041"/>
    <w:rsid w:val="00C01A9E"/>
    <w:rsid w:val="00C07AA4"/>
    <w:rsid w:val="00C11FC7"/>
    <w:rsid w:val="00C16ED0"/>
    <w:rsid w:val="00C232BA"/>
    <w:rsid w:val="00C2744B"/>
    <w:rsid w:val="00C37A95"/>
    <w:rsid w:val="00C40A7F"/>
    <w:rsid w:val="00C501CB"/>
    <w:rsid w:val="00C5560A"/>
    <w:rsid w:val="00C5764D"/>
    <w:rsid w:val="00C618B0"/>
    <w:rsid w:val="00C649BE"/>
    <w:rsid w:val="00C709E0"/>
    <w:rsid w:val="00C77F8C"/>
    <w:rsid w:val="00C80DE8"/>
    <w:rsid w:val="00C80E5D"/>
    <w:rsid w:val="00C82053"/>
    <w:rsid w:val="00C84CD6"/>
    <w:rsid w:val="00C84F26"/>
    <w:rsid w:val="00C859B6"/>
    <w:rsid w:val="00C87B84"/>
    <w:rsid w:val="00C91CDD"/>
    <w:rsid w:val="00C93CE5"/>
    <w:rsid w:val="00C94076"/>
    <w:rsid w:val="00CA2423"/>
    <w:rsid w:val="00CA3964"/>
    <w:rsid w:val="00CB762D"/>
    <w:rsid w:val="00CC1A18"/>
    <w:rsid w:val="00CC35C4"/>
    <w:rsid w:val="00CC476E"/>
    <w:rsid w:val="00CC4A8F"/>
    <w:rsid w:val="00CC5122"/>
    <w:rsid w:val="00CD1CC7"/>
    <w:rsid w:val="00CD5428"/>
    <w:rsid w:val="00CD67D0"/>
    <w:rsid w:val="00CE7A3A"/>
    <w:rsid w:val="00CF4E87"/>
    <w:rsid w:val="00CF73BE"/>
    <w:rsid w:val="00D358EA"/>
    <w:rsid w:val="00D40A03"/>
    <w:rsid w:val="00D42512"/>
    <w:rsid w:val="00D4774E"/>
    <w:rsid w:val="00D524D9"/>
    <w:rsid w:val="00D578CC"/>
    <w:rsid w:val="00D57C89"/>
    <w:rsid w:val="00D61EA6"/>
    <w:rsid w:val="00D63065"/>
    <w:rsid w:val="00D707CF"/>
    <w:rsid w:val="00D73953"/>
    <w:rsid w:val="00D80893"/>
    <w:rsid w:val="00D90737"/>
    <w:rsid w:val="00DA626C"/>
    <w:rsid w:val="00DC0240"/>
    <w:rsid w:val="00DC033C"/>
    <w:rsid w:val="00DC6A83"/>
    <w:rsid w:val="00DC7564"/>
    <w:rsid w:val="00DC7D93"/>
    <w:rsid w:val="00DD4646"/>
    <w:rsid w:val="00DE333B"/>
    <w:rsid w:val="00DE51DF"/>
    <w:rsid w:val="00E031C8"/>
    <w:rsid w:val="00E0771A"/>
    <w:rsid w:val="00E17A67"/>
    <w:rsid w:val="00E25C23"/>
    <w:rsid w:val="00E325B8"/>
    <w:rsid w:val="00E33ECC"/>
    <w:rsid w:val="00E34DBA"/>
    <w:rsid w:val="00E37CE0"/>
    <w:rsid w:val="00E415FC"/>
    <w:rsid w:val="00E416F5"/>
    <w:rsid w:val="00E451F5"/>
    <w:rsid w:val="00E45233"/>
    <w:rsid w:val="00E471EF"/>
    <w:rsid w:val="00E51B4E"/>
    <w:rsid w:val="00E5361B"/>
    <w:rsid w:val="00E53DFA"/>
    <w:rsid w:val="00E57C67"/>
    <w:rsid w:val="00E71545"/>
    <w:rsid w:val="00E74DA2"/>
    <w:rsid w:val="00E807E9"/>
    <w:rsid w:val="00E80E60"/>
    <w:rsid w:val="00E93711"/>
    <w:rsid w:val="00E95C6B"/>
    <w:rsid w:val="00EA13A5"/>
    <w:rsid w:val="00EA452B"/>
    <w:rsid w:val="00EA4C52"/>
    <w:rsid w:val="00EA5F80"/>
    <w:rsid w:val="00EB36F3"/>
    <w:rsid w:val="00EB624C"/>
    <w:rsid w:val="00EB6666"/>
    <w:rsid w:val="00EC1398"/>
    <w:rsid w:val="00EC3180"/>
    <w:rsid w:val="00EC3690"/>
    <w:rsid w:val="00EC4FE8"/>
    <w:rsid w:val="00ED60D9"/>
    <w:rsid w:val="00ED6CBF"/>
    <w:rsid w:val="00EE3A10"/>
    <w:rsid w:val="00EE438E"/>
    <w:rsid w:val="00EF0109"/>
    <w:rsid w:val="00EF6C5E"/>
    <w:rsid w:val="00F04211"/>
    <w:rsid w:val="00F12C86"/>
    <w:rsid w:val="00F205A8"/>
    <w:rsid w:val="00F24FA7"/>
    <w:rsid w:val="00F2568F"/>
    <w:rsid w:val="00F3375B"/>
    <w:rsid w:val="00F34479"/>
    <w:rsid w:val="00F4113A"/>
    <w:rsid w:val="00F50789"/>
    <w:rsid w:val="00F704DF"/>
    <w:rsid w:val="00F717D2"/>
    <w:rsid w:val="00F74D00"/>
    <w:rsid w:val="00F80713"/>
    <w:rsid w:val="00F834C7"/>
    <w:rsid w:val="00F92137"/>
    <w:rsid w:val="00F932FD"/>
    <w:rsid w:val="00F945F0"/>
    <w:rsid w:val="00F97729"/>
    <w:rsid w:val="00FA49C3"/>
    <w:rsid w:val="00FA5DBA"/>
    <w:rsid w:val="00FB0051"/>
    <w:rsid w:val="00FB110F"/>
    <w:rsid w:val="00FB763B"/>
    <w:rsid w:val="00FC3BD0"/>
    <w:rsid w:val="00FC4A33"/>
    <w:rsid w:val="00FC6304"/>
    <w:rsid w:val="00FC6C1C"/>
    <w:rsid w:val="00FD1DBE"/>
    <w:rsid w:val="00FD248F"/>
    <w:rsid w:val="00FD7E43"/>
    <w:rsid w:val="00FE119B"/>
    <w:rsid w:val="00FE469F"/>
    <w:rsid w:val="00FF193C"/>
    <w:rsid w:val="30AA0C90"/>
    <w:rsid w:val="42CFBC27"/>
    <w:rsid w:val="5F122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3F4489B0"/>
  <w15:chartTrackingRefBased/>
  <w15:docId w15:val="{173800EF-E674-44C3-9120-2C400C81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color w:val="000080"/>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link w:val="BodyText2Char"/>
    <w:rPr>
      <w:sz w:val="20"/>
    </w:rPr>
  </w:style>
  <w:style w:type="paragraph" w:styleId="BodyText3">
    <w:name w:val="Body Text 3"/>
    <w:basedOn w:val="Normal"/>
    <w:rPr>
      <w:sz w:val="22"/>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customStyle="1" w:styleId="ICTServices">
    <w:name w:val="ICTServices"/>
    <w:semiHidden/>
    <w:rsid w:val="00B224DA"/>
    <w:rPr>
      <w:rFonts w:ascii="Arial" w:hAnsi="Arial" w:cs="Arial"/>
      <w:b w:val="0"/>
      <w:bCs w:val="0"/>
      <w:i w:val="0"/>
      <w:iCs w:val="0"/>
      <w:strike w:val="0"/>
      <w:color w:val="auto"/>
      <w:sz w:val="24"/>
      <w:szCs w:val="24"/>
      <w:u w:val="none"/>
    </w:rPr>
  </w:style>
  <w:style w:type="character" w:styleId="Strong">
    <w:name w:val="Strong"/>
    <w:uiPriority w:val="22"/>
    <w:qFormat/>
    <w:rsid w:val="00B224DA"/>
    <w:rPr>
      <w:b/>
      <w:bCs/>
    </w:rPr>
  </w:style>
  <w:style w:type="paragraph" w:styleId="NormalWeb">
    <w:name w:val="Normal (Web)"/>
    <w:basedOn w:val="Normal"/>
    <w:uiPriority w:val="99"/>
    <w:rsid w:val="00B224DA"/>
    <w:pPr>
      <w:spacing w:before="100" w:beforeAutospacing="1" w:after="100" w:afterAutospacing="1"/>
    </w:pPr>
    <w:rPr>
      <w:rFonts w:ascii="Times New Roman" w:hAnsi="Times New Roman"/>
      <w:szCs w:val="24"/>
      <w:lang w:eastAsia="en-GB"/>
    </w:rPr>
  </w:style>
  <w:style w:type="paragraph" w:styleId="BalloonText">
    <w:name w:val="Balloon Text"/>
    <w:basedOn w:val="Normal"/>
    <w:semiHidden/>
    <w:rsid w:val="002C285C"/>
    <w:rPr>
      <w:rFonts w:ascii="Tahoma" w:hAnsi="Tahoma" w:cs="Tahoma"/>
      <w:sz w:val="16"/>
      <w:szCs w:val="16"/>
    </w:rPr>
  </w:style>
  <w:style w:type="paragraph" w:customStyle="1" w:styleId="Default">
    <w:name w:val="Default"/>
    <w:rsid w:val="005F033E"/>
    <w:pPr>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62"/>
    <w:rsid w:val="0059129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olumns4">
    <w:name w:val="Table Columns 4"/>
    <w:basedOn w:val="TableNormal"/>
    <w:rsid w:val="005912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MediumGrid2-Accent3">
    <w:name w:val="Medium Grid 2 Accent 3"/>
    <w:basedOn w:val="TableNormal"/>
    <w:uiPriority w:val="68"/>
    <w:rsid w:val="0059129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1-Accent3">
    <w:name w:val="Medium Grid 1 Accent 3"/>
    <w:basedOn w:val="TableNormal"/>
    <w:uiPriority w:val="67"/>
    <w:rsid w:val="0059129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3">
    <w:name w:val="Medium List 1 Accent 3"/>
    <w:basedOn w:val="TableNormal"/>
    <w:uiPriority w:val="65"/>
    <w:rsid w:val="0059129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TableGrid">
    <w:name w:val="Table Grid"/>
    <w:basedOn w:val="TableNormal"/>
    <w:rsid w:val="00F20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3E7BA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6">
    <w:name w:val="Light List Accent 6"/>
    <w:basedOn w:val="TableNormal"/>
    <w:uiPriority w:val="61"/>
    <w:rsid w:val="003E7BA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ListParagraph">
    <w:name w:val="List Paragraph"/>
    <w:basedOn w:val="Normal"/>
    <w:uiPriority w:val="34"/>
    <w:qFormat/>
    <w:rsid w:val="009C45A7"/>
    <w:pPr>
      <w:ind w:left="720"/>
    </w:pPr>
  </w:style>
  <w:style w:type="paragraph" w:styleId="BodyTextIndent2">
    <w:name w:val="Body Text Indent 2"/>
    <w:basedOn w:val="Normal"/>
    <w:link w:val="BodyTextIndent2Char"/>
    <w:rsid w:val="00030DAE"/>
    <w:pPr>
      <w:spacing w:after="120" w:line="480" w:lineRule="auto"/>
      <w:ind w:left="283"/>
    </w:pPr>
  </w:style>
  <w:style w:type="character" w:customStyle="1" w:styleId="BodyTextIndent2Char">
    <w:name w:val="Body Text Indent 2 Char"/>
    <w:basedOn w:val="DefaultParagraphFont"/>
    <w:link w:val="BodyTextIndent2"/>
    <w:rsid w:val="00030DAE"/>
    <w:rPr>
      <w:rFonts w:ascii="Arial" w:hAnsi="Arial"/>
      <w:sz w:val="24"/>
      <w:lang w:eastAsia="en-US"/>
    </w:rPr>
  </w:style>
  <w:style w:type="paragraph" w:styleId="BodyTextIndent">
    <w:name w:val="Body Text Indent"/>
    <w:basedOn w:val="Normal"/>
    <w:link w:val="BodyTextIndentChar"/>
    <w:rsid w:val="00BF4D17"/>
    <w:pPr>
      <w:spacing w:after="120"/>
      <w:ind w:left="283"/>
    </w:pPr>
  </w:style>
  <w:style w:type="character" w:customStyle="1" w:styleId="BodyTextIndentChar">
    <w:name w:val="Body Text Indent Char"/>
    <w:basedOn w:val="DefaultParagraphFont"/>
    <w:link w:val="BodyTextIndent"/>
    <w:rsid w:val="00BF4D17"/>
    <w:rPr>
      <w:rFonts w:ascii="Arial" w:hAnsi="Arial"/>
      <w:sz w:val="24"/>
      <w:lang w:eastAsia="en-US"/>
    </w:rPr>
  </w:style>
  <w:style w:type="character" w:customStyle="1" w:styleId="BodyText2Char">
    <w:name w:val="Body Text 2 Char"/>
    <w:link w:val="BodyText2"/>
    <w:rsid w:val="00A2770B"/>
    <w:rPr>
      <w:rFonts w:ascii="Arial" w:hAnsi="Arial"/>
      <w:lang w:eastAsia="en-US"/>
    </w:rPr>
  </w:style>
  <w:style w:type="character" w:styleId="CommentReference">
    <w:name w:val="annotation reference"/>
    <w:basedOn w:val="DefaultParagraphFont"/>
    <w:rsid w:val="00981FEB"/>
    <w:rPr>
      <w:sz w:val="16"/>
      <w:szCs w:val="16"/>
    </w:rPr>
  </w:style>
  <w:style w:type="paragraph" w:styleId="CommentText">
    <w:name w:val="annotation text"/>
    <w:basedOn w:val="Normal"/>
    <w:link w:val="CommentTextChar"/>
    <w:rsid w:val="00981FEB"/>
    <w:rPr>
      <w:sz w:val="20"/>
    </w:rPr>
  </w:style>
  <w:style w:type="character" w:customStyle="1" w:styleId="CommentTextChar">
    <w:name w:val="Comment Text Char"/>
    <w:basedOn w:val="DefaultParagraphFont"/>
    <w:link w:val="CommentText"/>
    <w:rsid w:val="00981FEB"/>
    <w:rPr>
      <w:rFonts w:ascii="Arial" w:hAnsi="Arial"/>
      <w:lang w:eastAsia="en-US"/>
    </w:rPr>
  </w:style>
  <w:style w:type="paragraph" w:styleId="CommentSubject">
    <w:name w:val="annotation subject"/>
    <w:basedOn w:val="CommentText"/>
    <w:next w:val="CommentText"/>
    <w:link w:val="CommentSubjectChar"/>
    <w:rsid w:val="00981FEB"/>
    <w:rPr>
      <w:b/>
      <w:bCs/>
    </w:rPr>
  </w:style>
  <w:style w:type="character" w:customStyle="1" w:styleId="CommentSubjectChar">
    <w:name w:val="Comment Subject Char"/>
    <w:basedOn w:val="CommentTextChar"/>
    <w:link w:val="CommentSubject"/>
    <w:rsid w:val="00981FEB"/>
    <w:rPr>
      <w:rFonts w:ascii="Arial" w:hAnsi="Arial"/>
      <w:b/>
      <w:bCs/>
      <w:lang w:eastAsia="en-US"/>
    </w:rPr>
  </w:style>
  <w:style w:type="character" w:customStyle="1" w:styleId="FooterChar">
    <w:name w:val="Footer Char"/>
    <w:basedOn w:val="DefaultParagraphFont"/>
    <w:link w:val="Footer"/>
    <w:uiPriority w:val="99"/>
    <w:rsid w:val="008928DE"/>
    <w:rPr>
      <w:rFonts w:ascii="Arial" w:hAnsi="Arial"/>
      <w:sz w:val="24"/>
      <w:lang w:eastAsia="en-US"/>
    </w:rPr>
  </w:style>
  <w:style w:type="character" w:styleId="FollowedHyperlink">
    <w:name w:val="FollowedHyperlink"/>
    <w:basedOn w:val="DefaultParagraphFont"/>
    <w:rsid w:val="00942711"/>
    <w:rPr>
      <w:color w:val="954F72" w:themeColor="followedHyperlink"/>
      <w:u w:val="single"/>
    </w:rPr>
  </w:style>
  <w:style w:type="character" w:styleId="UnresolvedMention">
    <w:name w:val="Unresolved Mention"/>
    <w:basedOn w:val="DefaultParagraphFont"/>
    <w:uiPriority w:val="99"/>
    <w:semiHidden/>
    <w:unhideWhenUsed/>
    <w:rsid w:val="00942711"/>
    <w:rPr>
      <w:color w:val="605E5C"/>
      <w:shd w:val="clear" w:color="auto" w:fill="E1DFDD"/>
    </w:rPr>
  </w:style>
  <w:style w:type="character" w:styleId="Emphasis">
    <w:name w:val="Emphasis"/>
    <w:basedOn w:val="DefaultParagraphFont"/>
    <w:qFormat/>
    <w:rsid w:val="009C5A28"/>
    <w:rPr>
      <w:i/>
      <w:iCs/>
    </w:rPr>
  </w:style>
  <w:style w:type="paragraph" w:styleId="Title">
    <w:name w:val="Title"/>
    <w:basedOn w:val="Normal"/>
    <w:next w:val="Normal"/>
    <w:link w:val="TitleChar"/>
    <w:qFormat/>
    <w:rsid w:val="00DE33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333B"/>
    <w:rPr>
      <w:rFonts w:asciiTheme="majorHAnsi" w:eastAsiaTheme="majorEastAsia" w:hAnsiTheme="majorHAnsi" w:cstheme="majorBidi"/>
      <w:spacing w:val="-10"/>
      <w:kern w:val="28"/>
      <w:sz w:val="56"/>
      <w:szCs w:val="56"/>
      <w:lang w:eastAsia="en-US"/>
    </w:rPr>
  </w:style>
  <w:style w:type="paragraph" w:styleId="Revision">
    <w:name w:val="Revision"/>
    <w:hidden/>
    <w:uiPriority w:val="99"/>
    <w:semiHidden/>
    <w:rsid w:val="000772D6"/>
    <w:rPr>
      <w:rFonts w:ascii="Arial" w:hAnsi="Arial"/>
      <w:sz w:val="24"/>
      <w:lang w:eastAsia="en-US"/>
    </w:rPr>
  </w:style>
  <w:style w:type="paragraph" w:customStyle="1" w:styleId="pf0">
    <w:name w:val="pf0"/>
    <w:basedOn w:val="Normal"/>
    <w:rsid w:val="00AA291C"/>
    <w:pPr>
      <w:spacing w:before="100" w:beforeAutospacing="1" w:after="100" w:afterAutospacing="1"/>
    </w:pPr>
    <w:rPr>
      <w:rFonts w:ascii="Times New Roman" w:hAnsi="Times New Roman"/>
      <w:szCs w:val="24"/>
      <w:lang w:eastAsia="en-GB"/>
    </w:rPr>
  </w:style>
  <w:style w:type="character" w:customStyle="1" w:styleId="cf01">
    <w:name w:val="cf01"/>
    <w:basedOn w:val="DefaultParagraphFont"/>
    <w:rsid w:val="00AA291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992">
      <w:bodyDiv w:val="1"/>
      <w:marLeft w:val="0"/>
      <w:marRight w:val="0"/>
      <w:marTop w:val="0"/>
      <w:marBottom w:val="0"/>
      <w:divBdr>
        <w:top w:val="none" w:sz="0" w:space="0" w:color="auto"/>
        <w:left w:val="none" w:sz="0" w:space="0" w:color="auto"/>
        <w:bottom w:val="none" w:sz="0" w:space="0" w:color="auto"/>
        <w:right w:val="none" w:sz="0" w:space="0" w:color="auto"/>
      </w:divBdr>
    </w:div>
    <w:div w:id="87311761">
      <w:bodyDiv w:val="1"/>
      <w:marLeft w:val="0"/>
      <w:marRight w:val="0"/>
      <w:marTop w:val="0"/>
      <w:marBottom w:val="0"/>
      <w:divBdr>
        <w:top w:val="none" w:sz="0" w:space="0" w:color="auto"/>
        <w:left w:val="none" w:sz="0" w:space="0" w:color="auto"/>
        <w:bottom w:val="none" w:sz="0" w:space="0" w:color="auto"/>
        <w:right w:val="none" w:sz="0" w:space="0" w:color="auto"/>
      </w:divBdr>
    </w:div>
    <w:div w:id="400755677">
      <w:bodyDiv w:val="1"/>
      <w:marLeft w:val="0"/>
      <w:marRight w:val="0"/>
      <w:marTop w:val="0"/>
      <w:marBottom w:val="0"/>
      <w:divBdr>
        <w:top w:val="none" w:sz="0" w:space="0" w:color="auto"/>
        <w:left w:val="none" w:sz="0" w:space="0" w:color="auto"/>
        <w:bottom w:val="none" w:sz="0" w:space="0" w:color="auto"/>
        <w:right w:val="none" w:sz="0" w:space="0" w:color="auto"/>
      </w:divBdr>
    </w:div>
    <w:div w:id="565457439">
      <w:bodyDiv w:val="1"/>
      <w:marLeft w:val="0"/>
      <w:marRight w:val="0"/>
      <w:marTop w:val="0"/>
      <w:marBottom w:val="0"/>
      <w:divBdr>
        <w:top w:val="none" w:sz="0" w:space="0" w:color="auto"/>
        <w:left w:val="none" w:sz="0" w:space="0" w:color="auto"/>
        <w:bottom w:val="none" w:sz="0" w:space="0" w:color="auto"/>
        <w:right w:val="none" w:sz="0" w:space="0" w:color="auto"/>
      </w:divBdr>
    </w:div>
    <w:div w:id="911737833">
      <w:bodyDiv w:val="1"/>
      <w:marLeft w:val="0"/>
      <w:marRight w:val="0"/>
      <w:marTop w:val="0"/>
      <w:marBottom w:val="0"/>
      <w:divBdr>
        <w:top w:val="none" w:sz="0" w:space="0" w:color="auto"/>
        <w:left w:val="none" w:sz="0" w:space="0" w:color="auto"/>
        <w:bottom w:val="none" w:sz="0" w:space="0" w:color="auto"/>
        <w:right w:val="none" w:sz="0" w:space="0" w:color="auto"/>
      </w:divBdr>
    </w:div>
    <w:div w:id="1019504644">
      <w:bodyDiv w:val="1"/>
      <w:marLeft w:val="0"/>
      <w:marRight w:val="0"/>
      <w:marTop w:val="0"/>
      <w:marBottom w:val="0"/>
      <w:divBdr>
        <w:top w:val="none" w:sz="0" w:space="0" w:color="auto"/>
        <w:left w:val="none" w:sz="0" w:space="0" w:color="auto"/>
        <w:bottom w:val="none" w:sz="0" w:space="0" w:color="auto"/>
        <w:right w:val="none" w:sz="0" w:space="0" w:color="auto"/>
      </w:divBdr>
    </w:div>
    <w:div w:id="1346706593">
      <w:bodyDiv w:val="1"/>
      <w:marLeft w:val="0"/>
      <w:marRight w:val="0"/>
      <w:marTop w:val="0"/>
      <w:marBottom w:val="0"/>
      <w:divBdr>
        <w:top w:val="none" w:sz="0" w:space="0" w:color="auto"/>
        <w:left w:val="none" w:sz="0" w:space="0" w:color="auto"/>
        <w:bottom w:val="none" w:sz="0" w:space="0" w:color="auto"/>
        <w:right w:val="none" w:sz="0" w:space="0" w:color="auto"/>
      </w:divBdr>
      <w:divsChild>
        <w:div w:id="1474710365">
          <w:marLeft w:val="0"/>
          <w:marRight w:val="0"/>
          <w:marTop w:val="0"/>
          <w:marBottom w:val="0"/>
          <w:divBdr>
            <w:top w:val="none" w:sz="0" w:space="0" w:color="auto"/>
            <w:left w:val="none" w:sz="0" w:space="0" w:color="auto"/>
            <w:bottom w:val="none" w:sz="0" w:space="0" w:color="auto"/>
            <w:right w:val="none" w:sz="0" w:space="0" w:color="auto"/>
          </w:divBdr>
          <w:divsChild>
            <w:div w:id="37778539">
              <w:marLeft w:val="0"/>
              <w:marRight w:val="0"/>
              <w:marTop w:val="0"/>
              <w:marBottom w:val="0"/>
              <w:divBdr>
                <w:top w:val="none" w:sz="0" w:space="0" w:color="auto"/>
                <w:left w:val="none" w:sz="0" w:space="0" w:color="auto"/>
                <w:bottom w:val="none" w:sz="0" w:space="0" w:color="auto"/>
                <w:right w:val="none" w:sz="0" w:space="0" w:color="auto"/>
              </w:divBdr>
              <w:divsChild>
                <w:div w:id="1078215678">
                  <w:marLeft w:val="0"/>
                  <w:marRight w:val="0"/>
                  <w:marTop w:val="195"/>
                  <w:marBottom w:val="0"/>
                  <w:divBdr>
                    <w:top w:val="none" w:sz="0" w:space="0" w:color="auto"/>
                    <w:left w:val="none" w:sz="0" w:space="0" w:color="auto"/>
                    <w:bottom w:val="none" w:sz="0" w:space="0" w:color="auto"/>
                    <w:right w:val="none" w:sz="0" w:space="0" w:color="auto"/>
                  </w:divBdr>
                  <w:divsChild>
                    <w:div w:id="1870951734">
                      <w:marLeft w:val="0"/>
                      <w:marRight w:val="0"/>
                      <w:marTop w:val="0"/>
                      <w:marBottom w:val="0"/>
                      <w:divBdr>
                        <w:top w:val="none" w:sz="0" w:space="0" w:color="auto"/>
                        <w:left w:val="none" w:sz="0" w:space="0" w:color="auto"/>
                        <w:bottom w:val="none" w:sz="0" w:space="0" w:color="auto"/>
                        <w:right w:val="none" w:sz="0" w:space="0" w:color="auto"/>
                      </w:divBdr>
                      <w:divsChild>
                        <w:div w:id="1778914442">
                          <w:marLeft w:val="0"/>
                          <w:marRight w:val="0"/>
                          <w:marTop w:val="0"/>
                          <w:marBottom w:val="0"/>
                          <w:divBdr>
                            <w:top w:val="none" w:sz="0" w:space="0" w:color="auto"/>
                            <w:left w:val="none" w:sz="0" w:space="0" w:color="auto"/>
                            <w:bottom w:val="none" w:sz="0" w:space="0" w:color="auto"/>
                            <w:right w:val="none" w:sz="0" w:space="0" w:color="auto"/>
                          </w:divBdr>
                          <w:divsChild>
                            <w:div w:id="1223449322">
                              <w:marLeft w:val="0"/>
                              <w:marRight w:val="0"/>
                              <w:marTop w:val="0"/>
                              <w:marBottom w:val="0"/>
                              <w:divBdr>
                                <w:top w:val="none" w:sz="0" w:space="0" w:color="auto"/>
                                <w:left w:val="none" w:sz="0" w:space="0" w:color="auto"/>
                                <w:bottom w:val="none" w:sz="0" w:space="0" w:color="auto"/>
                                <w:right w:val="none" w:sz="0" w:space="0" w:color="auto"/>
                              </w:divBdr>
                              <w:divsChild>
                                <w:div w:id="416709702">
                                  <w:marLeft w:val="0"/>
                                  <w:marRight w:val="0"/>
                                  <w:marTop w:val="0"/>
                                  <w:marBottom w:val="0"/>
                                  <w:divBdr>
                                    <w:top w:val="none" w:sz="0" w:space="0" w:color="auto"/>
                                    <w:left w:val="none" w:sz="0" w:space="0" w:color="auto"/>
                                    <w:bottom w:val="none" w:sz="0" w:space="0" w:color="auto"/>
                                    <w:right w:val="none" w:sz="0" w:space="0" w:color="auto"/>
                                  </w:divBdr>
                                  <w:divsChild>
                                    <w:div w:id="2093773275">
                                      <w:marLeft w:val="0"/>
                                      <w:marRight w:val="0"/>
                                      <w:marTop w:val="0"/>
                                      <w:marBottom w:val="0"/>
                                      <w:divBdr>
                                        <w:top w:val="none" w:sz="0" w:space="0" w:color="auto"/>
                                        <w:left w:val="none" w:sz="0" w:space="0" w:color="auto"/>
                                        <w:bottom w:val="none" w:sz="0" w:space="0" w:color="auto"/>
                                        <w:right w:val="none" w:sz="0" w:space="0" w:color="auto"/>
                                      </w:divBdr>
                                      <w:divsChild>
                                        <w:div w:id="1310748690">
                                          <w:marLeft w:val="0"/>
                                          <w:marRight w:val="0"/>
                                          <w:marTop w:val="0"/>
                                          <w:marBottom w:val="0"/>
                                          <w:divBdr>
                                            <w:top w:val="none" w:sz="0" w:space="0" w:color="auto"/>
                                            <w:left w:val="none" w:sz="0" w:space="0" w:color="auto"/>
                                            <w:bottom w:val="none" w:sz="0" w:space="0" w:color="auto"/>
                                            <w:right w:val="none" w:sz="0" w:space="0" w:color="auto"/>
                                          </w:divBdr>
                                          <w:divsChild>
                                            <w:div w:id="400636634">
                                              <w:marLeft w:val="0"/>
                                              <w:marRight w:val="0"/>
                                              <w:marTop w:val="0"/>
                                              <w:marBottom w:val="0"/>
                                              <w:divBdr>
                                                <w:top w:val="none" w:sz="0" w:space="0" w:color="auto"/>
                                                <w:left w:val="none" w:sz="0" w:space="0" w:color="auto"/>
                                                <w:bottom w:val="none" w:sz="0" w:space="0" w:color="auto"/>
                                                <w:right w:val="none" w:sz="0" w:space="0" w:color="auto"/>
                                              </w:divBdr>
                                              <w:divsChild>
                                                <w:div w:id="1168594814">
                                                  <w:marLeft w:val="0"/>
                                                  <w:marRight w:val="0"/>
                                                  <w:marTop w:val="0"/>
                                                  <w:marBottom w:val="0"/>
                                                  <w:divBdr>
                                                    <w:top w:val="none" w:sz="0" w:space="0" w:color="auto"/>
                                                    <w:left w:val="none" w:sz="0" w:space="0" w:color="auto"/>
                                                    <w:bottom w:val="none" w:sz="0" w:space="0" w:color="auto"/>
                                                    <w:right w:val="none" w:sz="0" w:space="0" w:color="auto"/>
                                                  </w:divBdr>
                                                  <w:divsChild>
                                                    <w:div w:id="584458271">
                                                      <w:marLeft w:val="0"/>
                                                      <w:marRight w:val="0"/>
                                                      <w:marTop w:val="0"/>
                                                      <w:marBottom w:val="180"/>
                                                      <w:divBdr>
                                                        <w:top w:val="none" w:sz="0" w:space="0" w:color="auto"/>
                                                        <w:left w:val="none" w:sz="0" w:space="0" w:color="auto"/>
                                                        <w:bottom w:val="none" w:sz="0" w:space="0" w:color="auto"/>
                                                        <w:right w:val="none" w:sz="0" w:space="0" w:color="auto"/>
                                                      </w:divBdr>
                                                      <w:divsChild>
                                                        <w:div w:id="1187448907">
                                                          <w:marLeft w:val="0"/>
                                                          <w:marRight w:val="0"/>
                                                          <w:marTop w:val="0"/>
                                                          <w:marBottom w:val="0"/>
                                                          <w:divBdr>
                                                            <w:top w:val="none" w:sz="0" w:space="0" w:color="auto"/>
                                                            <w:left w:val="none" w:sz="0" w:space="0" w:color="auto"/>
                                                            <w:bottom w:val="none" w:sz="0" w:space="0" w:color="auto"/>
                                                            <w:right w:val="none" w:sz="0" w:space="0" w:color="auto"/>
                                                          </w:divBdr>
                                                          <w:divsChild>
                                                            <w:div w:id="725446796">
                                                              <w:marLeft w:val="0"/>
                                                              <w:marRight w:val="0"/>
                                                              <w:marTop w:val="0"/>
                                                              <w:marBottom w:val="0"/>
                                                              <w:divBdr>
                                                                <w:top w:val="none" w:sz="0" w:space="0" w:color="auto"/>
                                                                <w:left w:val="none" w:sz="0" w:space="0" w:color="auto"/>
                                                                <w:bottom w:val="none" w:sz="0" w:space="0" w:color="auto"/>
                                                                <w:right w:val="none" w:sz="0" w:space="0" w:color="auto"/>
                                                              </w:divBdr>
                                                              <w:divsChild>
                                                                <w:div w:id="1851064595">
                                                                  <w:marLeft w:val="0"/>
                                                                  <w:marRight w:val="0"/>
                                                                  <w:marTop w:val="0"/>
                                                                  <w:marBottom w:val="0"/>
                                                                  <w:divBdr>
                                                                    <w:top w:val="none" w:sz="0" w:space="0" w:color="auto"/>
                                                                    <w:left w:val="none" w:sz="0" w:space="0" w:color="auto"/>
                                                                    <w:bottom w:val="none" w:sz="0" w:space="0" w:color="auto"/>
                                                                    <w:right w:val="none" w:sz="0" w:space="0" w:color="auto"/>
                                                                  </w:divBdr>
                                                                  <w:divsChild>
                                                                    <w:div w:id="490366659">
                                                                      <w:marLeft w:val="0"/>
                                                                      <w:marRight w:val="0"/>
                                                                      <w:marTop w:val="0"/>
                                                                      <w:marBottom w:val="0"/>
                                                                      <w:divBdr>
                                                                        <w:top w:val="none" w:sz="0" w:space="0" w:color="auto"/>
                                                                        <w:left w:val="none" w:sz="0" w:space="0" w:color="auto"/>
                                                                        <w:bottom w:val="none" w:sz="0" w:space="0" w:color="auto"/>
                                                                        <w:right w:val="none" w:sz="0" w:space="0" w:color="auto"/>
                                                                      </w:divBdr>
                                                                      <w:divsChild>
                                                                        <w:div w:id="1781414526">
                                                                          <w:marLeft w:val="0"/>
                                                                          <w:marRight w:val="0"/>
                                                                          <w:marTop w:val="0"/>
                                                                          <w:marBottom w:val="0"/>
                                                                          <w:divBdr>
                                                                            <w:top w:val="none" w:sz="0" w:space="0" w:color="auto"/>
                                                                            <w:left w:val="none" w:sz="0" w:space="0" w:color="auto"/>
                                                                            <w:bottom w:val="none" w:sz="0" w:space="0" w:color="auto"/>
                                                                            <w:right w:val="none" w:sz="0" w:space="0" w:color="auto"/>
                                                                          </w:divBdr>
                                                                          <w:divsChild>
                                                                            <w:div w:id="18342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6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uffolk.gov.uk/jobs-and-careers/opportunities/life-at-suffolk-county-council/our-weaspire-values" TargetMode="External"/><Relationship Id="rId17" Type="http://schemas.openxmlformats.org/officeDocument/2006/relationships/hyperlink" Target="https://www.suffolk.gov.uk/jobs-and-care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cruitment@suffolk.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oce.fa.em3.oraclecloud.com/hcmUI/CandidateExperience/en/sites/CX_3001/pages/11002"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33568DFD4DE24FA31FD78AF77957B9" ma:contentTypeVersion="21" ma:contentTypeDescription="Create a new document." ma:contentTypeScope="" ma:versionID="500e1fe062fd9da1efb287c99e7d1115">
  <xsd:schema xmlns:xsd="http://www.w3.org/2001/XMLSchema" xmlns:xs="http://www.w3.org/2001/XMLSchema" xmlns:p="http://schemas.microsoft.com/office/2006/metadata/properties" xmlns:ns2="2d89081f-6c64-408f-b9dd-c27e8c88cdc8" xmlns:ns3="a6d87e3d-d9df-4832-a311-66066ac8fdc6" xmlns:ns4="75304046-ffad-4f70-9f4b-bbc776f1b690" targetNamespace="http://schemas.microsoft.com/office/2006/metadata/properties" ma:root="true" ma:fieldsID="ac24288e72076aacc6366e58df40b2db" ns2:_="" ns3:_="" ns4:_="">
    <xsd:import namespace="2d89081f-6c64-408f-b9dd-c27e8c88cdc8"/>
    <xsd:import namespace="a6d87e3d-d9df-4832-a311-66066ac8fdc6"/>
    <xsd:import namespace="75304046-ffad-4f70-9f4b-bbc776f1b6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Thumbnail" minOccurs="0"/>
                <xsd:element ref="ns2:MediaServiceLocation" minOccurs="0"/>
                <xsd:element ref="ns2:Link"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081f-6c64-408f-b9dd-c27e8c88c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87e3d-d9df-4832-a311-66066ac8f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443bfd5-b865-42cb-a136-dad46788d76d}" ma:internalName="TaxCatchAll" ma:showField="CatchAllData" ma:web="a6d87e3d-d9df-4832-a311-66066ac8fd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 xmlns="2d89081f-6c64-408f-b9dd-c27e8c88cdc8">
      <Url xsi:nil="true"/>
      <Description xsi:nil="true"/>
    </Link>
    <Thumbnail xmlns="2d89081f-6c64-408f-b9dd-c27e8c88cdc8" xsi:nil="true"/>
    <lcf76f155ced4ddcb4097134ff3c332f xmlns="2d89081f-6c64-408f-b9dd-c27e8c88cdc8">
      <Terms xmlns="http://schemas.microsoft.com/office/infopath/2007/PartnerControls"/>
    </lcf76f155ced4ddcb4097134ff3c332f>
    <TaxCatchAll xmlns="75304046-ffad-4f70-9f4b-bbc776f1b690" xsi:nil="true"/>
  </documentManagement>
</p:properties>
</file>

<file path=customXml/itemProps1.xml><?xml version="1.0" encoding="utf-8"?>
<ds:datastoreItem xmlns:ds="http://schemas.openxmlformats.org/officeDocument/2006/customXml" ds:itemID="{A9DEED8F-0E7E-4798-8FB4-E0DE0007E8CB}">
  <ds:schemaRefs>
    <ds:schemaRef ds:uri="http://schemas.openxmlformats.org/officeDocument/2006/bibliography"/>
  </ds:schemaRefs>
</ds:datastoreItem>
</file>

<file path=customXml/itemProps2.xml><?xml version="1.0" encoding="utf-8"?>
<ds:datastoreItem xmlns:ds="http://schemas.openxmlformats.org/officeDocument/2006/customXml" ds:itemID="{8A28C840-CF4C-4CC8-AE36-5680B7D462BA}"/>
</file>

<file path=customXml/itemProps3.xml><?xml version="1.0" encoding="utf-8"?>
<ds:datastoreItem xmlns:ds="http://schemas.openxmlformats.org/officeDocument/2006/customXml" ds:itemID="{A8D039F8-7391-4F2F-8D8A-2FF05E185E6B}">
  <ds:schemaRefs>
    <ds:schemaRef ds:uri="http://schemas.microsoft.com/sharepoint/v3/contenttype/forms"/>
  </ds:schemaRefs>
</ds:datastoreItem>
</file>

<file path=customXml/itemProps4.xml><?xml version="1.0" encoding="utf-8"?>
<ds:datastoreItem xmlns:ds="http://schemas.openxmlformats.org/officeDocument/2006/customXml" ds:itemID="{30BE04F8-63A0-4E94-BA18-BF7013052F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1593</Words>
  <Characters>9091</Characters>
  <Application>Microsoft Office Word</Application>
  <DocSecurity>2</DocSecurity>
  <Lines>75</Lines>
  <Paragraphs>21</Paragraphs>
  <ScaleCrop>false</ScaleCrop>
  <HeadingPairs>
    <vt:vector size="2" baseType="variant">
      <vt:variant>
        <vt:lpstr>Title</vt:lpstr>
      </vt:variant>
      <vt:variant>
        <vt:i4>1</vt:i4>
      </vt:variant>
    </vt:vector>
  </HeadingPairs>
  <TitlesOfParts>
    <vt:vector size="1" baseType="lpstr">
      <vt:lpstr>JOB AND PERSON PROFILE FOR:</vt:lpstr>
    </vt:vector>
  </TitlesOfParts>
  <Company>Suffolk County Council</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AND PERSON PROFILE FOR:</dc:title>
  <dc:subject/>
  <dc:creator>franm2</dc:creator>
  <cp:keywords/>
  <cp:lastModifiedBy>Juliet Clark</cp:lastModifiedBy>
  <cp:revision>2</cp:revision>
  <cp:lastPrinted>2004-02-23T14:04:00Z</cp:lastPrinted>
  <dcterms:created xsi:type="dcterms:W3CDTF">2023-11-08T13:42:00Z</dcterms:created>
  <dcterms:modified xsi:type="dcterms:W3CDTF">2023-11-08T13:42:00Z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0x0101002F33568DFD4DE24FA31FD78AF77957B9</vt:lpwstr>
  </property>
</Properties>
</file>