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1E3FE123" w:rsidR="00162B93" w:rsidRPr="00BC371B" w:rsidRDefault="00AB76AC" w:rsidP="00162B93">
      <w:pPr>
        <w:pStyle w:val="Title"/>
        <w:jc w:val="center"/>
        <w:rPr>
          <w:rFonts w:ascii="Century Gothic" w:hAnsi="Century Gothic" w:cs="Arial"/>
          <w:b/>
          <w:bCs/>
          <w:sz w:val="40"/>
          <w:szCs w:val="40"/>
        </w:rPr>
      </w:pPr>
      <w:r w:rsidRPr="009F2356">
        <w:rPr>
          <w:noProof/>
        </w:rPr>
        <w:drawing>
          <wp:anchor distT="0" distB="0" distL="114300" distR="114300" simplePos="0" relativeHeight="251659266" behindDoc="1" locked="0" layoutInCell="1" allowOverlap="1" wp14:anchorId="3BA18308" wp14:editId="074F80D7">
            <wp:simplePos x="0" y="0"/>
            <wp:positionH relativeFrom="column">
              <wp:posOffset>5013960</wp:posOffset>
            </wp:positionH>
            <wp:positionV relativeFrom="paragraph">
              <wp:posOffset>-678180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4F871AD6">
            <wp:simplePos x="0" y="0"/>
            <wp:positionH relativeFrom="margin">
              <wp:posOffset>2280285</wp:posOffset>
            </wp:positionH>
            <wp:positionV relativeFrom="paragraph">
              <wp:posOffset>-678180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4F1C589A">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r w:rsidRPr="00AB76AC">
        <w:t xml:space="preserve"> </w:t>
      </w:r>
    </w:p>
    <w:p w14:paraId="6D6D7F3B" w14:textId="15BB9095" w:rsidR="00162B93" w:rsidRPr="00162B93" w:rsidRDefault="00162B93" w:rsidP="00162B93"/>
    <w:p w14:paraId="10DB3C73" w14:textId="77777777" w:rsidR="00162B93" w:rsidRPr="00F24FA7" w:rsidRDefault="00162B93" w:rsidP="06404900">
      <w:pPr>
        <w:rPr>
          <w:rFonts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641666B5">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6404900">
            <w:pPr>
              <w:jc w:val="center"/>
              <w:rPr>
                <w:rFonts w:cs="Arial"/>
              </w:rPr>
            </w:pPr>
            <w:r w:rsidRPr="06404900">
              <w:rPr>
                <w:rFonts w:cs="Arial"/>
                <w:b/>
                <w:bCs/>
                <w:color w:val="FFFFFF" w:themeColor="background1"/>
              </w:rPr>
              <w:t>Job details</w:t>
            </w:r>
          </w:p>
        </w:tc>
      </w:tr>
      <w:tr w:rsidR="00040A1F" w:rsidRPr="00F24FA7" w14:paraId="1635B340" w14:textId="77777777" w:rsidTr="641666B5">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10CE094C" w:rsidP="06404900">
            <w:pPr>
              <w:rPr>
                <w:rFonts w:cs="Arial"/>
                <w:color w:val="FFFFFF" w:themeColor="background1"/>
              </w:rPr>
            </w:pPr>
            <w:r w:rsidRPr="06404900">
              <w:rPr>
                <w:rFonts w:cs="Arial"/>
                <w:b/>
                <w:bCs/>
                <w:color w:val="FFFFFF" w:themeColor="background1"/>
              </w:rPr>
              <w:t>Job title</w:t>
            </w:r>
          </w:p>
        </w:tc>
        <w:tc>
          <w:tcPr>
            <w:tcW w:w="7329" w:type="dxa"/>
            <w:tcMar>
              <w:top w:w="0" w:type="dxa"/>
              <w:left w:w="108" w:type="dxa"/>
              <w:bottom w:w="0" w:type="dxa"/>
              <w:right w:w="108" w:type="dxa"/>
            </w:tcMar>
            <w:vAlign w:val="center"/>
          </w:tcPr>
          <w:p w14:paraId="27662F6A" w14:textId="38F142DD" w:rsidR="00040A1F" w:rsidRPr="00F24FA7" w:rsidRDefault="00A820C6" w:rsidP="06404900">
            <w:pPr>
              <w:rPr>
                <w:rFonts w:cs="Arial"/>
              </w:rPr>
            </w:pPr>
            <w:r>
              <w:rPr>
                <w:rFonts w:cs="Arial"/>
              </w:rPr>
              <w:t xml:space="preserve">Return Home Interview Worker </w:t>
            </w:r>
          </w:p>
        </w:tc>
      </w:tr>
      <w:tr w:rsidR="00040A1F" w:rsidRPr="00F24FA7" w14:paraId="0CC9544E" w14:textId="77777777" w:rsidTr="641666B5">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10CE094C" w:rsidP="06404900">
            <w:pPr>
              <w:rPr>
                <w:rFonts w:cs="Arial"/>
                <w:b/>
                <w:bCs/>
                <w:color w:val="FFFFFF" w:themeColor="background1"/>
              </w:rPr>
            </w:pPr>
            <w:r w:rsidRPr="06404900">
              <w:rPr>
                <w:rFonts w:cs="Arial"/>
                <w:b/>
                <w:bCs/>
                <w:color w:val="FFFFFF" w:themeColor="background1"/>
              </w:rPr>
              <w:t>Job Reference</w:t>
            </w:r>
          </w:p>
        </w:tc>
        <w:tc>
          <w:tcPr>
            <w:tcW w:w="7329" w:type="dxa"/>
            <w:tcMar>
              <w:top w:w="0" w:type="dxa"/>
              <w:left w:w="108" w:type="dxa"/>
              <w:bottom w:w="0" w:type="dxa"/>
              <w:right w:w="108" w:type="dxa"/>
            </w:tcMar>
            <w:vAlign w:val="center"/>
          </w:tcPr>
          <w:p w14:paraId="676AF1C1" w14:textId="3D5BAED5" w:rsidR="00040A1F" w:rsidRPr="00F24FA7" w:rsidRDefault="008F0DCF" w:rsidP="06404900">
            <w:pPr>
              <w:rPr>
                <w:rFonts w:cs="Arial"/>
                <w:color w:val="000000"/>
              </w:rPr>
            </w:pPr>
            <w:r>
              <w:rPr>
                <w:rFonts w:cs="Arial"/>
                <w:color w:val="000000"/>
              </w:rPr>
              <w:t>24821</w:t>
            </w:r>
          </w:p>
        </w:tc>
      </w:tr>
      <w:tr w:rsidR="00040A1F" w:rsidRPr="00F24FA7" w14:paraId="69641E03" w14:textId="77777777" w:rsidTr="641666B5">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10CE094C" w:rsidP="06404900">
            <w:pPr>
              <w:rPr>
                <w:rFonts w:cs="Arial"/>
                <w:b/>
                <w:bCs/>
                <w:color w:val="FFFFFF" w:themeColor="background1"/>
              </w:rPr>
            </w:pPr>
            <w:r w:rsidRPr="06404900">
              <w:rPr>
                <w:rFonts w:cs="Arial"/>
                <w:b/>
                <w:bCs/>
                <w:color w:val="FFFFFF" w:themeColor="background1"/>
              </w:rPr>
              <w:t>Grade and Salary</w:t>
            </w:r>
          </w:p>
        </w:tc>
        <w:tc>
          <w:tcPr>
            <w:tcW w:w="7329" w:type="dxa"/>
            <w:tcMar>
              <w:top w:w="0" w:type="dxa"/>
              <w:left w:w="108" w:type="dxa"/>
              <w:bottom w:w="0" w:type="dxa"/>
              <w:right w:w="108" w:type="dxa"/>
            </w:tcMar>
            <w:vAlign w:val="center"/>
          </w:tcPr>
          <w:p w14:paraId="68AA93A3" w14:textId="5E2009CC" w:rsidR="00532A34" w:rsidRPr="00217CE4" w:rsidRDefault="00532A34" w:rsidP="00532A34">
            <w:pPr>
              <w:rPr>
                <w:b/>
                <w:bCs/>
              </w:rPr>
            </w:pPr>
            <w:r>
              <w:rPr>
                <w:b/>
                <w:bCs/>
              </w:rPr>
              <w:t>£</w:t>
            </w:r>
            <w:r w:rsidRPr="00217CE4">
              <w:rPr>
                <w:b/>
                <w:bCs/>
              </w:rPr>
              <w:t>3</w:t>
            </w:r>
            <w:r w:rsidR="00657747">
              <w:rPr>
                <w:b/>
                <w:bCs/>
              </w:rPr>
              <w:t>5,570</w:t>
            </w:r>
            <w:r w:rsidRPr="00217CE4">
              <w:rPr>
                <w:b/>
                <w:bCs/>
              </w:rPr>
              <w:t xml:space="preserve"> per annum (pro rata for part time)</w:t>
            </w:r>
          </w:p>
          <w:p w14:paraId="6B24447B" w14:textId="1BA9A79C" w:rsidR="00040A1F" w:rsidRPr="00F24FA7" w:rsidRDefault="561FC24D" w:rsidP="5F122E41">
            <w:pPr>
              <w:rPr>
                <w:rFonts w:cs="Arial"/>
              </w:rPr>
            </w:pPr>
            <w:r w:rsidRPr="06404900">
              <w:rPr>
                <w:rFonts w:eastAsia="Source Sans Pro" w:cs="Arial"/>
                <w:color w:val="333333"/>
              </w:rPr>
              <w:t>This role includes performance related pay progression</w:t>
            </w:r>
          </w:p>
        </w:tc>
      </w:tr>
      <w:tr w:rsidR="00040A1F" w:rsidRPr="00F24FA7" w14:paraId="15B00615" w14:textId="77777777" w:rsidTr="641666B5">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10CE094C" w:rsidP="06404900">
            <w:pPr>
              <w:rPr>
                <w:rFonts w:cs="Arial"/>
                <w:color w:val="FFFFFF" w:themeColor="background1"/>
              </w:rPr>
            </w:pPr>
            <w:r w:rsidRPr="06404900">
              <w:rPr>
                <w:rFonts w:cs="Arial"/>
                <w:b/>
                <w:bCs/>
                <w:color w:val="FFFFFF" w:themeColor="background1"/>
              </w:rPr>
              <w:t xml:space="preserve">Service </w:t>
            </w:r>
            <w:r w:rsidR="505C14AF" w:rsidRPr="06404900">
              <w:rPr>
                <w:rFonts w:cs="Arial"/>
                <w:b/>
                <w:bCs/>
                <w:color w:val="FFFFFF" w:themeColor="background1"/>
              </w:rPr>
              <w:t>and Team</w:t>
            </w:r>
          </w:p>
        </w:tc>
        <w:tc>
          <w:tcPr>
            <w:tcW w:w="7329" w:type="dxa"/>
            <w:tcMar>
              <w:top w:w="0" w:type="dxa"/>
              <w:left w:w="108" w:type="dxa"/>
              <w:bottom w:w="0" w:type="dxa"/>
              <w:right w:w="108" w:type="dxa"/>
            </w:tcMar>
            <w:vAlign w:val="center"/>
          </w:tcPr>
          <w:p w14:paraId="7D4686D8" w14:textId="39E2586F" w:rsidR="00040A1F" w:rsidRPr="00F24FA7" w:rsidRDefault="00A820C6" w:rsidP="06404900">
            <w:pPr>
              <w:rPr>
                <w:rFonts w:cs="Arial"/>
              </w:rPr>
            </w:pPr>
            <w:r>
              <w:rPr>
                <w:rFonts w:cs="Arial"/>
              </w:rPr>
              <w:t>Integrated Front Door</w:t>
            </w:r>
            <w:r w:rsidR="00D62AC8">
              <w:rPr>
                <w:rFonts w:cs="Arial"/>
              </w:rPr>
              <w:t xml:space="preserve"> (IFD)</w:t>
            </w:r>
            <w:r w:rsidR="007C2EA7">
              <w:rPr>
                <w:rFonts w:cs="Arial"/>
              </w:rPr>
              <w:t>, Children and Young Peoples Services</w:t>
            </w:r>
            <w:r w:rsidR="00D62AC8">
              <w:rPr>
                <w:rFonts w:cs="Arial"/>
              </w:rPr>
              <w:t xml:space="preserve"> (CYP)</w:t>
            </w:r>
          </w:p>
        </w:tc>
      </w:tr>
      <w:tr w:rsidR="00040A1F" w:rsidRPr="00F24FA7" w14:paraId="72F03A6E" w14:textId="77777777" w:rsidTr="641666B5">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10CE094C" w:rsidP="06404900">
            <w:pPr>
              <w:rPr>
                <w:rFonts w:cs="Arial"/>
                <w:b/>
                <w:bCs/>
                <w:color w:val="FFFFFF" w:themeColor="background1"/>
              </w:rPr>
            </w:pPr>
            <w:r w:rsidRPr="06404900">
              <w:rPr>
                <w:rFonts w:cs="Arial"/>
                <w:b/>
                <w:bCs/>
                <w:color w:val="FFFFFF" w:themeColor="background1"/>
              </w:rPr>
              <w:t>Location</w:t>
            </w:r>
          </w:p>
        </w:tc>
        <w:tc>
          <w:tcPr>
            <w:tcW w:w="7329" w:type="dxa"/>
            <w:tcMar>
              <w:top w:w="0" w:type="dxa"/>
              <w:left w:w="108" w:type="dxa"/>
              <w:bottom w:w="0" w:type="dxa"/>
              <w:right w:w="108" w:type="dxa"/>
            </w:tcMar>
            <w:vAlign w:val="center"/>
          </w:tcPr>
          <w:p w14:paraId="2707D7D8" w14:textId="054DB69C" w:rsidR="00040A1F" w:rsidRPr="007C2EA7" w:rsidRDefault="7AF272F6" w:rsidP="641666B5">
            <w:pPr>
              <w:spacing w:line="259" w:lineRule="auto"/>
            </w:pPr>
            <w:r w:rsidRPr="007C2EA7">
              <w:rPr>
                <w:rFonts w:cs="Arial"/>
                <w:color w:val="000000" w:themeColor="text1"/>
              </w:rPr>
              <w:t>Landmark House</w:t>
            </w:r>
            <w:r w:rsidR="007C2EA7">
              <w:rPr>
                <w:rFonts w:cs="Arial"/>
                <w:color w:val="000000" w:themeColor="text1"/>
              </w:rPr>
              <w:t>, Ipswich</w:t>
            </w:r>
            <w:r w:rsidR="00D62AC8">
              <w:rPr>
                <w:rFonts w:cs="Arial"/>
                <w:color w:val="000000" w:themeColor="text1"/>
              </w:rPr>
              <w:t>,</w:t>
            </w:r>
            <w:r w:rsidR="007C2EA7">
              <w:rPr>
                <w:rFonts w:cs="Arial"/>
                <w:color w:val="000000" w:themeColor="text1"/>
              </w:rPr>
              <w:t xml:space="preserve"> IP1 5PB</w:t>
            </w:r>
            <w:r w:rsidRPr="007C2EA7">
              <w:rPr>
                <w:rFonts w:cs="Arial"/>
                <w:color w:val="000000" w:themeColor="text1"/>
              </w:rPr>
              <w:t xml:space="preserve"> – Community based</w:t>
            </w:r>
          </w:p>
        </w:tc>
      </w:tr>
      <w:tr w:rsidR="00040A1F" w:rsidRPr="00F24FA7" w14:paraId="6562A077" w14:textId="77777777" w:rsidTr="641666B5">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10CE094C" w:rsidP="06404900">
            <w:pPr>
              <w:rPr>
                <w:rFonts w:cs="Arial"/>
                <w:b/>
                <w:bCs/>
                <w:color w:val="FFFFFF" w:themeColor="background1"/>
              </w:rPr>
            </w:pPr>
            <w:r w:rsidRPr="06404900">
              <w:rPr>
                <w:rFonts w:cs="Arial"/>
                <w:b/>
                <w:bCs/>
                <w:color w:val="FFFFFF" w:themeColor="background1"/>
              </w:rPr>
              <w:t>Hours per week</w:t>
            </w:r>
          </w:p>
        </w:tc>
        <w:tc>
          <w:tcPr>
            <w:tcW w:w="7329" w:type="dxa"/>
            <w:tcMar>
              <w:top w:w="0" w:type="dxa"/>
              <w:left w:w="108" w:type="dxa"/>
              <w:bottom w:w="0" w:type="dxa"/>
              <w:right w:w="108" w:type="dxa"/>
            </w:tcMar>
            <w:vAlign w:val="center"/>
          </w:tcPr>
          <w:p w14:paraId="6D1F5090" w14:textId="414B6AD1" w:rsidR="00040A1F" w:rsidRPr="00F24FA7" w:rsidRDefault="00D62AC8" w:rsidP="06404900">
            <w:pPr>
              <w:rPr>
                <w:rFonts w:cs="Arial"/>
                <w:color w:val="000000"/>
              </w:rPr>
            </w:pPr>
            <w:r>
              <w:rPr>
                <w:rFonts w:cs="Arial"/>
                <w:color w:val="000000"/>
              </w:rPr>
              <w:t>37</w:t>
            </w:r>
          </w:p>
        </w:tc>
      </w:tr>
      <w:tr w:rsidR="00040A1F" w:rsidRPr="00F24FA7" w14:paraId="65EC9CBD" w14:textId="77777777" w:rsidTr="641666B5">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10CE094C" w:rsidP="06404900">
            <w:pPr>
              <w:rPr>
                <w:rFonts w:cs="Arial"/>
                <w:b/>
                <w:bCs/>
                <w:color w:val="FFFFFF" w:themeColor="background1"/>
              </w:rPr>
            </w:pPr>
            <w:r w:rsidRPr="06404900">
              <w:rPr>
                <w:rFonts w:cs="Arial"/>
                <w:b/>
                <w:bCs/>
                <w:color w:val="FFFFFF" w:themeColor="background1"/>
              </w:rPr>
              <w:t>Status</w:t>
            </w:r>
          </w:p>
        </w:tc>
        <w:tc>
          <w:tcPr>
            <w:tcW w:w="7329" w:type="dxa"/>
            <w:tcMar>
              <w:top w:w="0" w:type="dxa"/>
              <w:left w:w="108" w:type="dxa"/>
              <w:bottom w:w="0" w:type="dxa"/>
              <w:right w:w="108" w:type="dxa"/>
            </w:tcMar>
            <w:vAlign w:val="center"/>
          </w:tcPr>
          <w:p w14:paraId="669B111E" w14:textId="11AA0353" w:rsidR="00040A1F" w:rsidRPr="005046EE" w:rsidRDefault="00A36309" w:rsidP="06404900">
            <w:pPr>
              <w:rPr>
                <w:rFonts w:cs="Arial"/>
                <w:b/>
                <w:bCs/>
                <w:color w:val="000000"/>
              </w:rPr>
            </w:pPr>
            <w:sdt>
              <w:sdtPr>
                <w:rPr>
                  <w:rFonts w:cs="Arial"/>
                  <w:b/>
                  <w:bCs/>
                  <w:color w:val="000000"/>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rPr>
                  <w:color w:val="000000" w:themeColor="text1"/>
                </w:rPr>
              </w:sdtEndPr>
              <w:sdtContent>
                <w:r w:rsidR="007C2EA7">
                  <w:rPr>
                    <w:rFonts w:cs="Arial"/>
                    <w:b/>
                    <w:bCs/>
                    <w:color w:val="000000"/>
                  </w:rPr>
                  <w:t>Permanent</w:t>
                </w:r>
              </w:sdtContent>
            </w:sdt>
          </w:p>
        </w:tc>
      </w:tr>
      <w:tr w:rsidR="006639C1" w:rsidRPr="00F24FA7" w14:paraId="6D640D4B" w14:textId="77777777" w:rsidTr="641666B5">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6404900">
            <w:pPr>
              <w:rPr>
                <w:rFonts w:cs="Arial"/>
                <w:color w:val="FFFFFF" w:themeColor="background1"/>
              </w:rPr>
            </w:pPr>
            <w:r w:rsidRPr="06404900">
              <w:rPr>
                <w:rFonts w:cs="Arial"/>
                <w:color w:val="FFFFFF" w:themeColor="background1"/>
              </w:rPr>
              <w:t>This role may offer the following flexible working options</w:t>
            </w:r>
          </w:p>
          <w:p w14:paraId="63CC9091" w14:textId="5906762D" w:rsidR="006639C1" w:rsidRPr="00162B93" w:rsidRDefault="006639C1" w:rsidP="06404900">
            <w:pPr>
              <w:jc w:val="center"/>
              <w:rPr>
                <w:rFonts w:cs="Arial"/>
                <w:b/>
                <w:bCs/>
                <w:color w:val="FFFFFF" w:themeColor="background1"/>
              </w:rPr>
            </w:pPr>
          </w:p>
        </w:tc>
        <w:tc>
          <w:tcPr>
            <w:tcW w:w="7329" w:type="dxa"/>
            <w:tcMar>
              <w:top w:w="0" w:type="dxa"/>
              <w:left w:w="108" w:type="dxa"/>
              <w:bottom w:w="0" w:type="dxa"/>
              <w:right w:w="108" w:type="dxa"/>
            </w:tcMar>
            <w:vAlign w:val="center"/>
          </w:tcPr>
          <w:p w14:paraId="6E43AD73"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Working part time hours (eg different hours/days to those advertised)</w:t>
            </w:r>
          </w:p>
          <w:p w14:paraId="35620BB1"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Job sharing</w:t>
            </w:r>
          </w:p>
          <w:p w14:paraId="0D6742F8"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Working compressed hours (eg a nine-day fortnight)</w:t>
            </w:r>
          </w:p>
          <w:p w14:paraId="4D80EA60"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Term time working (including partial term-time working)</w:t>
            </w:r>
          </w:p>
          <w:p w14:paraId="65AC4D40"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Use of flexitime / time off in lieu</w:t>
            </w:r>
          </w:p>
          <w:p w14:paraId="1E1C6B11"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Hybrid working options, including some home working</w:t>
            </w:r>
          </w:p>
          <w:p w14:paraId="43442459"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Working from different Council buildings</w:t>
            </w:r>
          </w:p>
          <w:p w14:paraId="28333483"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Working adjusted core hours (eg starting later and finishing later or other patterns)</w:t>
            </w:r>
          </w:p>
          <w:p w14:paraId="39D2F73F" w14:textId="12DA582B" w:rsidR="006639C1" w:rsidRPr="00F24FA7" w:rsidRDefault="006639C1" w:rsidP="06404900">
            <w:pPr>
              <w:rPr>
                <w:rFonts w:cs="Arial"/>
                <w:i/>
                <w:iCs/>
              </w:rPr>
            </w:pPr>
          </w:p>
        </w:tc>
      </w:tr>
    </w:tbl>
    <w:p w14:paraId="67B20401" w14:textId="77777777" w:rsidR="00305397" w:rsidRDefault="00305397" w:rsidP="06404900">
      <w:pPr>
        <w:rPr>
          <w:rStyle w:val="Emphasis"/>
          <w:rFonts w:cs="Arial"/>
          <w:i w:val="0"/>
          <w:iCs w:val="0"/>
        </w:rPr>
      </w:pPr>
    </w:p>
    <w:p w14:paraId="375424D4" w14:textId="77777777" w:rsidR="00BC371B" w:rsidRPr="00F24FA7" w:rsidRDefault="00BC371B" w:rsidP="06404900">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6404900">
        <w:trPr>
          <w:trHeight w:val="487"/>
        </w:trPr>
        <w:tc>
          <w:tcPr>
            <w:tcW w:w="9808" w:type="dxa"/>
            <w:shd w:val="clear" w:color="auto" w:fill="171796"/>
            <w:vAlign w:val="center"/>
          </w:tcPr>
          <w:p w14:paraId="3215BA93" w14:textId="48B7E174" w:rsidR="00BC371B" w:rsidRPr="00162B93" w:rsidRDefault="00BC371B" w:rsidP="06404900">
            <w:pPr>
              <w:rPr>
                <w:rFonts w:cs="Arial"/>
                <w:b/>
                <w:bCs/>
                <w:color w:val="FFFFFF" w:themeColor="background1"/>
              </w:rPr>
            </w:pPr>
            <w:r w:rsidRPr="06404900">
              <w:rPr>
                <w:rFonts w:cs="Arial"/>
                <w:b/>
                <w:bCs/>
                <w:color w:val="FFFFFF" w:themeColor="background1"/>
              </w:rPr>
              <w:t>About us</w:t>
            </w:r>
          </w:p>
        </w:tc>
      </w:tr>
    </w:tbl>
    <w:p w14:paraId="5ECA754A" w14:textId="496358A9" w:rsidR="00BC371B" w:rsidRDefault="00BC371B" w:rsidP="06404900">
      <w:pPr>
        <w:rPr>
          <w:rFonts w:cs="Arial"/>
        </w:rPr>
      </w:pPr>
      <w:r w:rsidRPr="06404900">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6404900">
      <w:pPr>
        <w:rPr>
          <w:rFonts w:cs="Arial"/>
        </w:rPr>
      </w:pPr>
    </w:p>
    <w:p w14:paraId="035F0A06" w14:textId="43720A73" w:rsidR="00BC371B" w:rsidRDefault="00BC371B" w:rsidP="06404900">
      <w:pPr>
        <w:rPr>
          <w:rFonts w:cs="Arial"/>
        </w:rPr>
      </w:pPr>
      <w:r w:rsidRPr="06404900">
        <w:rPr>
          <w:rFonts w:cs="Arial"/>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6404900">
      <w:pPr>
        <w:rPr>
          <w:rFonts w:cs="Arial"/>
        </w:rPr>
      </w:pPr>
    </w:p>
    <w:p w14:paraId="219F528B" w14:textId="3865C46E" w:rsidR="00BC371B" w:rsidRDefault="00BC371B" w:rsidP="06404900">
      <w:pPr>
        <w:rPr>
          <w:rFonts w:cs="Arial"/>
          <w:b/>
          <w:bCs/>
        </w:rPr>
      </w:pPr>
      <w:r w:rsidRPr="46EC2BEE">
        <w:rPr>
          <w:rFonts w:cs="Arial"/>
        </w:rPr>
        <w:t xml:space="preserve">The support and care we offer encourages and enables you to be the best you can be. To make a meaningful impact on the world around you. To achieve a unique sense of pride in what you do, why you do it and where. </w:t>
      </w:r>
      <w:r w:rsidRPr="46EC2BEE">
        <w:rPr>
          <w:rFonts w:cs="Arial"/>
          <w:b/>
          <w:bCs/>
        </w:rPr>
        <w:t>Reimagine the possibilities.</w:t>
      </w:r>
    </w:p>
    <w:p w14:paraId="4FF2618E" w14:textId="7B1555C5" w:rsidR="46EC2BEE" w:rsidRDefault="46EC2BEE" w:rsidP="46EC2BEE">
      <w:pPr>
        <w:rPr>
          <w:rFonts w:cs="Arial"/>
          <w:b/>
          <w:bCs/>
        </w:rPr>
      </w:pPr>
    </w:p>
    <w:p w14:paraId="70072877" w14:textId="77777777" w:rsidR="00DF0CB2" w:rsidRPr="00BC371B" w:rsidRDefault="00DF0CB2" w:rsidP="06404900">
      <w:pPr>
        <w:rPr>
          <w:rFonts w:cs="Arial"/>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46EC2BEE">
        <w:trPr>
          <w:trHeight w:val="487"/>
        </w:trPr>
        <w:tc>
          <w:tcPr>
            <w:tcW w:w="9808" w:type="dxa"/>
            <w:shd w:val="clear" w:color="auto" w:fill="171796"/>
            <w:vAlign w:val="center"/>
          </w:tcPr>
          <w:p w14:paraId="21A97C96" w14:textId="517F690C" w:rsidR="00D42512" w:rsidRPr="00162B93" w:rsidRDefault="52CEB01C" w:rsidP="06404900">
            <w:pPr>
              <w:rPr>
                <w:rFonts w:cs="Arial"/>
                <w:b/>
                <w:bCs/>
                <w:color w:val="FFFFFF" w:themeColor="background1"/>
              </w:rPr>
            </w:pPr>
            <w:r w:rsidRPr="46EC2BEE">
              <w:rPr>
                <w:rFonts w:cs="Arial"/>
                <w:b/>
                <w:bCs/>
                <w:color w:val="FFFFFF" w:themeColor="background1"/>
              </w:rPr>
              <w:t>About the Team</w:t>
            </w:r>
          </w:p>
        </w:tc>
      </w:tr>
    </w:tbl>
    <w:p w14:paraId="156E8633" w14:textId="2F9AA468" w:rsidR="007810EE" w:rsidRDefault="007810EE" w:rsidP="171EB8C5">
      <w:pPr>
        <w:rPr>
          <w:rFonts w:cs="Arial"/>
          <w:i/>
          <w:iCs/>
        </w:rPr>
      </w:pPr>
    </w:p>
    <w:p w14:paraId="5B59821E" w14:textId="77777777" w:rsidR="00B17534" w:rsidRDefault="00B17534" w:rsidP="00B17534">
      <w:pPr>
        <w:rPr>
          <w:rFonts w:eastAsia="Arial" w:cs="Arial"/>
          <w:color w:val="000000" w:themeColor="text1"/>
        </w:rPr>
      </w:pPr>
      <w:r w:rsidRPr="005F38CD">
        <w:rPr>
          <w:rFonts w:eastAsia="Arial" w:cs="Arial"/>
          <w:b/>
          <w:bCs/>
          <w:color w:val="000000" w:themeColor="text1"/>
        </w:rPr>
        <w:lastRenderedPageBreak/>
        <w:t>We aspire for every child in Suffolk to live their best life. </w:t>
      </w:r>
      <w:r w:rsidRPr="005F38CD">
        <w:rPr>
          <w:rFonts w:eastAsia="Arial" w:cs="Arial"/>
          <w:color w:val="000000" w:themeColor="text1"/>
        </w:rPr>
        <w:t>The Children and Young People’s Directorate (CYP) works to ensure this happens through a continued focus on the safety, well-being and learning of children and young people. CYP are continually improving and developing services to ensure our work is high quality and effective to bring about sustainable change for children, young people and their families.</w:t>
      </w:r>
    </w:p>
    <w:p w14:paraId="31E32F1D" w14:textId="63600A42" w:rsidR="007810EE" w:rsidRDefault="007810EE" w:rsidP="007810EE">
      <w:pPr>
        <w:rPr>
          <w:rStyle w:val="Emphasis"/>
          <w:rFonts w:cs="Arial"/>
        </w:rPr>
      </w:pPr>
    </w:p>
    <w:p w14:paraId="2211BE9D" w14:textId="7A25602C" w:rsidR="51D91411" w:rsidRDefault="51D91411" w:rsidP="30A2057D">
      <w:pPr>
        <w:rPr>
          <w:rStyle w:val="Emphasis"/>
          <w:rFonts w:cs="Arial"/>
          <w:i w:val="0"/>
          <w:iCs w:val="0"/>
        </w:rPr>
      </w:pPr>
      <w:r w:rsidRPr="30A2057D">
        <w:rPr>
          <w:rStyle w:val="Emphasis"/>
          <w:rFonts w:cs="Arial"/>
          <w:i w:val="0"/>
          <w:iCs w:val="0"/>
        </w:rPr>
        <w:t>The Integrated Front Door (IFD) is a multi-agency service which works across different areas of the organisation and with partner agencies to deliver high‑quality and timely safeguarding outcomes for children, young people and adults. The IFD operates within a shared purpose and vision aligned to the Children Act, Working Together and the Care Act, ensuring that all concerns submitted to the local authority are considered in a careful, proportionate and person‑centred way.</w:t>
      </w:r>
      <w:r>
        <w:br/>
      </w:r>
      <w:r w:rsidRPr="30A2057D">
        <w:rPr>
          <w:rStyle w:val="Emphasis"/>
          <w:rFonts w:cs="Arial"/>
          <w:i w:val="0"/>
          <w:iCs w:val="0"/>
        </w:rPr>
        <w:t xml:space="preserve"> </w:t>
      </w:r>
      <w:r>
        <w:br/>
      </w:r>
      <w:r w:rsidRPr="30A2057D">
        <w:rPr>
          <w:rStyle w:val="Emphasis"/>
          <w:rFonts w:cs="Arial"/>
          <w:i w:val="0"/>
          <w:iCs w:val="0"/>
        </w:rPr>
        <w:t>The IFD forms a central part of Suffolk’s Families First reforms, strengthening the consistency and quality of early decision‑making. The service brings together social workers, senior referral and advice officers, referral and advice officers, and specialist practitioners within a pod-based structure to support a single point of entry, earlier help, and multidisciplinary practice. This includes short-term intervention and assessment work at the front door where appropriate.</w:t>
      </w:r>
      <w:r>
        <w:br/>
      </w:r>
      <w:r w:rsidRPr="30A2057D">
        <w:rPr>
          <w:rStyle w:val="Emphasis"/>
          <w:rFonts w:cs="Arial"/>
          <w:i w:val="0"/>
          <w:iCs w:val="0"/>
        </w:rPr>
        <w:t xml:space="preserve"> </w:t>
      </w:r>
      <w:r>
        <w:br/>
      </w:r>
      <w:r w:rsidRPr="30A2057D">
        <w:rPr>
          <w:rStyle w:val="Emphasis"/>
          <w:rFonts w:cs="Arial"/>
          <w:i w:val="0"/>
          <w:iCs w:val="0"/>
        </w:rPr>
        <w:t>Key agency partners include Suffolk Police, Health, Housing, Education, and Probation. Working together with a shared and common purpose ensures that the safeguarding of children and adults at risk remains robust, timely and joined‑up. The IFD also acts as a countywide leader in safeguarding expertise and supports partners by promoting consistent practice, information sharing and professional development opportunities such as ‘Meet the MASH’.</w:t>
      </w:r>
      <w:r>
        <w:br/>
      </w:r>
      <w:r w:rsidRPr="30A2057D">
        <w:rPr>
          <w:rStyle w:val="Emphasis"/>
          <w:rFonts w:cs="Arial"/>
          <w:i w:val="0"/>
          <w:iCs w:val="0"/>
        </w:rPr>
        <w:t xml:space="preserve"> </w:t>
      </w:r>
      <w:r>
        <w:br/>
      </w:r>
      <w:r w:rsidRPr="30A2057D">
        <w:rPr>
          <w:rStyle w:val="Emphasis"/>
          <w:rFonts w:cs="Arial"/>
          <w:i w:val="0"/>
          <w:iCs w:val="0"/>
        </w:rPr>
        <w:t>The Multi‑Agency Safeguarding Hub (MASH) continues to be a core part of this model, with established multi‑agency safeguarding arrangements maintained and strengthened within the IFD. The arrangements ensure coordinated threshold decisions, information sharing and assessment activity.</w:t>
      </w:r>
      <w:r>
        <w:br/>
      </w: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06404900">
        <w:trPr>
          <w:trHeight w:val="487"/>
        </w:trPr>
        <w:tc>
          <w:tcPr>
            <w:tcW w:w="9808" w:type="dxa"/>
            <w:shd w:val="clear" w:color="auto" w:fill="171796"/>
            <w:vAlign w:val="center"/>
          </w:tcPr>
          <w:p w14:paraId="6EA6079A" w14:textId="0F5B4C55" w:rsidR="00B550AC" w:rsidRPr="00162B93" w:rsidRDefault="007810EE" w:rsidP="06404900">
            <w:pPr>
              <w:rPr>
                <w:rFonts w:cs="Arial"/>
                <w:b/>
                <w:bCs/>
                <w:color w:val="FFFFFF" w:themeColor="background1"/>
              </w:rPr>
            </w:pPr>
            <w:r w:rsidRPr="06404900">
              <w:rPr>
                <w:rFonts w:cs="Arial"/>
                <w:b/>
                <w:bCs/>
                <w:color w:val="FFFFFF" w:themeColor="background1"/>
              </w:rPr>
              <w:t>What you will be expected to deliver</w:t>
            </w:r>
          </w:p>
        </w:tc>
      </w:tr>
    </w:tbl>
    <w:p w14:paraId="7B151C91" w14:textId="77777777" w:rsidR="00A820C6" w:rsidRDefault="007810EE" w:rsidP="007810EE">
      <w:pPr>
        <w:rPr>
          <w:rFonts w:cs="Arial"/>
        </w:rPr>
      </w:pPr>
      <w:r w:rsidRPr="06404900">
        <w:rPr>
          <w:rFonts w:cs="Arial"/>
        </w:rPr>
        <w:t>To provide information, guidance and advice to colleagues, partners and directly to children, young people and families to ensure they are enabled to achieve the best possible outcomes.</w:t>
      </w:r>
    </w:p>
    <w:p w14:paraId="4DE1021B" w14:textId="0507109D" w:rsidR="00A820C6" w:rsidRDefault="00A820C6" w:rsidP="007810EE">
      <w:r w:rsidRPr="00A820C6">
        <w:t xml:space="preserve"> </w:t>
      </w:r>
    </w:p>
    <w:p w14:paraId="5A1A274C" w14:textId="186B7103" w:rsidR="007810EE" w:rsidRPr="00A820C6" w:rsidRDefault="00A820C6" w:rsidP="007810EE">
      <w:pPr>
        <w:rPr>
          <w:rFonts w:cs="Arial"/>
          <w:b/>
          <w:bCs/>
        </w:rPr>
      </w:pPr>
      <w:r w:rsidRPr="3C74C593">
        <w:rPr>
          <w:rFonts w:cs="Arial"/>
          <w:b/>
          <w:bCs/>
        </w:rPr>
        <w:t>Responsibilities</w:t>
      </w:r>
      <w:r w:rsidR="26C39E43" w:rsidRPr="3C74C593">
        <w:rPr>
          <w:rFonts w:cs="Arial"/>
          <w:b/>
          <w:bCs/>
        </w:rPr>
        <w:t xml:space="preserve"> </w:t>
      </w:r>
      <w:r w:rsidRPr="3C74C593">
        <w:rPr>
          <w:rFonts w:cs="Arial"/>
          <w:b/>
          <w:bCs/>
        </w:rPr>
        <w:t>include:</w:t>
      </w:r>
    </w:p>
    <w:p w14:paraId="57A03F6A" w14:textId="5FFE877A" w:rsidR="27173D7A" w:rsidRDefault="27173D7A" w:rsidP="30A2057D">
      <w:pPr>
        <w:pStyle w:val="ListParagraph"/>
        <w:numPr>
          <w:ilvl w:val="0"/>
          <w:numId w:val="8"/>
        </w:numPr>
        <w:rPr>
          <w:rFonts w:cs="Arial"/>
        </w:rPr>
      </w:pPr>
      <w:r w:rsidRPr="30A2057D">
        <w:rPr>
          <w:rFonts w:cs="Arial"/>
        </w:rPr>
        <w:t>Undertake timely Return Home Interviews with children and young people following missing episodes, ensuring their voice, experience and views are central.</w:t>
      </w:r>
    </w:p>
    <w:p w14:paraId="19579D48" w14:textId="322E49E9" w:rsidR="27173D7A" w:rsidRDefault="27173D7A" w:rsidP="30A2057D">
      <w:pPr>
        <w:pStyle w:val="ListParagraph"/>
        <w:numPr>
          <w:ilvl w:val="0"/>
          <w:numId w:val="8"/>
        </w:numPr>
        <w:rPr>
          <w:rFonts w:cs="Arial"/>
        </w:rPr>
      </w:pPr>
      <w:r w:rsidRPr="30A2057D">
        <w:rPr>
          <w:rFonts w:cs="Arial"/>
        </w:rPr>
        <w:t>Identify risk, vulnerability and protective factors, using professional judgement to inform safeguarding responses and next steps.</w:t>
      </w:r>
    </w:p>
    <w:p w14:paraId="7850FF7B" w14:textId="2A804E95" w:rsidR="27173D7A" w:rsidRDefault="27173D7A" w:rsidP="30A2057D">
      <w:pPr>
        <w:pStyle w:val="ListParagraph"/>
        <w:numPr>
          <w:ilvl w:val="0"/>
          <w:numId w:val="8"/>
        </w:numPr>
        <w:rPr>
          <w:rFonts w:cs="Arial"/>
        </w:rPr>
      </w:pPr>
      <w:r w:rsidRPr="30A2057D">
        <w:rPr>
          <w:rFonts w:cs="Arial"/>
        </w:rPr>
        <w:t>Work closely with the Integrated Front Door to ensure information from Return Home Interviews informs decision-making, planning and pathways.</w:t>
      </w:r>
    </w:p>
    <w:p w14:paraId="51CC3CFA" w14:textId="69A5E65F" w:rsidR="27173D7A" w:rsidRDefault="27173D7A" w:rsidP="30A2057D">
      <w:pPr>
        <w:pStyle w:val="ListParagraph"/>
        <w:numPr>
          <w:ilvl w:val="0"/>
          <w:numId w:val="8"/>
        </w:numPr>
        <w:rPr>
          <w:rFonts w:cs="Arial"/>
        </w:rPr>
      </w:pPr>
      <w:r w:rsidRPr="30A2057D">
        <w:rPr>
          <w:rFonts w:cs="Arial"/>
        </w:rPr>
        <w:t>Support early identification and disruption of exploitation, harm and contextual risks, working collaboratively with partner agencies.</w:t>
      </w:r>
    </w:p>
    <w:p w14:paraId="657C1317" w14:textId="57D1022A" w:rsidR="27173D7A" w:rsidRDefault="27173D7A" w:rsidP="30A2057D">
      <w:pPr>
        <w:pStyle w:val="ListParagraph"/>
        <w:numPr>
          <w:ilvl w:val="0"/>
          <w:numId w:val="8"/>
        </w:numPr>
        <w:rPr>
          <w:rFonts w:cs="Arial"/>
        </w:rPr>
      </w:pPr>
      <w:r w:rsidRPr="30A2057D">
        <w:rPr>
          <w:rFonts w:cs="Arial"/>
        </w:rPr>
        <w:t>Build trusting, respectful relationships with children and young people to encourage honest engagement and disclosure.</w:t>
      </w:r>
    </w:p>
    <w:p w14:paraId="63330F74" w14:textId="2415B5A6" w:rsidR="27173D7A" w:rsidRDefault="27173D7A" w:rsidP="30A2057D">
      <w:pPr>
        <w:pStyle w:val="ListParagraph"/>
        <w:numPr>
          <w:ilvl w:val="0"/>
          <w:numId w:val="8"/>
        </w:numPr>
        <w:rPr>
          <w:rFonts w:cs="Arial"/>
        </w:rPr>
      </w:pPr>
      <w:r w:rsidRPr="69D6792A">
        <w:rPr>
          <w:rFonts w:cs="Arial"/>
        </w:rPr>
        <w:lastRenderedPageBreak/>
        <w:t>Contribute to multi-agency working by sharing insight and intelligence appropriately to strengthen prevention and safeguarding responses.</w:t>
      </w:r>
    </w:p>
    <w:p w14:paraId="2E74CFB5" w14:textId="7817438A" w:rsidR="2E041E47" w:rsidRDefault="2E041E47" w:rsidP="69D6792A">
      <w:pPr>
        <w:pStyle w:val="ListParagraph"/>
        <w:numPr>
          <w:ilvl w:val="0"/>
          <w:numId w:val="8"/>
        </w:numPr>
      </w:pPr>
      <w:r w:rsidRPr="69D6792A">
        <w:rPr>
          <w:rFonts w:cs="Arial"/>
        </w:rPr>
        <w:t>Involve travelling to and from family visits.</w:t>
      </w:r>
    </w:p>
    <w:p w14:paraId="095B64D3" w14:textId="0DE12B97" w:rsidR="27173D7A" w:rsidRDefault="27173D7A" w:rsidP="30A2057D">
      <w:pPr>
        <w:pStyle w:val="ListParagraph"/>
        <w:numPr>
          <w:ilvl w:val="0"/>
          <w:numId w:val="8"/>
        </w:numPr>
        <w:rPr>
          <w:rFonts w:cs="Arial"/>
        </w:rPr>
      </w:pPr>
      <w:r w:rsidRPr="30A2057D">
        <w:rPr>
          <w:rFonts w:cs="Arial"/>
        </w:rPr>
        <w:t>Use learning from Return Home Interviews to support service improvement, including identifying patterns, themes and emerging risks.</w:t>
      </w:r>
    </w:p>
    <w:p w14:paraId="762191FE" w14:textId="77777777" w:rsidR="007810EE" w:rsidRDefault="007810EE" w:rsidP="007810EE">
      <w:pPr>
        <w:rPr>
          <w:rFonts w:cs="Arial"/>
        </w:rPr>
      </w:pPr>
    </w:p>
    <w:p w14:paraId="208B31A8" w14:textId="77777777" w:rsidR="009B4AD3" w:rsidRPr="009B4AD3" w:rsidRDefault="009B4AD3" w:rsidP="3C74C593">
      <w:pPr>
        <w:pStyle w:val="paragraph"/>
        <w:spacing w:beforeAutospacing="0" w:afterAutospacing="0"/>
        <w:textAlignment w:val="baseline"/>
        <w:rPr>
          <w:rFonts w:ascii="Segoe UI" w:hAnsi="Segoe UI" w:cs="Segoe UI"/>
          <w:b/>
          <w:bCs/>
          <w:sz w:val="18"/>
          <w:szCs w:val="18"/>
        </w:rPr>
      </w:pPr>
      <w:r w:rsidRPr="3C74C593">
        <w:rPr>
          <w:rStyle w:val="normaltextrun"/>
          <w:rFonts w:cs="Arial"/>
          <w:b/>
          <w:bCs/>
        </w:rPr>
        <w:t>The practitioner will:</w:t>
      </w:r>
      <w:r w:rsidRPr="3C74C593">
        <w:rPr>
          <w:rStyle w:val="eop"/>
          <w:rFonts w:cs="Arial"/>
          <w:b/>
          <w:bCs/>
        </w:rPr>
        <w:t> </w:t>
      </w:r>
    </w:p>
    <w:p w14:paraId="4F13A2FC" w14:textId="56713D90" w:rsidR="005814F3" w:rsidRPr="009B4AD3" w:rsidRDefault="5843F332" w:rsidP="00AB76AC">
      <w:pPr>
        <w:pStyle w:val="ListParagraph"/>
        <w:numPr>
          <w:ilvl w:val="0"/>
          <w:numId w:val="2"/>
        </w:numPr>
        <w:rPr>
          <w:rFonts w:eastAsia="Arial" w:cs="Arial"/>
        </w:rPr>
      </w:pPr>
      <w:r w:rsidRPr="06404900">
        <w:rPr>
          <w:rFonts w:eastAsia="Arial" w:cs="Arial"/>
        </w:rPr>
        <w:t>Be expected to use their experience, knowledge and skills in every engagement with children, young people and families to determine the level of intervention required.</w:t>
      </w:r>
    </w:p>
    <w:p w14:paraId="50C8D85B" w14:textId="0F321500" w:rsidR="005814F3" w:rsidRPr="009B4AD3" w:rsidRDefault="5843F332" w:rsidP="00AB76AC">
      <w:pPr>
        <w:pStyle w:val="ListParagraph"/>
        <w:numPr>
          <w:ilvl w:val="0"/>
          <w:numId w:val="2"/>
        </w:numPr>
        <w:rPr>
          <w:rFonts w:eastAsia="Arial" w:cs="Arial"/>
        </w:rPr>
      </w:pPr>
      <w:r w:rsidRPr="06404900">
        <w:rPr>
          <w:rFonts w:eastAsia="Arial" w:cs="Arial"/>
        </w:rPr>
        <w:t xml:space="preserve">Where required by role, take responsibility for managing cases and holding risk. </w:t>
      </w:r>
    </w:p>
    <w:p w14:paraId="393287CE" w14:textId="525C4D18" w:rsidR="005814F3" w:rsidRPr="009B4AD3" w:rsidRDefault="5843F332" w:rsidP="00AB76AC">
      <w:pPr>
        <w:pStyle w:val="ListParagraph"/>
        <w:numPr>
          <w:ilvl w:val="0"/>
          <w:numId w:val="2"/>
        </w:numPr>
        <w:rPr>
          <w:rFonts w:eastAsia="Arial" w:cs="Arial"/>
        </w:rPr>
      </w:pPr>
      <w:r w:rsidRPr="06404900">
        <w:rPr>
          <w:rFonts w:eastAsia="Arial" w:cs="Arial"/>
        </w:rPr>
        <w:t xml:space="preserve">Offer face to face, telephone and written support and information as appropriate to role. </w:t>
      </w:r>
    </w:p>
    <w:p w14:paraId="63B04404" w14:textId="14B3CB7E" w:rsidR="005814F3" w:rsidRPr="009B4AD3" w:rsidRDefault="5843F332" w:rsidP="00AB76AC">
      <w:pPr>
        <w:pStyle w:val="ListParagraph"/>
        <w:numPr>
          <w:ilvl w:val="0"/>
          <w:numId w:val="2"/>
        </w:numPr>
        <w:rPr>
          <w:rFonts w:eastAsia="Arial" w:cs="Arial"/>
        </w:rPr>
      </w:pPr>
      <w:r w:rsidRPr="06404900">
        <w:rPr>
          <w:rFonts w:eastAsia="Arial" w:cs="Arial"/>
        </w:rPr>
        <w:t>Be responsible for keeping accurate and timely records of work with children, young people and families and writing relevant reports using electronic or other systems as directed.</w:t>
      </w:r>
    </w:p>
    <w:p w14:paraId="57FDDF53" w14:textId="36DCF99D" w:rsidR="005814F3" w:rsidRPr="009B4AD3" w:rsidRDefault="5843F332" w:rsidP="00AB76AC">
      <w:pPr>
        <w:pStyle w:val="ListParagraph"/>
        <w:numPr>
          <w:ilvl w:val="0"/>
          <w:numId w:val="2"/>
        </w:numPr>
        <w:rPr>
          <w:rFonts w:eastAsia="Arial" w:cs="Arial"/>
        </w:rPr>
      </w:pPr>
      <w:r w:rsidRPr="06404900">
        <w:rPr>
          <w:rFonts w:eastAsia="Arial" w:cs="Arial"/>
        </w:rPr>
        <w:t xml:space="preserve">Be responsible for recognising and appropriately responding to safeguarding and risk issues. </w:t>
      </w:r>
    </w:p>
    <w:p w14:paraId="68194674" w14:textId="7F71AC1D" w:rsidR="005814F3" w:rsidRPr="009B4AD3" w:rsidRDefault="5843F332" w:rsidP="00AB76AC">
      <w:pPr>
        <w:pStyle w:val="ListParagraph"/>
        <w:numPr>
          <w:ilvl w:val="0"/>
          <w:numId w:val="2"/>
        </w:numPr>
        <w:rPr>
          <w:rFonts w:eastAsia="Arial" w:cs="Arial"/>
        </w:rPr>
      </w:pPr>
      <w:r w:rsidRPr="06404900">
        <w:rPr>
          <w:rFonts w:eastAsia="Arial" w:cs="Arial"/>
        </w:rPr>
        <w:t>Be required to organise their own workload.</w:t>
      </w:r>
    </w:p>
    <w:p w14:paraId="3B89F8A2" w14:textId="57E83462" w:rsidR="005814F3" w:rsidRPr="009B4AD3" w:rsidRDefault="3DF3ACF7" w:rsidP="00AB76AC">
      <w:pPr>
        <w:pStyle w:val="ListParagraph"/>
        <w:numPr>
          <w:ilvl w:val="0"/>
          <w:numId w:val="2"/>
        </w:numPr>
        <w:rPr>
          <w:rFonts w:eastAsia="Arial" w:cs="Arial"/>
        </w:rPr>
      </w:pPr>
      <w:r w:rsidRPr="06404900">
        <w:rPr>
          <w:rFonts w:eastAsia="Arial" w:cs="Arial"/>
        </w:rPr>
        <w:t xml:space="preserve">Identify problems, resolve where appropriate and escalate to senior colleagues. </w:t>
      </w:r>
    </w:p>
    <w:p w14:paraId="59D5CDA4" w14:textId="443302C6" w:rsidR="005814F3" w:rsidRPr="009B4AD3" w:rsidRDefault="005814F3" w:rsidP="06404900">
      <w:pPr>
        <w:ind w:left="360"/>
        <w:rPr>
          <w:rFonts w:cs="Arial"/>
          <w:color w:val="FF0000"/>
        </w:rPr>
      </w:pPr>
    </w:p>
    <w:p w14:paraId="7332ECFC" w14:textId="17A5E58E" w:rsidR="007810EE" w:rsidRDefault="007810EE" w:rsidP="46EC2BEE">
      <w:pPr>
        <w:rPr>
          <w:rFonts w:cs="Arial"/>
        </w:rPr>
      </w:pPr>
      <w:r w:rsidRPr="46EC2BEE">
        <w:rPr>
          <w:rFonts w:cs="Arial"/>
        </w:rPr>
        <w:t>Although this list provides examples of what you will be doing it’s not intended to be exhaustive and you will have personal objectives linked to our People Plans and Strategies that will be discussed and agreed with your line manager when you start.</w:t>
      </w:r>
    </w:p>
    <w:p w14:paraId="74CACF43" w14:textId="77777777" w:rsidR="00BC371B" w:rsidRDefault="00BC371B" w:rsidP="06404900">
      <w:pPr>
        <w:rPr>
          <w:rFonts w:cs="Arial"/>
          <w:i/>
          <w:i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6404900">
        <w:trPr>
          <w:trHeight w:val="487"/>
        </w:trPr>
        <w:tc>
          <w:tcPr>
            <w:tcW w:w="9808" w:type="dxa"/>
            <w:shd w:val="clear" w:color="auto" w:fill="171796"/>
            <w:vAlign w:val="center"/>
          </w:tcPr>
          <w:p w14:paraId="6ACEEFFB" w14:textId="2F4670DE" w:rsidR="00666B21" w:rsidRPr="00162B93" w:rsidRDefault="007810EE" w:rsidP="06404900">
            <w:pPr>
              <w:rPr>
                <w:rFonts w:cs="Arial"/>
                <w:b/>
                <w:bCs/>
                <w:color w:val="FFFFFF" w:themeColor="background1"/>
              </w:rPr>
            </w:pPr>
            <w:r w:rsidRPr="06404900">
              <w:rPr>
                <w:rFonts w:cs="Arial"/>
                <w:b/>
                <w:bCs/>
                <w:color w:val="FFFFFF" w:themeColor="background1"/>
              </w:rPr>
              <w:t>Typical responsibilities of a role at this level</w:t>
            </w:r>
          </w:p>
        </w:tc>
      </w:tr>
    </w:tbl>
    <w:p w14:paraId="3B1170F6" w14:textId="77777777" w:rsidR="00AF19CD" w:rsidRPr="005814F3" w:rsidRDefault="00AF19CD" w:rsidP="06404900">
      <w:pPr>
        <w:rPr>
          <w:rFonts w:cs="Arial"/>
          <w:color w:val="FF0000"/>
        </w:rPr>
      </w:pPr>
    </w:p>
    <w:p w14:paraId="4E6BDC9D" w14:textId="77777777" w:rsidR="005814F3" w:rsidRPr="009B4AD3" w:rsidRDefault="005814F3" w:rsidP="06404900">
      <w:pPr>
        <w:pStyle w:val="paragraph"/>
        <w:spacing w:beforeAutospacing="0" w:afterAutospacing="0"/>
        <w:textAlignment w:val="baseline"/>
        <w:rPr>
          <w:rFonts w:ascii="Segoe UI" w:hAnsi="Segoe UI" w:cs="Segoe UI"/>
          <w:sz w:val="18"/>
          <w:szCs w:val="18"/>
        </w:rPr>
      </w:pPr>
      <w:r w:rsidRPr="06404900">
        <w:rPr>
          <w:rStyle w:val="normaltextrun"/>
          <w:rFonts w:cs="Arial"/>
          <w:b/>
          <w:bCs/>
        </w:rPr>
        <w:t>Communicating and engaging with children, young people and their families, with colleagues and with communities. </w:t>
      </w:r>
      <w:r w:rsidRPr="06404900">
        <w:rPr>
          <w:rStyle w:val="eop"/>
          <w:rFonts w:cs="Arial"/>
        </w:rPr>
        <w:t> </w:t>
      </w:r>
    </w:p>
    <w:p w14:paraId="74433A39" w14:textId="62619179" w:rsidR="009B4AD3" w:rsidRDefault="009B4AD3" w:rsidP="00AB76AC">
      <w:pPr>
        <w:pStyle w:val="paragraph"/>
        <w:numPr>
          <w:ilvl w:val="0"/>
          <w:numId w:val="2"/>
        </w:numPr>
        <w:spacing w:beforeAutospacing="0" w:afterAutospacing="0"/>
        <w:textAlignment w:val="baseline"/>
        <w:rPr>
          <w:rFonts w:cs="Arial"/>
        </w:rPr>
      </w:pPr>
      <w:r w:rsidRPr="46EC2BEE">
        <w:rPr>
          <w:rStyle w:val="normaltextrun"/>
          <w:rFonts w:cs="Arial"/>
        </w:rPr>
        <w:t>Work directly with children, young people and families using the Suffolk Signs of Safety and Wellbeing framework.</w:t>
      </w:r>
      <w:r w:rsidRPr="46EC2BEE">
        <w:rPr>
          <w:rStyle w:val="eop"/>
          <w:rFonts w:cs="Arial"/>
        </w:rPr>
        <w:t> </w:t>
      </w:r>
    </w:p>
    <w:p w14:paraId="521D92A5" w14:textId="77777777" w:rsidR="009B4AD3" w:rsidRDefault="009B4AD3" w:rsidP="00AB76AC">
      <w:pPr>
        <w:pStyle w:val="paragraph"/>
        <w:numPr>
          <w:ilvl w:val="0"/>
          <w:numId w:val="2"/>
        </w:numPr>
        <w:spacing w:beforeAutospacing="0" w:afterAutospacing="0"/>
        <w:textAlignment w:val="baseline"/>
        <w:rPr>
          <w:rFonts w:cs="Arial"/>
        </w:rPr>
      </w:pPr>
      <w:r w:rsidRPr="06404900">
        <w:rPr>
          <w:rStyle w:val="normaltextrun"/>
          <w:rFonts w:cs="Arial"/>
        </w:rPr>
        <w:t>Where required by the role, to act as Lead Professional for named families as directed by colleagues, being the key contact with the family and liaising with other professionals to provide a joined-up response.</w:t>
      </w:r>
      <w:r w:rsidRPr="06404900">
        <w:rPr>
          <w:rStyle w:val="eop"/>
          <w:rFonts w:cs="Arial"/>
        </w:rPr>
        <w:t> </w:t>
      </w:r>
    </w:p>
    <w:p w14:paraId="257B254E" w14:textId="538F9A2F" w:rsidR="005814F3" w:rsidRPr="005814F3" w:rsidRDefault="005814F3" w:rsidP="06404900">
      <w:pPr>
        <w:pStyle w:val="paragraph"/>
        <w:spacing w:beforeAutospacing="0" w:afterAutospacing="0"/>
        <w:textAlignment w:val="baseline"/>
        <w:rPr>
          <w:rFonts w:ascii="Segoe UI" w:hAnsi="Segoe UI" w:cs="Segoe UI"/>
          <w:color w:val="FF0000"/>
          <w:sz w:val="18"/>
          <w:szCs w:val="18"/>
        </w:rPr>
      </w:pPr>
    </w:p>
    <w:p w14:paraId="0052E48D" w14:textId="77777777" w:rsidR="005814F3" w:rsidRPr="009B4AD3" w:rsidRDefault="005814F3" w:rsidP="06404900">
      <w:pPr>
        <w:pStyle w:val="paragraph"/>
        <w:spacing w:beforeAutospacing="0" w:afterAutospacing="0"/>
        <w:textAlignment w:val="baseline"/>
        <w:rPr>
          <w:rFonts w:ascii="Segoe UI" w:hAnsi="Segoe UI" w:cs="Segoe UI"/>
          <w:sz w:val="18"/>
          <w:szCs w:val="18"/>
        </w:rPr>
      </w:pPr>
      <w:r w:rsidRPr="06404900">
        <w:rPr>
          <w:rStyle w:val="normaltextrun"/>
          <w:rFonts w:cs="Arial"/>
          <w:b/>
          <w:bCs/>
        </w:rPr>
        <w:t>Effective Practice, Assessment, Planning and Review</w:t>
      </w:r>
      <w:r w:rsidRPr="06404900">
        <w:rPr>
          <w:rStyle w:val="eop"/>
          <w:rFonts w:cs="Arial"/>
        </w:rPr>
        <w:t> </w:t>
      </w:r>
    </w:p>
    <w:p w14:paraId="347E7A3D" w14:textId="5D82565A" w:rsidR="009B4AD3" w:rsidRDefault="40A9E294" w:rsidP="00AB76AC">
      <w:pPr>
        <w:pStyle w:val="ListParagraph"/>
        <w:numPr>
          <w:ilvl w:val="0"/>
          <w:numId w:val="2"/>
        </w:numPr>
        <w:textAlignment w:val="baseline"/>
      </w:pPr>
      <w:r w:rsidRPr="06404900">
        <w:t>Use Suffolk signs of safety principles, disciplines and tools.</w:t>
      </w:r>
    </w:p>
    <w:p w14:paraId="234D286D" w14:textId="7EF95DB5" w:rsidR="009B4AD3" w:rsidRDefault="40A9E294" w:rsidP="00AB76AC">
      <w:pPr>
        <w:pStyle w:val="ListParagraph"/>
        <w:numPr>
          <w:ilvl w:val="0"/>
          <w:numId w:val="2"/>
        </w:numPr>
        <w:textAlignment w:val="baseline"/>
      </w:pPr>
      <w:r w:rsidRPr="06404900">
        <w:t>To work alongside children, young people, parents and families where there are early signs of social, emotional, health or behavioural issues to bring about sustainable improvement.</w:t>
      </w:r>
    </w:p>
    <w:p w14:paraId="7E9508C5" w14:textId="6C591FC2" w:rsidR="009B4AD3" w:rsidRDefault="40A9E294" w:rsidP="00AB76AC">
      <w:pPr>
        <w:pStyle w:val="ListParagraph"/>
        <w:numPr>
          <w:ilvl w:val="0"/>
          <w:numId w:val="2"/>
        </w:numPr>
        <w:textAlignment w:val="baseline"/>
      </w:pPr>
      <w:r w:rsidRPr="06404900">
        <w:t>Work within the service guidelines, statutory guidance and legal frameworks.</w:t>
      </w:r>
    </w:p>
    <w:p w14:paraId="139D660D" w14:textId="417498F0" w:rsidR="009B4AD3" w:rsidRDefault="40A9E294" w:rsidP="00AB76AC">
      <w:pPr>
        <w:pStyle w:val="ListParagraph"/>
        <w:numPr>
          <w:ilvl w:val="0"/>
          <w:numId w:val="2"/>
        </w:numPr>
        <w:textAlignment w:val="baseline"/>
      </w:pPr>
      <w:r w:rsidRPr="06404900">
        <w:t>To respond to needs identified with the family by identifying and delivering evidence-based interventions as required.</w:t>
      </w:r>
    </w:p>
    <w:p w14:paraId="66DAE36C" w14:textId="0F1E5FB0" w:rsidR="009B4AD3" w:rsidRDefault="40A9E294" w:rsidP="00AB76AC">
      <w:pPr>
        <w:pStyle w:val="ListParagraph"/>
        <w:numPr>
          <w:ilvl w:val="0"/>
          <w:numId w:val="2"/>
        </w:numPr>
        <w:textAlignment w:val="baseline"/>
      </w:pPr>
      <w:r w:rsidRPr="06404900">
        <w:t xml:space="preserve">To work with families with complex problems where statutory intervention is required under the guidance of senior Social Worker, Lead Professional or Health Colleagues as appropriate. </w:t>
      </w:r>
    </w:p>
    <w:p w14:paraId="6D81D277" w14:textId="227A77BC" w:rsidR="009B4AD3" w:rsidRDefault="40A9E294" w:rsidP="00AB76AC">
      <w:pPr>
        <w:pStyle w:val="ListParagraph"/>
        <w:numPr>
          <w:ilvl w:val="0"/>
          <w:numId w:val="2"/>
        </w:numPr>
        <w:textAlignment w:val="baseline"/>
        <w:rPr>
          <w:color w:val="000000" w:themeColor="text1"/>
          <w:u w:val="single"/>
        </w:rPr>
      </w:pPr>
      <w:r w:rsidRPr="06404900">
        <w:t>Engage in individual and group supervision with managers and practice leads.</w:t>
      </w:r>
    </w:p>
    <w:p w14:paraId="4966EECF" w14:textId="121C521C" w:rsidR="009B4AD3" w:rsidRDefault="40A9E294" w:rsidP="00AB76AC">
      <w:pPr>
        <w:pStyle w:val="ListParagraph"/>
        <w:numPr>
          <w:ilvl w:val="0"/>
          <w:numId w:val="2"/>
        </w:numPr>
        <w:textAlignment w:val="baseline"/>
        <w:rPr>
          <w:color w:val="000000" w:themeColor="text1"/>
        </w:rPr>
      </w:pPr>
      <w:r w:rsidRPr="06404900">
        <w:rPr>
          <w:color w:val="000000" w:themeColor="text1"/>
        </w:rPr>
        <w:t>Undertake and maintain accurate recording and reporting as appropriate.</w:t>
      </w:r>
    </w:p>
    <w:p w14:paraId="721DAF4E" w14:textId="46DF89C8" w:rsidR="009B4AD3" w:rsidRDefault="40A9E294" w:rsidP="00AB76AC">
      <w:pPr>
        <w:pStyle w:val="ListParagraph"/>
        <w:numPr>
          <w:ilvl w:val="0"/>
          <w:numId w:val="2"/>
        </w:numPr>
        <w:textAlignment w:val="baseline"/>
      </w:pPr>
      <w:r w:rsidRPr="46EC2BEE">
        <w:lastRenderedPageBreak/>
        <w:t>Where required by the role</w:t>
      </w:r>
      <w:r w:rsidR="3EA92BDC" w:rsidRPr="46EC2BEE">
        <w:t>:</w:t>
      </w:r>
    </w:p>
    <w:p w14:paraId="0AFE9A16" w14:textId="7B2756C8" w:rsidR="009B4AD3" w:rsidRDefault="3EA92BDC" w:rsidP="00AB76AC">
      <w:pPr>
        <w:pStyle w:val="ListParagraph"/>
        <w:numPr>
          <w:ilvl w:val="1"/>
          <w:numId w:val="2"/>
        </w:numPr>
        <w:textAlignment w:val="baseline"/>
      </w:pPr>
      <w:r w:rsidRPr="46EC2BEE">
        <w:t>P</w:t>
      </w:r>
      <w:r w:rsidR="40A9E294" w:rsidRPr="46EC2BEE">
        <w:t>articipate in CAF, multi-agency assessment, Statutory Assessment and other relevant assessment processes.</w:t>
      </w:r>
    </w:p>
    <w:p w14:paraId="658F7DEB" w14:textId="2359E2FF" w:rsidR="009B4AD3" w:rsidRDefault="40A9E294" w:rsidP="00AB76AC">
      <w:pPr>
        <w:pStyle w:val="ListParagraph"/>
        <w:numPr>
          <w:ilvl w:val="1"/>
          <w:numId w:val="2"/>
        </w:numPr>
        <w:textAlignment w:val="baseline"/>
        <w:rPr>
          <w:rFonts w:eastAsia="Arial" w:cs="Arial"/>
        </w:rPr>
      </w:pPr>
      <w:r w:rsidRPr="46EC2BEE">
        <w:rPr>
          <w:rFonts w:eastAsia="Arial" w:cs="Arial"/>
        </w:rPr>
        <w:t>Take responsibility for managing cases and holding appropriate levels of risk, overseeing the input of social workers where involved.</w:t>
      </w:r>
    </w:p>
    <w:p w14:paraId="3D760018" w14:textId="6681F96B" w:rsidR="009B4AD3" w:rsidRDefault="30E5AC67" w:rsidP="00AB76AC">
      <w:pPr>
        <w:pStyle w:val="ListParagraph"/>
        <w:numPr>
          <w:ilvl w:val="1"/>
          <w:numId w:val="2"/>
        </w:numPr>
        <w:textAlignment w:val="baseline"/>
      </w:pPr>
      <w:r w:rsidRPr="46EC2BEE">
        <w:t>M</w:t>
      </w:r>
      <w:r w:rsidR="40A9E294" w:rsidRPr="46EC2BEE">
        <w:t>entor and/or supervise junior colleagues or students and facilitate individual and group supervision with team members.</w:t>
      </w:r>
    </w:p>
    <w:p w14:paraId="0CD0C898" w14:textId="4150E234" w:rsidR="009B4AD3" w:rsidRDefault="009B4AD3" w:rsidP="06404900">
      <w:pPr>
        <w:pStyle w:val="paragraph"/>
        <w:spacing w:beforeAutospacing="0" w:afterAutospacing="0"/>
        <w:textAlignment w:val="baseline"/>
        <w:rPr>
          <w:rFonts w:ascii="Segoe UI" w:hAnsi="Segoe UI" w:cs="Segoe UI"/>
          <w:sz w:val="18"/>
          <w:szCs w:val="18"/>
        </w:rPr>
      </w:pPr>
      <w:r w:rsidRPr="06404900">
        <w:rPr>
          <w:rStyle w:val="eop"/>
          <w:rFonts w:cs="Arial"/>
        </w:rPr>
        <w:t> </w:t>
      </w:r>
    </w:p>
    <w:p w14:paraId="40AC2DEF" w14:textId="77777777" w:rsidR="009B4AD3" w:rsidRDefault="009B4AD3" w:rsidP="06404900">
      <w:pPr>
        <w:pStyle w:val="paragraph"/>
        <w:spacing w:beforeAutospacing="0" w:afterAutospacing="0"/>
        <w:textAlignment w:val="baseline"/>
        <w:rPr>
          <w:rFonts w:ascii="Segoe UI" w:hAnsi="Segoe UI" w:cs="Segoe UI"/>
          <w:sz w:val="18"/>
          <w:szCs w:val="18"/>
        </w:rPr>
      </w:pPr>
      <w:r w:rsidRPr="06404900">
        <w:rPr>
          <w:rStyle w:val="normaltextrun"/>
          <w:rFonts w:cs="Arial"/>
          <w:b/>
          <w:bCs/>
        </w:rPr>
        <w:t>Information, Advice and Signposting</w:t>
      </w:r>
      <w:r w:rsidRPr="06404900">
        <w:rPr>
          <w:rStyle w:val="eop"/>
          <w:rFonts w:cs="Arial"/>
        </w:rPr>
        <w:t> </w:t>
      </w:r>
    </w:p>
    <w:p w14:paraId="286B04F0" w14:textId="77777777" w:rsidR="009B4AD3" w:rsidRDefault="009B4AD3" w:rsidP="00AB76AC">
      <w:pPr>
        <w:pStyle w:val="paragraph"/>
        <w:numPr>
          <w:ilvl w:val="0"/>
          <w:numId w:val="2"/>
        </w:numPr>
        <w:spacing w:beforeAutospacing="0" w:afterAutospacing="0"/>
        <w:textAlignment w:val="baseline"/>
        <w:rPr>
          <w:rFonts w:cs="Arial"/>
        </w:rPr>
      </w:pPr>
      <w:r w:rsidRPr="46EC2BEE">
        <w:rPr>
          <w:rStyle w:val="normaltextrun"/>
          <w:rFonts w:cs="Arial"/>
        </w:rPr>
        <w:t>To provide information and signposting for children, young people and families to relevant universal and specialist services in the local area and beyond where appropriate. </w:t>
      </w:r>
      <w:r w:rsidRPr="46EC2BEE">
        <w:rPr>
          <w:rStyle w:val="eop"/>
          <w:rFonts w:cs="Arial"/>
        </w:rPr>
        <w:t> </w:t>
      </w:r>
    </w:p>
    <w:p w14:paraId="0CE48D76" w14:textId="2C774F0C" w:rsidR="005814F3" w:rsidRPr="009B4AD3" w:rsidRDefault="005814F3" w:rsidP="06404900">
      <w:pPr>
        <w:pStyle w:val="paragraph"/>
        <w:spacing w:beforeAutospacing="0" w:afterAutospacing="0"/>
        <w:textAlignment w:val="baseline"/>
        <w:rPr>
          <w:rFonts w:cs="Arial"/>
        </w:rPr>
      </w:pPr>
    </w:p>
    <w:p w14:paraId="3713A4A3" w14:textId="77777777" w:rsidR="005814F3" w:rsidRPr="009B4AD3" w:rsidRDefault="005814F3" w:rsidP="06404900">
      <w:pPr>
        <w:pStyle w:val="paragraph"/>
        <w:spacing w:beforeAutospacing="0" w:afterAutospacing="0"/>
        <w:textAlignment w:val="baseline"/>
        <w:rPr>
          <w:rFonts w:ascii="Segoe UI" w:hAnsi="Segoe UI" w:cs="Segoe UI"/>
          <w:sz w:val="18"/>
          <w:szCs w:val="18"/>
        </w:rPr>
      </w:pPr>
      <w:r w:rsidRPr="06404900">
        <w:rPr>
          <w:rStyle w:val="normaltextrun"/>
          <w:rFonts w:cs="Arial"/>
          <w:b/>
          <w:bCs/>
        </w:rPr>
        <w:t>Multi-Agency and Partnership Working</w:t>
      </w:r>
      <w:r w:rsidRPr="06404900">
        <w:rPr>
          <w:rStyle w:val="eop"/>
          <w:rFonts w:cs="Arial"/>
        </w:rPr>
        <w:t> </w:t>
      </w:r>
    </w:p>
    <w:p w14:paraId="4A77817F" w14:textId="5C5742BB" w:rsidR="009B4AD3" w:rsidRPr="009B4AD3" w:rsidRDefault="009B4AD3" w:rsidP="00AB76AC">
      <w:pPr>
        <w:pStyle w:val="paragraph"/>
        <w:numPr>
          <w:ilvl w:val="0"/>
          <w:numId w:val="2"/>
        </w:numPr>
        <w:spacing w:beforeAutospacing="0" w:afterAutospacing="0"/>
        <w:textAlignment w:val="baseline"/>
        <w:rPr>
          <w:rStyle w:val="normaltextrun"/>
          <w:rFonts w:cs="Arial"/>
        </w:rPr>
      </w:pPr>
      <w:r w:rsidRPr="009B4AD3">
        <w:rPr>
          <w:rStyle w:val="normaltextrun"/>
          <w:rFonts w:cs="Arial"/>
          <w:shd w:val="clear" w:color="auto" w:fill="FFFFFF"/>
        </w:rPr>
        <w:t>Actively build relationships and networks with other professional groups and services in the locality. </w:t>
      </w:r>
      <w:r w:rsidRPr="009B4AD3">
        <w:rPr>
          <w:rStyle w:val="eop"/>
          <w:rFonts w:cs="Arial"/>
          <w:shd w:val="clear" w:color="auto" w:fill="FFFFFF"/>
        </w:rPr>
        <w:t> </w:t>
      </w:r>
    </w:p>
    <w:p w14:paraId="795A3FFA" w14:textId="52D82E5D" w:rsidR="005814F3" w:rsidRPr="009B4AD3" w:rsidRDefault="005814F3" w:rsidP="06404900">
      <w:pPr>
        <w:pStyle w:val="paragraph"/>
        <w:spacing w:beforeAutospacing="0" w:afterAutospacing="0"/>
        <w:textAlignment w:val="baseline"/>
        <w:rPr>
          <w:rFonts w:ascii="Segoe UI" w:hAnsi="Segoe UI" w:cs="Segoe UI"/>
          <w:sz w:val="18"/>
          <w:szCs w:val="18"/>
        </w:rPr>
      </w:pPr>
      <w:r w:rsidRPr="06404900">
        <w:rPr>
          <w:rStyle w:val="eop"/>
          <w:rFonts w:cs="Arial"/>
        </w:rPr>
        <w:t> </w:t>
      </w:r>
    </w:p>
    <w:p w14:paraId="165555FB" w14:textId="77777777" w:rsidR="005814F3" w:rsidRPr="009B4AD3" w:rsidRDefault="005814F3" w:rsidP="06404900">
      <w:pPr>
        <w:pStyle w:val="paragraph"/>
        <w:spacing w:beforeAutospacing="0" w:afterAutospacing="0"/>
        <w:textAlignment w:val="baseline"/>
        <w:rPr>
          <w:rFonts w:ascii="Segoe UI" w:hAnsi="Segoe UI" w:cs="Segoe UI"/>
          <w:sz w:val="18"/>
          <w:szCs w:val="18"/>
        </w:rPr>
      </w:pPr>
      <w:r w:rsidRPr="06404900">
        <w:rPr>
          <w:rStyle w:val="normaltextrun"/>
          <w:rFonts w:cs="Arial"/>
          <w:b/>
          <w:bCs/>
        </w:rPr>
        <w:t>Managing Risk and Safeguarding</w:t>
      </w:r>
      <w:r w:rsidRPr="06404900">
        <w:rPr>
          <w:rStyle w:val="eop"/>
          <w:rFonts w:cs="Arial"/>
        </w:rPr>
        <w:t> </w:t>
      </w:r>
    </w:p>
    <w:p w14:paraId="598F4154" w14:textId="2706F3F6" w:rsidR="006639C1" w:rsidRPr="00F24FA7" w:rsidRDefault="3C37D0F9" w:rsidP="00AB76AC">
      <w:pPr>
        <w:pStyle w:val="ListParagraph"/>
        <w:numPr>
          <w:ilvl w:val="0"/>
          <w:numId w:val="2"/>
        </w:numPr>
        <w:rPr>
          <w:rFonts w:eastAsia="Arial" w:cs="Arial"/>
        </w:rPr>
      </w:pPr>
      <w:r w:rsidRPr="46EC2BEE">
        <w:rPr>
          <w:rFonts w:eastAsia="Arial" w:cs="Arial"/>
        </w:rPr>
        <w:t>To identify risk and safeguarding concerns and escalate immediately where appropriate.</w:t>
      </w:r>
    </w:p>
    <w:p w14:paraId="115B1BC0" w14:textId="40BF5D11" w:rsidR="006639C1" w:rsidRPr="00F24FA7" w:rsidRDefault="3C37D0F9" w:rsidP="00AB76AC">
      <w:pPr>
        <w:pStyle w:val="ListParagraph"/>
        <w:numPr>
          <w:ilvl w:val="0"/>
          <w:numId w:val="2"/>
        </w:numPr>
        <w:rPr>
          <w:rFonts w:eastAsia="Arial" w:cs="Arial"/>
        </w:rPr>
      </w:pPr>
      <w:r w:rsidRPr="46EC2BEE">
        <w:rPr>
          <w:rFonts w:eastAsia="Arial" w:cs="Arial"/>
        </w:rPr>
        <w:t>To undertake other tasks allocated by manager or senior colleagues, in keeping with the responsibilities of the grade:</w:t>
      </w:r>
    </w:p>
    <w:p w14:paraId="2ECEAE63" w14:textId="0A7AB945" w:rsidR="006639C1" w:rsidRPr="00F24FA7" w:rsidRDefault="3C37D0F9" w:rsidP="00AB76AC">
      <w:pPr>
        <w:pStyle w:val="ListParagraph"/>
        <w:numPr>
          <w:ilvl w:val="0"/>
          <w:numId w:val="1"/>
        </w:numPr>
        <w:rPr>
          <w:rFonts w:eastAsia="Arial" w:cs="Arial"/>
        </w:rPr>
      </w:pPr>
      <w:r w:rsidRPr="06404900">
        <w:rPr>
          <w:rFonts w:eastAsia="Arial" w:cs="Arial"/>
        </w:rPr>
        <w:t xml:space="preserve">Work in accordance with the Council’s statutory responsibilities, policies and service procedures and comply with equality and diversity policies, procedures and legislation. </w:t>
      </w:r>
    </w:p>
    <w:p w14:paraId="63611C7D" w14:textId="4E7FDCEF" w:rsidR="006639C1" w:rsidRPr="00F24FA7" w:rsidRDefault="3C37D0F9" w:rsidP="00AB76AC">
      <w:pPr>
        <w:pStyle w:val="ListParagraph"/>
        <w:numPr>
          <w:ilvl w:val="0"/>
          <w:numId w:val="1"/>
        </w:numPr>
        <w:rPr>
          <w:rFonts w:eastAsia="Arial" w:cs="Arial"/>
        </w:rPr>
      </w:pPr>
      <w:r w:rsidRPr="06404900">
        <w:rPr>
          <w:rFonts w:eastAsia="Arial" w:cs="Arial"/>
        </w:rPr>
        <w:t>Maintaining customer confidentiality in accordance with the Data Protection Act and SCC guidance.</w:t>
      </w:r>
    </w:p>
    <w:p w14:paraId="32950174" w14:textId="0CF952F9" w:rsidR="006639C1" w:rsidRPr="00F24FA7" w:rsidRDefault="3C37D0F9" w:rsidP="00AB76AC">
      <w:pPr>
        <w:pStyle w:val="ListParagraph"/>
        <w:numPr>
          <w:ilvl w:val="0"/>
          <w:numId w:val="1"/>
        </w:numPr>
        <w:rPr>
          <w:rFonts w:eastAsia="Arial" w:cs="Arial"/>
        </w:rPr>
      </w:pPr>
      <w:r w:rsidRPr="06404900">
        <w:rPr>
          <w:rFonts w:eastAsia="Arial" w:cs="Arial"/>
        </w:rPr>
        <w:t>Participate in performance appraisal and consultation with team managers as required.</w:t>
      </w:r>
    </w:p>
    <w:p w14:paraId="65E75E2C" w14:textId="205E5DD7" w:rsidR="006639C1" w:rsidRPr="00F24FA7" w:rsidRDefault="3C37D0F9" w:rsidP="00AB76AC">
      <w:pPr>
        <w:pStyle w:val="ListParagraph"/>
        <w:numPr>
          <w:ilvl w:val="0"/>
          <w:numId w:val="1"/>
        </w:numPr>
        <w:rPr>
          <w:rFonts w:eastAsia="Arial" w:cs="Arial"/>
        </w:rPr>
      </w:pPr>
      <w:r w:rsidRPr="06404900">
        <w:rPr>
          <w:rFonts w:eastAsia="Arial" w:cs="Arial"/>
        </w:rPr>
        <w:t xml:space="preserve">Having regard to best value principles as part of daily practice. </w:t>
      </w:r>
    </w:p>
    <w:p w14:paraId="18A8812D" w14:textId="18989E06" w:rsidR="006639C1" w:rsidRPr="00F24FA7" w:rsidRDefault="3C37D0F9" w:rsidP="00AB76AC">
      <w:pPr>
        <w:pStyle w:val="ListParagraph"/>
        <w:numPr>
          <w:ilvl w:val="0"/>
          <w:numId w:val="1"/>
        </w:numPr>
        <w:rPr>
          <w:rFonts w:eastAsia="Arial" w:cs="Arial"/>
        </w:rPr>
      </w:pPr>
      <w:r w:rsidRPr="06404900">
        <w:rPr>
          <w:rFonts w:eastAsia="Arial" w:cs="Arial"/>
        </w:rPr>
        <w:t xml:space="preserve">Participating in training and development opportunities, </w:t>
      </w:r>
      <w:r w:rsidR="1EC4AB51" w:rsidRPr="06404900">
        <w:rPr>
          <w:rFonts w:eastAsia="Arial" w:cs="Arial"/>
        </w:rPr>
        <w:t>to</w:t>
      </w:r>
      <w:r w:rsidRPr="06404900">
        <w:rPr>
          <w:rFonts w:eastAsia="Arial" w:cs="Arial"/>
        </w:rPr>
        <w:t xml:space="preserve"> improve personal </w:t>
      </w:r>
      <w:r w:rsidR="7D92EBC7" w:rsidRPr="06404900">
        <w:rPr>
          <w:rFonts w:eastAsia="Arial" w:cs="Arial"/>
        </w:rPr>
        <w:t>knowledge</w:t>
      </w:r>
      <w:r w:rsidRPr="06404900">
        <w:rPr>
          <w:rFonts w:eastAsia="Arial" w:cs="Arial"/>
        </w:rPr>
        <w:t>, skills and effectiveness.</w:t>
      </w:r>
    </w:p>
    <w:p w14:paraId="08AE8665" w14:textId="3B3AEF52" w:rsidR="006639C1" w:rsidRPr="00F24FA7" w:rsidRDefault="3C37D0F9" w:rsidP="00AB76AC">
      <w:pPr>
        <w:pStyle w:val="ListParagraph"/>
        <w:numPr>
          <w:ilvl w:val="0"/>
          <w:numId w:val="1"/>
        </w:numPr>
        <w:rPr>
          <w:rFonts w:eastAsia="Arial" w:cs="Arial"/>
        </w:rPr>
      </w:pPr>
      <w:r w:rsidRPr="06404900">
        <w:rPr>
          <w:rFonts w:eastAsia="Arial" w:cs="Arial"/>
        </w:rPr>
        <w:t>To transport children and young people where required by job role.</w:t>
      </w:r>
    </w:p>
    <w:p w14:paraId="173394C5" w14:textId="3523690B" w:rsidR="006639C1" w:rsidRPr="00F24FA7" w:rsidRDefault="3C37D0F9" w:rsidP="00AB76AC">
      <w:pPr>
        <w:pStyle w:val="ListParagraph"/>
        <w:numPr>
          <w:ilvl w:val="0"/>
          <w:numId w:val="1"/>
        </w:numPr>
        <w:rPr>
          <w:rFonts w:eastAsia="Arial" w:cs="Arial"/>
        </w:rPr>
      </w:pPr>
      <w:r w:rsidRPr="06404900">
        <w:rPr>
          <w:rFonts w:eastAsia="Arial" w:cs="Arial"/>
        </w:rPr>
        <w:t>To work in the homes of children and families and in a variety of other settings.</w:t>
      </w:r>
    </w:p>
    <w:p w14:paraId="7314B77D" w14:textId="483ABAD0" w:rsidR="006639C1" w:rsidRPr="00F24FA7" w:rsidRDefault="006639C1" w:rsidP="0640490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6404900">
        <w:trPr>
          <w:trHeight w:val="487"/>
        </w:trPr>
        <w:tc>
          <w:tcPr>
            <w:tcW w:w="9808" w:type="dxa"/>
            <w:shd w:val="clear" w:color="auto" w:fill="171796"/>
            <w:vAlign w:val="center"/>
          </w:tcPr>
          <w:p w14:paraId="760A5816" w14:textId="54683501" w:rsidR="000E5704" w:rsidRPr="00162B93" w:rsidRDefault="29A8E118" w:rsidP="06404900">
            <w:pPr>
              <w:rPr>
                <w:rFonts w:cs="Arial"/>
                <w:b/>
                <w:bCs/>
                <w:color w:val="FFFFFF" w:themeColor="background1"/>
              </w:rPr>
            </w:pPr>
            <w:r w:rsidRPr="06404900">
              <w:rPr>
                <w:rFonts w:cs="Arial"/>
                <w:b/>
                <w:bCs/>
                <w:color w:val="FFFFFF" w:themeColor="background1"/>
              </w:rPr>
              <w:t xml:space="preserve">Person Profile – what </w:t>
            </w:r>
            <w:r w:rsidR="4DEA1870" w:rsidRPr="06404900">
              <w:rPr>
                <w:rFonts w:cs="Arial"/>
                <w:b/>
                <w:bCs/>
                <w:color w:val="FFFFFF" w:themeColor="background1"/>
              </w:rPr>
              <w:t>you will</w:t>
            </w:r>
            <w:r w:rsidRPr="06404900">
              <w:rPr>
                <w:rFonts w:cs="Arial"/>
                <w:b/>
                <w:bCs/>
                <w:color w:val="FFFFFF" w:themeColor="background1"/>
              </w:rPr>
              <w:t xml:space="preserve"> bring to the team</w:t>
            </w:r>
          </w:p>
        </w:tc>
      </w:tr>
    </w:tbl>
    <w:p w14:paraId="53EB13DC" w14:textId="64B61D62" w:rsidR="00AF2778" w:rsidRPr="00F24FA7" w:rsidRDefault="00AF2778" w:rsidP="06404900">
      <w:pPr>
        <w:rPr>
          <w:rFonts w:cs="Arial"/>
          <w:b/>
          <w:bCs/>
          <w:i/>
          <w:iCs/>
        </w:rPr>
      </w:pPr>
    </w:p>
    <w:p w14:paraId="6CBE6310" w14:textId="77777777" w:rsidR="001A79EF" w:rsidRPr="001A79EF" w:rsidRDefault="001A79EF" w:rsidP="001A79EF">
      <w:pPr>
        <w:rPr>
          <w:rFonts w:cs="Arial"/>
          <w:b/>
          <w:bCs/>
        </w:rPr>
      </w:pPr>
      <w:r w:rsidRPr="001A79EF">
        <w:rPr>
          <w:rFonts w:cs="Arial"/>
          <w:b/>
          <w:bCs/>
        </w:rPr>
        <w:t>Qualifications and professional memberships</w:t>
      </w:r>
    </w:p>
    <w:p w14:paraId="00D7256B" w14:textId="7FD569FA" w:rsidR="001A79EF" w:rsidRDefault="001A79EF" w:rsidP="001A79EF">
      <w:pPr>
        <w:numPr>
          <w:ilvl w:val="0"/>
          <w:numId w:val="5"/>
        </w:numPr>
        <w:rPr>
          <w:rFonts w:cs="Arial"/>
        </w:rPr>
      </w:pPr>
      <w:r w:rsidRPr="001A79EF">
        <w:rPr>
          <w:rFonts w:cs="Arial"/>
        </w:rPr>
        <w:t>Suitable qualification at level 5 or equivalent knowledge and experience in a relevant area of work.</w:t>
      </w:r>
    </w:p>
    <w:p w14:paraId="223DAA1A" w14:textId="77777777" w:rsidR="00500CF7" w:rsidRPr="00532A34" w:rsidRDefault="00500CF7" w:rsidP="00500CF7">
      <w:pPr>
        <w:rPr>
          <w:rFonts w:cs="Arial"/>
        </w:rPr>
      </w:pPr>
    </w:p>
    <w:p w14:paraId="58C326C1" w14:textId="77777777" w:rsidR="001A79EF" w:rsidRPr="001A79EF" w:rsidRDefault="001A79EF" w:rsidP="001A79EF">
      <w:pPr>
        <w:rPr>
          <w:rFonts w:cs="Arial"/>
          <w:b/>
          <w:bCs/>
        </w:rPr>
      </w:pPr>
      <w:r w:rsidRPr="001A79EF">
        <w:rPr>
          <w:rFonts w:cs="Arial"/>
          <w:b/>
          <w:bCs/>
        </w:rPr>
        <w:t>Values and personal qualities</w:t>
      </w:r>
    </w:p>
    <w:p w14:paraId="51B28C63" w14:textId="505F563A" w:rsidR="001A79EF" w:rsidRPr="00500CF7" w:rsidRDefault="001A79EF" w:rsidP="00500CF7">
      <w:pPr>
        <w:pStyle w:val="ListParagraph"/>
        <w:numPr>
          <w:ilvl w:val="0"/>
          <w:numId w:val="6"/>
        </w:numPr>
        <w:rPr>
          <w:rFonts w:cs="Arial"/>
        </w:rPr>
      </w:pPr>
      <w:r w:rsidRPr="00500CF7">
        <w:rPr>
          <w:rFonts w:cs="Arial"/>
        </w:rPr>
        <w:t xml:space="preserve">Leads by example in demonstrating our </w:t>
      </w:r>
      <w:hyperlink r:id="rId15" w:history="1">
        <w:r w:rsidRPr="00500CF7">
          <w:rPr>
            <w:rStyle w:val="Hyperlink"/>
            <w:rFonts w:cs="Arial"/>
          </w:rPr>
          <w:t>WE ASPIRE</w:t>
        </w:r>
      </w:hyperlink>
      <w:r w:rsidRPr="00500CF7">
        <w:rPr>
          <w:rFonts w:cs="Arial"/>
        </w:rPr>
        <w:t xml:space="preserve"> values.</w:t>
      </w:r>
    </w:p>
    <w:p w14:paraId="49C081D7" w14:textId="77777777" w:rsidR="001A79EF" w:rsidRPr="001A79EF" w:rsidRDefault="001A79EF" w:rsidP="00AB76AC">
      <w:pPr>
        <w:numPr>
          <w:ilvl w:val="0"/>
          <w:numId w:val="6"/>
        </w:numPr>
        <w:rPr>
          <w:rFonts w:cs="Arial"/>
        </w:rPr>
      </w:pPr>
      <w:r w:rsidRPr="001A79EF">
        <w:rPr>
          <w:rFonts w:cs="Arial"/>
        </w:rPr>
        <w:t>Promotes a safe, fair and inclusive working environment, supporting equality, diversity and inclusion across workplaces and communities.</w:t>
      </w:r>
    </w:p>
    <w:p w14:paraId="7941E0B4" w14:textId="77777777" w:rsidR="001A79EF" w:rsidRPr="001A79EF" w:rsidRDefault="001A79EF" w:rsidP="00AB76AC">
      <w:pPr>
        <w:numPr>
          <w:ilvl w:val="0"/>
          <w:numId w:val="6"/>
        </w:numPr>
        <w:rPr>
          <w:rFonts w:cs="Arial"/>
        </w:rPr>
      </w:pPr>
      <w:r w:rsidRPr="001A79EF">
        <w:rPr>
          <w:rFonts w:cs="Arial"/>
        </w:rPr>
        <w:t>Motivated to make a positive difference for Suffolk.</w:t>
      </w:r>
    </w:p>
    <w:p w14:paraId="6F566428" w14:textId="77777777" w:rsidR="001A79EF" w:rsidRPr="001A79EF" w:rsidRDefault="001A79EF" w:rsidP="00AB76AC">
      <w:pPr>
        <w:numPr>
          <w:ilvl w:val="0"/>
          <w:numId w:val="6"/>
        </w:numPr>
        <w:rPr>
          <w:rFonts w:cs="Arial"/>
        </w:rPr>
      </w:pPr>
      <w:r w:rsidRPr="001A79EF">
        <w:rPr>
          <w:rFonts w:cs="Arial"/>
        </w:rPr>
        <w:t>Brings creativity, innovation and openness to change.</w:t>
      </w:r>
    </w:p>
    <w:p w14:paraId="604D3BA7" w14:textId="77777777" w:rsidR="001A79EF" w:rsidRPr="001A79EF" w:rsidRDefault="001A79EF" w:rsidP="00AB76AC">
      <w:pPr>
        <w:numPr>
          <w:ilvl w:val="0"/>
          <w:numId w:val="6"/>
        </w:numPr>
        <w:rPr>
          <w:rFonts w:cs="Arial"/>
        </w:rPr>
      </w:pPr>
      <w:r w:rsidRPr="001A79EF">
        <w:rPr>
          <w:rFonts w:cs="Arial"/>
        </w:rPr>
        <w:lastRenderedPageBreak/>
        <w:t>Committed to listening to children and families and working collaboratively to address concerns.</w:t>
      </w:r>
    </w:p>
    <w:p w14:paraId="0DF66FE1" w14:textId="77777777" w:rsidR="001A79EF" w:rsidRDefault="001A79EF" w:rsidP="00AB76AC">
      <w:pPr>
        <w:numPr>
          <w:ilvl w:val="0"/>
          <w:numId w:val="6"/>
        </w:numPr>
        <w:rPr>
          <w:rFonts w:cs="Arial"/>
        </w:rPr>
      </w:pPr>
      <w:r w:rsidRPr="001A79EF">
        <w:rPr>
          <w:rFonts w:cs="Arial"/>
        </w:rPr>
        <w:t>Dedicated to safeguarding and promoting the welfare of children, young people and vulnerable adults.</w:t>
      </w:r>
    </w:p>
    <w:p w14:paraId="2A36D689" w14:textId="77777777" w:rsidR="001A79EF" w:rsidRPr="001A79EF" w:rsidRDefault="001A79EF" w:rsidP="001A79EF">
      <w:pPr>
        <w:ind w:left="720"/>
        <w:rPr>
          <w:rFonts w:cs="Arial"/>
        </w:rPr>
      </w:pPr>
    </w:p>
    <w:p w14:paraId="17BCA4B7" w14:textId="77777777" w:rsidR="001A79EF" w:rsidRPr="001A79EF" w:rsidRDefault="001A79EF" w:rsidP="001A79EF">
      <w:pPr>
        <w:rPr>
          <w:rFonts w:cs="Arial"/>
          <w:b/>
          <w:bCs/>
        </w:rPr>
      </w:pPr>
      <w:r w:rsidRPr="001A79EF">
        <w:rPr>
          <w:rFonts w:cs="Arial"/>
          <w:b/>
          <w:bCs/>
        </w:rPr>
        <w:t>Specialist knowledge, skills and experience</w:t>
      </w:r>
    </w:p>
    <w:p w14:paraId="30ACF0D6" w14:textId="68FA2EC4" w:rsidR="007A63F5" w:rsidRPr="00532A34" w:rsidRDefault="001A79EF" w:rsidP="00532A34">
      <w:pPr>
        <w:pStyle w:val="ListParagraph"/>
        <w:numPr>
          <w:ilvl w:val="0"/>
          <w:numId w:val="7"/>
        </w:numPr>
        <w:rPr>
          <w:rFonts w:cs="Arial"/>
        </w:rPr>
      </w:pPr>
      <w:r w:rsidRPr="00532A34">
        <w:rPr>
          <w:rFonts w:cs="Arial"/>
        </w:rPr>
        <w:t>Demonstrates knowledge of</w:t>
      </w:r>
      <w:r w:rsidR="007A63F5" w:rsidRPr="00532A34">
        <w:rPr>
          <w:rFonts w:cs="Arial"/>
        </w:rPr>
        <w:t xml:space="preserve"> s</w:t>
      </w:r>
      <w:r w:rsidRPr="00532A34">
        <w:rPr>
          <w:rFonts w:cs="Arial"/>
        </w:rPr>
        <w:t>olution</w:t>
      </w:r>
      <w:r w:rsidR="2C4E918C" w:rsidRPr="00532A34">
        <w:rPr>
          <w:rFonts w:cs="Arial"/>
        </w:rPr>
        <w:t xml:space="preserve"> </w:t>
      </w:r>
      <w:r w:rsidRPr="00532A34">
        <w:rPr>
          <w:rFonts w:cs="Arial"/>
        </w:rPr>
        <w:t>focused approaches, including Signs of Safety.</w:t>
      </w:r>
    </w:p>
    <w:p w14:paraId="20694143" w14:textId="77777777" w:rsidR="007A63F5" w:rsidRDefault="007A63F5" w:rsidP="00AB76AC">
      <w:pPr>
        <w:numPr>
          <w:ilvl w:val="0"/>
          <w:numId w:val="7"/>
        </w:numPr>
        <w:rPr>
          <w:rFonts w:cs="Arial"/>
        </w:rPr>
      </w:pPr>
      <w:r>
        <w:rPr>
          <w:rFonts w:cs="Arial"/>
        </w:rPr>
        <w:t xml:space="preserve"> </w:t>
      </w:r>
      <w:r w:rsidRPr="001A79EF">
        <w:rPr>
          <w:rFonts w:cs="Arial"/>
        </w:rPr>
        <w:t xml:space="preserve">Demonstrates knowledge of </w:t>
      </w:r>
      <w:r>
        <w:rPr>
          <w:rFonts w:cs="Arial"/>
        </w:rPr>
        <w:t>r</w:t>
      </w:r>
      <w:r w:rsidR="001A79EF" w:rsidRPr="001A79EF">
        <w:rPr>
          <w:rFonts w:cs="Arial"/>
        </w:rPr>
        <w:t>elevant legislation supporting early intervention and prevention, and use of assessment frameworks.</w:t>
      </w:r>
    </w:p>
    <w:p w14:paraId="3FE6020A" w14:textId="77777777" w:rsidR="007A63F5" w:rsidRDefault="007A63F5" w:rsidP="00AB76AC">
      <w:pPr>
        <w:numPr>
          <w:ilvl w:val="0"/>
          <w:numId w:val="7"/>
        </w:numPr>
        <w:rPr>
          <w:rFonts w:cs="Arial"/>
        </w:rPr>
      </w:pPr>
      <w:r>
        <w:rPr>
          <w:rFonts w:cs="Arial"/>
        </w:rPr>
        <w:t xml:space="preserve"> </w:t>
      </w:r>
      <w:r w:rsidRPr="001A79EF">
        <w:rPr>
          <w:rFonts w:cs="Arial"/>
        </w:rPr>
        <w:t xml:space="preserve">Demonstrates knowledge of </w:t>
      </w:r>
      <w:r>
        <w:rPr>
          <w:rFonts w:cs="Arial"/>
        </w:rPr>
        <w:t>r</w:t>
      </w:r>
      <w:r w:rsidR="001A79EF" w:rsidRPr="001A79EF">
        <w:rPr>
          <w:rFonts w:cs="Arial"/>
        </w:rPr>
        <w:t>oles and working practices of associated agencies.</w:t>
      </w:r>
    </w:p>
    <w:p w14:paraId="1FF0FEC8" w14:textId="77777777" w:rsidR="007A63F5" w:rsidRDefault="007A63F5" w:rsidP="00AB76AC">
      <w:pPr>
        <w:numPr>
          <w:ilvl w:val="0"/>
          <w:numId w:val="7"/>
        </w:numPr>
        <w:rPr>
          <w:rFonts w:cs="Arial"/>
        </w:rPr>
      </w:pPr>
      <w:r>
        <w:rPr>
          <w:rFonts w:cs="Arial"/>
        </w:rPr>
        <w:t xml:space="preserve"> </w:t>
      </w:r>
      <w:r w:rsidRPr="001A79EF">
        <w:rPr>
          <w:rFonts w:cs="Arial"/>
        </w:rPr>
        <w:t xml:space="preserve">Demonstrates knowledge of </w:t>
      </w:r>
      <w:r>
        <w:rPr>
          <w:rFonts w:cs="Arial"/>
        </w:rPr>
        <w:t>s</w:t>
      </w:r>
      <w:r w:rsidR="001A79EF" w:rsidRPr="001A79EF">
        <w:rPr>
          <w:rFonts w:cs="Arial"/>
        </w:rPr>
        <w:t>ocial and emotional factors affecting children’s learning and development.</w:t>
      </w:r>
    </w:p>
    <w:p w14:paraId="3B07B0BC" w14:textId="02A666CD" w:rsidR="001A79EF" w:rsidRPr="001A79EF" w:rsidRDefault="007A63F5" w:rsidP="00AB76AC">
      <w:pPr>
        <w:numPr>
          <w:ilvl w:val="0"/>
          <w:numId w:val="7"/>
        </w:numPr>
        <w:rPr>
          <w:rFonts w:cs="Arial"/>
        </w:rPr>
      </w:pPr>
      <w:r>
        <w:rPr>
          <w:rFonts w:cs="Arial"/>
        </w:rPr>
        <w:t xml:space="preserve"> </w:t>
      </w:r>
      <w:r w:rsidRPr="001A79EF">
        <w:rPr>
          <w:rFonts w:cs="Arial"/>
        </w:rPr>
        <w:t xml:space="preserve">Demonstrates knowledge of </w:t>
      </w:r>
      <w:r>
        <w:rPr>
          <w:rFonts w:cs="Arial"/>
        </w:rPr>
        <w:t>d</w:t>
      </w:r>
      <w:r w:rsidR="001A79EF" w:rsidRPr="001A79EF">
        <w:rPr>
          <w:rFonts w:cs="Arial"/>
        </w:rPr>
        <w:t>iverse needs and backgrounds of clients.</w:t>
      </w:r>
    </w:p>
    <w:p w14:paraId="29DF70B9" w14:textId="77777777" w:rsidR="007A63F5" w:rsidRDefault="001A79EF" w:rsidP="00AB76AC">
      <w:pPr>
        <w:numPr>
          <w:ilvl w:val="0"/>
          <w:numId w:val="7"/>
        </w:numPr>
        <w:rPr>
          <w:rFonts w:cs="Arial"/>
        </w:rPr>
      </w:pPr>
      <w:r w:rsidRPr="001A79EF">
        <w:rPr>
          <w:rFonts w:cs="Arial"/>
        </w:rPr>
        <w:t>Ability to</w:t>
      </w:r>
      <w:r w:rsidR="007A63F5">
        <w:rPr>
          <w:rFonts w:cs="Arial"/>
        </w:rPr>
        <w:t xml:space="preserve"> e</w:t>
      </w:r>
      <w:r w:rsidRPr="001A79EF">
        <w:rPr>
          <w:rFonts w:cs="Arial"/>
        </w:rPr>
        <w:t>ngage confidently with a range of professional and community audiences.</w:t>
      </w:r>
    </w:p>
    <w:p w14:paraId="22A68041" w14:textId="77777777" w:rsidR="007A63F5" w:rsidRDefault="007A63F5" w:rsidP="00AB76AC">
      <w:pPr>
        <w:numPr>
          <w:ilvl w:val="0"/>
          <w:numId w:val="7"/>
        </w:numPr>
        <w:rPr>
          <w:rFonts w:cs="Arial"/>
        </w:rPr>
      </w:pPr>
      <w:r>
        <w:rPr>
          <w:rFonts w:cs="Arial"/>
        </w:rPr>
        <w:t xml:space="preserve"> </w:t>
      </w:r>
      <w:r w:rsidRPr="001A79EF">
        <w:rPr>
          <w:rFonts w:cs="Arial"/>
        </w:rPr>
        <w:t xml:space="preserve">Ability to </w:t>
      </w:r>
      <w:r>
        <w:rPr>
          <w:rFonts w:cs="Arial"/>
        </w:rPr>
        <w:t>i</w:t>
      </w:r>
      <w:r w:rsidR="001A79EF" w:rsidRPr="001A79EF">
        <w:rPr>
          <w:rFonts w:cs="Arial"/>
        </w:rPr>
        <w:t>dentify risks and concerns and focus on solutions to support positive change.</w:t>
      </w:r>
    </w:p>
    <w:p w14:paraId="661CE63D" w14:textId="77777777" w:rsidR="007A63F5" w:rsidRDefault="007A63F5" w:rsidP="00AB76AC">
      <w:pPr>
        <w:numPr>
          <w:ilvl w:val="0"/>
          <w:numId w:val="7"/>
        </w:numPr>
        <w:rPr>
          <w:rFonts w:cs="Arial"/>
        </w:rPr>
      </w:pPr>
      <w:r>
        <w:rPr>
          <w:rFonts w:cs="Arial"/>
        </w:rPr>
        <w:t xml:space="preserve"> </w:t>
      </w:r>
      <w:r w:rsidRPr="001A79EF">
        <w:rPr>
          <w:rFonts w:cs="Arial"/>
        </w:rPr>
        <w:t xml:space="preserve">Ability to </w:t>
      </w:r>
      <w:r>
        <w:rPr>
          <w:rFonts w:cs="Arial"/>
        </w:rPr>
        <w:t>n</w:t>
      </w:r>
      <w:r w:rsidR="001A79EF" w:rsidRPr="001A79EF">
        <w:rPr>
          <w:rFonts w:cs="Arial"/>
        </w:rPr>
        <w:t>egotiate, influence and mediate to achieve positive outcomes and motivate families.</w:t>
      </w:r>
    </w:p>
    <w:p w14:paraId="5E6688AF" w14:textId="77777777" w:rsidR="007A63F5" w:rsidRDefault="007A63F5" w:rsidP="00AB76AC">
      <w:pPr>
        <w:numPr>
          <w:ilvl w:val="0"/>
          <w:numId w:val="7"/>
        </w:numPr>
        <w:rPr>
          <w:rFonts w:cs="Arial"/>
        </w:rPr>
      </w:pPr>
      <w:r>
        <w:rPr>
          <w:rFonts w:cs="Arial"/>
        </w:rPr>
        <w:t xml:space="preserve"> </w:t>
      </w:r>
      <w:r w:rsidRPr="001A79EF">
        <w:rPr>
          <w:rFonts w:cs="Arial"/>
        </w:rPr>
        <w:t xml:space="preserve">Ability to </w:t>
      </w:r>
      <w:r>
        <w:rPr>
          <w:rFonts w:cs="Arial"/>
        </w:rPr>
        <w:t>d</w:t>
      </w:r>
      <w:r w:rsidR="001A79EF" w:rsidRPr="001A79EF">
        <w:rPr>
          <w:rFonts w:cs="Arial"/>
        </w:rPr>
        <w:t>e</w:t>
      </w:r>
      <w:r w:rsidR="001A79EF" w:rsidRPr="001A79EF">
        <w:rPr>
          <w:rFonts w:cs="Arial"/>
        </w:rPr>
        <w:noBreakHyphen/>
        <w:t>escalate challenging or sensitive situations with clear, appropriate guidance.</w:t>
      </w:r>
    </w:p>
    <w:p w14:paraId="0DD91914" w14:textId="77777777" w:rsidR="007A63F5" w:rsidRDefault="007A63F5" w:rsidP="00AB76AC">
      <w:pPr>
        <w:numPr>
          <w:ilvl w:val="0"/>
          <w:numId w:val="7"/>
        </w:numPr>
        <w:rPr>
          <w:rFonts w:cs="Arial"/>
        </w:rPr>
      </w:pPr>
      <w:r>
        <w:rPr>
          <w:rFonts w:cs="Arial"/>
        </w:rPr>
        <w:t xml:space="preserve"> </w:t>
      </w:r>
      <w:r w:rsidRPr="001A79EF">
        <w:rPr>
          <w:rFonts w:cs="Arial"/>
        </w:rPr>
        <w:t xml:space="preserve">Ability to </w:t>
      </w:r>
      <w:r>
        <w:rPr>
          <w:rFonts w:cs="Arial"/>
        </w:rPr>
        <w:t>c</w:t>
      </w:r>
      <w:r w:rsidR="001A79EF" w:rsidRPr="001A79EF">
        <w:rPr>
          <w:rFonts w:cs="Arial"/>
        </w:rPr>
        <w:t>ontribute constructively to meetings with a range of stakeholders.</w:t>
      </w:r>
    </w:p>
    <w:p w14:paraId="3113F53D" w14:textId="3B73B9E5" w:rsidR="001A79EF" w:rsidRPr="001A79EF" w:rsidRDefault="007A63F5" w:rsidP="00AB76AC">
      <w:pPr>
        <w:numPr>
          <w:ilvl w:val="0"/>
          <w:numId w:val="7"/>
        </w:numPr>
        <w:rPr>
          <w:rFonts w:cs="Arial"/>
        </w:rPr>
      </w:pPr>
      <w:r>
        <w:rPr>
          <w:rFonts w:cs="Arial"/>
        </w:rPr>
        <w:t xml:space="preserve"> </w:t>
      </w:r>
      <w:r w:rsidRPr="001A79EF">
        <w:rPr>
          <w:rFonts w:cs="Arial"/>
        </w:rPr>
        <w:t xml:space="preserve">Ability to </w:t>
      </w:r>
      <w:r>
        <w:rPr>
          <w:rFonts w:cs="Arial"/>
        </w:rPr>
        <w:t>i</w:t>
      </w:r>
      <w:r w:rsidR="001A79EF" w:rsidRPr="001A79EF">
        <w:rPr>
          <w:rFonts w:cs="Arial"/>
        </w:rPr>
        <w:t>ntegrate policy and research into effective practice and service delivery.</w:t>
      </w:r>
    </w:p>
    <w:p w14:paraId="1C695F0C" w14:textId="77777777" w:rsidR="007A63F5" w:rsidRDefault="001A79EF" w:rsidP="00AB76AC">
      <w:pPr>
        <w:numPr>
          <w:ilvl w:val="0"/>
          <w:numId w:val="7"/>
        </w:numPr>
        <w:rPr>
          <w:rFonts w:cs="Arial"/>
        </w:rPr>
      </w:pPr>
      <w:r w:rsidRPr="001A79EF">
        <w:rPr>
          <w:rFonts w:cs="Arial"/>
        </w:rPr>
        <w:t>Relevant experience of</w:t>
      </w:r>
      <w:r w:rsidR="007A63F5">
        <w:rPr>
          <w:rFonts w:cs="Arial"/>
        </w:rPr>
        <w:t xml:space="preserve"> d</w:t>
      </w:r>
      <w:r w:rsidRPr="001A79EF">
        <w:rPr>
          <w:rFonts w:cs="Arial"/>
        </w:rPr>
        <w:t>irect work with children, young people and families.</w:t>
      </w:r>
    </w:p>
    <w:p w14:paraId="1AF22700" w14:textId="1C4FD070" w:rsidR="007A63F5" w:rsidRDefault="007A63F5" w:rsidP="00AB76AC">
      <w:pPr>
        <w:numPr>
          <w:ilvl w:val="0"/>
          <w:numId w:val="7"/>
        </w:numPr>
        <w:rPr>
          <w:rFonts w:cs="Arial"/>
        </w:rPr>
      </w:pPr>
      <w:r w:rsidRPr="1224CB6F">
        <w:rPr>
          <w:rFonts w:cs="Arial"/>
        </w:rPr>
        <w:t xml:space="preserve"> Relevant experience of c</w:t>
      </w:r>
      <w:r w:rsidR="001A79EF" w:rsidRPr="1224CB6F">
        <w:rPr>
          <w:rFonts w:cs="Arial"/>
        </w:rPr>
        <w:t>ollaborative work with families using solution</w:t>
      </w:r>
      <w:r w:rsidR="363E32EA" w:rsidRPr="1224CB6F">
        <w:rPr>
          <w:rFonts w:cs="Arial"/>
        </w:rPr>
        <w:t xml:space="preserve"> </w:t>
      </w:r>
      <w:r w:rsidR="001A79EF" w:rsidRPr="1224CB6F">
        <w:rPr>
          <w:rFonts w:cs="Arial"/>
        </w:rPr>
        <w:t>focused approaches.</w:t>
      </w:r>
    </w:p>
    <w:p w14:paraId="1ABD32AD" w14:textId="77777777" w:rsidR="007A63F5"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s</w:t>
      </w:r>
      <w:r w:rsidR="001A79EF" w:rsidRPr="001A79EF">
        <w:rPr>
          <w:rFonts w:cs="Arial"/>
        </w:rPr>
        <w:t>upporting families where safeguarding concerns exist.</w:t>
      </w:r>
    </w:p>
    <w:p w14:paraId="3C19F7D8" w14:textId="77777777" w:rsidR="007A63F5"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a</w:t>
      </w:r>
      <w:r w:rsidR="001A79EF" w:rsidRPr="001A79EF">
        <w:rPr>
          <w:rFonts w:cs="Arial"/>
        </w:rPr>
        <w:t>ssessing and/or observing children’s developmental needs.</w:t>
      </w:r>
    </w:p>
    <w:p w14:paraId="5BEB256E" w14:textId="77777777" w:rsidR="007A63F5"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m</w:t>
      </w:r>
      <w:r w:rsidR="001A79EF" w:rsidRPr="001A79EF">
        <w:rPr>
          <w:rFonts w:cs="Arial"/>
        </w:rPr>
        <w:t>entoring or supervising junior staff or students.</w:t>
      </w:r>
    </w:p>
    <w:p w14:paraId="431EEEE9" w14:textId="77777777" w:rsidR="007A63F5"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w</w:t>
      </w:r>
      <w:r w:rsidR="001A79EF" w:rsidRPr="001A79EF">
        <w:rPr>
          <w:rFonts w:cs="Arial"/>
        </w:rPr>
        <w:t>orking with diverse agencies, communities and client needs</w:t>
      </w:r>
      <w:r>
        <w:rPr>
          <w:rFonts w:cs="Arial"/>
        </w:rPr>
        <w:t>.</w:t>
      </w:r>
    </w:p>
    <w:p w14:paraId="31BB1FD5" w14:textId="77777777" w:rsidR="007A63F5"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w</w:t>
      </w:r>
      <w:r w:rsidR="001A79EF" w:rsidRPr="001A79EF">
        <w:rPr>
          <w:rFonts w:cs="Arial"/>
        </w:rPr>
        <w:t>orking with parents with mental health needs, disabilities or sensory impairments.</w:t>
      </w:r>
    </w:p>
    <w:p w14:paraId="65B3EFF0" w14:textId="5644B586" w:rsidR="001A79EF" w:rsidRPr="001A79EF"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d</w:t>
      </w:r>
      <w:r w:rsidR="001A79EF" w:rsidRPr="001A79EF">
        <w:rPr>
          <w:rFonts w:cs="Arial"/>
        </w:rPr>
        <w:t>elivering group work sessions.</w:t>
      </w:r>
    </w:p>
    <w:p w14:paraId="4308AEAB" w14:textId="4BA6534A" w:rsidR="001A79EF" w:rsidRPr="001A79EF" w:rsidRDefault="001A79EF" w:rsidP="00AB76AC">
      <w:pPr>
        <w:numPr>
          <w:ilvl w:val="0"/>
          <w:numId w:val="7"/>
        </w:numPr>
        <w:rPr>
          <w:rFonts w:cs="Arial"/>
        </w:rPr>
      </w:pPr>
      <w:r w:rsidRPr="1224CB6F">
        <w:rPr>
          <w:rFonts w:cs="Arial"/>
        </w:rPr>
        <w:t>Proven commitment to developing evidence</w:t>
      </w:r>
      <w:r w:rsidR="60AB079A" w:rsidRPr="1224CB6F">
        <w:rPr>
          <w:rFonts w:cs="Arial"/>
        </w:rPr>
        <w:t xml:space="preserve"> </w:t>
      </w:r>
      <w:r w:rsidRPr="1224CB6F">
        <w:rPr>
          <w:rFonts w:cs="Arial"/>
        </w:rPr>
        <w:t>based interventions with families.</w:t>
      </w:r>
    </w:p>
    <w:p w14:paraId="3F219FDA" w14:textId="5EBB4995" w:rsidR="001A79EF" w:rsidRPr="001A79EF" w:rsidRDefault="001A79EF" w:rsidP="001A79EF">
      <w:pPr>
        <w:rPr>
          <w:rFonts w:cs="Arial"/>
          <w:b/>
          <w:bCs/>
        </w:rPr>
      </w:pPr>
    </w:p>
    <w:p w14:paraId="07FE3DD9" w14:textId="77777777" w:rsidR="001A79EF" w:rsidRPr="001A79EF" w:rsidRDefault="001A79EF" w:rsidP="001A79EF">
      <w:pPr>
        <w:rPr>
          <w:rFonts w:cs="Arial"/>
          <w:b/>
          <w:bCs/>
        </w:rPr>
      </w:pPr>
      <w:r w:rsidRPr="001A79EF">
        <w:rPr>
          <w:rFonts w:cs="Arial"/>
          <w:b/>
          <w:bCs/>
        </w:rPr>
        <w:t>Desirable</w:t>
      </w:r>
    </w:p>
    <w:p w14:paraId="3F976488" w14:textId="77777777" w:rsidR="001A79EF" w:rsidRPr="001A79EF" w:rsidRDefault="001A79EF" w:rsidP="001A79EF">
      <w:pPr>
        <w:rPr>
          <w:rFonts w:cs="Arial"/>
        </w:rPr>
      </w:pPr>
      <w:r w:rsidRPr="001A79EF">
        <w:rPr>
          <w:rFonts w:cs="Arial"/>
        </w:rPr>
        <w:t>• Skilled use of Suffolk Signs of Safety and Wellbeing tools.</w:t>
      </w:r>
      <w:r w:rsidRPr="001A79EF">
        <w:rPr>
          <w:rFonts w:cs="Arial"/>
        </w:rPr>
        <w:br/>
        <w:t>• Knowledge of relevant legislation and guidance.</w:t>
      </w:r>
      <w:r w:rsidRPr="001A79EF">
        <w:rPr>
          <w:rFonts w:cs="Arial"/>
        </w:rPr>
        <w:br/>
        <w:t>• Ability to integrate research into service improvement.</w:t>
      </w:r>
      <w:r w:rsidRPr="001A79EF">
        <w:rPr>
          <w:rFonts w:cs="Arial"/>
        </w:rPr>
        <w:br/>
        <w:t>• Working knowledge of associated agencies and their roles.</w:t>
      </w:r>
      <w:r w:rsidRPr="001A79EF">
        <w:rPr>
          <w:rFonts w:cs="Arial"/>
        </w:rPr>
        <w:br/>
        <w:t>• Background supporting parents with additional needs (mental health, disability, sensory impairment).</w:t>
      </w:r>
      <w:r w:rsidRPr="001A79EF">
        <w:rPr>
          <w:rFonts w:cs="Arial"/>
        </w:rPr>
        <w:br/>
        <w:t>• Competence in assessing children’s developmental needs.</w:t>
      </w:r>
      <w:r w:rsidRPr="001A79EF">
        <w:rPr>
          <w:rFonts w:cs="Arial"/>
        </w:rPr>
        <w:br/>
        <w:t>• Ability to deliver group-based interventions.</w:t>
      </w:r>
      <w:r w:rsidRPr="001A79EF">
        <w:rPr>
          <w:rFonts w:cs="Arial"/>
        </w:rPr>
        <w:br/>
        <w:t>• Understanding of the early intervention and prevention agenda.</w:t>
      </w:r>
    </w:p>
    <w:p w14:paraId="2DF87FD0" w14:textId="6459A928" w:rsidR="001A79EF" w:rsidRPr="001A79EF" w:rsidRDefault="001A79EF" w:rsidP="001A79EF">
      <w:pPr>
        <w:rPr>
          <w:rFonts w:cs="Arial"/>
          <w:b/>
          <w:bCs/>
        </w:rPr>
      </w:pPr>
    </w:p>
    <w:p w14:paraId="314C1033" w14:textId="77777777" w:rsidR="001A79EF" w:rsidRPr="001A79EF" w:rsidRDefault="001A79EF" w:rsidP="001A79EF">
      <w:pPr>
        <w:rPr>
          <w:rFonts w:cs="Arial"/>
          <w:b/>
          <w:bCs/>
        </w:rPr>
      </w:pPr>
      <w:r w:rsidRPr="001A79EF">
        <w:rPr>
          <w:rFonts w:cs="Arial"/>
          <w:b/>
          <w:bCs/>
        </w:rPr>
        <w:t>Additional requirements</w:t>
      </w:r>
    </w:p>
    <w:p w14:paraId="4E1652DD" w14:textId="18C4BEA4" w:rsidR="001A79EF" w:rsidRPr="001A79EF" w:rsidRDefault="001A79EF" w:rsidP="001A79EF">
      <w:pPr>
        <w:rPr>
          <w:rFonts w:cs="Arial"/>
        </w:rPr>
      </w:pPr>
      <w:r w:rsidRPr="1224CB6F">
        <w:rPr>
          <w:rFonts w:cs="Arial"/>
          <w:i/>
          <w:iCs/>
        </w:rPr>
        <w:t>(Required for the role, but not necessary to demonstrate in the application)</w:t>
      </w:r>
      <w:r>
        <w:br/>
      </w:r>
      <w:r w:rsidRPr="1224CB6F">
        <w:rPr>
          <w:rFonts w:cs="Arial"/>
        </w:rPr>
        <w:t>• Ability to work in a variety of locations, including client homes and rural areas.</w:t>
      </w:r>
      <w:r>
        <w:br/>
      </w:r>
      <w:r w:rsidRPr="1224CB6F">
        <w:rPr>
          <w:rFonts w:cs="Arial"/>
        </w:rPr>
        <w:lastRenderedPageBreak/>
        <w:t>• A DBS check will be undertaken for the successful candidate.</w:t>
      </w:r>
      <w:r>
        <w:br/>
      </w:r>
      <w:r w:rsidRPr="1224CB6F">
        <w:rPr>
          <w:rFonts w:cs="Arial"/>
        </w:rPr>
        <w:t>• Strong organisational skills, with the ability to plan ahead, prioritise and meet deadlines.</w:t>
      </w:r>
      <w:r>
        <w:br/>
      </w:r>
      <w:r w:rsidRPr="1224CB6F">
        <w:rPr>
          <w:rFonts w:cs="Arial"/>
        </w:rPr>
        <w:t>• Willingness to undertake training to maintain up</w:t>
      </w:r>
      <w:r w:rsidR="67D0C083" w:rsidRPr="1224CB6F">
        <w:rPr>
          <w:rFonts w:cs="Arial"/>
        </w:rPr>
        <w:t xml:space="preserve"> </w:t>
      </w:r>
      <w:r w:rsidRPr="1224CB6F">
        <w:rPr>
          <w:rFonts w:cs="Arial"/>
        </w:rPr>
        <w:t>to</w:t>
      </w:r>
      <w:r w:rsidR="41BA9FAA" w:rsidRPr="1224CB6F">
        <w:rPr>
          <w:rFonts w:cs="Arial"/>
        </w:rPr>
        <w:t xml:space="preserve"> </w:t>
      </w:r>
      <w:r w:rsidRPr="1224CB6F">
        <w:rPr>
          <w:rFonts w:cs="Arial"/>
        </w:rPr>
        <w:t>date knowledge and skills.</w:t>
      </w:r>
      <w:r>
        <w:br/>
      </w:r>
      <w:r w:rsidRPr="1224CB6F">
        <w:rPr>
          <w:rFonts w:cs="Arial"/>
        </w:rPr>
        <w:t>• Ability to work both independently and as part of a team.</w:t>
      </w:r>
      <w:r>
        <w:br/>
      </w:r>
      <w:r w:rsidRPr="1224CB6F">
        <w:rPr>
          <w:rFonts w:cs="Arial"/>
        </w:rPr>
        <w:t>• Flexibility to work out of hours when required.</w:t>
      </w:r>
    </w:p>
    <w:p w14:paraId="7BA56972" w14:textId="0FDD85FA" w:rsidR="00AA56F6" w:rsidRDefault="00AA56F6" w:rsidP="06404900">
      <w:pPr>
        <w:rPr>
          <w:rFonts w:cs="Arial"/>
          <w:b/>
          <w:bCs/>
        </w:rPr>
      </w:pPr>
    </w:p>
    <w:p w14:paraId="23EBC60E" w14:textId="77777777" w:rsidR="00A0309B" w:rsidRPr="00A0309B" w:rsidRDefault="00A0309B" w:rsidP="06404900">
      <w:pPr>
        <w:rPr>
          <w:rFonts w:cs="Arial"/>
        </w:rPr>
      </w:pPr>
      <w:r w:rsidRPr="2EFD4803">
        <w:rPr>
          <w:rFonts w:cs="Arial"/>
        </w:rPr>
        <w:t>If you think you have what it takes to be successful in this role, even if you don’t meet all the criteria, please apply. We’d appreciate the opportunity to consider your application.</w:t>
      </w:r>
    </w:p>
    <w:p w14:paraId="2EC99A35" w14:textId="77777777" w:rsidR="00BC371B" w:rsidRPr="00F24FA7" w:rsidRDefault="00BC371B" w:rsidP="0640490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641666B5">
        <w:trPr>
          <w:trHeight w:val="487"/>
        </w:trPr>
        <w:tc>
          <w:tcPr>
            <w:tcW w:w="9808" w:type="dxa"/>
            <w:shd w:val="clear" w:color="auto" w:fill="171796"/>
            <w:vAlign w:val="center"/>
          </w:tcPr>
          <w:p w14:paraId="072DAFE9" w14:textId="4F77C75F" w:rsidR="00BC371B" w:rsidRPr="00BC371B" w:rsidRDefault="00BC371B" w:rsidP="06404900">
            <w:pPr>
              <w:rPr>
                <w:rFonts w:cs="Arial"/>
                <w:b/>
                <w:bCs/>
              </w:rPr>
            </w:pPr>
            <w:r w:rsidRPr="06404900">
              <w:rPr>
                <w:rFonts w:cs="Arial"/>
                <w:b/>
                <w:bCs/>
              </w:rPr>
              <w:t>Travel requirements</w:t>
            </w:r>
          </w:p>
        </w:tc>
      </w:tr>
    </w:tbl>
    <w:p w14:paraId="6523E295" w14:textId="77777777" w:rsidR="007C2EA7" w:rsidRDefault="007C2EA7" w:rsidP="003841C8">
      <w:pPr>
        <w:rPr>
          <w:rStyle w:val="Arial12"/>
          <w:rFonts w:cs="Arial"/>
        </w:rPr>
      </w:pPr>
    </w:p>
    <w:p w14:paraId="42612095" w14:textId="598BD980" w:rsidR="00BC371B" w:rsidRPr="003841C8" w:rsidRDefault="007C2EA7" w:rsidP="003841C8">
      <w:pPr>
        <w:rPr>
          <w:rStyle w:val="Arial12"/>
          <w:rFonts w:cs="Arial"/>
        </w:rPr>
      </w:pPr>
      <w:r w:rsidRPr="3E0E26C8">
        <w:rPr>
          <w:rStyle w:val="Arial12"/>
          <w:rFonts w:cs="Arial"/>
        </w:rPr>
        <w:t>You will need to travel, so you must either hold a full, current driving licence and have access to personal transport or meet the mobility requirements of the role through other reasonable and suitable means.</w:t>
      </w:r>
    </w:p>
    <w:p w14:paraId="08407D56" w14:textId="77777777" w:rsidR="00BC371B" w:rsidRPr="00F24FA7" w:rsidRDefault="00BC371B" w:rsidP="0640490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6404900">
        <w:trPr>
          <w:trHeight w:val="487"/>
        </w:trPr>
        <w:tc>
          <w:tcPr>
            <w:tcW w:w="9808" w:type="dxa"/>
            <w:shd w:val="clear" w:color="auto" w:fill="171796"/>
            <w:vAlign w:val="center"/>
          </w:tcPr>
          <w:p w14:paraId="2D1502F2" w14:textId="13CD5F50" w:rsidR="00BC371B" w:rsidRPr="00BC371B" w:rsidRDefault="00BC371B" w:rsidP="06404900">
            <w:pPr>
              <w:rPr>
                <w:rFonts w:cs="Arial"/>
                <w:b/>
                <w:bCs/>
              </w:rPr>
            </w:pPr>
            <w:r w:rsidRPr="06404900">
              <w:rPr>
                <w:rFonts w:cs="Arial"/>
                <w:b/>
                <w:bCs/>
              </w:rPr>
              <w:t>Our values – WE ASPIRE</w:t>
            </w:r>
          </w:p>
        </w:tc>
      </w:tr>
    </w:tbl>
    <w:p w14:paraId="51AE6E42" w14:textId="2BC8C414" w:rsidR="00981FC3" w:rsidRPr="00F24FA7" w:rsidRDefault="00981FC3" w:rsidP="06404900">
      <w:pPr>
        <w:rPr>
          <w:rFonts w:cs="Arial"/>
          <w:b/>
          <w:bCs/>
        </w:rPr>
      </w:pPr>
    </w:p>
    <w:p w14:paraId="5016EE89" w14:textId="62239A1A" w:rsidR="00981FC3" w:rsidRPr="00F24FA7" w:rsidRDefault="0081145A" w:rsidP="06404900">
      <w:pPr>
        <w:jc w:val="center"/>
        <w:rPr>
          <w:rFonts w:cs="Arial"/>
          <w:b/>
          <w:bCs/>
        </w:rPr>
      </w:pPr>
      <w:r>
        <w:rPr>
          <w:noProof/>
        </w:rPr>
        <w:drawing>
          <wp:inline distT="0" distB="0" distL="0" distR="0" wp14:anchorId="26051278" wp14:editId="632C6475">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9298" cy="427990"/>
                    </a:xfrm>
                    <a:prstGeom prst="rect">
                      <a:avLst/>
                    </a:prstGeom>
                  </pic:spPr>
                </pic:pic>
              </a:graphicData>
            </a:graphic>
          </wp:inline>
        </w:drawing>
      </w:r>
    </w:p>
    <w:p w14:paraId="3A3C66C5" w14:textId="3A3F6C6F" w:rsidR="00981FC3" w:rsidRPr="00F24FA7" w:rsidRDefault="00981FC3" w:rsidP="06404900">
      <w:pPr>
        <w:rPr>
          <w:rFonts w:cs="Arial"/>
          <w:b/>
          <w:bCs/>
        </w:rPr>
      </w:pPr>
    </w:p>
    <w:p w14:paraId="51481C82" w14:textId="6FEEFC25" w:rsidR="00981FC3" w:rsidRPr="00F24FA7" w:rsidRDefault="00981FC3" w:rsidP="06404900">
      <w:pPr>
        <w:ind w:right="-201"/>
        <w:jc w:val="both"/>
        <w:rPr>
          <w:rFonts w:cs="Arial"/>
        </w:rPr>
      </w:pPr>
      <w:r w:rsidRPr="06404900">
        <w:rPr>
          <w:rFonts w:cs="Arial"/>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6404900">
      <w:pPr>
        <w:ind w:right="-201"/>
        <w:jc w:val="both"/>
        <w:rPr>
          <w:rFonts w:cs="Arial"/>
        </w:rPr>
      </w:pPr>
    </w:p>
    <w:p w14:paraId="3534B529" w14:textId="2C7837D4" w:rsidR="00981FC3" w:rsidRPr="00F24FA7" w:rsidRDefault="00981FC3" w:rsidP="06404900">
      <w:pPr>
        <w:ind w:right="-201"/>
        <w:jc w:val="both"/>
        <w:rPr>
          <w:rFonts w:cs="Arial"/>
        </w:rPr>
      </w:pPr>
      <w:r w:rsidRPr="06404900">
        <w:rPr>
          <w:rFonts w:cs="Arial"/>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2EFD4803">
        <w:rPr>
          <w:rFonts w:cs="Arial"/>
          <w:color w:val="333333"/>
          <w:sz w:val="24"/>
          <w:szCs w:val="24"/>
        </w:rPr>
        <w:t>Visit our</w:t>
      </w:r>
      <w:r w:rsidRPr="2EFD4803">
        <w:rPr>
          <w:rFonts w:cs="Arial"/>
          <w:color w:val="2E74B5" w:themeColor="accent1" w:themeShade="BF"/>
          <w:sz w:val="24"/>
          <w:szCs w:val="24"/>
        </w:rPr>
        <w:t xml:space="preserve"> </w:t>
      </w:r>
      <w:hyperlink r:id="rId17">
        <w:r w:rsidRPr="2EFD4803">
          <w:rPr>
            <w:rStyle w:val="Hyperlink"/>
            <w:rFonts w:cs="Arial"/>
            <w:b/>
            <w:bCs/>
            <w:color w:val="2E74B5" w:themeColor="accent1" w:themeShade="BF"/>
            <w:sz w:val="24"/>
            <w:szCs w:val="24"/>
          </w:rPr>
          <w:t>careers pages</w:t>
        </w:r>
      </w:hyperlink>
      <w:r w:rsidRPr="2EFD4803">
        <w:rPr>
          <w:rFonts w:cs="Arial"/>
          <w:color w:val="333333"/>
          <w:sz w:val="24"/>
          <w:szCs w:val="24"/>
        </w:rPr>
        <w:t xml:space="preserve"> for more information on our </w:t>
      </w:r>
      <w:r w:rsidR="00BC371B" w:rsidRPr="2EFD4803">
        <w:rPr>
          <w:rFonts w:cs="Arial"/>
          <w:color w:val="333333"/>
          <w:sz w:val="24"/>
          <w:szCs w:val="24"/>
        </w:rPr>
        <w:t xml:space="preserve">WE </w:t>
      </w:r>
      <w:r w:rsidRPr="2EFD4803">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6404900">
        <w:trPr>
          <w:trHeight w:val="487"/>
        </w:trPr>
        <w:tc>
          <w:tcPr>
            <w:tcW w:w="9808" w:type="dxa"/>
            <w:shd w:val="clear" w:color="auto" w:fill="171796"/>
            <w:vAlign w:val="center"/>
          </w:tcPr>
          <w:p w14:paraId="1EDBE033" w14:textId="281B6C7F" w:rsidR="00BC371B" w:rsidRPr="00BC371B" w:rsidRDefault="00BC371B" w:rsidP="06404900">
            <w:pPr>
              <w:rPr>
                <w:rFonts w:cs="Arial"/>
                <w:b/>
                <w:bCs/>
              </w:rPr>
            </w:pPr>
            <w:r w:rsidRPr="06404900">
              <w:rPr>
                <w:rFonts w:cs="Arial"/>
                <w:b/>
                <w:bCs/>
              </w:rPr>
              <w:t>Our Customer Commitment</w:t>
            </w:r>
          </w:p>
        </w:tc>
      </w:tr>
    </w:tbl>
    <w:p w14:paraId="255B9D59" w14:textId="77777777" w:rsidR="00BC371B" w:rsidRDefault="00BC371B" w:rsidP="06404900">
      <w:pPr>
        <w:rPr>
          <w:rFonts w:cs="Arial"/>
          <w:b/>
          <w:bCs/>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014F026A">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47925" cy="549760"/>
                    </a:xfrm>
                    <a:prstGeom prst="rect">
                      <a:avLst/>
                    </a:prstGeom>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sidRPr="06404900">
        <w:rPr>
          <w:rFonts w:cs="Arial"/>
          <w:sz w:val="24"/>
          <w:szCs w:val="24"/>
        </w:rPr>
        <w:t xml:space="preserve">In addition to our WE ASPIRE values, we also have a </w:t>
      </w:r>
      <w:r w:rsidRPr="06404900">
        <w:rPr>
          <w:rFonts w:cs="Arial"/>
          <w:b/>
          <w:bCs/>
          <w:sz w:val="24"/>
          <w:szCs w:val="24"/>
        </w:rPr>
        <w:t>Customer Commitment</w:t>
      </w:r>
      <w:r w:rsidRPr="06404900">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sidRPr="06404900">
        <w:rPr>
          <w:rFonts w:cs="Arial"/>
          <w:sz w:val="24"/>
          <w:szCs w:val="24"/>
        </w:rPr>
        <w:t xml:space="preserve">For more information, view our </w:t>
      </w:r>
      <w:hyperlink r:id="rId19">
        <w:r w:rsidR="006639C1" w:rsidRPr="06404900">
          <w:rPr>
            <w:rStyle w:val="Hyperlink"/>
            <w:rFonts w:cs="Arial"/>
            <w:b/>
            <w:bCs/>
            <w:color w:val="2E74B5" w:themeColor="accent1" w:themeShade="BF"/>
            <w:sz w:val="24"/>
            <w:szCs w:val="24"/>
          </w:rPr>
          <w:t>Customer Commitment</w:t>
        </w:r>
        <w:r w:rsidRPr="06404900">
          <w:rPr>
            <w:rStyle w:val="Hyperlink"/>
            <w:rFonts w:cs="Arial"/>
            <w:b/>
            <w:bCs/>
            <w:color w:val="2E74B5" w:themeColor="accent1" w:themeShade="BF"/>
            <w:sz w:val="24"/>
            <w:szCs w:val="24"/>
          </w:rPr>
          <w:t xml:space="preserve"> poster</w:t>
        </w:r>
        <w:r w:rsidR="006639C1" w:rsidRPr="06404900">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6404900">
        <w:trPr>
          <w:trHeight w:val="487"/>
        </w:trPr>
        <w:tc>
          <w:tcPr>
            <w:tcW w:w="9808" w:type="dxa"/>
            <w:shd w:val="clear" w:color="auto" w:fill="171796"/>
            <w:vAlign w:val="center"/>
          </w:tcPr>
          <w:p w14:paraId="1BEDC8AD" w14:textId="77777777" w:rsidR="00600217" w:rsidRPr="00BC371B" w:rsidRDefault="00600217" w:rsidP="06404900">
            <w:pPr>
              <w:rPr>
                <w:rFonts w:cs="Arial"/>
                <w:b/>
                <w:bCs/>
              </w:rPr>
            </w:pPr>
            <w:r w:rsidRPr="06404900">
              <w:rPr>
                <w:rFonts w:cs="Arial"/>
                <w:b/>
                <w:bCs/>
              </w:rPr>
              <w:t>More information for recruitment applicants</w:t>
            </w:r>
          </w:p>
        </w:tc>
      </w:tr>
    </w:tbl>
    <w:p w14:paraId="68970EAA" w14:textId="77777777" w:rsidR="00600217" w:rsidRDefault="00600217" w:rsidP="06404900">
      <w:pPr>
        <w:rPr>
          <w:rFonts w:cs="Arial"/>
          <w:b/>
          <w:bCs/>
        </w:rPr>
      </w:pPr>
    </w:p>
    <w:p w14:paraId="061A7A16" w14:textId="77777777" w:rsidR="00600217" w:rsidRPr="00F24FA7" w:rsidRDefault="00600217" w:rsidP="06404900">
      <w:pPr>
        <w:rPr>
          <w:rFonts w:cs="Arial"/>
          <w:color w:val="000000"/>
        </w:rPr>
      </w:pPr>
      <w:r w:rsidRPr="06404900">
        <w:rPr>
          <w:rFonts w:cs="Arial"/>
          <w:color w:val="000000" w:themeColor="text1"/>
        </w:rPr>
        <w:t>We offer a fantastic working environment including diverse and active staff networks,</w:t>
      </w:r>
    </w:p>
    <w:p w14:paraId="40CA47CD" w14:textId="77777777" w:rsidR="00600217" w:rsidRDefault="00600217" w:rsidP="06404900">
      <w:pPr>
        <w:rPr>
          <w:rFonts w:cs="Arial"/>
          <w:color w:val="000000"/>
        </w:rPr>
      </w:pPr>
      <w:r w:rsidRPr="06404900">
        <w:rPr>
          <w:rFonts w:cs="Arial"/>
          <w:color w:val="000000" w:themeColor="text1"/>
        </w:rPr>
        <w:lastRenderedPageBreak/>
        <w:t xml:space="preserve">great flexible working options and many benefits, as well as the opportunity to improve the lives of Suffolk residents. </w:t>
      </w:r>
    </w:p>
    <w:p w14:paraId="2B316AF3" w14:textId="77777777" w:rsidR="00600217" w:rsidRDefault="00600217" w:rsidP="06404900">
      <w:pPr>
        <w:rPr>
          <w:rFonts w:cs="Arial"/>
          <w:color w:val="000000"/>
        </w:rPr>
      </w:pPr>
    </w:p>
    <w:p w14:paraId="21E0C033" w14:textId="61A9B4A1" w:rsidR="00600217" w:rsidRPr="00F24FA7" w:rsidRDefault="00AB76AC" w:rsidP="06404900">
      <w:pPr>
        <w:rPr>
          <w:rFonts w:cs="Arial"/>
        </w:rPr>
      </w:pPr>
      <w:r w:rsidRPr="009F2356">
        <w:rPr>
          <w:noProof/>
        </w:rPr>
        <w:drawing>
          <wp:anchor distT="0" distB="0" distL="114300" distR="114300" simplePos="0" relativeHeight="251660290" behindDoc="1" locked="0" layoutInCell="1" allowOverlap="1" wp14:anchorId="65957C45" wp14:editId="4DCAF08D">
            <wp:simplePos x="0" y="0"/>
            <wp:positionH relativeFrom="column">
              <wp:posOffset>4526280</wp:posOffset>
            </wp:positionH>
            <wp:positionV relativeFrom="paragraph">
              <wp:posOffset>635635</wp:posOffset>
            </wp:positionV>
            <wp:extent cx="1257300" cy="762000"/>
            <wp:effectExtent l="0" t="0" r="0" b="0"/>
            <wp:wrapNone/>
            <wp:docPr id="371225258"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600217" w:rsidRPr="06404900">
        <w:rPr>
          <w:rFonts w:cs="Arial"/>
          <w:color w:val="000000" w:themeColor="text1"/>
        </w:rPr>
        <w:t xml:space="preserve">Visit the </w:t>
      </w:r>
      <w:hyperlink r:id="rId20">
        <w:r w:rsidR="00600217" w:rsidRPr="06404900">
          <w:rPr>
            <w:rStyle w:val="Hyperlink"/>
            <w:rFonts w:cs="Arial"/>
            <w:b/>
            <w:bCs/>
            <w:color w:val="2E74B5" w:themeColor="accent1" w:themeShade="BF"/>
          </w:rPr>
          <w:t>Suffolk County Council career website</w:t>
        </w:r>
      </w:hyperlink>
      <w:r w:rsidR="00600217" w:rsidRPr="06404900">
        <w:rPr>
          <w:rFonts w:cs="Arial"/>
          <w:color w:val="2E74B5" w:themeColor="accent1" w:themeShade="BF"/>
        </w:rPr>
        <w:t xml:space="preserve"> </w:t>
      </w:r>
      <w:r w:rsidR="00600217" w:rsidRPr="06404900">
        <w:rPr>
          <w:rFonts w:cs="Arial"/>
          <w:color w:val="000000" w:themeColor="text1"/>
        </w:rPr>
        <w:t>to learn more, including information about adjustments to recruitment processes, our interview schemes and other commitments to equality, diversity and inclusion.</w:t>
      </w:r>
      <w:r w:rsidRPr="00AB76AC">
        <w:t xml:space="preserve"> </w:t>
      </w:r>
    </w:p>
    <w:sectPr w:rsidR="00600217" w:rsidRPr="00F24FA7" w:rsidSect="00595468">
      <w:footerReference w:type="default" r:id="rId21"/>
      <w:footerReference w:type="first" r:id="rId22"/>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4029D" w14:textId="77777777" w:rsidR="00A36309" w:rsidRDefault="00A36309">
      <w:r>
        <w:separator/>
      </w:r>
    </w:p>
  </w:endnote>
  <w:endnote w:type="continuationSeparator" w:id="0">
    <w:p w14:paraId="19C4B5D8" w14:textId="77777777" w:rsidR="00A36309" w:rsidRDefault="00A36309">
      <w:r>
        <w:continuationSeparator/>
      </w:r>
    </w:p>
  </w:endnote>
  <w:endnote w:type="continuationNotice" w:id="1">
    <w:p w14:paraId="2D7F44B0" w14:textId="77777777" w:rsidR="00A36309" w:rsidRDefault="00A363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6404900">
          <w:t xml:space="preserve">Page | </w:t>
        </w:r>
        <w:r w:rsidR="00040A1F" w:rsidRPr="06404900">
          <w:fldChar w:fldCharType="begin"/>
        </w:r>
        <w:r w:rsidR="00040A1F">
          <w:instrText xml:space="preserve"> PAGE   \* MERGEFORMAT </w:instrText>
        </w:r>
        <w:r w:rsidR="00040A1F" w:rsidRPr="06404900">
          <w:fldChar w:fldCharType="separate"/>
        </w:r>
        <w:r w:rsidR="06404900" w:rsidRPr="06404900">
          <w:rPr>
            <w:noProof/>
          </w:rPr>
          <w:t>2</w:t>
        </w:r>
        <w:r w:rsidR="00040A1F" w:rsidRPr="06404900">
          <w:rPr>
            <w:noProof/>
          </w:rPr>
          <w:fldChar w:fldCharType="end"/>
        </w:r>
        <w:r w:rsidR="06404900">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6404900">
    <w:pPr>
      <w:pStyle w:val="Footer"/>
    </w:pPr>
    <w:r w:rsidRPr="06404900">
      <w:rPr>
        <w:sz w:val="16"/>
        <w:szCs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E0F58" w14:textId="77777777" w:rsidR="00A36309" w:rsidRDefault="00A36309">
      <w:r>
        <w:separator/>
      </w:r>
    </w:p>
  </w:footnote>
  <w:footnote w:type="continuationSeparator" w:id="0">
    <w:p w14:paraId="07CC6DAF" w14:textId="77777777" w:rsidR="00A36309" w:rsidRDefault="00A36309">
      <w:r>
        <w:continuationSeparator/>
      </w:r>
    </w:p>
  </w:footnote>
  <w:footnote w:type="continuationNotice" w:id="1">
    <w:p w14:paraId="1BBDB088" w14:textId="77777777" w:rsidR="00A36309" w:rsidRDefault="00A36309"/>
  </w:footnote>
</w:footnotes>
</file>

<file path=word/intelligence2.xml><?xml version="1.0" encoding="utf-8"?>
<int2:intelligence xmlns:int2="http://schemas.microsoft.com/office/intelligence/2020/intelligence" xmlns:oel="http://schemas.microsoft.com/office/2019/extlst">
  <int2:observations>
    <int2:textHash int2:hashCode="Z25vNc/Bc/c/6p" int2:id="0dNJe4nL">
      <int2:state int2:value="Rejected" int2:type="AugLoop_Text_Critique"/>
    </int2:textHash>
    <int2:textHash int2:hashCode="BlbVfd27tMl4qU" int2:id="T4KhgGZe">
      <int2:state int2:value="Rejected" int2:type="AugLoop_Text_Critique"/>
    </int2:textHash>
    <int2:textHash int2:hashCode="/Dmxjyh9i7+s6u" int2:id="a0a70lDh">
      <int2:state int2:value="Rejected" int2:type="AugLoop_Text_Critique"/>
    </int2:textHash>
    <int2:textHash int2:hashCode="0lLw7s12ULockU" int2:id="NvDMpG2s">
      <int2:state int2:value="Rejected" int2:type="AugLoop_Text_Critique"/>
    </int2:textHash>
    <int2:textHash int2:hashCode="pjtg7qRmXwDt2x" int2:id="q6F1lTfF">
      <int2:state int2:value="Rejected" int2:type="AugLoop_Text_Critique"/>
    </int2:textHash>
    <int2:textHash int2:hashCode="wlQ//zv6bxRMLw" int2:id="lTglJZEa">
      <int2:state int2:value="Rejected" int2:type="AugLoop_Text_Critique"/>
    </int2:textHash>
    <int2:textHash int2:hashCode="wIG4NHktHqK3id" int2:id="IHpkC4tN">
      <int2:state int2:value="Rejected" int2:type="AugLoop_Text_Critique"/>
    </int2:textHash>
    <int2:textHash int2:hashCode="1J7E9FY+/ujUDe" int2:id="vjMKOxdw">
      <int2:state int2:value="Rejected" int2:type="AugLoop_Text_Critique"/>
    </int2:textHash>
    <int2:textHash int2:hashCode="GHdwz1ry00aatB" int2:id="ffL6RxpV">
      <int2:state int2:value="Rejected" int2:type="AugLoop_Text_Critique"/>
    </int2:textHash>
    <int2:textHash int2:hashCode="gXjqIIrBkGaT/o" int2:id="ESfB7aDC">
      <int2:state int2:value="Rejected" int2:type="AugLoop_Text_Critique"/>
    </int2:textHash>
    <int2:textHash int2:hashCode="7K5cEUTflE3CUV" int2:id="88HLnuBE">
      <int2:state int2:value="Rejected" int2:type="AugLoop_Text_Critique"/>
    </int2:textHash>
    <int2:textHash int2:hashCode="vzHFLDKw/Nodw+" int2:id="3531WF4a">
      <int2:state int2:value="Rejected" int2:type="AugLoop_Text_Critique"/>
    </int2:textHash>
    <int2:textHash int2:hashCode="SlYFDncvjWIs3o" int2:id="F3gVphO8">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007E1"/>
    <w:multiLevelType w:val="hybridMultilevel"/>
    <w:tmpl w:val="C67AD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BD10E7"/>
    <w:multiLevelType w:val="hybridMultilevel"/>
    <w:tmpl w:val="FF66B988"/>
    <w:lvl w:ilvl="0" w:tplc="35904DBE">
      <w:start w:val="1"/>
      <w:numFmt w:val="bullet"/>
      <w:lvlText w:val=""/>
      <w:lvlJc w:val="left"/>
      <w:pPr>
        <w:ind w:left="720" w:hanging="360"/>
      </w:pPr>
      <w:rPr>
        <w:rFonts w:ascii="Symbol" w:hAnsi="Symbol" w:hint="default"/>
      </w:rPr>
    </w:lvl>
    <w:lvl w:ilvl="1" w:tplc="DAE2B146">
      <w:start w:val="1"/>
      <w:numFmt w:val="bullet"/>
      <w:lvlText w:val="o"/>
      <w:lvlJc w:val="left"/>
      <w:pPr>
        <w:ind w:left="1440" w:hanging="360"/>
      </w:pPr>
      <w:rPr>
        <w:rFonts w:ascii="Courier New" w:hAnsi="Courier New" w:hint="default"/>
      </w:rPr>
    </w:lvl>
    <w:lvl w:ilvl="2" w:tplc="59B87B34">
      <w:start w:val="1"/>
      <w:numFmt w:val="bullet"/>
      <w:lvlText w:val=""/>
      <w:lvlJc w:val="left"/>
      <w:pPr>
        <w:ind w:left="2160" w:hanging="360"/>
      </w:pPr>
      <w:rPr>
        <w:rFonts w:ascii="Wingdings" w:hAnsi="Wingdings" w:hint="default"/>
      </w:rPr>
    </w:lvl>
    <w:lvl w:ilvl="3" w:tplc="00BA4C90">
      <w:start w:val="1"/>
      <w:numFmt w:val="bullet"/>
      <w:lvlText w:val=""/>
      <w:lvlJc w:val="left"/>
      <w:pPr>
        <w:ind w:left="2880" w:hanging="360"/>
      </w:pPr>
      <w:rPr>
        <w:rFonts w:ascii="Symbol" w:hAnsi="Symbol" w:hint="default"/>
      </w:rPr>
    </w:lvl>
    <w:lvl w:ilvl="4" w:tplc="C1E2AAF4">
      <w:start w:val="1"/>
      <w:numFmt w:val="bullet"/>
      <w:lvlText w:val="o"/>
      <w:lvlJc w:val="left"/>
      <w:pPr>
        <w:ind w:left="3600" w:hanging="360"/>
      </w:pPr>
      <w:rPr>
        <w:rFonts w:ascii="Courier New" w:hAnsi="Courier New" w:hint="default"/>
      </w:rPr>
    </w:lvl>
    <w:lvl w:ilvl="5" w:tplc="D3B0BAEA">
      <w:start w:val="1"/>
      <w:numFmt w:val="bullet"/>
      <w:lvlText w:val=""/>
      <w:lvlJc w:val="left"/>
      <w:pPr>
        <w:ind w:left="4320" w:hanging="360"/>
      </w:pPr>
      <w:rPr>
        <w:rFonts w:ascii="Wingdings" w:hAnsi="Wingdings" w:hint="default"/>
      </w:rPr>
    </w:lvl>
    <w:lvl w:ilvl="6" w:tplc="2A48893C">
      <w:start w:val="1"/>
      <w:numFmt w:val="bullet"/>
      <w:lvlText w:val=""/>
      <w:lvlJc w:val="left"/>
      <w:pPr>
        <w:ind w:left="5040" w:hanging="360"/>
      </w:pPr>
      <w:rPr>
        <w:rFonts w:ascii="Symbol" w:hAnsi="Symbol" w:hint="default"/>
      </w:rPr>
    </w:lvl>
    <w:lvl w:ilvl="7" w:tplc="66343DE8">
      <w:start w:val="1"/>
      <w:numFmt w:val="bullet"/>
      <w:lvlText w:val="o"/>
      <w:lvlJc w:val="left"/>
      <w:pPr>
        <w:ind w:left="5760" w:hanging="360"/>
      </w:pPr>
      <w:rPr>
        <w:rFonts w:ascii="Courier New" w:hAnsi="Courier New" w:hint="default"/>
      </w:rPr>
    </w:lvl>
    <w:lvl w:ilvl="8" w:tplc="429A9ED8">
      <w:start w:val="1"/>
      <w:numFmt w:val="bullet"/>
      <w:lvlText w:val=""/>
      <w:lvlJc w:val="left"/>
      <w:pPr>
        <w:ind w:left="6480" w:hanging="360"/>
      </w:pPr>
      <w:rPr>
        <w:rFonts w:ascii="Wingdings" w:hAnsi="Wingdings" w:hint="default"/>
      </w:rPr>
    </w:lvl>
  </w:abstractNum>
  <w:abstractNum w:abstractNumId="2"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2E0C8A"/>
    <w:multiLevelType w:val="multilevel"/>
    <w:tmpl w:val="2390C2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0C1CE3"/>
    <w:multiLevelType w:val="multilevel"/>
    <w:tmpl w:val="AF20E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074CAB"/>
    <w:multiLevelType w:val="multilevel"/>
    <w:tmpl w:val="D0D87B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5A25ED"/>
    <w:multiLevelType w:val="hybridMultilevel"/>
    <w:tmpl w:val="08F88474"/>
    <w:lvl w:ilvl="0" w:tplc="DF64BCDC">
      <w:start w:val="1"/>
      <w:numFmt w:val="bullet"/>
      <w:lvlText w:val="o"/>
      <w:lvlJc w:val="left"/>
      <w:pPr>
        <w:ind w:left="1080" w:hanging="360"/>
      </w:pPr>
      <w:rPr>
        <w:rFonts w:ascii="Courier New" w:hAnsi="Courier New" w:hint="default"/>
      </w:rPr>
    </w:lvl>
    <w:lvl w:ilvl="1" w:tplc="F0C8B9DA">
      <w:start w:val="1"/>
      <w:numFmt w:val="bullet"/>
      <w:lvlText w:val="o"/>
      <w:lvlJc w:val="left"/>
      <w:pPr>
        <w:ind w:left="1800" w:hanging="360"/>
      </w:pPr>
      <w:rPr>
        <w:rFonts w:ascii="Courier New" w:hAnsi="Courier New" w:hint="default"/>
      </w:rPr>
    </w:lvl>
    <w:lvl w:ilvl="2" w:tplc="730859F6">
      <w:start w:val="1"/>
      <w:numFmt w:val="bullet"/>
      <w:lvlText w:val=""/>
      <w:lvlJc w:val="left"/>
      <w:pPr>
        <w:ind w:left="2520" w:hanging="360"/>
      </w:pPr>
      <w:rPr>
        <w:rFonts w:ascii="Wingdings" w:hAnsi="Wingdings" w:hint="default"/>
      </w:rPr>
    </w:lvl>
    <w:lvl w:ilvl="3" w:tplc="BD342F3C">
      <w:start w:val="1"/>
      <w:numFmt w:val="bullet"/>
      <w:lvlText w:val=""/>
      <w:lvlJc w:val="left"/>
      <w:pPr>
        <w:ind w:left="3240" w:hanging="360"/>
      </w:pPr>
      <w:rPr>
        <w:rFonts w:ascii="Symbol" w:hAnsi="Symbol" w:hint="default"/>
      </w:rPr>
    </w:lvl>
    <w:lvl w:ilvl="4" w:tplc="57CC9D52">
      <w:start w:val="1"/>
      <w:numFmt w:val="bullet"/>
      <w:lvlText w:val="o"/>
      <w:lvlJc w:val="left"/>
      <w:pPr>
        <w:ind w:left="3960" w:hanging="360"/>
      </w:pPr>
      <w:rPr>
        <w:rFonts w:ascii="Courier New" w:hAnsi="Courier New" w:hint="default"/>
      </w:rPr>
    </w:lvl>
    <w:lvl w:ilvl="5" w:tplc="FA40FE0E">
      <w:start w:val="1"/>
      <w:numFmt w:val="bullet"/>
      <w:lvlText w:val=""/>
      <w:lvlJc w:val="left"/>
      <w:pPr>
        <w:ind w:left="4680" w:hanging="360"/>
      </w:pPr>
      <w:rPr>
        <w:rFonts w:ascii="Wingdings" w:hAnsi="Wingdings" w:hint="default"/>
      </w:rPr>
    </w:lvl>
    <w:lvl w:ilvl="6" w:tplc="0B5C16A2">
      <w:start w:val="1"/>
      <w:numFmt w:val="bullet"/>
      <w:lvlText w:val=""/>
      <w:lvlJc w:val="left"/>
      <w:pPr>
        <w:ind w:left="5400" w:hanging="360"/>
      </w:pPr>
      <w:rPr>
        <w:rFonts w:ascii="Symbol" w:hAnsi="Symbol" w:hint="default"/>
      </w:rPr>
    </w:lvl>
    <w:lvl w:ilvl="7" w:tplc="AE022F2E">
      <w:start w:val="1"/>
      <w:numFmt w:val="bullet"/>
      <w:lvlText w:val="o"/>
      <w:lvlJc w:val="left"/>
      <w:pPr>
        <w:ind w:left="6120" w:hanging="360"/>
      </w:pPr>
      <w:rPr>
        <w:rFonts w:ascii="Courier New" w:hAnsi="Courier New" w:hint="default"/>
      </w:rPr>
    </w:lvl>
    <w:lvl w:ilvl="8" w:tplc="63366F90">
      <w:start w:val="1"/>
      <w:numFmt w:val="bullet"/>
      <w:lvlText w:val=""/>
      <w:lvlJc w:val="left"/>
      <w:pPr>
        <w:ind w:left="6840" w:hanging="360"/>
      </w:pPr>
      <w:rPr>
        <w:rFonts w:ascii="Wingdings" w:hAnsi="Wingdings" w:hint="default"/>
      </w:rPr>
    </w:lvl>
  </w:abstractNum>
  <w:abstractNum w:abstractNumId="7"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5110104">
    <w:abstractNumId w:val="6"/>
  </w:num>
  <w:num w:numId="2" w16cid:durableId="1889417132">
    <w:abstractNumId w:val="1"/>
  </w:num>
  <w:num w:numId="3" w16cid:durableId="810486746">
    <w:abstractNumId w:val="7"/>
  </w:num>
  <w:num w:numId="4" w16cid:durableId="650402408">
    <w:abstractNumId w:val="2"/>
  </w:num>
  <w:num w:numId="5" w16cid:durableId="1837527754">
    <w:abstractNumId w:val="4"/>
  </w:num>
  <w:num w:numId="6" w16cid:durableId="1494680861">
    <w:abstractNumId w:val="5"/>
  </w:num>
  <w:num w:numId="7" w16cid:durableId="1568304544">
    <w:abstractNumId w:val="3"/>
  </w:num>
  <w:num w:numId="8" w16cid:durableId="1793864210">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0DFE"/>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9EF"/>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24895"/>
    <w:rsid w:val="002313E2"/>
    <w:rsid w:val="002322D8"/>
    <w:rsid w:val="00237836"/>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A6859"/>
    <w:rsid w:val="002C285C"/>
    <w:rsid w:val="002C4746"/>
    <w:rsid w:val="002C7D47"/>
    <w:rsid w:val="002D0F3F"/>
    <w:rsid w:val="002D3174"/>
    <w:rsid w:val="002D5755"/>
    <w:rsid w:val="002E05F1"/>
    <w:rsid w:val="002E39AF"/>
    <w:rsid w:val="002E42D3"/>
    <w:rsid w:val="002E4490"/>
    <w:rsid w:val="002E477C"/>
    <w:rsid w:val="002E60AC"/>
    <w:rsid w:val="002F152B"/>
    <w:rsid w:val="00300CD0"/>
    <w:rsid w:val="003031F5"/>
    <w:rsid w:val="0030440E"/>
    <w:rsid w:val="003045E0"/>
    <w:rsid w:val="003051AF"/>
    <w:rsid w:val="00305397"/>
    <w:rsid w:val="003269FE"/>
    <w:rsid w:val="0033281E"/>
    <w:rsid w:val="00342897"/>
    <w:rsid w:val="00345678"/>
    <w:rsid w:val="003552B2"/>
    <w:rsid w:val="00356501"/>
    <w:rsid w:val="00361EA9"/>
    <w:rsid w:val="00362AA1"/>
    <w:rsid w:val="00364304"/>
    <w:rsid w:val="00371DB5"/>
    <w:rsid w:val="003841C8"/>
    <w:rsid w:val="00387F0C"/>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4EE"/>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0CF7"/>
    <w:rsid w:val="0050137A"/>
    <w:rsid w:val="005046EE"/>
    <w:rsid w:val="005060BF"/>
    <w:rsid w:val="00513B07"/>
    <w:rsid w:val="00513E84"/>
    <w:rsid w:val="00515F88"/>
    <w:rsid w:val="00516146"/>
    <w:rsid w:val="00516C8F"/>
    <w:rsid w:val="00516E65"/>
    <w:rsid w:val="00517475"/>
    <w:rsid w:val="00523DB6"/>
    <w:rsid w:val="00525C0C"/>
    <w:rsid w:val="00532244"/>
    <w:rsid w:val="00532A34"/>
    <w:rsid w:val="005333E2"/>
    <w:rsid w:val="005442B5"/>
    <w:rsid w:val="00544B87"/>
    <w:rsid w:val="00545CBE"/>
    <w:rsid w:val="00545E18"/>
    <w:rsid w:val="005613FA"/>
    <w:rsid w:val="00565952"/>
    <w:rsid w:val="0056661A"/>
    <w:rsid w:val="00566F55"/>
    <w:rsid w:val="00574C25"/>
    <w:rsid w:val="00576108"/>
    <w:rsid w:val="005814F3"/>
    <w:rsid w:val="0059129A"/>
    <w:rsid w:val="00592276"/>
    <w:rsid w:val="00592B31"/>
    <w:rsid w:val="00592DE3"/>
    <w:rsid w:val="00594DC7"/>
    <w:rsid w:val="00595468"/>
    <w:rsid w:val="005974AB"/>
    <w:rsid w:val="005A485B"/>
    <w:rsid w:val="005A5DA3"/>
    <w:rsid w:val="005A703C"/>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26BC"/>
    <w:rsid w:val="0062560B"/>
    <w:rsid w:val="00627C3A"/>
    <w:rsid w:val="00630609"/>
    <w:rsid w:val="00632A64"/>
    <w:rsid w:val="00633093"/>
    <w:rsid w:val="00633D00"/>
    <w:rsid w:val="00634C95"/>
    <w:rsid w:val="00635F67"/>
    <w:rsid w:val="006370AB"/>
    <w:rsid w:val="006512CC"/>
    <w:rsid w:val="006553F9"/>
    <w:rsid w:val="00656DB6"/>
    <w:rsid w:val="00657100"/>
    <w:rsid w:val="00657747"/>
    <w:rsid w:val="00662279"/>
    <w:rsid w:val="006639C1"/>
    <w:rsid w:val="0066554E"/>
    <w:rsid w:val="00665A78"/>
    <w:rsid w:val="00666B21"/>
    <w:rsid w:val="00667760"/>
    <w:rsid w:val="00670138"/>
    <w:rsid w:val="00671F76"/>
    <w:rsid w:val="0067569A"/>
    <w:rsid w:val="00680786"/>
    <w:rsid w:val="00682C00"/>
    <w:rsid w:val="006837E2"/>
    <w:rsid w:val="0068382E"/>
    <w:rsid w:val="00696319"/>
    <w:rsid w:val="00697738"/>
    <w:rsid w:val="006A318E"/>
    <w:rsid w:val="006A3826"/>
    <w:rsid w:val="006B0DAD"/>
    <w:rsid w:val="006C2871"/>
    <w:rsid w:val="006C31D5"/>
    <w:rsid w:val="006C547D"/>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10EE"/>
    <w:rsid w:val="00782043"/>
    <w:rsid w:val="00782ED9"/>
    <w:rsid w:val="00792924"/>
    <w:rsid w:val="007953BF"/>
    <w:rsid w:val="007A1DAA"/>
    <w:rsid w:val="007A238E"/>
    <w:rsid w:val="007A63F5"/>
    <w:rsid w:val="007B439B"/>
    <w:rsid w:val="007C2A27"/>
    <w:rsid w:val="007C2D79"/>
    <w:rsid w:val="007C2EA7"/>
    <w:rsid w:val="007C34AC"/>
    <w:rsid w:val="007D3698"/>
    <w:rsid w:val="007E3267"/>
    <w:rsid w:val="007F4705"/>
    <w:rsid w:val="007F601A"/>
    <w:rsid w:val="00801B69"/>
    <w:rsid w:val="00803AB8"/>
    <w:rsid w:val="0081145A"/>
    <w:rsid w:val="00811C4B"/>
    <w:rsid w:val="008133E8"/>
    <w:rsid w:val="00816A5D"/>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5239"/>
    <w:rsid w:val="008C11FB"/>
    <w:rsid w:val="008C13D5"/>
    <w:rsid w:val="008C362E"/>
    <w:rsid w:val="008D36B0"/>
    <w:rsid w:val="008D7A86"/>
    <w:rsid w:val="008E60CB"/>
    <w:rsid w:val="008F0D9F"/>
    <w:rsid w:val="008F0DCF"/>
    <w:rsid w:val="008F1E54"/>
    <w:rsid w:val="008F2044"/>
    <w:rsid w:val="008F5223"/>
    <w:rsid w:val="009004F4"/>
    <w:rsid w:val="0090483E"/>
    <w:rsid w:val="00907C48"/>
    <w:rsid w:val="00910894"/>
    <w:rsid w:val="00913529"/>
    <w:rsid w:val="009137C9"/>
    <w:rsid w:val="00914E23"/>
    <w:rsid w:val="00926781"/>
    <w:rsid w:val="00926DBE"/>
    <w:rsid w:val="00931DF4"/>
    <w:rsid w:val="00935E41"/>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B4AD3"/>
    <w:rsid w:val="009C3202"/>
    <w:rsid w:val="009C45A7"/>
    <w:rsid w:val="009C4AD2"/>
    <w:rsid w:val="009C4F05"/>
    <w:rsid w:val="009C5A28"/>
    <w:rsid w:val="009D10C4"/>
    <w:rsid w:val="009D4E29"/>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36309"/>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20C6"/>
    <w:rsid w:val="00A83BB5"/>
    <w:rsid w:val="00A92B13"/>
    <w:rsid w:val="00AA56F6"/>
    <w:rsid w:val="00AA6532"/>
    <w:rsid w:val="00AA68FA"/>
    <w:rsid w:val="00AB6581"/>
    <w:rsid w:val="00AB76AC"/>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17534"/>
    <w:rsid w:val="00B217CD"/>
    <w:rsid w:val="00B224DA"/>
    <w:rsid w:val="00B22DB9"/>
    <w:rsid w:val="00B3023F"/>
    <w:rsid w:val="00B31BD2"/>
    <w:rsid w:val="00B42A87"/>
    <w:rsid w:val="00B42F20"/>
    <w:rsid w:val="00B4477E"/>
    <w:rsid w:val="00B52080"/>
    <w:rsid w:val="00B532A2"/>
    <w:rsid w:val="00B550AC"/>
    <w:rsid w:val="00B55F78"/>
    <w:rsid w:val="00B56828"/>
    <w:rsid w:val="00B56A90"/>
    <w:rsid w:val="00B61FD8"/>
    <w:rsid w:val="00B62AC6"/>
    <w:rsid w:val="00B65D53"/>
    <w:rsid w:val="00B66B5D"/>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B7BAB"/>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68C3"/>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166"/>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250A3"/>
    <w:rsid w:val="00D358EA"/>
    <w:rsid w:val="00D40A03"/>
    <w:rsid w:val="00D42512"/>
    <w:rsid w:val="00D428EA"/>
    <w:rsid w:val="00D430E8"/>
    <w:rsid w:val="00D4774E"/>
    <w:rsid w:val="00D524D9"/>
    <w:rsid w:val="00D57C89"/>
    <w:rsid w:val="00D61EA6"/>
    <w:rsid w:val="00D62AC8"/>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077F4"/>
    <w:rsid w:val="00F12C86"/>
    <w:rsid w:val="00F15D6D"/>
    <w:rsid w:val="00F205A8"/>
    <w:rsid w:val="00F235FF"/>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4CD4"/>
    <w:rsid w:val="00FB763B"/>
    <w:rsid w:val="00FC3BD0"/>
    <w:rsid w:val="00FC4A33"/>
    <w:rsid w:val="00FC6304"/>
    <w:rsid w:val="00FC6C1C"/>
    <w:rsid w:val="00FD1DBE"/>
    <w:rsid w:val="00FD248F"/>
    <w:rsid w:val="00FD7E43"/>
    <w:rsid w:val="00FE119B"/>
    <w:rsid w:val="00FE469F"/>
    <w:rsid w:val="00FF193C"/>
    <w:rsid w:val="00FF1BF8"/>
    <w:rsid w:val="00FF6F4B"/>
    <w:rsid w:val="014388AE"/>
    <w:rsid w:val="01BBC061"/>
    <w:rsid w:val="027C31B8"/>
    <w:rsid w:val="0321D09B"/>
    <w:rsid w:val="0329815A"/>
    <w:rsid w:val="042E7B31"/>
    <w:rsid w:val="05B82FAC"/>
    <w:rsid w:val="06404900"/>
    <w:rsid w:val="067B0D6C"/>
    <w:rsid w:val="06E3607E"/>
    <w:rsid w:val="07692FA5"/>
    <w:rsid w:val="07CB0BF2"/>
    <w:rsid w:val="08BEFBC0"/>
    <w:rsid w:val="08E482D0"/>
    <w:rsid w:val="0B9954CC"/>
    <w:rsid w:val="0C6DEEB7"/>
    <w:rsid w:val="0C701DD4"/>
    <w:rsid w:val="0CAF8A84"/>
    <w:rsid w:val="0CB9FEC5"/>
    <w:rsid w:val="0CBE93AC"/>
    <w:rsid w:val="0D5C6994"/>
    <w:rsid w:val="0E628321"/>
    <w:rsid w:val="10716272"/>
    <w:rsid w:val="107ECB48"/>
    <w:rsid w:val="10BA018D"/>
    <w:rsid w:val="10CE094C"/>
    <w:rsid w:val="1224CB6F"/>
    <w:rsid w:val="1255D1EE"/>
    <w:rsid w:val="126FF709"/>
    <w:rsid w:val="12AE2B6F"/>
    <w:rsid w:val="12F545E0"/>
    <w:rsid w:val="135874D2"/>
    <w:rsid w:val="13785032"/>
    <w:rsid w:val="139DCE69"/>
    <w:rsid w:val="14056B0E"/>
    <w:rsid w:val="142183D8"/>
    <w:rsid w:val="142291E7"/>
    <w:rsid w:val="14B37031"/>
    <w:rsid w:val="1558BD2B"/>
    <w:rsid w:val="15988803"/>
    <w:rsid w:val="1642E066"/>
    <w:rsid w:val="16AFF0F4"/>
    <w:rsid w:val="16E8D864"/>
    <w:rsid w:val="171EB8C5"/>
    <w:rsid w:val="172ED976"/>
    <w:rsid w:val="174A2FBD"/>
    <w:rsid w:val="17F5F97B"/>
    <w:rsid w:val="18499646"/>
    <w:rsid w:val="185D9CDC"/>
    <w:rsid w:val="18B5ABE0"/>
    <w:rsid w:val="190A676A"/>
    <w:rsid w:val="1A1CC26D"/>
    <w:rsid w:val="1A4F34A5"/>
    <w:rsid w:val="1B45F082"/>
    <w:rsid w:val="1B6386B7"/>
    <w:rsid w:val="1BF16AFC"/>
    <w:rsid w:val="1DA0721B"/>
    <w:rsid w:val="1DAFA374"/>
    <w:rsid w:val="1E510686"/>
    <w:rsid w:val="1E8CAEE1"/>
    <w:rsid w:val="1E93861A"/>
    <w:rsid w:val="1EC4AB51"/>
    <w:rsid w:val="1F8CCE20"/>
    <w:rsid w:val="20100497"/>
    <w:rsid w:val="2187B9D2"/>
    <w:rsid w:val="231CF595"/>
    <w:rsid w:val="25039023"/>
    <w:rsid w:val="25BD2723"/>
    <w:rsid w:val="264693D8"/>
    <w:rsid w:val="2649446B"/>
    <w:rsid w:val="267FBD09"/>
    <w:rsid w:val="26C39E43"/>
    <w:rsid w:val="27173D7A"/>
    <w:rsid w:val="28C313C8"/>
    <w:rsid w:val="296CF339"/>
    <w:rsid w:val="29A8E118"/>
    <w:rsid w:val="2BB8E265"/>
    <w:rsid w:val="2C2E2D69"/>
    <w:rsid w:val="2C4E918C"/>
    <w:rsid w:val="2D623F79"/>
    <w:rsid w:val="2DD78291"/>
    <w:rsid w:val="2E041E47"/>
    <w:rsid w:val="2E5B6115"/>
    <w:rsid w:val="2E6F1802"/>
    <w:rsid w:val="2E73D739"/>
    <w:rsid w:val="2EF39A85"/>
    <w:rsid w:val="2EF8095B"/>
    <w:rsid w:val="2EFD4803"/>
    <w:rsid w:val="2F8BE5D9"/>
    <w:rsid w:val="307D6CD7"/>
    <w:rsid w:val="30A2057D"/>
    <w:rsid w:val="30AA0C90"/>
    <w:rsid w:val="30E5AC67"/>
    <w:rsid w:val="32C3869B"/>
    <w:rsid w:val="32D2F9BF"/>
    <w:rsid w:val="32D653A9"/>
    <w:rsid w:val="33431E16"/>
    <w:rsid w:val="363E32EA"/>
    <w:rsid w:val="36611451"/>
    <w:rsid w:val="377AB3C0"/>
    <w:rsid w:val="37A20F9C"/>
    <w:rsid w:val="382AA4D9"/>
    <w:rsid w:val="382E1F11"/>
    <w:rsid w:val="3833D6A1"/>
    <w:rsid w:val="3ABF1DB8"/>
    <w:rsid w:val="3B0429A9"/>
    <w:rsid w:val="3B46A981"/>
    <w:rsid w:val="3BD1602E"/>
    <w:rsid w:val="3C37D0F9"/>
    <w:rsid w:val="3C74C593"/>
    <w:rsid w:val="3CAC2CAA"/>
    <w:rsid w:val="3CD2286A"/>
    <w:rsid w:val="3DF3ACF7"/>
    <w:rsid w:val="3E0E26C8"/>
    <w:rsid w:val="3EA92BDC"/>
    <w:rsid w:val="3EB1579C"/>
    <w:rsid w:val="3F4714ED"/>
    <w:rsid w:val="40A9E294"/>
    <w:rsid w:val="40EC36FD"/>
    <w:rsid w:val="41BA9FAA"/>
    <w:rsid w:val="42374E88"/>
    <w:rsid w:val="42B32E10"/>
    <w:rsid w:val="42CFBC27"/>
    <w:rsid w:val="436F103E"/>
    <w:rsid w:val="43889E69"/>
    <w:rsid w:val="45060614"/>
    <w:rsid w:val="45806BEF"/>
    <w:rsid w:val="45BFE814"/>
    <w:rsid w:val="46E9B24A"/>
    <w:rsid w:val="46EC2BEE"/>
    <w:rsid w:val="47300766"/>
    <w:rsid w:val="4782EF9B"/>
    <w:rsid w:val="47B4F4C3"/>
    <w:rsid w:val="482CE152"/>
    <w:rsid w:val="49305369"/>
    <w:rsid w:val="499D68CE"/>
    <w:rsid w:val="4A17A6AC"/>
    <w:rsid w:val="4A79F0E6"/>
    <w:rsid w:val="4AD38173"/>
    <w:rsid w:val="4AECA9D0"/>
    <w:rsid w:val="4B08ADAB"/>
    <w:rsid w:val="4B2D0BD8"/>
    <w:rsid w:val="4BA85BC6"/>
    <w:rsid w:val="4D0A0B4A"/>
    <w:rsid w:val="4D103E39"/>
    <w:rsid w:val="4DDE8CDD"/>
    <w:rsid w:val="4DEA1870"/>
    <w:rsid w:val="4E1E86BB"/>
    <w:rsid w:val="4E7C8DD7"/>
    <w:rsid w:val="4E8A3786"/>
    <w:rsid w:val="4EE9A3AA"/>
    <w:rsid w:val="4F58A2C3"/>
    <w:rsid w:val="4F8E5A6F"/>
    <w:rsid w:val="505C14AF"/>
    <w:rsid w:val="5077BF76"/>
    <w:rsid w:val="50F47324"/>
    <w:rsid w:val="50F8B4F7"/>
    <w:rsid w:val="5148D02C"/>
    <w:rsid w:val="5161C0BE"/>
    <w:rsid w:val="51A16FF4"/>
    <w:rsid w:val="51D91411"/>
    <w:rsid w:val="52904385"/>
    <w:rsid w:val="529D2B93"/>
    <w:rsid w:val="52C6189E"/>
    <w:rsid w:val="52CEB01C"/>
    <w:rsid w:val="53882FEB"/>
    <w:rsid w:val="53C352F9"/>
    <w:rsid w:val="54D44C3F"/>
    <w:rsid w:val="5558E52E"/>
    <w:rsid w:val="561FC24D"/>
    <w:rsid w:val="5713578D"/>
    <w:rsid w:val="57230B1F"/>
    <w:rsid w:val="5843F332"/>
    <w:rsid w:val="58DF9DB1"/>
    <w:rsid w:val="592EBF3B"/>
    <w:rsid w:val="5A5F4820"/>
    <w:rsid w:val="5B6A5F46"/>
    <w:rsid w:val="5BDD6830"/>
    <w:rsid w:val="5C3716A5"/>
    <w:rsid w:val="5C3A6735"/>
    <w:rsid w:val="5CCE0A45"/>
    <w:rsid w:val="5D5BE050"/>
    <w:rsid w:val="5D6493BC"/>
    <w:rsid w:val="5D7850CB"/>
    <w:rsid w:val="5D792446"/>
    <w:rsid w:val="5D96E8E2"/>
    <w:rsid w:val="5E92ABC0"/>
    <w:rsid w:val="5F122E41"/>
    <w:rsid w:val="5F1508F2"/>
    <w:rsid w:val="601FC61F"/>
    <w:rsid w:val="6078D1FB"/>
    <w:rsid w:val="60AB079A"/>
    <w:rsid w:val="60FCC447"/>
    <w:rsid w:val="610207F4"/>
    <w:rsid w:val="61128474"/>
    <w:rsid w:val="62841845"/>
    <w:rsid w:val="62AE54D5"/>
    <w:rsid w:val="62D2FECA"/>
    <w:rsid w:val="6372FF10"/>
    <w:rsid w:val="639E5922"/>
    <w:rsid w:val="63ED0209"/>
    <w:rsid w:val="641666B5"/>
    <w:rsid w:val="649D6D93"/>
    <w:rsid w:val="658BE648"/>
    <w:rsid w:val="658BE9D9"/>
    <w:rsid w:val="66646017"/>
    <w:rsid w:val="6724A2CB"/>
    <w:rsid w:val="6726CDDA"/>
    <w:rsid w:val="67C135DA"/>
    <w:rsid w:val="67D0C083"/>
    <w:rsid w:val="67EAEF04"/>
    <w:rsid w:val="68219C94"/>
    <w:rsid w:val="69CAE842"/>
    <w:rsid w:val="69D6792A"/>
    <w:rsid w:val="69FE5DDD"/>
    <w:rsid w:val="6A619B9A"/>
    <w:rsid w:val="6AC54532"/>
    <w:rsid w:val="6B2268CE"/>
    <w:rsid w:val="6B6ECE2A"/>
    <w:rsid w:val="6C1BF495"/>
    <w:rsid w:val="6C32D858"/>
    <w:rsid w:val="6DAA6C81"/>
    <w:rsid w:val="6ECDD0CB"/>
    <w:rsid w:val="6F23A865"/>
    <w:rsid w:val="73CA78EE"/>
    <w:rsid w:val="74869085"/>
    <w:rsid w:val="749E7575"/>
    <w:rsid w:val="7518C54D"/>
    <w:rsid w:val="762260E6"/>
    <w:rsid w:val="77178B56"/>
    <w:rsid w:val="77E614D6"/>
    <w:rsid w:val="780D2BD2"/>
    <w:rsid w:val="7837C083"/>
    <w:rsid w:val="796402E9"/>
    <w:rsid w:val="7A17C71D"/>
    <w:rsid w:val="7A51F235"/>
    <w:rsid w:val="7A59190A"/>
    <w:rsid w:val="7AF272F6"/>
    <w:rsid w:val="7B6BB890"/>
    <w:rsid w:val="7C154260"/>
    <w:rsid w:val="7CB28F16"/>
    <w:rsid w:val="7CE9FBEB"/>
    <w:rsid w:val="7D599DAC"/>
    <w:rsid w:val="7D92EBC7"/>
    <w:rsid w:val="7E65CE4C"/>
    <w:rsid w:val="7E6E82B0"/>
    <w:rsid w:val="7EA5FFB7"/>
    <w:rsid w:val="7ED534E6"/>
    <w:rsid w:val="7F2135BE"/>
    <w:rsid w:val="7F7B675C"/>
    <w:rsid w:val="7FCA99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6404900"/>
    <w:rPr>
      <w:rFonts w:ascii="Arial" w:hAnsi="Arial"/>
      <w:sz w:val="24"/>
      <w:szCs w:val="24"/>
      <w:lang w:eastAsia="en-US"/>
    </w:rPr>
  </w:style>
  <w:style w:type="paragraph" w:styleId="Heading1">
    <w:name w:val="heading 1"/>
    <w:basedOn w:val="Normal"/>
    <w:next w:val="Normal"/>
    <w:uiPriority w:val="1"/>
    <w:qFormat/>
    <w:rsid w:val="06404900"/>
    <w:pPr>
      <w:keepNext/>
      <w:outlineLvl w:val="0"/>
    </w:pPr>
    <w:rPr>
      <w:color w:val="000080"/>
      <w:sz w:val="28"/>
      <w:szCs w:val="28"/>
    </w:rPr>
  </w:style>
  <w:style w:type="paragraph" w:styleId="Heading2">
    <w:name w:val="heading 2"/>
    <w:basedOn w:val="Normal"/>
    <w:next w:val="Normal"/>
    <w:uiPriority w:val="1"/>
    <w:qFormat/>
    <w:rsid w:val="06404900"/>
    <w:pPr>
      <w:keepNext/>
      <w:outlineLvl w:val="1"/>
    </w:pPr>
    <w:rPr>
      <w:b/>
      <w:bCs/>
      <w:sz w:val="28"/>
      <w:szCs w:val="28"/>
    </w:rPr>
  </w:style>
  <w:style w:type="paragraph" w:styleId="Heading3">
    <w:name w:val="heading 3"/>
    <w:basedOn w:val="Normal"/>
    <w:next w:val="Normal"/>
    <w:uiPriority w:val="1"/>
    <w:qFormat/>
    <w:rsid w:val="06404900"/>
    <w:pPr>
      <w:keepNext/>
      <w:jc w:val="center"/>
      <w:outlineLvl w:val="2"/>
    </w:pPr>
    <w:rPr>
      <w:b/>
      <w:bCs/>
    </w:rPr>
  </w:style>
  <w:style w:type="paragraph" w:styleId="Heading4">
    <w:name w:val="heading 4"/>
    <w:basedOn w:val="Normal"/>
    <w:next w:val="Normal"/>
    <w:link w:val="Heading4Char"/>
    <w:uiPriority w:val="9"/>
    <w:unhideWhenUsed/>
    <w:qFormat/>
    <w:rsid w:val="0640490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6404900"/>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6404900"/>
    <w:pPr>
      <w:keepNext/>
      <w:keepLines/>
      <w:spacing w:before="40"/>
      <w:outlineLvl w:val="5"/>
    </w:pPr>
    <w:rPr>
      <w:rFonts w:asciiTheme="majorHAnsi" w:eastAsiaTheme="majorEastAsia" w:hAnsiTheme="majorHAnsi" w:cstheme="majorBidi"/>
      <w:color w:val="1F4D78"/>
    </w:rPr>
  </w:style>
  <w:style w:type="paragraph" w:styleId="Heading7">
    <w:name w:val="heading 7"/>
    <w:basedOn w:val="Normal"/>
    <w:next w:val="Normal"/>
    <w:link w:val="Heading7Char"/>
    <w:uiPriority w:val="9"/>
    <w:unhideWhenUsed/>
    <w:qFormat/>
    <w:rsid w:val="06404900"/>
    <w:pPr>
      <w:keepNext/>
      <w:keepLines/>
      <w:spacing w:before="4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iPriority w:val="9"/>
    <w:unhideWhenUsed/>
    <w:qFormat/>
    <w:rsid w:val="06404900"/>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6404900"/>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sid w:val="06404900"/>
    <w:rPr>
      <w:b/>
      <w:bCs/>
    </w:rPr>
  </w:style>
  <w:style w:type="paragraph" w:styleId="Header">
    <w:name w:val="header"/>
    <w:basedOn w:val="Normal"/>
    <w:uiPriority w:val="1"/>
    <w:rsid w:val="06404900"/>
    <w:pPr>
      <w:tabs>
        <w:tab w:val="center" w:pos="4153"/>
        <w:tab w:val="right" w:pos="8306"/>
      </w:tabs>
    </w:pPr>
  </w:style>
  <w:style w:type="paragraph" w:styleId="DocumentMap">
    <w:name w:val="Document Map"/>
    <w:basedOn w:val="Normal"/>
    <w:uiPriority w:val="1"/>
    <w:semiHidden/>
    <w:rsid w:val="06404900"/>
    <w:rPr>
      <w:rFonts w:ascii="Tahoma" w:hAnsi="Tahoma"/>
    </w:rPr>
  </w:style>
  <w:style w:type="paragraph" w:styleId="BodyText2">
    <w:name w:val="Body Text 2"/>
    <w:basedOn w:val="Normal"/>
    <w:link w:val="BodyText2Char"/>
    <w:uiPriority w:val="1"/>
    <w:rsid w:val="06404900"/>
    <w:rPr>
      <w:sz w:val="20"/>
      <w:szCs w:val="20"/>
    </w:rPr>
  </w:style>
  <w:style w:type="paragraph" w:styleId="BodyText3">
    <w:name w:val="Body Text 3"/>
    <w:basedOn w:val="Normal"/>
    <w:uiPriority w:val="1"/>
    <w:rsid w:val="06404900"/>
    <w:rPr>
      <w:sz w:val="22"/>
      <w:szCs w:val="22"/>
    </w:rPr>
  </w:style>
  <w:style w:type="paragraph" w:styleId="Footer">
    <w:name w:val="footer"/>
    <w:basedOn w:val="Normal"/>
    <w:link w:val="FooterChar"/>
    <w:uiPriority w:val="99"/>
    <w:rsid w:val="06404900"/>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1"/>
    <w:rsid w:val="06404900"/>
    <w:pPr>
      <w:spacing w:beforeAutospacing="1" w:afterAutospacing="1"/>
    </w:pPr>
    <w:rPr>
      <w:lang w:eastAsia="en-GB"/>
    </w:rPr>
  </w:style>
  <w:style w:type="paragraph" w:styleId="BalloonText">
    <w:name w:val="Balloon Text"/>
    <w:basedOn w:val="Normal"/>
    <w:uiPriority w:val="1"/>
    <w:semiHidden/>
    <w:rsid w:val="06404900"/>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6404900"/>
    <w:pPr>
      <w:ind w:left="720"/>
    </w:pPr>
  </w:style>
  <w:style w:type="paragraph" w:styleId="BodyTextIndent2">
    <w:name w:val="Body Text Indent 2"/>
    <w:basedOn w:val="Normal"/>
    <w:link w:val="BodyTextIndent2Char"/>
    <w:uiPriority w:val="1"/>
    <w:rsid w:val="06404900"/>
    <w:pPr>
      <w:spacing w:after="120" w:line="480" w:lineRule="auto"/>
      <w:ind w:left="283"/>
    </w:pPr>
  </w:style>
  <w:style w:type="character" w:customStyle="1" w:styleId="BodyTextIndent2Char">
    <w:name w:val="Body Text Indent 2 Char"/>
    <w:basedOn w:val="DefaultParagraphFont"/>
    <w:link w:val="BodyTextIndent2"/>
    <w:uiPriority w:val="1"/>
    <w:rsid w:val="06404900"/>
    <w:rPr>
      <w:rFonts w:ascii="Arial" w:eastAsia="Times New Roman" w:hAnsi="Arial" w:cs="Times New Roman"/>
      <w:noProof w:val="0"/>
      <w:sz w:val="24"/>
      <w:szCs w:val="24"/>
      <w:lang w:val="en-GB" w:eastAsia="en-US"/>
    </w:rPr>
  </w:style>
  <w:style w:type="paragraph" w:styleId="BodyTextIndent">
    <w:name w:val="Body Text Indent"/>
    <w:basedOn w:val="Normal"/>
    <w:link w:val="BodyTextIndentChar"/>
    <w:uiPriority w:val="1"/>
    <w:rsid w:val="06404900"/>
    <w:pPr>
      <w:spacing w:after="120"/>
      <w:ind w:left="283"/>
    </w:pPr>
  </w:style>
  <w:style w:type="character" w:customStyle="1" w:styleId="BodyTextIndentChar">
    <w:name w:val="Body Text Indent Char"/>
    <w:basedOn w:val="DefaultParagraphFont"/>
    <w:link w:val="BodyTextIndent"/>
    <w:uiPriority w:val="1"/>
    <w:rsid w:val="06404900"/>
    <w:rPr>
      <w:rFonts w:ascii="Arial" w:eastAsia="Times New Roman" w:hAnsi="Arial" w:cs="Times New Roman"/>
      <w:noProof w:val="0"/>
      <w:sz w:val="24"/>
      <w:szCs w:val="24"/>
      <w:lang w:val="en-GB" w:eastAsia="en-US"/>
    </w:rPr>
  </w:style>
  <w:style w:type="character" w:customStyle="1" w:styleId="BodyText2Char">
    <w:name w:val="Body Text 2 Char"/>
    <w:link w:val="BodyText2"/>
    <w:uiPriority w:val="1"/>
    <w:rsid w:val="06404900"/>
    <w:rPr>
      <w:rFonts w:ascii="Arial" w:hAnsi="Arial"/>
      <w:noProof w:val="0"/>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uiPriority w:val="1"/>
    <w:rsid w:val="06404900"/>
    <w:rPr>
      <w:sz w:val="20"/>
      <w:szCs w:val="20"/>
    </w:rPr>
  </w:style>
  <w:style w:type="character" w:customStyle="1" w:styleId="CommentTextChar">
    <w:name w:val="Comment Text Char"/>
    <w:basedOn w:val="DefaultParagraphFont"/>
    <w:link w:val="CommentText"/>
    <w:uiPriority w:val="1"/>
    <w:rsid w:val="06404900"/>
    <w:rPr>
      <w:rFonts w:ascii="Arial" w:eastAsia="Times New Roman" w:hAnsi="Arial" w:cs="Times New Roman"/>
      <w:noProof w:val="0"/>
      <w:lang w:val="en-GB" w:eastAsia="en-US"/>
    </w:rPr>
  </w:style>
  <w:style w:type="paragraph" w:styleId="CommentSubject">
    <w:name w:val="annotation subject"/>
    <w:basedOn w:val="CommentText"/>
    <w:next w:val="CommentText"/>
    <w:link w:val="CommentSubjectChar"/>
    <w:uiPriority w:val="1"/>
    <w:rsid w:val="06404900"/>
    <w:rPr>
      <w:b/>
      <w:bCs/>
    </w:rPr>
  </w:style>
  <w:style w:type="character" w:customStyle="1" w:styleId="CommentSubjectChar">
    <w:name w:val="Comment Subject Char"/>
    <w:basedOn w:val="CommentTextChar"/>
    <w:link w:val="CommentSubject"/>
    <w:uiPriority w:val="1"/>
    <w:rsid w:val="06404900"/>
    <w:rPr>
      <w:rFonts w:ascii="Arial" w:eastAsia="Times New Roman" w:hAnsi="Arial" w:cs="Times New Roman"/>
      <w:b/>
      <w:bCs/>
      <w:noProof w:val="0"/>
      <w:lang w:val="en-GB" w:eastAsia="en-US"/>
    </w:rPr>
  </w:style>
  <w:style w:type="character" w:customStyle="1" w:styleId="FooterChar">
    <w:name w:val="Footer Char"/>
    <w:basedOn w:val="DefaultParagraphFont"/>
    <w:link w:val="Footer"/>
    <w:uiPriority w:val="99"/>
    <w:rsid w:val="06404900"/>
    <w:rPr>
      <w:rFonts w:ascii="Arial" w:eastAsia="Times New Roman" w:hAnsi="Arial" w:cs="Times New Roman"/>
      <w:noProof w:val="0"/>
      <w:sz w:val="24"/>
      <w:szCs w:val="24"/>
      <w:lang w:val="en-GB"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uiPriority w:val="1"/>
    <w:qFormat/>
    <w:rsid w:val="06404900"/>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
    <w:rsid w:val="06404900"/>
    <w:rPr>
      <w:rFonts w:asciiTheme="majorHAnsi" w:eastAsiaTheme="majorEastAsia" w:hAnsiTheme="majorHAnsi" w:cstheme="majorBidi"/>
      <w:noProof w:val="0"/>
      <w:sz w:val="56"/>
      <w:szCs w:val="56"/>
      <w:lang w:val="en-GB"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uiPriority w:val="1"/>
    <w:rsid w:val="06404900"/>
    <w:pPr>
      <w:spacing w:beforeAutospacing="1" w:afterAutospacing="1"/>
    </w:pPr>
    <w:rPr>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paragraph" w:styleId="Subtitle">
    <w:name w:val="Subtitle"/>
    <w:basedOn w:val="Normal"/>
    <w:next w:val="Normal"/>
    <w:link w:val="SubtitleChar"/>
    <w:uiPriority w:val="11"/>
    <w:qFormat/>
    <w:rsid w:val="06404900"/>
    <w:rPr>
      <w:rFonts w:eastAsiaTheme="minorEastAsia"/>
      <w:color w:val="5A5A5A"/>
    </w:rPr>
  </w:style>
  <w:style w:type="paragraph" w:styleId="Quote">
    <w:name w:val="Quote"/>
    <w:basedOn w:val="Normal"/>
    <w:next w:val="Normal"/>
    <w:link w:val="QuoteChar"/>
    <w:uiPriority w:val="29"/>
    <w:qFormat/>
    <w:rsid w:val="06404900"/>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06404900"/>
    <w:pPr>
      <w:spacing w:before="360" w:after="360"/>
      <w:ind w:left="864" w:right="864"/>
      <w:jc w:val="center"/>
    </w:pPr>
    <w:rPr>
      <w:i/>
      <w:iCs/>
      <w:color w:val="5B9BD5" w:themeColor="accent1"/>
    </w:rPr>
  </w:style>
  <w:style w:type="character" w:customStyle="1" w:styleId="Heading4Char">
    <w:name w:val="Heading 4 Char"/>
    <w:basedOn w:val="DefaultParagraphFont"/>
    <w:link w:val="Heading4"/>
    <w:uiPriority w:val="9"/>
    <w:rsid w:val="06404900"/>
    <w:rPr>
      <w:rFonts w:asciiTheme="majorHAnsi" w:eastAsiaTheme="majorEastAsia" w:hAnsiTheme="majorHAnsi" w:cstheme="majorBidi"/>
      <w:i/>
      <w:iCs/>
      <w:noProof w:val="0"/>
      <w:color w:val="2E74B5" w:themeColor="accent1" w:themeShade="BF"/>
      <w:lang w:val="en-GB"/>
    </w:rPr>
  </w:style>
  <w:style w:type="character" w:customStyle="1" w:styleId="Heading5Char">
    <w:name w:val="Heading 5 Char"/>
    <w:basedOn w:val="DefaultParagraphFont"/>
    <w:link w:val="Heading5"/>
    <w:uiPriority w:val="9"/>
    <w:rsid w:val="06404900"/>
    <w:rPr>
      <w:rFonts w:asciiTheme="majorHAnsi" w:eastAsiaTheme="majorEastAsia" w:hAnsiTheme="majorHAnsi" w:cstheme="majorBidi"/>
      <w:noProof w:val="0"/>
      <w:color w:val="2E74B5" w:themeColor="accent1" w:themeShade="BF"/>
      <w:lang w:val="en-GB"/>
    </w:rPr>
  </w:style>
  <w:style w:type="character" w:customStyle="1" w:styleId="Heading6Char">
    <w:name w:val="Heading 6 Char"/>
    <w:basedOn w:val="DefaultParagraphFont"/>
    <w:link w:val="Heading6"/>
    <w:uiPriority w:val="9"/>
    <w:rsid w:val="06404900"/>
    <w:rPr>
      <w:rFonts w:asciiTheme="majorHAnsi" w:eastAsiaTheme="majorEastAsia" w:hAnsiTheme="majorHAnsi" w:cstheme="majorBidi"/>
      <w:noProof w:val="0"/>
      <w:color w:val="1F4D78"/>
      <w:lang w:val="en-GB"/>
    </w:rPr>
  </w:style>
  <w:style w:type="character" w:customStyle="1" w:styleId="Heading7Char">
    <w:name w:val="Heading 7 Char"/>
    <w:basedOn w:val="DefaultParagraphFont"/>
    <w:link w:val="Heading7"/>
    <w:uiPriority w:val="9"/>
    <w:rsid w:val="06404900"/>
    <w:rPr>
      <w:rFonts w:asciiTheme="majorHAnsi" w:eastAsiaTheme="majorEastAsia" w:hAnsiTheme="majorHAnsi" w:cstheme="majorBidi"/>
      <w:i/>
      <w:iCs/>
      <w:noProof w:val="0"/>
      <w:color w:val="1F4D78"/>
      <w:lang w:val="en-GB"/>
    </w:rPr>
  </w:style>
  <w:style w:type="character" w:customStyle="1" w:styleId="Heading8Char">
    <w:name w:val="Heading 8 Char"/>
    <w:basedOn w:val="DefaultParagraphFont"/>
    <w:link w:val="Heading8"/>
    <w:uiPriority w:val="9"/>
    <w:rsid w:val="06404900"/>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06404900"/>
    <w:rPr>
      <w:rFonts w:asciiTheme="majorHAnsi" w:eastAsiaTheme="majorEastAsia" w:hAnsiTheme="majorHAnsi" w:cstheme="majorBidi"/>
      <w:i/>
      <w:iCs/>
      <w:noProof w:val="0"/>
      <w:color w:val="272727"/>
      <w:sz w:val="21"/>
      <w:szCs w:val="21"/>
      <w:lang w:val="en-GB"/>
    </w:rPr>
  </w:style>
  <w:style w:type="character" w:customStyle="1" w:styleId="SubtitleChar">
    <w:name w:val="Subtitle Char"/>
    <w:basedOn w:val="DefaultParagraphFont"/>
    <w:link w:val="Subtitle"/>
    <w:uiPriority w:val="11"/>
    <w:rsid w:val="06404900"/>
    <w:rPr>
      <w:rFonts w:ascii="Times New Roman" w:eastAsiaTheme="minorEastAsia" w:hAnsi="Times New Roman" w:cs="Times New Roman"/>
      <w:noProof w:val="0"/>
      <w:color w:val="5A5A5A"/>
      <w:lang w:val="en-GB"/>
    </w:rPr>
  </w:style>
  <w:style w:type="character" w:customStyle="1" w:styleId="QuoteChar">
    <w:name w:val="Quote Char"/>
    <w:basedOn w:val="DefaultParagraphFont"/>
    <w:link w:val="Quote"/>
    <w:uiPriority w:val="29"/>
    <w:rsid w:val="06404900"/>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06404900"/>
    <w:rPr>
      <w:i/>
      <w:iCs/>
      <w:noProof w:val="0"/>
      <w:color w:val="5B9BD5" w:themeColor="accent1"/>
      <w:lang w:val="en-GB"/>
    </w:rPr>
  </w:style>
  <w:style w:type="paragraph" w:styleId="TOC1">
    <w:name w:val="toc 1"/>
    <w:basedOn w:val="Normal"/>
    <w:next w:val="Normal"/>
    <w:uiPriority w:val="39"/>
    <w:unhideWhenUsed/>
    <w:rsid w:val="06404900"/>
    <w:pPr>
      <w:spacing w:after="100"/>
    </w:pPr>
  </w:style>
  <w:style w:type="paragraph" w:styleId="TOC2">
    <w:name w:val="toc 2"/>
    <w:basedOn w:val="Normal"/>
    <w:next w:val="Normal"/>
    <w:uiPriority w:val="39"/>
    <w:unhideWhenUsed/>
    <w:rsid w:val="06404900"/>
    <w:pPr>
      <w:spacing w:after="100"/>
      <w:ind w:left="220"/>
    </w:pPr>
  </w:style>
  <w:style w:type="paragraph" w:styleId="TOC3">
    <w:name w:val="toc 3"/>
    <w:basedOn w:val="Normal"/>
    <w:next w:val="Normal"/>
    <w:uiPriority w:val="39"/>
    <w:unhideWhenUsed/>
    <w:rsid w:val="06404900"/>
    <w:pPr>
      <w:spacing w:after="100"/>
      <w:ind w:left="440"/>
    </w:pPr>
  </w:style>
  <w:style w:type="paragraph" w:styleId="TOC4">
    <w:name w:val="toc 4"/>
    <w:basedOn w:val="Normal"/>
    <w:next w:val="Normal"/>
    <w:uiPriority w:val="39"/>
    <w:unhideWhenUsed/>
    <w:rsid w:val="06404900"/>
    <w:pPr>
      <w:spacing w:after="100"/>
      <w:ind w:left="660"/>
    </w:pPr>
  </w:style>
  <w:style w:type="paragraph" w:styleId="TOC5">
    <w:name w:val="toc 5"/>
    <w:basedOn w:val="Normal"/>
    <w:next w:val="Normal"/>
    <w:uiPriority w:val="39"/>
    <w:unhideWhenUsed/>
    <w:rsid w:val="06404900"/>
    <w:pPr>
      <w:spacing w:after="100"/>
      <w:ind w:left="880"/>
    </w:pPr>
  </w:style>
  <w:style w:type="paragraph" w:styleId="TOC6">
    <w:name w:val="toc 6"/>
    <w:basedOn w:val="Normal"/>
    <w:next w:val="Normal"/>
    <w:uiPriority w:val="39"/>
    <w:unhideWhenUsed/>
    <w:rsid w:val="06404900"/>
    <w:pPr>
      <w:spacing w:after="100"/>
      <w:ind w:left="1100"/>
    </w:pPr>
  </w:style>
  <w:style w:type="paragraph" w:styleId="TOC7">
    <w:name w:val="toc 7"/>
    <w:basedOn w:val="Normal"/>
    <w:next w:val="Normal"/>
    <w:uiPriority w:val="39"/>
    <w:unhideWhenUsed/>
    <w:rsid w:val="06404900"/>
    <w:pPr>
      <w:spacing w:after="100"/>
      <w:ind w:left="1320"/>
    </w:pPr>
  </w:style>
  <w:style w:type="paragraph" w:styleId="TOC8">
    <w:name w:val="toc 8"/>
    <w:basedOn w:val="Normal"/>
    <w:next w:val="Normal"/>
    <w:uiPriority w:val="39"/>
    <w:unhideWhenUsed/>
    <w:rsid w:val="06404900"/>
    <w:pPr>
      <w:spacing w:after="100"/>
      <w:ind w:left="1540"/>
    </w:pPr>
  </w:style>
  <w:style w:type="paragraph" w:styleId="TOC9">
    <w:name w:val="toc 9"/>
    <w:basedOn w:val="Normal"/>
    <w:next w:val="Normal"/>
    <w:uiPriority w:val="39"/>
    <w:unhideWhenUsed/>
    <w:rsid w:val="06404900"/>
    <w:pPr>
      <w:spacing w:after="100"/>
      <w:ind w:left="1760"/>
    </w:pPr>
  </w:style>
  <w:style w:type="paragraph" w:styleId="EndnoteText">
    <w:name w:val="endnote text"/>
    <w:basedOn w:val="Normal"/>
    <w:link w:val="EndnoteTextChar"/>
    <w:uiPriority w:val="99"/>
    <w:semiHidden/>
    <w:unhideWhenUsed/>
    <w:rsid w:val="06404900"/>
    <w:rPr>
      <w:sz w:val="20"/>
      <w:szCs w:val="20"/>
    </w:rPr>
  </w:style>
  <w:style w:type="character" w:customStyle="1" w:styleId="EndnoteTextChar">
    <w:name w:val="Endnote Text Char"/>
    <w:basedOn w:val="DefaultParagraphFont"/>
    <w:link w:val="EndnoteText"/>
    <w:uiPriority w:val="99"/>
    <w:semiHidden/>
    <w:rsid w:val="06404900"/>
    <w:rPr>
      <w:noProof w:val="0"/>
      <w:sz w:val="20"/>
      <w:szCs w:val="20"/>
      <w:lang w:val="en-GB"/>
    </w:rPr>
  </w:style>
  <w:style w:type="paragraph" w:styleId="FootnoteText">
    <w:name w:val="footnote text"/>
    <w:basedOn w:val="Normal"/>
    <w:link w:val="FootnoteTextChar"/>
    <w:uiPriority w:val="99"/>
    <w:semiHidden/>
    <w:unhideWhenUsed/>
    <w:rsid w:val="06404900"/>
    <w:rPr>
      <w:sz w:val="20"/>
      <w:szCs w:val="20"/>
    </w:rPr>
  </w:style>
  <w:style w:type="character" w:customStyle="1" w:styleId="FootnoteTextChar">
    <w:name w:val="Footnote Text Char"/>
    <w:basedOn w:val="DefaultParagraphFont"/>
    <w:link w:val="FootnoteText"/>
    <w:uiPriority w:val="99"/>
    <w:semiHidden/>
    <w:rsid w:val="06404900"/>
    <w:rPr>
      <w:noProof w:val="0"/>
      <w:sz w:val="20"/>
      <w:szCs w:val="20"/>
      <w:lang w:val="en-GB"/>
    </w:rPr>
  </w:style>
  <w:style w:type="paragraph" w:styleId="Revision">
    <w:name w:val="Revision"/>
    <w:hidden/>
    <w:uiPriority w:val="99"/>
    <w:semiHidden/>
    <w:rsid w:val="00500CF7"/>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6203">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23232985">
      <w:bodyDiv w:val="1"/>
      <w:marLeft w:val="0"/>
      <w:marRight w:val="0"/>
      <w:marTop w:val="0"/>
      <w:marBottom w:val="0"/>
      <w:divBdr>
        <w:top w:val="none" w:sz="0" w:space="0" w:color="auto"/>
        <w:left w:val="none" w:sz="0" w:space="0" w:color="auto"/>
        <w:bottom w:val="none" w:sz="0" w:space="0" w:color="auto"/>
        <w:right w:val="none" w:sz="0" w:space="0" w:color="auto"/>
      </w:divBdr>
    </w:div>
    <w:div w:id="190382478">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46395653">
      <w:bodyDiv w:val="1"/>
      <w:marLeft w:val="0"/>
      <w:marRight w:val="0"/>
      <w:marTop w:val="0"/>
      <w:marBottom w:val="0"/>
      <w:divBdr>
        <w:top w:val="none" w:sz="0" w:space="0" w:color="auto"/>
        <w:left w:val="none" w:sz="0" w:space="0" w:color="auto"/>
        <w:bottom w:val="none" w:sz="0" w:space="0" w:color="auto"/>
        <w:right w:val="none" w:sz="0" w:space="0" w:color="auto"/>
      </w:divBdr>
      <w:divsChild>
        <w:div w:id="224071341">
          <w:marLeft w:val="0"/>
          <w:marRight w:val="0"/>
          <w:marTop w:val="0"/>
          <w:marBottom w:val="0"/>
          <w:divBdr>
            <w:top w:val="none" w:sz="0" w:space="0" w:color="auto"/>
            <w:left w:val="none" w:sz="0" w:space="0" w:color="auto"/>
            <w:bottom w:val="none" w:sz="0" w:space="0" w:color="auto"/>
            <w:right w:val="none" w:sz="0" w:space="0" w:color="auto"/>
          </w:divBdr>
          <w:divsChild>
            <w:div w:id="1956325453">
              <w:marLeft w:val="0"/>
              <w:marRight w:val="0"/>
              <w:marTop w:val="0"/>
              <w:marBottom w:val="0"/>
              <w:divBdr>
                <w:top w:val="none" w:sz="0" w:space="0" w:color="auto"/>
                <w:left w:val="none" w:sz="0" w:space="0" w:color="auto"/>
                <w:bottom w:val="none" w:sz="0" w:space="0" w:color="auto"/>
                <w:right w:val="none" w:sz="0" w:space="0" w:color="auto"/>
              </w:divBdr>
            </w:div>
            <w:div w:id="1054811769">
              <w:marLeft w:val="0"/>
              <w:marRight w:val="0"/>
              <w:marTop w:val="0"/>
              <w:marBottom w:val="0"/>
              <w:divBdr>
                <w:top w:val="none" w:sz="0" w:space="0" w:color="auto"/>
                <w:left w:val="none" w:sz="0" w:space="0" w:color="auto"/>
                <w:bottom w:val="none" w:sz="0" w:space="0" w:color="auto"/>
                <w:right w:val="none" w:sz="0" w:space="0" w:color="auto"/>
              </w:divBdr>
            </w:div>
            <w:div w:id="325741188">
              <w:marLeft w:val="0"/>
              <w:marRight w:val="0"/>
              <w:marTop w:val="0"/>
              <w:marBottom w:val="0"/>
              <w:divBdr>
                <w:top w:val="none" w:sz="0" w:space="0" w:color="auto"/>
                <w:left w:val="none" w:sz="0" w:space="0" w:color="auto"/>
                <w:bottom w:val="none" w:sz="0" w:space="0" w:color="auto"/>
                <w:right w:val="none" w:sz="0" w:space="0" w:color="auto"/>
              </w:divBdr>
            </w:div>
            <w:div w:id="2018118705">
              <w:marLeft w:val="0"/>
              <w:marRight w:val="0"/>
              <w:marTop w:val="0"/>
              <w:marBottom w:val="0"/>
              <w:divBdr>
                <w:top w:val="none" w:sz="0" w:space="0" w:color="auto"/>
                <w:left w:val="none" w:sz="0" w:space="0" w:color="auto"/>
                <w:bottom w:val="none" w:sz="0" w:space="0" w:color="auto"/>
                <w:right w:val="none" w:sz="0" w:space="0" w:color="auto"/>
              </w:divBdr>
            </w:div>
            <w:div w:id="968433985">
              <w:marLeft w:val="0"/>
              <w:marRight w:val="0"/>
              <w:marTop w:val="0"/>
              <w:marBottom w:val="0"/>
              <w:divBdr>
                <w:top w:val="none" w:sz="0" w:space="0" w:color="auto"/>
                <w:left w:val="none" w:sz="0" w:space="0" w:color="auto"/>
                <w:bottom w:val="none" w:sz="0" w:space="0" w:color="auto"/>
                <w:right w:val="none" w:sz="0" w:space="0" w:color="auto"/>
              </w:divBdr>
            </w:div>
            <w:div w:id="1391148022">
              <w:marLeft w:val="0"/>
              <w:marRight w:val="0"/>
              <w:marTop w:val="0"/>
              <w:marBottom w:val="0"/>
              <w:divBdr>
                <w:top w:val="none" w:sz="0" w:space="0" w:color="auto"/>
                <w:left w:val="none" w:sz="0" w:space="0" w:color="auto"/>
                <w:bottom w:val="none" w:sz="0" w:space="0" w:color="auto"/>
                <w:right w:val="none" w:sz="0" w:space="0" w:color="auto"/>
              </w:divBdr>
            </w:div>
            <w:div w:id="1457409900">
              <w:marLeft w:val="0"/>
              <w:marRight w:val="0"/>
              <w:marTop w:val="0"/>
              <w:marBottom w:val="0"/>
              <w:divBdr>
                <w:top w:val="none" w:sz="0" w:space="0" w:color="auto"/>
                <w:left w:val="none" w:sz="0" w:space="0" w:color="auto"/>
                <w:bottom w:val="none" w:sz="0" w:space="0" w:color="auto"/>
                <w:right w:val="none" w:sz="0" w:space="0" w:color="auto"/>
              </w:divBdr>
            </w:div>
            <w:div w:id="329988259">
              <w:marLeft w:val="0"/>
              <w:marRight w:val="0"/>
              <w:marTop w:val="0"/>
              <w:marBottom w:val="0"/>
              <w:divBdr>
                <w:top w:val="none" w:sz="0" w:space="0" w:color="auto"/>
                <w:left w:val="none" w:sz="0" w:space="0" w:color="auto"/>
                <w:bottom w:val="none" w:sz="0" w:space="0" w:color="auto"/>
                <w:right w:val="none" w:sz="0" w:space="0" w:color="auto"/>
              </w:divBdr>
            </w:div>
            <w:div w:id="1865746979">
              <w:marLeft w:val="0"/>
              <w:marRight w:val="0"/>
              <w:marTop w:val="0"/>
              <w:marBottom w:val="0"/>
              <w:divBdr>
                <w:top w:val="none" w:sz="0" w:space="0" w:color="auto"/>
                <w:left w:val="none" w:sz="0" w:space="0" w:color="auto"/>
                <w:bottom w:val="none" w:sz="0" w:space="0" w:color="auto"/>
                <w:right w:val="none" w:sz="0" w:space="0" w:color="auto"/>
              </w:divBdr>
            </w:div>
            <w:div w:id="1596134870">
              <w:marLeft w:val="0"/>
              <w:marRight w:val="0"/>
              <w:marTop w:val="0"/>
              <w:marBottom w:val="0"/>
              <w:divBdr>
                <w:top w:val="none" w:sz="0" w:space="0" w:color="auto"/>
                <w:left w:val="none" w:sz="0" w:space="0" w:color="auto"/>
                <w:bottom w:val="none" w:sz="0" w:space="0" w:color="auto"/>
                <w:right w:val="none" w:sz="0" w:space="0" w:color="auto"/>
              </w:divBdr>
            </w:div>
            <w:div w:id="1536237634">
              <w:marLeft w:val="0"/>
              <w:marRight w:val="0"/>
              <w:marTop w:val="0"/>
              <w:marBottom w:val="0"/>
              <w:divBdr>
                <w:top w:val="none" w:sz="0" w:space="0" w:color="auto"/>
                <w:left w:val="none" w:sz="0" w:space="0" w:color="auto"/>
                <w:bottom w:val="none" w:sz="0" w:space="0" w:color="auto"/>
                <w:right w:val="none" w:sz="0" w:space="0" w:color="auto"/>
              </w:divBdr>
            </w:div>
          </w:divsChild>
        </w:div>
        <w:div w:id="1363359715">
          <w:marLeft w:val="0"/>
          <w:marRight w:val="0"/>
          <w:marTop w:val="0"/>
          <w:marBottom w:val="0"/>
          <w:divBdr>
            <w:top w:val="none" w:sz="0" w:space="0" w:color="auto"/>
            <w:left w:val="none" w:sz="0" w:space="0" w:color="auto"/>
            <w:bottom w:val="none" w:sz="0" w:space="0" w:color="auto"/>
            <w:right w:val="none" w:sz="0" w:space="0" w:color="auto"/>
          </w:divBdr>
          <w:divsChild>
            <w:div w:id="449476616">
              <w:marLeft w:val="0"/>
              <w:marRight w:val="0"/>
              <w:marTop w:val="0"/>
              <w:marBottom w:val="0"/>
              <w:divBdr>
                <w:top w:val="none" w:sz="0" w:space="0" w:color="auto"/>
                <w:left w:val="none" w:sz="0" w:space="0" w:color="auto"/>
                <w:bottom w:val="none" w:sz="0" w:space="0" w:color="auto"/>
                <w:right w:val="none" w:sz="0" w:space="0" w:color="auto"/>
              </w:divBdr>
            </w:div>
            <w:div w:id="1986157129">
              <w:marLeft w:val="0"/>
              <w:marRight w:val="0"/>
              <w:marTop w:val="0"/>
              <w:marBottom w:val="0"/>
              <w:divBdr>
                <w:top w:val="none" w:sz="0" w:space="0" w:color="auto"/>
                <w:left w:val="none" w:sz="0" w:space="0" w:color="auto"/>
                <w:bottom w:val="none" w:sz="0" w:space="0" w:color="auto"/>
                <w:right w:val="none" w:sz="0" w:space="0" w:color="auto"/>
              </w:divBdr>
            </w:div>
            <w:div w:id="916984642">
              <w:marLeft w:val="0"/>
              <w:marRight w:val="0"/>
              <w:marTop w:val="0"/>
              <w:marBottom w:val="0"/>
              <w:divBdr>
                <w:top w:val="none" w:sz="0" w:space="0" w:color="auto"/>
                <w:left w:val="none" w:sz="0" w:space="0" w:color="auto"/>
                <w:bottom w:val="none" w:sz="0" w:space="0" w:color="auto"/>
                <w:right w:val="none" w:sz="0" w:space="0" w:color="auto"/>
              </w:divBdr>
            </w:div>
            <w:div w:id="87698138">
              <w:marLeft w:val="0"/>
              <w:marRight w:val="0"/>
              <w:marTop w:val="0"/>
              <w:marBottom w:val="0"/>
              <w:divBdr>
                <w:top w:val="none" w:sz="0" w:space="0" w:color="auto"/>
                <w:left w:val="none" w:sz="0" w:space="0" w:color="auto"/>
                <w:bottom w:val="none" w:sz="0" w:space="0" w:color="auto"/>
                <w:right w:val="none" w:sz="0" w:space="0" w:color="auto"/>
              </w:divBdr>
            </w:div>
            <w:div w:id="300615244">
              <w:marLeft w:val="0"/>
              <w:marRight w:val="0"/>
              <w:marTop w:val="0"/>
              <w:marBottom w:val="0"/>
              <w:divBdr>
                <w:top w:val="none" w:sz="0" w:space="0" w:color="auto"/>
                <w:left w:val="none" w:sz="0" w:space="0" w:color="auto"/>
                <w:bottom w:val="none" w:sz="0" w:space="0" w:color="auto"/>
                <w:right w:val="none" w:sz="0" w:space="0" w:color="auto"/>
              </w:divBdr>
            </w:div>
            <w:div w:id="1702975391">
              <w:marLeft w:val="0"/>
              <w:marRight w:val="0"/>
              <w:marTop w:val="0"/>
              <w:marBottom w:val="0"/>
              <w:divBdr>
                <w:top w:val="none" w:sz="0" w:space="0" w:color="auto"/>
                <w:left w:val="none" w:sz="0" w:space="0" w:color="auto"/>
                <w:bottom w:val="none" w:sz="0" w:space="0" w:color="auto"/>
                <w:right w:val="none" w:sz="0" w:space="0" w:color="auto"/>
              </w:divBdr>
            </w:div>
            <w:div w:id="86869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04449708">
      <w:bodyDiv w:val="1"/>
      <w:marLeft w:val="0"/>
      <w:marRight w:val="0"/>
      <w:marTop w:val="0"/>
      <w:marBottom w:val="0"/>
      <w:divBdr>
        <w:top w:val="none" w:sz="0" w:space="0" w:color="auto"/>
        <w:left w:val="none" w:sz="0" w:space="0" w:color="auto"/>
        <w:bottom w:val="none" w:sz="0" w:space="0" w:color="auto"/>
        <w:right w:val="none" w:sz="0" w:space="0" w:color="auto"/>
      </w:divBdr>
      <w:divsChild>
        <w:div w:id="1536969660">
          <w:marLeft w:val="0"/>
          <w:marRight w:val="0"/>
          <w:marTop w:val="0"/>
          <w:marBottom w:val="0"/>
          <w:divBdr>
            <w:top w:val="none" w:sz="0" w:space="0" w:color="auto"/>
            <w:left w:val="none" w:sz="0" w:space="0" w:color="auto"/>
            <w:bottom w:val="none" w:sz="0" w:space="0" w:color="auto"/>
            <w:right w:val="none" w:sz="0" w:space="0" w:color="auto"/>
          </w:divBdr>
        </w:div>
        <w:div w:id="201134029">
          <w:marLeft w:val="0"/>
          <w:marRight w:val="0"/>
          <w:marTop w:val="0"/>
          <w:marBottom w:val="0"/>
          <w:divBdr>
            <w:top w:val="none" w:sz="0" w:space="0" w:color="auto"/>
            <w:left w:val="none" w:sz="0" w:space="0" w:color="auto"/>
            <w:bottom w:val="none" w:sz="0" w:space="0" w:color="auto"/>
            <w:right w:val="none" w:sz="0" w:space="0" w:color="auto"/>
          </w:divBdr>
          <w:divsChild>
            <w:div w:id="2021815814">
              <w:marLeft w:val="0"/>
              <w:marRight w:val="0"/>
              <w:marTop w:val="0"/>
              <w:marBottom w:val="0"/>
              <w:divBdr>
                <w:top w:val="none" w:sz="0" w:space="0" w:color="auto"/>
                <w:left w:val="none" w:sz="0" w:space="0" w:color="auto"/>
                <w:bottom w:val="none" w:sz="0" w:space="0" w:color="auto"/>
                <w:right w:val="none" w:sz="0" w:space="0" w:color="auto"/>
              </w:divBdr>
            </w:div>
            <w:div w:id="16326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29627">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45499284">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39229114">
      <w:bodyDiv w:val="1"/>
      <w:marLeft w:val="0"/>
      <w:marRight w:val="0"/>
      <w:marTop w:val="0"/>
      <w:marBottom w:val="0"/>
      <w:divBdr>
        <w:top w:val="none" w:sz="0" w:space="0" w:color="auto"/>
        <w:left w:val="none" w:sz="0" w:space="0" w:color="auto"/>
        <w:bottom w:val="none" w:sz="0" w:space="0" w:color="auto"/>
        <w:right w:val="none" w:sz="0" w:space="0" w:color="auto"/>
      </w:divBdr>
      <w:divsChild>
        <w:div w:id="1162234954">
          <w:marLeft w:val="0"/>
          <w:marRight w:val="0"/>
          <w:marTop w:val="0"/>
          <w:marBottom w:val="0"/>
          <w:divBdr>
            <w:top w:val="none" w:sz="0" w:space="0" w:color="auto"/>
            <w:left w:val="none" w:sz="0" w:space="0" w:color="auto"/>
            <w:bottom w:val="none" w:sz="0" w:space="0" w:color="auto"/>
            <w:right w:val="none" w:sz="0" w:space="0" w:color="auto"/>
          </w:divBdr>
        </w:div>
        <w:div w:id="577398276">
          <w:marLeft w:val="0"/>
          <w:marRight w:val="0"/>
          <w:marTop w:val="0"/>
          <w:marBottom w:val="0"/>
          <w:divBdr>
            <w:top w:val="none" w:sz="0" w:space="0" w:color="auto"/>
            <w:left w:val="none" w:sz="0" w:space="0" w:color="auto"/>
            <w:bottom w:val="none" w:sz="0" w:space="0" w:color="auto"/>
            <w:right w:val="none" w:sz="0" w:space="0" w:color="auto"/>
          </w:divBdr>
        </w:div>
        <w:div w:id="1065225561">
          <w:marLeft w:val="0"/>
          <w:marRight w:val="0"/>
          <w:marTop w:val="0"/>
          <w:marBottom w:val="0"/>
          <w:divBdr>
            <w:top w:val="none" w:sz="0" w:space="0" w:color="auto"/>
            <w:left w:val="none" w:sz="0" w:space="0" w:color="auto"/>
            <w:bottom w:val="none" w:sz="0" w:space="0" w:color="auto"/>
            <w:right w:val="none" w:sz="0" w:space="0" w:color="auto"/>
          </w:divBdr>
        </w:div>
        <w:div w:id="450130767">
          <w:marLeft w:val="0"/>
          <w:marRight w:val="0"/>
          <w:marTop w:val="0"/>
          <w:marBottom w:val="0"/>
          <w:divBdr>
            <w:top w:val="none" w:sz="0" w:space="0" w:color="auto"/>
            <w:left w:val="none" w:sz="0" w:space="0" w:color="auto"/>
            <w:bottom w:val="none" w:sz="0" w:space="0" w:color="auto"/>
            <w:right w:val="none" w:sz="0" w:space="0" w:color="auto"/>
          </w:divBdr>
        </w:div>
        <w:div w:id="2080442057">
          <w:marLeft w:val="0"/>
          <w:marRight w:val="0"/>
          <w:marTop w:val="0"/>
          <w:marBottom w:val="0"/>
          <w:divBdr>
            <w:top w:val="none" w:sz="0" w:space="0" w:color="auto"/>
            <w:left w:val="none" w:sz="0" w:space="0" w:color="auto"/>
            <w:bottom w:val="none" w:sz="0" w:space="0" w:color="auto"/>
            <w:right w:val="none" w:sz="0" w:space="0" w:color="auto"/>
          </w:divBdr>
        </w:div>
      </w:divsChild>
    </w:div>
    <w:div w:id="1302464884">
      <w:bodyDiv w:val="1"/>
      <w:marLeft w:val="0"/>
      <w:marRight w:val="0"/>
      <w:marTop w:val="0"/>
      <w:marBottom w:val="0"/>
      <w:divBdr>
        <w:top w:val="none" w:sz="0" w:space="0" w:color="auto"/>
        <w:left w:val="none" w:sz="0" w:space="0" w:color="auto"/>
        <w:bottom w:val="none" w:sz="0" w:space="0" w:color="auto"/>
        <w:right w:val="none" w:sz="0" w:space="0" w:color="auto"/>
      </w:divBdr>
      <w:divsChild>
        <w:div w:id="1284195916">
          <w:marLeft w:val="0"/>
          <w:marRight w:val="0"/>
          <w:marTop w:val="0"/>
          <w:marBottom w:val="0"/>
          <w:divBdr>
            <w:top w:val="none" w:sz="0" w:space="0" w:color="auto"/>
            <w:left w:val="none" w:sz="0" w:space="0" w:color="auto"/>
            <w:bottom w:val="none" w:sz="0" w:space="0" w:color="auto"/>
            <w:right w:val="none" w:sz="0" w:space="0" w:color="auto"/>
          </w:divBdr>
        </w:div>
        <w:div w:id="251665460">
          <w:marLeft w:val="0"/>
          <w:marRight w:val="0"/>
          <w:marTop w:val="0"/>
          <w:marBottom w:val="0"/>
          <w:divBdr>
            <w:top w:val="none" w:sz="0" w:space="0" w:color="auto"/>
            <w:left w:val="none" w:sz="0" w:space="0" w:color="auto"/>
            <w:bottom w:val="none" w:sz="0" w:space="0" w:color="auto"/>
            <w:right w:val="none" w:sz="0" w:space="0" w:color="auto"/>
          </w:divBdr>
        </w:div>
        <w:div w:id="1144471430">
          <w:marLeft w:val="0"/>
          <w:marRight w:val="0"/>
          <w:marTop w:val="0"/>
          <w:marBottom w:val="0"/>
          <w:divBdr>
            <w:top w:val="none" w:sz="0" w:space="0" w:color="auto"/>
            <w:left w:val="none" w:sz="0" w:space="0" w:color="auto"/>
            <w:bottom w:val="none" w:sz="0" w:space="0" w:color="auto"/>
            <w:right w:val="none" w:sz="0" w:space="0" w:color="auto"/>
          </w:divBdr>
        </w:div>
        <w:div w:id="1091513950">
          <w:marLeft w:val="0"/>
          <w:marRight w:val="0"/>
          <w:marTop w:val="0"/>
          <w:marBottom w:val="0"/>
          <w:divBdr>
            <w:top w:val="none" w:sz="0" w:space="0" w:color="auto"/>
            <w:left w:val="none" w:sz="0" w:space="0" w:color="auto"/>
            <w:bottom w:val="none" w:sz="0" w:space="0" w:color="auto"/>
            <w:right w:val="none" w:sz="0" w:space="0" w:color="auto"/>
          </w:divBdr>
        </w:div>
        <w:div w:id="1151559689">
          <w:marLeft w:val="0"/>
          <w:marRight w:val="0"/>
          <w:marTop w:val="0"/>
          <w:marBottom w:val="0"/>
          <w:divBdr>
            <w:top w:val="none" w:sz="0" w:space="0" w:color="auto"/>
            <w:left w:val="none" w:sz="0" w:space="0" w:color="auto"/>
            <w:bottom w:val="none" w:sz="0" w:space="0" w:color="auto"/>
            <w:right w:val="none" w:sz="0" w:space="0" w:color="auto"/>
          </w:divBdr>
        </w:div>
        <w:div w:id="1455756612">
          <w:marLeft w:val="0"/>
          <w:marRight w:val="0"/>
          <w:marTop w:val="0"/>
          <w:marBottom w:val="0"/>
          <w:divBdr>
            <w:top w:val="none" w:sz="0" w:space="0" w:color="auto"/>
            <w:left w:val="none" w:sz="0" w:space="0" w:color="auto"/>
            <w:bottom w:val="none" w:sz="0" w:space="0" w:color="auto"/>
            <w:right w:val="none" w:sz="0" w:space="0" w:color="auto"/>
          </w:divBdr>
        </w:div>
      </w:divsChild>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2049871">
      <w:bodyDiv w:val="1"/>
      <w:marLeft w:val="0"/>
      <w:marRight w:val="0"/>
      <w:marTop w:val="0"/>
      <w:marBottom w:val="0"/>
      <w:divBdr>
        <w:top w:val="none" w:sz="0" w:space="0" w:color="auto"/>
        <w:left w:val="none" w:sz="0" w:space="0" w:color="auto"/>
        <w:bottom w:val="none" w:sz="0" w:space="0" w:color="auto"/>
        <w:right w:val="none" w:sz="0" w:space="0" w:color="auto"/>
      </w:divBdr>
      <w:divsChild>
        <w:div w:id="630287474">
          <w:marLeft w:val="0"/>
          <w:marRight w:val="0"/>
          <w:marTop w:val="0"/>
          <w:marBottom w:val="0"/>
          <w:divBdr>
            <w:top w:val="none" w:sz="0" w:space="0" w:color="auto"/>
            <w:left w:val="none" w:sz="0" w:space="0" w:color="auto"/>
            <w:bottom w:val="none" w:sz="0" w:space="0" w:color="auto"/>
            <w:right w:val="none" w:sz="0" w:space="0" w:color="auto"/>
          </w:divBdr>
        </w:div>
        <w:div w:id="262110245">
          <w:marLeft w:val="0"/>
          <w:marRight w:val="0"/>
          <w:marTop w:val="0"/>
          <w:marBottom w:val="0"/>
          <w:divBdr>
            <w:top w:val="none" w:sz="0" w:space="0" w:color="auto"/>
            <w:left w:val="none" w:sz="0" w:space="0" w:color="auto"/>
            <w:bottom w:val="none" w:sz="0" w:space="0" w:color="auto"/>
            <w:right w:val="none" w:sz="0" w:space="0" w:color="auto"/>
          </w:divBdr>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34270946">
      <w:bodyDiv w:val="1"/>
      <w:marLeft w:val="0"/>
      <w:marRight w:val="0"/>
      <w:marTop w:val="0"/>
      <w:marBottom w:val="0"/>
      <w:divBdr>
        <w:top w:val="none" w:sz="0" w:space="0" w:color="auto"/>
        <w:left w:val="none" w:sz="0" w:space="0" w:color="auto"/>
        <w:bottom w:val="none" w:sz="0" w:space="0" w:color="auto"/>
        <w:right w:val="none" w:sz="0" w:space="0" w:color="auto"/>
      </w:divBdr>
    </w:div>
    <w:div w:id="1539203492">
      <w:bodyDiv w:val="1"/>
      <w:marLeft w:val="0"/>
      <w:marRight w:val="0"/>
      <w:marTop w:val="0"/>
      <w:marBottom w:val="0"/>
      <w:divBdr>
        <w:top w:val="none" w:sz="0" w:space="0" w:color="auto"/>
        <w:left w:val="none" w:sz="0" w:space="0" w:color="auto"/>
        <w:bottom w:val="none" w:sz="0" w:space="0" w:color="auto"/>
        <w:right w:val="none" w:sz="0" w:space="0" w:color="auto"/>
      </w:divBdr>
    </w:div>
    <w:div w:id="1789160708">
      <w:bodyDiv w:val="1"/>
      <w:marLeft w:val="0"/>
      <w:marRight w:val="0"/>
      <w:marTop w:val="0"/>
      <w:marBottom w:val="0"/>
      <w:divBdr>
        <w:top w:val="none" w:sz="0" w:space="0" w:color="auto"/>
        <w:left w:val="none" w:sz="0" w:space="0" w:color="auto"/>
        <w:bottom w:val="none" w:sz="0" w:space="0" w:color="auto"/>
        <w:right w:val="none" w:sz="0" w:space="0" w:color="auto"/>
      </w:divBdr>
    </w:div>
    <w:div w:id="2116247442">
      <w:bodyDiv w:val="1"/>
      <w:marLeft w:val="0"/>
      <w:marRight w:val="0"/>
      <w:marTop w:val="0"/>
      <w:marBottom w:val="0"/>
      <w:divBdr>
        <w:top w:val="none" w:sz="0" w:space="0" w:color="auto"/>
        <w:left w:val="none" w:sz="0" w:space="0" w:color="auto"/>
        <w:bottom w:val="none" w:sz="0" w:space="0" w:color="auto"/>
        <w:right w:val="none" w:sz="0" w:space="0" w:color="auto"/>
      </w:divBdr>
      <w:divsChild>
        <w:div w:id="147942187">
          <w:marLeft w:val="0"/>
          <w:marRight w:val="0"/>
          <w:marTop w:val="0"/>
          <w:marBottom w:val="0"/>
          <w:divBdr>
            <w:top w:val="none" w:sz="0" w:space="0" w:color="auto"/>
            <w:left w:val="none" w:sz="0" w:space="0" w:color="auto"/>
            <w:bottom w:val="none" w:sz="0" w:space="0" w:color="auto"/>
            <w:right w:val="none" w:sz="0" w:space="0" w:color="auto"/>
          </w:divBdr>
        </w:div>
        <w:div w:id="358314816">
          <w:marLeft w:val="0"/>
          <w:marRight w:val="0"/>
          <w:marTop w:val="0"/>
          <w:marBottom w:val="0"/>
          <w:divBdr>
            <w:top w:val="none" w:sz="0" w:space="0" w:color="auto"/>
            <w:left w:val="none" w:sz="0" w:space="0" w:color="auto"/>
            <w:bottom w:val="none" w:sz="0" w:space="0" w:color="auto"/>
            <w:right w:val="none" w:sz="0" w:space="0" w:color="auto"/>
          </w:divBdr>
        </w:div>
      </w:divsChild>
    </w:div>
    <w:div w:id="2118254711">
      <w:bodyDiv w:val="1"/>
      <w:marLeft w:val="0"/>
      <w:marRight w:val="0"/>
      <w:marTop w:val="0"/>
      <w:marBottom w:val="0"/>
      <w:divBdr>
        <w:top w:val="none" w:sz="0" w:space="0" w:color="auto"/>
        <w:left w:val="none" w:sz="0" w:space="0" w:color="auto"/>
        <w:bottom w:val="none" w:sz="0" w:space="0" w:color="auto"/>
        <w:right w:val="none" w:sz="0" w:space="0" w:color="auto"/>
      </w:divBdr>
      <w:divsChild>
        <w:div w:id="1233660064">
          <w:marLeft w:val="0"/>
          <w:marRight w:val="0"/>
          <w:marTop w:val="0"/>
          <w:marBottom w:val="0"/>
          <w:divBdr>
            <w:top w:val="none" w:sz="0" w:space="0" w:color="auto"/>
            <w:left w:val="none" w:sz="0" w:space="0" w:color="auto"/>
            <w:bottom w:val="none" w:sz="0" w:space="0" w:color="auto"/>
            <w:right w:val="none" w:sz="0" w:space="0" w:color="auto"/>
          </w:divBdr>
        </w:div>
        <w:div w:id="1578904640">
          <w:marLeft w:val="0"/>
          <w:marRight w:val="0"/>
          <w:marTop w:val="0"/>
          <w:marBottom w:val="0"/>
          <w:divBdr>
            <w:top w:val="none" w:sz="0" w:space="0" w:color="auto"/>
            <w:left w:val="none" w:sz="0" w:space="0" w:color="auto"/>
            <w:bottom w:val="none" w:sz="0" w:space="0" w:color="auto"/>
            <w:right w:val="none" w:sz="0" w:space="0" w:color="auto"/>
          </w:divBdr>
        </w:div>
        <w:div w:id="1530559019">
          <w:marLeft w:val="0"/>
          <w:marRight w:val="0"/>
          <w:marTop w:val="0"/>
          <w:marBottom w:val="0"/>
          <w:divBdr>
            <w:top w:val="none" w:sz="0" w:space="0" w:color="auto"/>
            <w:left w:val="none" w:sz="0" w:space="0" w:color="auto"/>
            <w:bottom w:val="none" w:sz="0" w:space="0" w:color="auto"/>
            <w:right w:val="none" w:sz="0" w:space="0" w:color="auto"/>
          </w:divBdr>
        </w:div>
        <w:div w:id="1255166526">
          <w:marLeft w:val="0"/>
          <w:marRight w:val="0"/>
          <w:marTop w:val="0"/>
          <w:marBottom w:val="0"/>
          <w:divBdr>
            <w:top w:val="none" w:sz="0" w:space="0" w:color="auto"/>
            <w:left w:val="none" w:sz="0" w:space="0" w:color="auto"/>
            <w:bottom w:val="none" w:sz="0" w:space="0" w:color="auto"/>
            <w:right w:val="none" w:sz="0" w:space="0" w:color="auto"/>
          </w:divBdr>
        </w:div>
        <w:div w:id="960265637">
          <w:marLeft w:val="0"/>
          <w:marRight w:val="0"/>
          <w:marTop w:val="0"/>
          <w:marBottom w:val="0"/>
          <w:divBdr>
            <w:top w:val="none" w:sz="0" w:space="0" w:color="auto"/>
            <w:left w:val="none" w:sz="0" w:space="0" w:color="auto"/>
            <w:bottom w:val="none" w:sz="0" w:space="0" w:color="auto"/>
            <w:right w:val="none" w:sz="0" w:space="0" w:color="auto"/>
          </w:divBdr>
        </w:div>
        <w:div w:id="1491168341">
          <w:marLeft w:val="0"/>
          <w:marRight w:val="0"/>
          <w:marTop w:val="0"/>
          <w:marBottom w:val="0"/>
          <w:divBdr>
            <w:top w:val="none" w:sz="0" w:space="0" w:color="auto"/>
            <w:left w:val="none" w:sz="0" w:space="0" w:color="auto"/>
            <w:bottom w:val="none" w:sz="0" w:space="0" w:color="auto"/>
            <w:right w:val="none" w:sz="0" w:space="0" w:color="auto"/>
          </w:divBdr>
        </w:div>
        <w:div w:id="332534186">
          <w:marLeft w:val="0"/>
          <w:marRight w:val="0"/>
          <w:marTop w:val="0"/>
          <w:marBottom w:val="0"/>
          <w:divBdr>
            <w:top w:val="none" w:sz="0" w:space="0" w:color="auto"/>
            <w:left w:val="none" w:sz="0" w:space="0" w:color="auto"/>
            <w:bottom w:val="none" w:sz="0" w:space="0" w:color="auto"/>
            <w:right w:val="none" w:sz="0" w:space="0" w:color="auto"/>
          </w:divBdr>
        </w:div>
        <w:div w:id="1489908309">
          <w:marLeft w:val="0"/>
          <w:marRight w:val="0"/>
          <w:marTop w:val="0"/>
          <w:marBottom w:val="0"/>
          <w:divBdr>
            <w:top w:val="none" w:sz="0" w:space="0" w:color="auto"/>
            <w:left w:val="none" w:sz="0" w:space="0" w:color="auto"/>
            <w:bottom w:val="none" w:sz="0" w:space="0" w:color="auto"/>
            <w:right w:val="none" w:sz="0" w:space="0" w:color="auto"/>
          </w:divBdr>
        </w:div>
        <w:div w:id="445662821">
          <w:marLeft w:val="0"/>
          <w:marRight w:val="0"/>
          <w:marTop w:val="0"/>
          <w:marBottom w:val="0"/>
          <w:divBdr>
            <w:top w:val="none" w:sz="0" w:space="0" w:color="auto"/>
            <w:left w:val="none" w:sz="0" w:space="0" w:color="auto"/>
            <w:bottom w:val="none" w:sz="0" w:space="0" w:color="auto"/>
            <w:right w:val="none" w:sz="0" w:space="0" w:color="auto"/>
          </w:divBdr>
        </w:div>
        <w:div w:id="1986351776">
          <w:marLeft w:val="0"/>
          <w:marRight w:val="0"/>
          <w:marTop w:val="0"/>
          <w:marBottom w:val="0"/>
          <w:divBdr>
            <w:top w:val="none" w:sz="0" w:space="0" w:color="auto"/>
            <w:left w:val="none" w:sz="0" w:space="0" w:color="auto"/>
            <w:bottom w:val="none" w:sz="0" w:space="0" w:color="auto"/>
            <w:right w:val="none" w:sz="0" w:space="0" w:color="auto"/>
          </w:divBdr>
        </w:div>
        <w:div w:id="1448506208">
          <w:marLeft w:val="0"/>
          <w:marRight w:val="0"/>
          <w:marTop w:val="0"/>
          <w:marBottom w:val="0"/>
          <w:divBdr>
            <w:top w:val="none" w:sz="0" w:space="0" w:color="auto"/>
            <w:left w:val="none" w:sz="0" w:space="0" w:color="auto"/>
            <w:bottom w:val="none" w:sz="0" w:space="0" w:color="auto"/>
            <w:right w:val="none" w:sz="0" w:space="0" w:color="auto"/>
          </w:divBdr>
        </w:div>
        <w:div w:id="1357542204">
          <w:marLeft w:val="0"/>
          <w:marRight w:val="0"/>
          <w:marTop w:val="0"/>
          <w:marBottom w:val="0"/>
          <w:divBdr>
            <w:top w:val="none" w:sz="0" w:space="0" w:color="auto"/>
            <w:left w:val="none" w:sz="0" w:space="0" w:color="auto"/>
            <w:bottom w:val="none" w:sz="0" w:space="0" w:color="auto"/>
            <w:right w:val="none" w:sz="0" w:space="0" w:color="auto"/>
          </w:divBdr>
        </w:div>
        <w:div w:id="2123499267">
          <w:marLeft w:val="0"/>
          <w:marRight w:val="0"/>
          <w:marTop w:val="0"/>
          <w:marBottom w:val="0"/>
          <w:divBdr>
            <w:top w:val="none" w:sz="0" w:space="0" w:color="auto"/>
            <w:left w:val="none" w:sz="0" w:space="0" w:color="auto"/>
            <w:bottom w:val="none" w:sz="0" w:space="0" w:color="auto"/>
            <w:right w:val="none" w:sz="0" w:space="0" w:color="auto"/>
          </w:divBdr>
        </w:div>
        <w:div w:id="136648712">
          <w:marLeft w:val="0"/>
          <w:marRight w:val="0"/>
          <w:marTop w:val="0"/>
          <w:marBottom w:val="0"/>
          <w:divBdr>
            <w:top w:val="none" w:sz="0" w:space="0" w:color="auto"/>
            <w:left w:val="none" w:sz="0" w:space="0" w:color="auto"/>
            <w:bottom w:val="none" w:sz="0" w:space="0" w:color="auto"/>
            <w:right w:val="none" w:sz="0" w:space="0" w:color="auto"/>
          </w:divBdr>
        </w:div>
        <w:div w:id="1152404115">
          <w:marLeft w:val="0"/>
          <w:marRight w:val="0"/>
          <w:marTop w:val="0"/>
          <w:marBottom w:val="0"/>
          <w:divBdr>
            <w:top w:val="none" w:sz="0" w:space="0" w:color="auto"/>
            <w:left w:val="none" w:sz="0" w:space="0" w:color="auto"/>
            <w:bottom w:val="none" w:sz="0" w:space="0" w:color="auto"/>
            <w:right w:val="none" w:sz="0" w:space="0" w:color="auto"/>
          </w:divBdr>
        </w:div>
        <w:div w:id="983241091">
          <w:marLeft w:val="0"/>
          <w:marRight w:val="0"/>
          <w:marTop w:val="0"/>
          <w:marBottom w:val="0"/>
          <w:divBdr>
            <w:top w:val="none" w:sz="0" w:space="0" w:color="auto"/>
            <w:left w:val="none" w:sz="0" w:space="0" w:color="auto"/>
            <w:bottom w:val="none" w:sz="0" w:space="0" w:color="auto"/>
            <w:right w:val="none" w:sz="0" w:space="0" w:color="auto"/>
          </w:divBdr>
        </w:div>
        <w:div w:id="1995184677">
          <w:marLeft w:val="0"/>
          <w:marRight w:val="0"/>
          <w:marTop w:val="0"/>
          <w:marBottom w:val="0"/>
          <w:divBdr>
            <w:top w:val="none" w:sz="0" w:space="0" w:color="auto"/>
            <w:left w:val="none" w:sz="0" w:space="0" w:color="auto"/>
            <w:bottom w:val="none" w:sz="0" w:space="0" w:color="auto"/>
            <w:right w:val="none" w:sz="0" w:space="0" w:color="auto"/>
          </w:divBdr>
        </w:div>
        <w:div w:id="1413550895">
          <w:marLeft w:val="0"/>
          <w:marRight w:val="0"/>
          <w:marTop w:val="0"/>
          <w:marBottom w:val="0"/>
          <w:divBdr>
            <w:top w:val="none" w:sz="0" w:space="0" w:color="auto"/>
            <w:left w:val="none" w:sz="0" w:space="0" w:color="auto"/>
            <w:bottom w:val="none" w:sz="0" w:space="0" w:color="auto"/>
            <w:right w:val="none" w:sz="0" w:space="0" w:color="auto"/>
          </w:divBdr>
        </w:div>
        <w:div w:id="1289975633">
          <w:marLeft w:val="0"/>
          <w:marRight w:val="0"/>
          <w:marTop w:val="0"/>
          <w:marBottom w:val="0"/>
          <w:divBdr>
            <w:top w:val="none" w:sz="0" w:space="0" w:color="auto"/>
            <w:left w:val="none" w:sz="0" w:space="0" w:color="auto"/>
            <w:bottom w:val="none" w:sz="0" w:space="0" w:color="auto"/>
            <w:right w:val="none" w:sz="0" w:space="0" w:color="auto"/>
          </w:divBdr>
        </w:div>
        <w:div w:id="1914319068">
          <w:marLeft w:val="0"/>
          <w:marRight w:val="0"/>
          <w:marTop w:val="0"/>
          <w:marBottom w:val="0"/>
          <w:divBdr>
            <w:top w:val="none" w:sz="0" w:space="0" w:color="auto"/>
            <w:left w:val="none" w:sz="0" w:space="0" w:color="auto"/>
            <w:bottom w:val="none" w:sz="0" w:space="0" w:color="auto"/>
            <w:right w:val="none" w:sz="0" w:space="0" w:color="auto"/>
          </w:divBdr>
        </w:div>
        <w:div w:id="2054772212">
          <w:marLeft w:val="0"/>
          <w:marRight w:val="0"/>
          <w:marTop w:val="0"/>
          <w:marBottom w:val="0"/>
          <w:divBdr>
            <w:top w:val="none" w:sz="0" w:space="0" w:color="auto"/>
            <w:left w:val="none" w:sz="0" w:space="0" w:color="auto"/>
            <w:bottom w:val="none" w:sz="0" w:space="0" w:color="auto"/>
            <w:right w:val="none" w:sz="0" w:space="0" w:color="auto"/>
          </w:divBdr>
        </w:div>
        <w:div w:id="319311153">
          <w:marLeft w:val="0"/>
          <w:marRight w:val="0"/>
          <w:marTop w:val="0"/>
          <w:marBottom w:val="0"/>
          <w:divBdr>
            <w:top w:val="none" w:sz="0" w:space="0" w:color="auto"/>
            <w:left w:val="none" w:sz="0" w:space="0" w:color="auto"/>
            <w:bottom w:val="none" w:sz="0" w:space="0" w:color="auto"/>
            <w:right w:val="none" w:sz="0" w:space="0" w:color="auto"/>
          </w:divBdr>
        </w:div>
        <w:div w:id="1490320581">
          <w:marLeft w:val="0"/>
          <w:marRight w:val="0"/>
          <w:marTop w:val="0"/>
          <w:marBottom w:val="0"/>
          <w:divBdr>
            <w:top w:val="none" w:sz="0" w:space="0" w:color="auto"/>
            <w:left w:val="none" w:sz="0" w:space="0" w:color="auto"/>
            <w:bottom w:val="none" w:sz="0" w:space="0" w:color="auto"/>
            <w:right w:val="none" w:sz="0" w:space="0" w:color="auto"/>
          </w:divBdr>
        </w:div>
        <w:div w:id="1156068402">
          <w:marLeft w:val="0"/>
          <w:marRight w:val="0"/>
          <w:marTop w:val="0"/>
          <w:marBottom w:val="0"/>
          <w:divBdr>
            <w:top w:val="none" w:sz="0" w:space="0" w:color="auto"/>
            <w:left w:val="none" w:sz="0" w:space="0" w:color="auto"/>
            <w:bottom w:val="none" w:sz="0" w:space="0" w:color="auto"/>
            <w:right w:val="none" w:sz="0" w:space="0" w:color="auto"/>
          </w:divBdr>
        </w:div>
        <w:div w:id="676659632">
          <w:marLeft w:val="0"/>
          <w:marRight w:val="0"/>
          <w:marTop w:val="0"/>
          <w:marBottom w:val="0"/>
          <w:divBdr>
            <w:top w:val="none" w:sz="0" w:space="0" w:color="auto"/>
            <w:left w:val="none" w:sz="0" w:space="0" w:color="auto"/>
            <w:bottom w:val="none" w:sz="0" w:space="0" w:color="auto"/>
            <w:right w:val="none" w:sz="0" w:space="0" w:color="auto"/>
          </w:divBdr>
        </w:div>
        <w:div w:id="599140299">
          <w:marLeft w:val="0"/>
          <w:marRight w:val="0"/>
          <w:marTop w:val="0"/>
          <w:marBottom w:val="0"/>
          <w:divBdr>
            <w:top w:val="none" w:sz="0" w:space="0" w:color="auto"/>
            <w:left w:val="none" w:sz="0" w:space="0" w:color="auto"/>
            <w:bottom w:val="none" w:sz="0" w:space="0" w:color="auto"/>
            <w:right w:val="none" w:sz="0" w:space="0" w:color="auto"/>
          </w:divBdr>
        </w:div>
        <w:div w:id="2065791247">
          <w:marLeft w:val="0"/>
          <w:marRight w:val="0"/>
          <w:marTop w:val="0"/>
          <w:marBottom w:val="0"/>
          <w:divBdr>
            <w:top w:val="none" w:sz="0" w:space="0" w:color="auto"/>
            <w:left w:val="none" w:sz="0" w:space="0" w:color="auto"/>
            <w:bottom w:val="none" w:sz="0" w:space="0" w:color="auto"/>
            <w:right w:val="none" w:sz="0" w:space="0" w:color="auto"/>
          </w:divBdr>
        </w:div>
        <w:div w:id="780538390">
          <w:marLeft w:val="0"/>
          <w:marRight w:val="0"/>
          <w:marTop w:val="0"/>
          <w:marBottom w:val="0"/>
          <w:divBdr>
            <w:top w:val="none" w:sz="0" w:space="0" w:color="auto"/>
            <w:left w:val="none" w:sz="0" w:space="0" w:color="auto"/>
            <w:bottom w:val="none" w:sz="0" w:space="0" w:color="auto"/>
            <w:right w:val="none" w:sz="0" w:space="0" w:color="auto"/>
          </w:divBdr>
        </w:div>
        <w:div w:id="256595856">
          <w:marLeft w:val="0"/>
          <w:marRight w:val="0"/>
          <w:marTop w:val="0"/>
          <w:marBottom w:val="0"/>
          <w:divBdr>
            <w:top w:val="none" w:sz="0" w:space="0" w:color="auto"/>
            <w:left w:val="none" w:sz="0" w:space="0" w:color="auto"/>
            <w:bottom w:val="none" w:sz="0" w:space="0" w:color="auto"/>
            <w:right w:val="none" w:sz="0" w:space="0" w:color="auto"/>
          </w:divBdr>
        </w:div>
        <w:div w:id="1312247309">
          <w:marLeft w:val="0"/>
          <w:marRight w:val="0"/>
          <w:marTop w:val="0"/>
          <w:marBottom w:val="0"/>
          <w:divBdr>
            <w:top w:val="none" w:sz="0" w:space="0" w:color="auto"/>
            <w:left w:val="none" w:sz="0" w:space="0" w:color="auto"/>
            <w:bottom w:val="none" w:sz="0" w:space="0" w:color="auto"/>
            <w:right w:val="none" w:sz="0" w:space="0" w:color="auto"/>
          </w:divBdr>
        </w:div>
        <w:div w:id="1882865464">
          <w:marLeft w:val="0"/>
          <w:marRight w:val="0"/>
          <w:marTop w:val="0"/>
          <w:marBottom w:val="0"/>
          <w:divBdr>
            <w:top w:val="none" w:sz="0" w:space="0" w:color="auto"/>
            <w:left w:val="none" w:sz="0" w:space="0" w:color="auto"/>
            <w:bottom w:val="none" w:sz="0" w:space="0" w:color="auto"/>
            <w:right w:val="none" w:sz="0" w:space="0" w:color="auto"/>
          </w:divBdr>
        </w:div>
        <w:div w:id="1747070125">
          <w:marLeft w:val="0"/>
          <w:marRight w:val="0"/>
          <w:marTop w:val="0"/>
          <w:marBottom w:val="0"/>
          <w:divBdr>
            <w:top w:val="none" w:sz="0" w:space="0" w:color="auto"/>
            <w:left w:val="none" w:sz="0" w:space="0" w:color="auto"/>
            <w:bottom w:val="none" w:sz="0" w:space="0" w:color="auto"/>
            <w:right w:val="none" w:sz="0" w:space="0" w:color="auto"/>
          </w:divBdr>
        </w:div>
        <w:div w:id="1254581830">
          <w:marLeft w:val="0"/>
          <w:marRight w:val="0"/>
          <w:marTop w:val="0"/>
          <w:marBottom w:val="0"/>
          <w:divBdr>
            <w:top w:val="none" w:sz="0" w:space="0" w:color="auto"/>
            <w:left w:val="none" w:sz="0" w:space="0" w:color="auto"/>
            <w:bottom w:val="none" w:sz="0" w:space="0" w:color="auto"/>
            <w:right w:val="none" w:sz="0" w:space="0" w:color="auto"/>
          </w:divBdr>
        </w:div>
        <w:div w:id="2130582108">
          <w:marLeft w:val="0"/>
          <w:marRight w:val="0"/>
          <w:marTop w:val="0"/>
          <w:marBottom w:val="0"/>
          <w:divBdr>
            <w:top w:val="none" w:sz="0" w:space="0" w:color="auto"/>
            <w:left w:val="none" w:sz="0" w:space="0" w:color="auto"/>
            <w:bottom w:val="none" w:sz="0" w:space="0" w:color="auto"/>
            <w:right w:val="none" w:sz="0" w:space="0" w:color="auto"/>
          </w:divBdr>
        </w:div>
        <w:div w:id="1586038586">
          <w:marLeft w:val="0"/>
          <w:marRight w:val="0"/>
          <w:marTop w:val="0"/>
          <w:marBottom w:val="0"/>
          <w:divBdr>
            <w:top w:val="none" w:sz="0" w:space="0" w:color="auto"/>
            <w:left w:val="none" w:sz="0" w:space="0" w:color="auto"/>
            <w:bottom w:val="none" w:sz="0" w:space="0" w:color="auto"/>
            <w:right w:val="none" w:sz="0" w:space="0" w:color="auto"/>
          </w:divBdr>
        </w:div>
        <w:div w:id="885289644">
          <w:marLeft w:val="0"/>
          <w:marRight w:val="0"/>
          <w:marTop w:val="0"/>
          <w:marBottom w:val="0"/>
          <w:divBdr>
            <w:top w:val="none" w:sz="0" w:space="0" w:color="auto"/>
            <w:left w:val="none" w:sz="0" w:space="0" w:color="auto"/>
            <w:bottom w:val="none" w:sz="0" w:space="0" w:color="auto"/>
            <w:right w:val="none" w:sz="0" w:space="0" w:color="auto"/>
          </w:divBdr>
        </w:div>
        <w:div w:id="1796867941">
          <w:marLeft w:val="0"/>
          <w:marRight w:val="0"/>
          <w:marTop w:val="0"/>
          <w:marBottom w:val="0"/>
          <w:divBdr>
            <w:top w:val="none" w:sz="0" w:space="0" w:color="auto"/>
            <w:left w:val="none" w:sz="0" w:space="0" w:color="auto"/>
            <w:bottom w:val="none" w:sz="0" w:space="0" w:color="auto"/>
            <w:right w:val="none" w:sz="0" w:space="0" w:color="auto"/>
          </w:divBdr>
        </w:div>
        <w:div w:id="1091659380">
          <w:marLeft w:val="0"/>
          <w:marRight w:val="0"/>
          <w:marTop w:val="0"/>
          <w:marBottom w:val="0"/>
          <w:divBdr>
            <w:top w:val="none" w:sz="0" w:space="0" w:color="auto"/>
            <w:left w:val="none" w:sz="0" w:space="0" w:color="auto"/>
            <w:bottom w:val="none" w:sz="0" w:space="0" w:color="auto"/>
            <w:right w:val="none" w:sz="0" w:space="0" w:color="auto"/>
          </w:divBdr>
        </w:div>
        <w:div w:id="1187331534">
          <w:marLeft w:val="0"/>
          <w:marRight w:val="0"/>
          <w:marTop w:val="0"/>
          <w:marBottom w:val="0"/>
          <w:divBdr>
            <w:top w:val="none" w:sz="0" w:space="0" w:color="auto"/>
            <w:left w:val="none" w:sz="0" w:space="0" w:color="auto"/>
            <w:bottom w:val="none" w:sz="0" w:space="0" w:color="auto"/>
            <w:right w:val="none" w:sz="0" w:space="0" w:color="auto"/>
          </w:divBdr>
        </w:div>
        <w:div w:id="186606345">
          <w:marLeft w:val="0"/>
          <w:marRight w:val="0"/>
          <w:marTop w:val="0"/>
          <w:marBottom w:val="0"/>
          <w:divBdr>
            <w:top w:val="none" w:sz="0" w:space="0" w:color="auto"/>
            <w:left w:val="none" w:sz="0" w:space="0" w:color="auto"/>
            <w:bottom w:val="none" w:sz="0" w:space="0" w:color="auto"/>
            <w:right w:val="none" w:sz="0" w:space="0" w:color="auto"/>
          </w:divBdr>
        </w:div>
        <w:div w:id="1943300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oce.fa.em3.oraclecloud.com/hcmUI/CandidateExperience/en/sites/CX_3001/pages/1100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eoce.fa.em3.oraclecloud.com/hcmUI/CandidateExperience/en/sites/CX_3001/pages/110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areers.suffolk.gov.uk/home/about/our-valu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ccrecruit.blob.core.windows.net/assets/SCC/Other-Docs/17.06.2020_%20CUSTOMER_COMMITMENT_POSTE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2322D8"/>
    <w:rsid w:val="003045E0"/>
    <w:rsid w:val="00387F0C"/>
    <w:rsid w:val="004754EE"/>
    <w:rsid w:val="004B2D19"/>
    <w:rsid w:val="005060BF"/>
    <w:rsid w:val="00682C00"/>
    <w:rsid w:val="006B0DAD"/>
    <w:rsid w:val="006B1F11"/>
    <w:rsid w:val="007A3920"/>
    <w:rsid w:val="007C2D79"/>
    <w:rsid w:val="00816A5D"/>
    <w:rsid w:val="00870C29"/>
    <w:rsid w:val="008E5B1A"/>
    <w:rsid w:val="00956CD3"/>
    <w:rsid w:val="009957A5"/>
    <w:rsid w:val="00BE13E0"/>
    <w:rsid w:val="00C3603A"/>
    <w:rsid w:val="00D250A3"/>
    <w:rsid w:val="00DC026D"/>
    <w:rsid w:val="00F077F4"/>
    <w:rsid w:val="00FC41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EF81293A-95D7-4397-AF06-402B7CA8E787}"/>
</file>

<file path=docProps/app.xml><?xml version="1.0" encoding="utf-8"?>
<Properties xmlns="http://schemas.openxmlformats.org/officeDocument/2006/extended-properties" xmlns:vt="http://schemas.openxmlformats.org/officeDocument/2006/docPropsVTypes">
  <Template>Normal</Template>
  <TotalTime>10</TotalTime>
  <Pages>7</Pages>
  <Words>2185</Words>
  <Characters>12455</Characters>
  <Application>Microsoft Office Word</Application>
  <DocSecurity>2</DocSecurity>
  <Lines>103</Lines>
  <Paragraphs>29</Paragraphs>
  <ScaleCrop>false</ScaleCrop>
  <Company>Suffolk County Council</Company>
  <LinksUpToDate>false</LinksUpToDate>
  <CharactersWithSpaces>14611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Rachael Evans</cp:lastModifiedBy>
  <cp:revision>18</cp:revision>
  <cp:lastPrinted>2004-02-23T14:04:00Z</cp:lastPrinted>
  <dcterms:created xsi:type="dcterms:W3CDTF">2026-03-06T13:08:00Z</dcterms:created>
  <dcterms:modified xsi:type="dcterms:W3CDTF">2026-09-10T14:45:00Z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141150800</vt:r8>
  </property>
  <property fmtid="{D5CDD505-2E9C-101B-9397-08002B2CF9AE}" pid="12" name="_SourceUrl">
    <vt:lpwstr/>
  </property>
  <property fmtid="{D5CDD505-2E9C-101B-9397-08002B2CF9AE}" pid="13" name="_SharedFileIndex">
    <vt:lpwstr/>
  </property>
</Properties>
</file>