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8026A" w14:textId="77777777" w:rsidR="006970CE" w:rsidRDefault="006970CE" w:rsidP="006970CE">
      <w:pPr>
        <w:pStyle w:val="BodyTextBold"/>
        <w:ind w:left="2268" w:hanging="2268"/>
        <w:rPr>
          <w:rFonts w:asciiTheme="minorHAnsi" w:hAnsiTheme="minorHAnsi" w:cstheme="minorHAnsi"/>
          <w:sz w:val="28"/>
          <w:szCs w:val="28"/>
        </w:rPr>
      </w:pPr>
      <w:r>
        <w:rPr>
          <w:rFonts w:cstheme="minorHAnsi"/>
          <w:b w:val="0"/>
          <w:noProof/>
        </w:rPr>
        <w:drawing>
          <wp:anchor distT="0" distB="0" distL="114300" distR="114300" simplePos="0" relativeHeight="251658240" behindDoc="0" locked="0" layoutInCell="1" allowOverlap="1" wp14:anchorId="40C51EF9" wp14:editId="70B0694A">
            <wp:simplePos x="0" y="0"/>
            <wp:positionH relativeFrom="margin">
              <wp:align>center</wp:align>
            </wp:positionH>
            <wp:positionV relativeFrom="paragraph">
              <wp:posOffset>0</wp:posOffset>
            </wp:positionV>
            <wp:extent cx="3028950" cy="1541188"/>
            <wp:effectExtent l="0" t="0" r="0" b="1905"/>
            <wp:wrapTopAndBottom/>
            <wp:docPr id="685100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100361" name="Picture 68510036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28950" cy="1541188"/>
                    </a:xfrm>
                    <a:prstGeom prst="rect">
                      <a:avLst/>
                    </a:prstGeom>
                  </pic:spPr>
                </pic:pic>
              </a:graphicData>
            </a:graphic>
            <wp14:sizeRelH relativeFrom="page">
              <wp14:pctWidth>0</wp14:pctWidth>
            </wp14:sizeRelH>
            <wp14:sizeRelV relativeFrom="page">
              <wp14:pctHeight>0</wp14:pctHeight>
            </wp14:sizeRelV>
          </wp:anchor>
        </w:drawing>
      </w:r>
    </w:p>
    <w:p w14:paraId="5C450F43" w14:textId="68F4450D" w:rsidR="005A7539" w:rsidRPr="007B5B82" w:rsidRDefault="006970CE" w:rsidP="006970CE">
      <w:pPr>
        <w:pStyle w:val="BodyTextBold"/>
        <w:ind w:left="2268" w:hanging="2268"/>
        <w:rPr>
          <w:rFonts w:asciiTheme="minorHAnsi" w:hAnsiTheme="minorHAnsi" w:cstheme="minorHAnsi"/>
          <w:sz w:val="28"/>
          <w:szCs w:val="28"/>
        </w:rPr>
      </w:pPr>
      <w:r>
        <w:rPr>
          <w:rFonts w:asciiTheme="minorHAnsi" w:hAnsiTheme="minorHAnsi" w:cstheme="minorHAnsi"/>
          <w:sz w:val="28"/>
          <w:szCs w:val="28"/>
        </w:rPr>
        <w:t xml:space="preserve">                                                     </w:t>
      </w:r>
      <w:r w:rsidR="005A7539" w:rsidRPr="007B5B82">
        <w:rPr>
          <w:rFonts w:asciiTheme="minorHAnsi" w:hAnsiTheme="minorHAnsi" w:cstheme="minorHAnsi"/>
          <w:sz w:val="28"/>
          <w:szCs w:val="28"/>
        </w:rPr>
        <w:t>JOB DESCRIPTION</w:t>
      </w:r>
    </w:p>
    <w:p w14:paraId="7ACCCBBF" w14:textId="4BDEAC75" w:rsidR="00D57BBA" w:rsidRPr="007B5B82" w:rsidRDefault="00D57BBA">
      <w:pPr>
        <w:rPr>
          <w:rFonts w:cstheme="minorHAnsi"/>
          <w:b/>
        </w:rPr>
      </w:pPr>
      <w:r w:rsidRPr="007B5B82">
        <w:rPr>
          <w:rFonts w:cstheme="minorHAnsi"/>
          <w:b/>
        </w:rPr>
        <w:t>POST:</w:t>
      </w:r>
      <w:r w:rsidRPr="007B5B82">
        <w:rPr>
          <w:rFonts w:cstheme="minorHAnsi"/>
          <w:b/>
        </w:rPr>
        <w:tab/>
      </w:r>
      <w:r w:rsidRPr="007B5B82">
        <w:rPr>
          <w:rFonts w:cstheme="minorHAnsi"/>
          <w:b/>
        </w:rPr>
        <w:tab/>
      </w:r>
      <w:r w:rsidRPr="007B5B82">
        <w:rPr>
          <w:rFonts w:cstheme="minorHAnsi"/>
          <w:b/>
        </w:rPr>
        <w:tab/>
      </w:r>
      <w:r w:rsidR="009C419F">
        <w:rPr>
          <w:rFonts w:cstheme="minorHAnsi"/>
          <w:b/>
        </w:rPr>
        <w:t xml:space="preserve">Alternate </w:t>
      </w:r>
      <w:r w:rsidR="007A1FB7" w:rsidRPr="007B5B82">
        <w:rPr>
          <w:rFonts w:cstheme="minorHAnsi"/>
          <w:b/>
        </w:rPr>
        <w:t>Safeguarding</w:t>
      </w:r>
      <w:r w:rsidR="009C419F">
        <w:rPr>
          <w:rFonts w:cstheme="minorHAnsi"/>
          <w:b/>
        </w:rPr>
        <w:t xml:space="preserve"> Lead</w:t>
      </w:r>
      <w:r w:rsidR="007A1FB7" w:rsidRPr="007B5B82">
        <w:rPr>
          <w:rFonts w:cstheme="minorHAnsi"/>
          <w:b/>
        </w:rPr>
        <w:t xml:space="preserve"> ASL</w:t>
      </w:r>
    </w:p>
    <w:p w14:paraId="1DB1542D" w14:textId="43730F2D" w:rsidR="00BB53E8" w:rsidRPr="007B5B82" w:rsidRDefault="002E3019">
      <w:pPr>
        <w:rPr>
          <w:rFonts w:cstheme="minorHAnsi"/>
          <w:b/>
        </w:rPr>
      </w:pPr>
      <w:r w:rsidRPr="007B5B82">
        <w:rPr>
          <w:rFonts w:cstheme="minorHAnsi"/>
          <w:b/>
        </w:rPr>
        <w:t>SALARY</w:t>
      </w:r>
      <w:r w:rsidR="00BB53E8" w:rsidRPr="007B5B82">
        <w:rPr>
          <w:rFonts w:cstheme="minorHAnsi"/>
          <w:b/>
        </w:rPr>
        <w:t>:</w:t>
      </w:r>
      <w:r w:rsidR="00BB53E8" w:rsidRPr="007B5B82">
        <w:rPr>
          <w:rFonts w:cstheme="minorHAnsi"/>
          <w:b/>
        </w:rPr>
        <w:tab/>
      </w:r>
      <w:r w:rsidR="00BB53E8" w:rsidRPr="007B5B82">
        <w:rPr>
          <w:rFonts w:cstheme="minorHAnsi"/>
          <w:b/>
        </w:rPr>
        <w:tab/>
      </w:r>
      <w:r w:rsidR="00CA34C1" w:rsidRPr="007B5B82">
        <w:rPr>
          <w:rFonts w:cstheme="minorHAnsi"/>
          <w:b/>
        </w:rPr>
        <w:t xml:space="preserve">Grade </w:t>
      </w:r>
      <w:r w:rsidR="00613DD1">
        <w:rPr>
          <w:rFonts w:cstheme="minorHAnsi"/>
          <w:b/>
        </w:rPr>
        <w:t>4</w:t>
      </w:r>
      <w:r w:rsidR="00CA34C1" w:rsidRPr="007B5B82">
        <w:rPr>
          <w:rFonts w:cstheme="minorHAnsi"/>
          <w:b/>
        </w:rPr>
        <w:t xml:space="preserve"> (</w:t>
      </w:r>
      <w:r w:rsidR="00613DD1">
        <w:rPr>
          <w:rFonts w:cstheme="minorHAnsi"/>
          <w:b/>
        </w:rPr>
        <w:t>below</w:t>
      </w:r>
      <w:r w:rsidR="00CA34C1" w:rsidRPr="007B5B82">
        <w:rPr>
          <w:rFonts w:cstheme="minorHAnsi"/>
          <w:b/>
        </w:rPr>
        <w:t xml:space="preserve"> the bar)</w:t>
      </w:r>
      <w:r w:rsidR="0023432F" w:rsidRPr="007B5B82">
        <w:rPr>
          <w:rFonts w:cstheme="minorHAnsi"/>
          <w:b/>
        </w:rPr>
        <w:t xml:space="preserve"> </w:t>
      </w:r>
    </w:p>
    <w:p w14:paraId="10DF28AA" w14:textId="0DF29414" w:rsidR="008A7C34" w:rsidRPr="007B5B82" w:rsidRDefault="005A7539">
      <w:pPr>
        <w:rPr>
          <w:rFonts w:cstheme="minorHAnsi"/>
          <w:b/>
        </w:rPr>
      </w:pPr>
      <w:r w:rsidRPr="007B5B82">
        <w:rPr>
          <w:rFonts w:cstheme="minorHAnsi"/>
          <w:b/>
        </w:rPr>
        <w:t>LINE MANAGER</w:t>
      </w:r>
      <w:r w:rsidR="00BB53E8" w:rsidRPr="007B5B82">
        <w:rPr>
          <w:rFonts w:cstheme="minorHAnsi"/>
          <w:b/>
        </w:rPr>
        <w:t>:</w:t>
      </w:r>
      <w:r w:rsidRPr="007B5B82">
        <w:rPr>
          <w:rFonts w:cstheme="minorHAnsi"/>
          <w:b/>
        </w:rPr>
        <w:tab/>
      </w:r>
      <w:r w:rsidR="00CA34C1" w:rsidRPr="007B5B82">
        <w:rPr>
          <w:rFonts w:cstheme="minorHAnsi"/>
          <w:b/>
        </w:rPr>
        <w:t>Designated Safeguarding Lead</w:t>
      </w:r>
      <w:r w:rsidR="008A7C34" w:rsidRPr="007B5B82">
        <w:rPr>
          <w:rFonts w:cstheme="minorHAnsi"/>
          <w:b/>
        </w:rPr>
        <w:tab/>
      </w:r>
    </w:p>
    <w:p w14:paraId="733B6010" w14:textId="69DDE39A" w:rsidR="00F76A56" w:rsidRPr="007B5B82" w:rsidRDefault="00BB53E8" w:rsidP="00F76A56">
      <w:pPr>
        <w:pStyle w:val="NoSpacing"/>
        <w:rPr>
          <w:rFonts w:cstheme="minorHAnsi"/>
          <w:b/>
          <w:bCs/>
        </w:rPr>
      </w:pPr>
      <w:r w:rsidRPr="007B5B82">
        <w:rPr>
          <w:rFonts w:cstheme="minorHAnsi"/>
          <w:b/>
          <w:bCs/>
        </w:rPr>
        <w:t>H</w:t>
      </w:r>
      <w:r w:rsidR="005A7539" w:rsidRPr="007B5B82">
        <w:rPr>
          <w:rFonts w:cstheme="minorHAnsi"/>
          <w:b/>
          <w:bCs/>
        </w:rPr>
        <w:t>OURS</w:t>
      </w:r>
      <w:r w:rsidRPr="007B5B82">
        <w:rPr>
          <w:rFonts w:cstheme="minorHAnsi"/>
          <w:b/>
          <w:bCs/>
        </w:rPr>
        <w:t>:</w:t>
      </w:r>
      <w:r w:rsidRPr="007B5B82">
        <w:rPr>
          <w:rFonts w:cstheme="minorHAnsi"/>
          <w:b/>
          <w:bCs/>
        </w:rPr>
        <w:tab/>
      </w:r>
      <w:r w:rsidRPr="007B5B82">
        <w:rPr>
          <w:rFonts w:cstheme="minorHAnsi"/>
          <w:b/>
          <w:bCs/>
        </w:rPr>
        <w:tab/>
      </w:r>
      <w:r w:rsidR="005C3E65" w:rsidRPr="007B5B82">
        <w:rPr>
          <w:rFonts w:cstheme="minorHAnsi"/>
          <w:b/>
          <w:bCs/>
        </w:rPr>
        <w:tab/>
      </w:r>
      <w:r w:rsidR="00771E65" w:rsidRPr="007B5B82">
        <w:rPr>
          <w:rFonts w:cstheme="minorHAnsi"/>
          <w:b/>
          <w:bCs/>
        </w:rPr>
        <w:t>37</w:t>
      </w:r>
      <w:r w:rsidR="007E1088" w:rsidRPr="007B5B82">
        <w:rPr>
          <w:rFonts w:cstheme="minorHAnsi"/>
          <w:b/>
          <w:bCs/>
        </w:rPr>
        <w:t xml:space="preserve"> hours per week, </w:t>
      </w:r>
      <w:r w:rsidR="00776E79" w:rsidRPr="007B5B82">
        <w:rPr>
          <w:rFonts w:cstheme="minorHAnsi"/>
          <w:b/>
          <w:bCs/>
        </w:rPr>
        <w:t>4</w:t>
      </w:r>
      <w:r w:rsidR="00CA34C1" w:rsidRPr="007B5B82">
        <w:rPr>
          <w:rFonts w:cstheme="minorHAnsi"/>
          <w:b/>
          <w:bCs/>
        </w:rPr>
        <w:t>1</w:t>
      </w:r>
      <w:r w:rsidR="007E1088" w:rsidRPr="007B5B82">
        <w:rPr>
          <w:rFonts w:cstheme="minorHAnsi"/>
          <w:b/>
          <w:bCs/>
        </w:rPr>
        <w:t xml:space="preserve"> weeks per year</w:t>
      </w:r>
    </w:p>
    <w:p w14:paraId="775FF672" w14:textId="77777777" w:rsidR="00F76A56" w:rsidRPr="007B5B82" w:rsidRDefault="00F76A56" w:rsidP="00F76A56">
      <w:pPr>
        <w:pStyle w:val="NoSpacing"/>
        <w:rPr>
          <w:rFonts w:cstheme="minorHAnsi"/>
        </w:rPr>
      </w:pPr>
    </w:p>
    <w:p w14:paraId="264BE76C" w14:textId="7E09F53C" w:rsidR="00CA34C1" w:rsidRPr="007B5B82" w:rsidRDefault="005A7539" w:rsidP="00CA34C1">
      <w:pPr>
        <w:ind w:left="2160" w:hanging="2160"/>
        <w:jc w:val="both"/>
        <w:rPr>
          <w:rFonts w:cstheme="minorHAnsi"/>
          <w:b/>
        </w:rPr>
      </w:pPr>
      <w:r w:rsidRPr="007B5B82">
        <w:rPr>
          <w:rFonts w:cstheme="minorHAnsi"/>
          <w:b/>
        </w:rPr>
        <w:t>JOB PURPOSE:</w:t>
      </w:r>
      <w:r w:rsidRPr="007B5B82">
        <w:rPr>
          <w:rFonts w:cstheme="minorHAnsi"/>
          <w:b/>
        </w:rPr>
        <w:tab/>
      </w:r>
      <w:r w:rsidR="007A1FB7" w:rsidRPr="007B5B82">
        <w:rPr>
          <w:rFonts w:cstheme="minorHAnsi"/>
          <w:b/>
        </w:rPr>
        <w:t>The work with the</w:t>
      </w:r>
      <w:r w:rsidR="006970CE">
        <w:rPr>
          <w:rFonts w:cstheme="minorHAnsi"/>
          <w:b/>
        </w:rPr>
        <w:t xml:space="preserve"> </w:t>
      </w:r>
      <w:r w:rsidR="007A1FB7" w:rsidRPr="007B5B82">
        <w:rPr>
          <w:rFonts w:cstheme="minorHAnsi"/>
          <w:b/>
        </w:rPr>
        <w:t>Designated Safeguarding Lead to support staff to safeguard the school community and promote student welfare and develop effective liaison with external services to provide support, advice and guidance on safeguarding issues.  In addition to work as part of the inclusion team to provide intervention ad mentoring support for a key case load of high profile vulnerable students.</w:t>
      </w:r>
    </w:p>
    <w:p w14:paraId="4CB1C3EB" w14:textId="033F71AE" w:rsidR="00A30EF6" w:rsidRPr="007B5B82" w:rsidRDefault="00CA34C1" w:rsidP="00A30EF6">
      <w:pPr>
        <w:ind w:left="2160" w:hanging="2160"/>
        <w:jc w:val="both"/>
        <w:rPr>
          <w:rFonts w:cstheme="minorHAnsi"/>
          <w:b/>
        </w:rPr>
      </w:pPr>
      <w:r w:rsidRPr="007B5B82">
        <w:rPr>
          <w:rFonts w:cstheme="minorHAnsi"/>
          <w:b/>
        </w:rPr>
        <w:t>LEVEL DESCRIPTION</w:t>
      </w:r>
    </w:p>
    <w:p w14:paraId="2CC91137" w14:textId="77777777" w:rsidR="00A30EF6" w:rsidRPr="00A30EF6" w:rsidRDefault="00A30EF6" w:rsidP="00A30EF6">
      <w:pPr>
        <w:pStyle w:val="BodyText"/>
        <w:rPr>
          <w:rFonts w:asciiTheme="minorHAnsi" w:hAnsiTheme="minorHAnsi" w:cstheme="minorHAnsi"/>
          <w:sz w:val="22"/>
          <w:szCs w:val="22"/>
        </w:rPr>
      </w:pPr>
      <w:r w:rsidRPr="00A30EF6">
        <w:rPr>
          <w:rFonts w:asciiTheme="minorHAnsi" w:hAnsiTheme="minorHAnsi" w:cstheme="minorHAnsi"/>
          <w:sz w:val="22"/>
          <w:szCs w:val="22"/>
        </w:rPr>
        <w:t>This is an exciting opportunity to join a vibrant, experienced and dedicated safeguarding team within a successful large secondary school. The successful candidate will play a vital role in supporting vulnerable students and their families, working collaboratively with colleagues, external agencies, families and charitable organisations to remove barriers and improve life chances. The role offers the opportunity to make a genuine difference to the lives of young people whilst developing expertise in safeguarding, multi-agency working and inclusion.</w:t>
      </w:r>
    </w:p>
    <w:p w14:paraId="46785551" w14:textId="33F8C514" w:rsidR="00CA34C1" w:rsidRPr="00A30EF6" w:rsidRDefault="00A30EF6" w:rsidP="00CA34C1">
      <w:pPr>
        <w:pStyle w:val="BodyText"/>
        <w:rPr>
          <w:rFonts w:cstheme="minorHAnsi"/>
        </w:rPr>
      </w:pPr>
      <w:r w:rsidRPr="00A30EF6">
        <w:rPr>
          <w:rFonts w:cstheme="minorHAnsi"/>
        </w:rPr>
        <w:t> </w:t>
      </w:r>
      <w:r w:rsidR="00CA34C1" w:rsidRPr="007B5B82">
        <w:rPr>
          <w:rFonts w:asciiTheme="minorHAnsi" w:hAnsiTheme="minorHAnsi" w:cstheme="minorHAnsi"/>
          <w:sz w:val="22"/>
          <w:szCs w:val="22"/>
        </w:rPr>
        <w:t xml:space="preserve">All duties will be carried out within recognised procedures or guidelines.  The post holder will need to have knowledge of a range of organisation policies and procedures. </w:t>
      </w:r>
    </w:p>
    <w:p w14:paraId="116DD07B" w14:textId="77777777" w:rsidR="00CA34C1" w:rsidRPr="007B5B82" w:rsidRDefault="00CA34C1" w:rsidP="00CA34C1">
      <w:pPr>
        <w:pStyle w:val="BodyText"/>
        <w:rPr>
          <w:rFonts w:asciiTheme="minorHAnsi" w:hAnsiTheme="minorHAnsi" w:cstheme="minorHAnsi"/>
          <w:sz w:val="22"/>
          <w:szCs w:val="22"/>
        </w:rPr>
      </w:pPr>
      <w:r w:rsidRPr="007B5B82">
        <w:rPr>
          <w:rFonts w:asciiTheme="minorHAnsi" w:hAnsiTheme="minorHAnsi" w:cstheme="minorHAnsi"/>
          <w:sz w:val="22"/>
          <w:szCs w:val="22"/>
        </w:rPr>
        <w:t>May include ad hoc duties, which require some initiative.</w:t>
      </w:r>
    </w:p>
    <w:p w14:paraId="3CE3C02C" w14:textId="77777777" w:rsidR="00CA34C1" w:rsidRPr="007B5B82" w:rsidRDefault="00CA34C1" w:rsidP="00CA34C1">
      <w:pPr>
        <w:pStyle w:val="BodyText"/>
        <w:rPr>
          <w:rFonts w:asciiTheme="minorHAnsi" w:hAnsiTheme="minorHAnsi" w:cstheme="minorHAnsi"/>
          <w:sz w:val="22"/>
          <w:szCs w:val="22"/>
        </w:rPr>
      </w:pPr>
      <w:r w:rsidRPr="007B5B82">
        <w:rPr>
          <w:rFonts w:asciiTheme="minorHAnsi" w:hAnsiTheme="minorHAnsi" w:cstheme="minorHAnsi"/>
          <w:sz w:val="22"/>
          <w:szCs w:val="22"/>
        </w:rPr>
        <w:t>Will make day-to-day decisions about own workload, within a clear framework.</w:t>
      </w:r>
    </w:p>
    <w:p w14:paraId="08502863" w14:textId="77777777" w:rsidR="00CA34C1" w:rsidRPr="007B5B82" w:rsidRDefault="00CA34C1" w:rsidP="00CA34C1">
      <w:pPr>
        <w:pStyle w:val="BodyText"/>
        <w:rPr>
          <w:rFonts w:asciiTheme="minorHAnsi" w:hAnsiTheme="minorHAnsi" w:cstheme="minorHAnsi"/>
          <w:sz w:val="22"/>
          <w:szCs w:val="22"/>
        </w:rPr>
      </w:pPr>
      <w:r w:rsidRPr="007B5B82">
        <w:rPr>
          <w:rFonts w:asciiTheme="minorHAnsi" w:hAnsiTheme="minorHAnsi" w:cstheme="minorHAnsi"/>
          <w:sz w:val="22"/>
          <w:szCs w:val="22"/>
        </w:rPr>
        <w:t>There will be some need to interpret information or situations to solve problems.</w:t>
      </w:r>
    </w:p>
    <w:p w14:paraId="062A0DA0" w14:textId="77777777" w:rsidR="00CA34C1" w:rsidRPr="007B5B82" w:rsidRDefault="00CA34C1" w:rsidP="00CA34C1">
      <w:pPr>
        <w:pStyle w:val="BodyText"/>
        <w:rPr>
          <w:rFonts w:asciiTheme="minorHAnsi" w:hAnsiTheme="minorHAnsi" w:cstheme="minorHAnsi"/>
          <w:sz w:val="22"/>
          <w:szCs w:val="22"/>
        </w:rPr>
      </w:pPr>
      <w:r w:rsidRPr="007B5B82">
        <w:rPr>
          <w:rFonts w:asciiTheme="minorHAnsi" w:hAnsiTheme="minorHAnsi" w:cstheme="minorHAnsi"/>
          <w:sz w:val="22"/>
          <w:szCs w:val="22"/>
        </w:rPr>
        <w:t>There may be some need to use analytical, judgemental, creative and developmental skills.</w:t>
      </w:r>
    </w:p>
    <w:p w14:paraId="402A2E74" w14:textId="3789B364" w:rsidR="00F76A56" w:rsidRPr="007B5B82" w:rsidRDefault="00CA34C1" w:rsidP="00CA34C1">
      <w:pPr>
        <w:pStyle w:val="BodyText"/>
        <w:rPr>
          <w:rFonts w:asciiTheme="minorHAnsi" w:hAnsiTheme="minorHAnsi" w:cstheme="minorHAnsi"/>
          <w:sz w:val="22"/>
          <w:szCs w:val="22"/>
        </w:rPr>
      </w:pPr>
      <w:r w:rsidRPr="007B5B82">
        <w:rPr>
          <w:rFonts w:asciiTheme="minorHAnsi" w:hAnsiTheme="minorHAnsi" w:cstheme="minorHAnsi"/>
          <w:sz w:val="22"/>
          <w:szCs w:val="22"/>
        </w:rPr>
        <w:t>Manager is available for direction and guidance.</w:t>
      </w:r>
    </w:p>
    <w:p w14:paraId="39292063" w14:textId="77777777" w:rsidR="00A30EF6" w:rsidRDefault="00A30EF6" w:rsidP="007B2C2C">
      <w:pPr>
        <w:spacing w:line="0" w:lineRule="atLeast"/>
        <w:rPr>
          <w:rFonts w:eastAsia="Arial" w:cstheme="minorHAnsi"/>
          <w:b/>
        </w:rPr>
      </w:pPr>
    </w:p>
    <w:p w14:paraId="0C2B5817" w14:textId="69AD51D4" w:rsidR="007B2C2C" w:rsidRPr="00236C8C" w:rsidRDefault="007B2C2C" w:rsidP="007B2C2C">
      <w:pPr>
        <w:spacing w:line="0" w:lineRule="atLeast"/>
        <w:rPr>
          <w:rFonts w:eastAsia="Arial" w:cstheme="minorHAnsi"/>
          <w:b/>
          <w:u w:val="single"/>
        </w:rPr>
      </w:pPr>
      <w:r w:rsidRPr="00236C8C">
        <w:rPr>
          <w:rFonts w:eastAsia="Arial" w:cstheme="minorHAnsi"/>
          <w:b/>
          <w:u w:val="single"/>
        </w:rPr>
        <w:lastRenderedPageBreak/>
        <w:t>Duties and responsibilities</w:t>
      </w:r>
    </w:p>
    <w:p w14:paraId="0A65F31E" w14:textId="77777777" w:rsidR="007B2C2C" w:rsidRPr="007B5B82" w:rsidRDefault="007B2C2C" w:rsidP="007B2C2C">
      <w:pPr>
        <w:spacing w:line="0" w:lineRule="atLeast"/>
        <w:rPr>
          <w:rFonts w:eastAsia="Arial" w:cstheme="minorHAnsi"/>
          <w:b/>
        </w:rPr>
      </w:pPr>
      <w:r w:rsidRPr="007B5B82">
        <w:rPr>
          <w:rFonts w:eastAsia="Arial" w:cstheme="minorHAnsi"/>
          <w:b/>
        </w:rPr>
        <w:t>Safeguarding</w:t>
      </w:r>
    </w:p>
    <w:p w14:paraId="1229648E" w14:textId="62D2A7DB" w:rsidR="007B2C2C" w:rsidRPr="006970CE" w:rsidRDefault="007B2C2C" w:rsidP="006970CE">
      <w:pPr>
        <w:pStyle w:val="ListParagraph"/>
        <w:numPr>
          <w:ilvl w:val="0"/>
          <w:numId w:val="24"/>
        </w:numPr>
        <w:spacing w:line="236" w:lineRule="auto"/>
        <w:ind w:right="240"/>
        <w:rPr>
          <w:rFonts w:eastAsia="Arial" w:cstheme="minorHAnsi"/>
        </w:rPr>
      </w:pPr>
      <w:r w:rsidRPr="006970CE">
        <w:rPr>
          <w:rFonts w:eastAsia="Arial" w:cstheme="minorHAnsi"/>
        </w:rPr>
        <w:t xml:space="preserve">Champion safeguarding and student welfare across the </w:t>
      </w:r>
      <w:r w:rsidR="0039743C" w:rsidRPr="006970CE">
        <w:rPr>
          <w:rFonts w:eastAsia="Arial" w:cstheme="minorHAnsi"/>
        </w:rPr>
        <w:t>school</w:t>
      </w:r>
      <w:r w:rsidRPr="006970CE">
        <w:rPr>
          <w:rFonts w:eastAsia="Arial" w:cstheme="minorHAnsi"/>
        </w:rPr>
        <w:t>, sharing best practice and ensuring that school policy is enacted in practice.</w:t>
      </w:r>
    </w:p>
    <w:p w14:paraId="5F26DE46" w14:textId="7BB658F7" w:rsidR="007B2C2C" w:rsidRPr="006970CE" w:rsidRDefault="007B2C2C" w:rsidP="006970CE">
      <w:pPr>
        <w:pStyle w:val="ListParagraph"/>
        <w:numPr>
          <w:ilvl w:val="0"/>
          <w:numId w:val="24"/>
        </w:numPr>
        <w:spacing w:line="236" w:lineRule="auto"/>
        <w:ind w:right="420"/>
        <w:rPr>
          <w:rFonts w:eastAsia="Arial" w:cstheme="minorHAnsi"/>
        </w:rPr>
      </w:pPr>
      <w:r w:rsidRPr="006970CE">
        <w:rPr>
          <w:rFonts w:eastAsia="Arial" w:cstheme="minorHAnsi"/>
        </w:rPr>
        <w:t xml:space="preserve">Encourage a culture of listening to children and taking account of their wishes and feelings in any measures the </w:t>
      </w:r>
      <w:r w:rsidR="0039743C" w:rsidRPr="006970CE">
        <w:rPr>
          <w:rFonts w:eastAsia="Arial" w:cstheme="minorHAnsi"/>
        </w:rPr>
        <w:t>school</w:t>
      </w:r>
      <w:r w:rsidRPr="006970CE">
        <w:rPr>
          <w:rFonts w:eastAsia="Arial" w:cstheme="minorHAnsi"/>
        </w:rPr>
        <w:t xml:space="preserve"> may put in place to protect them.</w:t>
      </w:r>
    </w:p>
    <w:p w14:paraId="429F19A4" w14:textId="50972332" w:rsidR="007B2C2C" w:rsidRPr="006970CE" w:rsidRDefault="007B2C2C" w:rsidP="006970CE">
      <w:pPr>
        <w:pStyle w:val="ListParagraph"/>
        <w:numPr>
          <w:ilvl w:val="0"/>
          <w:numId w:val="24"/>
        </w:numPr>
        <w:spacing w:line="236" w:lineRule="auto"/>
        <w:ind w:right="420"/>
        <w:rPr>
          <w:rFonts w:eastAsia="Arial" w:cstheme="minorHAnsi"/>
        </w:rPr>
      </w:pPr>
      <w:r w:rsidRPr="006970CE">
        <w:rPr>
          <w:rFonts w:eastAsia="Arial" w:cstheme="minorHAnsi"/>
        </w:rPr>
        <w:t>Work in partnership with the</w:t>
      </w:r>
      <w:r w:rsidR="00332019" w:rsidRPr="006970CE">
        <w:rPr>
          <w:rFonts w:eastAsia="Arial" w:cstheme="minorHAnsi"/>
        </w:rPr>
        <w:t xml:space="preserve"> DSL</w:t>
      </w:r>
      <w:r w:rsidRPr="006970CE">
        <w:rPr>
          <w:rFonts w:eastAsia="Arial" w:cstheme="minorHAnsi"/>
        </w:rPr>
        <w:t xml:space="preserve"> and internal and external colleagues to ensure that the school meets statutory and local requirements in relation to safeguarding.</w:t>
      </w:r>
    </w:p>
    <w:p w14:paraId="73625C19" w14:textId="77777777" w:rsidR="007B2C2C" w:rsidRPr="006970CE" w:rsidRDefault="007B2C2C" w:rsidP="006970CE">
      <w:pPr>
        <w:pStyle w:val="ListParagraph"/>
        <w:numPr>
          <w:ilvl w:val="0"/>
          <w:numId w:val="24"/>
        </w:numPr>
        <w:spacing w:line="236" w:lineRule="auto"/>
        <w:ind w:right="660"/>
        <w:rPr>
          <w:rFonts w:eastAsia="Arial" w:cstheme="minorHAnsi"/>
        </w:rPr>
      </w:pPr>
      <w:r w:rsidRPr="006970CE">
        <w:rPr>
          <w:rFonts w:eastAsia="Arial" w:cstheme="minorHAnsi"/>
        </w:rPr>
        <w:t>Ensure the School’s Safeguarding &amp; Child Protection policies are known, understood and used appropriately.</w:t>
      </w:r>
    </w:p>
    <w:p w14:paraId="44E175F5" w14:textId="77777777" w:rsidR="007B2C2C" w:rsidRDefault="007B2C2C" w:rsidP="006970CE">
      <w:pPr>
        <w:pStyle w:val="ListParagraph"/>
        <w:numPr>
          <w:ilvl w:val="0"/>
          <w:numId w:val="24"/>
        </w:numPr>
        <w:spacing w:line="236" w:lineRule="auto"/>
        <w:ind w:right="120"/>
        <w:rPr>
          <w:rFonts w:eastAsia="Arial" w:cstheme="minorHAnsi"/>
        </w:rPr>
      </w:pPr>
      <w:r w:rsidRPr="006970CE">
        <w:rPr>
          <w:rFonts w:eastAsia="Arial" w:cstheme="minorHAnsi"/>
        </w:rPr>
        <w:t>Support teachers, tutors and support staff working directly with identified students with additional safeguarding and welfare needs.</w:t>
      </w:r>
    </w:p>
    <w:p w14:paraId="5D90F9CE" w14:textId="77777777" w:rsidR="00A30EF6" w:rsidRPr="00A30EF6" w:rsidRDefault="00A30EF6" w:rsidP="00A30EF6">
      <w:pPr>
        <w:numPr>
          <w:ilvl w:val="0"/>
          <w:numId w:val="24"/>
        </w:numPr>
        <w:shd w:val="clear" w:color="auto" w:fill="FFFFFF"/>
        <w:spacing w:after="0" w:line="240" w:lineRule="auto"/>
        <w:rPr>
          <w:rFonts w:eastAsia="Times New Roman" w:cstheme="minorHAnsi"/>
          <w:color w:val="242424"/>
          <w:lang w:eastAsia="en-GB"/>
        </w:rPr>
      </w:pPr>
      <w:r w:rsidRPr="00A30EF6">
        <w:rPr>
          <w:rFonts w:eastAsia="Times New Roman" w:cstheme="minorHAnsi"/>
          <w:color w:val="242424"/>
          <w:bdr w:val="none" w:sz="0" w:space="0" w:color="auto" w:frame="1"/>
          <w:lang w:eastAsia="en-GB"/>
        </w:rPr>
        <w:t>Work as part of a highly collaborative and dedicated safeguarding team that meets daily to discuss emerging concerns, agree actions, share professional rationale and ensure timely support for vulnerable students.</w:t>
      </w:r>
    </w:p>
    <w:p w14:paraId="2B91E0DE" w14:textId="2D8E262F" w:rsidR="00A30EF6" w:rsidRDefault="00A30EF6" w:rsidP="00236C8C">
      <w:pPr>
        <w:numPr>
          <w:ilvl w:val="0"/>
          <w:numId w:val="24"/>
        </w:numPr>
        <w:shd w:val="clear" w:color="auto" w:fill="FFFFFF"/>
        <w:spacing w:after="0" w:line="240" w:lineRule="auto"/>
        <w:rPr>
          <w:rFonts w:eastAsia="Times New Roman" w:cstheme="minorHAnsi"/>
          <w:color w:val="242424"/>
          <w:lang w:eastAsia="en-GB"/>
        </w:rPr>
      </w:pPr>
      <w:r w:rsidRPr="00A30EF6">
        <w:rPr>
          <w:rFonts w:eastAsia="Times New Roman" w:cstheme="minorHAnsi"/>
          <w:color w:val="242424"/>
          <w:bdr w:val="none" w:sz="0" w:space="0" w:color="auto" w:frame="1"/>
          <w:lang w:eastAsia="en-GB"/>
        </w:rPr>
        <w:t>Build positive, trusting relationships with young people and their families, acting as a key point of contact to support engagement, wellbeing and improved life outcomes.</w:t>
      </w:r>
    </w:p>
    <w:p w14:paraId="713FC27A" w14:textId="77777777" w:rsidR="00236C8C" w:rsidRPr="00236C8C" w:rsidRDefault="00236C8C" w:rsidP="00236C8C">
      <w:pPr>
        <w:shd w:val="clear" w:color="auto" w:fill="FFFFFF"/>
        <w:spacing w:after="0" w:line="240" w:lineRule="auto"/>
        <w:ind w:left="720"/>
        <w:rPr>
          <w:rFonts w:eastAsia="Times New Roman" w:cstheme="minorHAnsi"/>
          <w:color w:val="242424"/>
          <w:lang w:eastAsia="en-GB"/>
        </w:rPr>
      </w:pPr>
    </w:p>
    <w:p w14:paraId="2D02657A" w14:textId="77777777" w:rsidR="007B2C2C" w:rsidRPr="007B5B82" w:rsidRDefault="007B2C2C" w:rsidP="007B2C2C">
      <w:pPr>
        <w:spacing w:line="0" w:lineRule="atLeast"/>
        <w:rPr>
          <w:rFonts w:eastAsia="Arial" w:cstheme="minorHAnsi"/>
          <w:b/>
        </w:rPr>
      </w:pPr>
      <w:r w:rsidRPr="007B5B82">
        <w:rPr>
          <w:rFonts w:eastAsia="Arial" w:cstheme="minorHAnsi"/>
          <w:b/>
        </w:rPr>
        <w:t>Supporting policies and practices in School</w:t>
      </w:r>
    </w:p>
    <w:p w14:paraId="0706A9EE" w14:textId="77C6B232" w:rsidR="007B2C2C" w:rsidRPr="006970CE" w:rsidRDefault="007B2C2C" w:rsidP="006970CE">
      <w:pPr>
        <w:pStyle w:val="ListParagraph"/>
        <w:numPr>
          <w:ilvl w:val="0"/>
          <w:numId w:val="25"/>
        </w:numPr>
        <w:spacing w:line="236" w:lineRule="auto"/>
        <w:ind w:right="500"/>
        <w:rPr>
          <w:rFonts w:eastAsia="Arial" w:cstheme="minorHAnsi"/>
        </w:rPr>
      </w:pPr>
      <w:r w:rsidRPr="006970CE">
        <w:rPr>
          <w:rFonts w:eastAsia="Arial" w:cstheme="minorHAnsi"/>
        </w:rPr>
        <w:t xml:space="preserve">Work with the DSL to ensure that support is always available for staff in the </w:t>
      </w:r>
      <w:r w:rsidR="00332019" w:rsidRPr="006970CE">
        <w:rPr>
          <w:rFonts w:eastAsia="Arial" w:cstheme="minorHAnsi"/>
        </w:rPr>
        <w:t>s</w:t>
      </w:r>
      <w:r w:rsidRPr="006970CE">
        <w:rPr>
          <w:rFonts w:eastAsia="Arial" w:cstheme="minorHAnsi"/>
        </w:rPr>
        <w:t>chool to discuss any safeguarding concerns.</w:t>
      </w:r>
    </w:p>
    <w:p w14:paraId="2E9BEDDA" w14:textId="77777777" w:rsidR="007B2C2C" w:rsidRPr="006970CE" w:rsidRDefault="007B2C2C" w:rsidP="006970CE">
      <w:pPr>
        <w:pStyle w:val="ListParagraph"/>
        <w:numPr>
          <w:ilvl w:val="0"/>
          <w:numId w:val="25"/>
        </w:numPr>
        <w:spacing w:line="236" w:lineRule="auto"/>
        <w:ind w:right="1400"/>
        <w:rPr>
          <w:rFonts w:eastAsia="Arial" w:cstheme="minorHAnsi"/>
        </w:rPr>
      </w:pPr>
      <w:r w:rsidRPr="006970CE">
        <w:rPr>
          <w:rFonts w:eastAsia="Arial" w:cstheme="minorHAnsi"/>
        </w:rPr>
        <w:t>Maintain accurate, detailed and up to date student Child Protection records and in-house documentation, managing these in accordance with the Data Protection Act.</w:t>
      </w:r>
    </w:p>
    <w:p w14:paraId="466AE90D" w14:textId="77777777" w:rsidR="007B2C2C" w:rsidRPr="006970CE" w:rsidRDefault="007B2C2C" w:rsidP="006970CE">
      <w:pPr>
        <w:pStyle w:val="ListParagraph"/>
        <w:numPr>
          <w:ilvl w:val="0"/>
          <w:numId w:val="25"/>
        </w:numPr>
        <w:spacing w:line="238" w:lineRule="auto"/>
        <w:ind w:right="140"/>
        <w:rPr>
          <w:rFonts w:eastAsia="Arial" w:cstheme="minorHAnsi"/>
        </w:rPr>
      </w:pPr>
      <w:r w:rsidRPr="006970CE">
        <w:rPr>
          <w:rFonts w:eastAsia="Arial" w:cstheme="minorHAnsi"/>
        </w:rPr>
        <w:t>Where children leave the school ensure that their Child Protection file is transferred to the new school or college as soon as possible. This should be transferred separately from the main pupil file, ensuring secure transit and confirmation of receipt should be obtained.</w:t>
      </w:r>
    </w:p>
    <w:p w14:paraId="13A74C76" w14:textId="77777777" w:rsidR="00935E81" w:rsidRPr="006970CE" w:rsidRDefault="00935E81" w:rsidP="006970CE">
      <w:pPr>
        <w:pStyle w:val="ListParagraph"/>
        <w:numPr>
          <w:ilvl w:val="0"/>
          <w:numId w:val="25"/>
        </w:numPr>
        <w:spacing w:line="0" w:lineRule="atLeast"/>
        <w:rPr>
          <w:rFonts w:eastAsia="Arial" w:cstheme="minorHAnsi"/>
        </w:rPr>
      </w:pPr>
      <w:r w:rsidRPr="006970CE">
        <w:rPr>
          <w:rFonts w:eastAsia="Arial" w:cstheme="minorHAnsi"/>
        </w:rPr>
        <w:t>Provide support to ensure that the Trust’s safeguarding policies and procedures are in place.</w:t>
      </w:r>
    </w:p>
    <w:p w14:paraId="1BF5955A" w14:textId="4607885E" w:rsidR="00935E81" w:rsidRPr="006970CE" w:rsidRDefault="00935E81" w:rsidP="006970CE">
      <w:pPr>
        <w:pStyle w:val="ListParagraph"/>
        <w:numPr>
          <w:ilvl w:val="0"/>
          <w:numId w:val="25"/>
        </w:numPr>
        <w:spacing w:line="0" w:lineRule="atLeast"/>
        <w:rPr>
          <w:rFonts w:eastAsia="Arial" w:cstheme="minorHAnsi"/>
        </w:rPr>
      </w:pPr>
      <w:r w:rsidRPr="006970CE">
        <w:rPr>
          <w:rFonts w:eastAsia="Arial" w:cstheme="minorHAnsi"/>
        </w:rPr>
        <w:t>Support with training for new members of staff</w:t>
      </w:r>
      <w:r w:rsidR="00332019" w:rsidRPr="006970CE">
        <w:rPr>
          <w:rFonts w:eastAsia="Arial" w:cstheme="minorHAnsi"/>
        </w:rPr>
        <w:t>.</w:t>
      </w:r>
    </w:p>
    <w:p w14:paraId="46B1BDD3" w14:textId="1CAF12CA" w:rsidR="00935E81" w:rsidRPr="006970CE" w:rsidRDefault="00935E81" w:rsidP="006970CE">
      <w:pPr>
        <w:pStyle w:val="ListParagraph"/>
        <w:numPr>
          <w:ilvl w:val="0"/>
          <w:numId w:val="25"/>
        </w:numPr>
        <w:spacing w:line="236" w:lineRule="auto"/>
        <w:ind w:right="720"/>
        <w:rPr>
          <w:rFonts w:eastAsia="Arial" w:cstheme="minorHAnsi"/>
        </w:rPr>
      </w:pPr>
      <w:r w:rsidRPr="006970CE">
        <w:rPr>
          <w:rFonts w:eastAsia="Arial" w:cstheme="minorHAnsi"/>
        </w:rPr>
        <w:t>Support the DSL in ensuring parents, Governors and other appropriate members of the school community have access to appropriate safeguarding documentation.</w:t>
      </w:r>
    </w:p>
    <w:p w14:paraId="53445864" w14:textId="03709525" w:rsidR="00935E81" w:rsidRPr="006970CE" w:rsidRDefault="00935E81" w:rsidP="006970CE">
      <w:pPr>
        <w:pStyle w:val="ListParagraph"/>
        <w:numPr>
          <w:ilvl w:val="0"/>
          <w:numId w:val="25"/>
        </w:numPr>
        <w:spacing w:line="236" w:lineRule="auto"/>
        <w:ind w:right="120"/>
        <w:rPr>
          <w:rFonts w:eastAsia="Arial" w:cstheme="minorHAnsi"/>
        </w:rPr>
      </w:pPr>
      <w:r w:rsidRPr="006970CE">
        <w:rPr>
          <w:rFonts w:eastAsia="Arial" w:cstheme="minorHAnsi"/>
        </w:rPr>
        <w:t xml:space="preserve">Support the DSL in ensuring that the </w:t>
      </w:r>
      <w:r w:rsidR="00332019" w:rsidRPr="006970CE">
        <w:rPr>
          <w:rFonts w:eastAsia="Arial" w:cstheme="minorHAnsi"/>
        </w:rPr>
        <w:t>s</w:t>
      </w:r>
      <w:r w:rsidRPr="006970CE">
        <w:rPr>
          <w:rFonts w:eastAsia="Arial" w:cstheme="minorHAnsi"/>
        </w:rPr>
        <w:t>chool website meets requirements in relation to safeguarding; including ensuring that the Child Protection Policy is available publicly.</w:t>
      </w:r>
    </w:p>
    <w:p w14:paraId="13A098C7" w14:textId="77777777" w:rsidR="00935E81" w:rsidRPr="007B5B82" w:rsidRDefault="00935E81" w:rsidP="00935E81">
      <w:pPr>
        <w:spacing w:line="0" w:lineRule="atLeast"/>
        <w:rPr>
          <w:rFonts w:eastAsia="Arial" w:cstheme="minorHAnsi"/>
          <w:b/>
        </w:rPr>
      </w:pPr>
      <w:r w:rsidRPr="007B5B82">
        <w:rPr>
          <w:rFonts w:eastAsia="Arial" w:cstheme="minorHAnsi"/>
          <w:b/>
        </w:rPr>
        <w:t>Managing referrals</w:t>
      </w:r>
    </w:p>
    <w:p w14:paraId="2DE5DAFE" w14:textId="1116640B" w:rsidR="00935E81" w:rsidRPr="006970CE" w:rsidRDefault="00935E81" w:rsidP="006970CE">
      <w:pPr>
        <w:pStyle w:val="ListParagraph"/>
        <w:numPr>
          <w:ilvl w:val="0"/>
          <w:numId w:val="26"/>
        </w:numPr>
        <w:spacing w:line="236" w:lineRule="auto"/>
        <w:ind w:right="440"/>
        <w:rPr>
          <w:rFonts w:eastAsia="Arial" w:cstheme="minorHAnsi"/>
        </w:rPr>
      </w:pPr>
      <w:r w:rsidRPr="006970CE">
        <w:rPr>
          <w:rFonts w:eastAsia="Arial" w:cstheme="minorHAnsi"/>
        </w:rPr>
        <w:t>Support the DSL to refer / ensure cases of suspected abuse are referred to the appropriate body, supporting staff and students through this process as required.</w:t>
      </w:r>
    </w:p>
    <w:p w14:paraId="6D0112D8" w14:textId="2308A4EF" w:rsidR="00935E81" w:rsidRPr="006970CE" w:rsidRDefault="00935E81" w:rsidP="006970CE">
      <w:pPr>
        <w:pStyle w:val="ListParagraph"/>
        <w:numPr>
          <w:ilvl w:val="0"/>
          <w:numId w:val="26"/>
        </w:numPr>
        <w:spacing w:line="236" w:lineRule="auto"/>
        <w:ind w:right="220"/>
        <w:rPr>
          <w:rFonts w:eastAsia="Arial" w:cstheme="minorHAnsi"/>
        </w:rPr>
      </w:pPr>
      <w:r w:rsidRPr="006970CE">
        <w:rPr>
          <w:rFonts w:eastAsia="Arial" w:cstheme="minorHAnsi"/>
        </w:rPr>
        <w:t>Support the DSL to Refer / ensure concerns of potential radicalisation are referred to Channel and / or the appropriate body, and support staff through this process as required.</w:t>
      </w:r>
    </w:p>
    <w:p w14:paraId="00169585" w14:textId="0C92C866" w:rsidR="00935E81" w:rsidRPr="006970CE" w:rsidRDefault="00935E81" w:rsidP="006970CE">
      <w:pPr>
        <w:pStyle w:val="ListParagraph"/>
        <w:numPr>
          <w:ilvl w:val="0"/>
          <w:numId w:val="26"/>
        </w:numPr>
        <w:spacing w:line="236" w:lineRule="auto"/>
        <w:ind w:right="620"/>
        <w:rPr>
          <w:rFonts w:eastAsia="Arial" w:cstheme="minorHAnsi"/>
        </w:rPr>
      </w:pPr>
      <w:r w:rsidRPr="006970CE">
        <w:rPr>
          <w:rFonts w:eastAsia="Arial" w:cstheme="minorHAnsi"/>
        </w:rPr>
        <w:t xml:space="preserve">Support the management of the </w:t>
      </w:r>
      <w:r w:rsidR="006970CE">
        <w:rPr>
          <w:rFonts w:eastAsia="Arial" w:cstheme="minorHAnsi"/>
        </w:rPr>
        <w:t>CPOMS</w:t>
      </w:r>
      <w:r w:rsidRPr="006970CE">
        <w:rPr>
          <w:rFonts w:eastAsia="Arial" w:cstheme="minorHAnsi"/>
        </w:rPr>
        <w:t xml:space="preserve"> reporting system, producing reports and monitoring to support the DSL.</w:t>
      </w:r>
    </w:p>
    <w:p w14:paraId="335D7D50" w14:textId="761E9F82" w:rsidR="00935E81" w:rsidRPr="006970CE" w:rsidRDefault="00935E81" w:rsidP="006970CE">
      <w:pPr>
        <w:pStyle w:val="ListParagraph"/>
        <w:numPr>
          <w:ilvl w:val="0"/>
          <w:numId w:val="26"/>
        </w:numPr>
        <w:spacing w:line="0" w:lineRule="atLeast"/>
        <w:rPr>
          <w:rFonts w:eastAsia="Arial" w:cstheme="minorHAnsi"/>
        </w:rPr>
      </w:pPr>
      <w:r w:rsidRPr="006970CE">
        <w:rPr>
          <w:rFonts w:eastAsia="Arial" w:cstheme="minorHAnsi"/>
        </w:rPr>
        <w:t>Support the DSL to refer cases where a crime may have been committed to the Police as required.</w:t>
      </w:r>
    </w:p>
    <w:p w14:paraId="22E53067" w14:textId="77777777" w:rsidR="00A30EF6" w:rsidRDefault="00A30EF6" w:rsidP="00935E81">
      <w:pPr>
        <w:spacing w:line="0" w:lineRule="atLeast"/>
        <w:rPr>
          <w:rFonts w:eastAsia="Arial" w:cstheme="minorHAnsi"/>
          <w:b/>
        </w:rPr>
      </w:pPr>
    </w:p>
    <w:p w14:paraId="0D37BCF6" w14:textId="77777777" w:rsidR="00A30EF6" w:rsidRDefault="00A30EF6" w:rsidP="00935E81">
      <w:pPr>
        <w:spacing w:line="0" w:lineRule="atLeast"/>
        <w:rPr>
          <w:rFonts w:eastAsia="Arial" w:cstheme="minorHAnsi"/>
          <w:b/>
        </w:rPr>
      </w:pPr>
    </w:p>
    <w:p w14:paraId="3EA0DE7D" w14:textId="4D7E9C1C" w:rsidR="00935E81" w:rsidRPr="007B5B82" w:rsidRDefault="00935E81" w:rsidP="00935E81">
      <w:pPr>
        <w:spacing w:line="0" w:lineRule="atLeast"/>
        <w:rPr>
          <w:rFonts w:eastAsia="Arial" w:cstheme="minorHAnsi"/>
          <w:b/>
        </w:rPr>
      </w:pPr>
      <w:r w:rsidRPr="007B5B82">
        <w:rPr>
          <w:rFonts w:eastAsia="Arial" w:cstheme="minorHAnsi"/>
          <w:b/>
        </w:rPr>
        <w:lastRenderedPageBreak/>
        <w:t>Multi agency working</w:t>
      </w:r>
    </w:p>
    <w:p w14:paraId="37242075" w14:textId="77777777" w:rsidR="00935E81" w:rsidRPr="006970CE" w:rsidRDefault="00935E81" w:rsidP="006970CE">
      <w:pPr>
        <w:pStyle w:val="ListParagraph"/>
        <w:numPr>
          <w:ilvl w:val="0"/>
          <w:numId w:val="27"/>
        </w:numPr>
        <w:spacing w:line="236" w:lineRule="auto"/>
        <w:rPr>
          <w:rFonts w:eastAsia="Arial" w:cstheme="minorHAnsi"/>
        </w:rPr>
      </w:pPr>
      <w:r w:rsidRPr="006970CE">
        <w:rPr>
          <w:rFonts w:eastAsia="Arial" w:cstheme="minorHAnsi"/>
        </w:rPr>
        <w:t>Represent the school at Child Protection, Children in Need and other conferences focused on supporting the needs of students and their families.</w:t>
      </w:r>
    </w:p>
    <w:p w14:paraId="4F1FB678" w14:textId="77777777" w:rsidR="00935E81" w:rsidRPr="006970CE" w:rsidRDefault="00935E81" w:rsidP="006970CE">
      <w:pPr>
        <w:pStyle w:val="ListParagraph"/>
        <w:numPr>
          <w:ilvl w:val="0"/>
          <w:numId w:val="27"/>
        </w:numPr>
        <w:spacing w:line="236" w:lineRule="auto"/>
        <w:rPr>
          <w:rFonts w:eastAsia="Arial" w:cstheme="minorHAnsi"/>
        </w:rPr>
      </w:pPr>
      <w:r w:rsidRPr="006970CE">
        <w:rPr>
          <w:rFonts w:eastAsia="Arial" w:cstheme="minorHAnsi"/>
        </w:rPr>
        <w:t>Ensure that the outcomes of these meetings are appropriately communicated, that actions are carried out within deadlines and are effectively monitored.</w:t>
      </w:r>
    </w:p>
    <w:p w14:paraId="109DC7FA" w14:textId="04ABDF03" w:rsidR="006F615D" w:rsidRDefault="00935E81" w:rsidP="00935E81">
      <w:pPr>
        <w:pStyle w:val="ListParagraph"/>
        <w:numPr>
          <w:ilvl w:val="0"/>
          <w:numId w:val="27"/>
        </w:numPr>
        <w:spacing w:line="238" w:lineRule="auto"/>
        <w:rPr>
          <w:rFonts w:eastAsia="Arial" w:cstheme="minorHAnsi"/>
        </w:rPr>
      </w:pPr>
      <w:r w:rsidRPr="006970CE">
        <w:rPr>
          <w:rFonts w:eastAsia="Arial" w:cstheme="minorHAnsi"/>
        </w:rPr>
        <w:t>Co-ordinate the work of colleagues and external agencies, working with the DSL to allocate resource and support so that the team(s) working with vulnerable students provide effective support</w:t>
      </w:r>
      <w:r w:rsidR="00332019" w:rsidRPr="006970CE">
        <w:rPr>
          <w:rFonts w:eastAsia="Arial" w:cstheme="minorHAnsi"/>
        </w:rPr>
        <w:t>.</w:t>
      </w:r>
    </w:p>
    <w:p w14:paraId="47D5DDD7" w14:textId="04063CB2" w:rsidR="00A30EF6" w:rsidRDefault="00A30EF6" w:rsidP="00236C8C">
      <w:pPr>
        <w:pStyle w:val="ListParagraph"/>
        <w:numPr>
          <w:ilvl w:val="0"/>
          <w:numId w:val="27"/>
        </w:numPr>
        <w:spacing w:after="0" w:line="240" w:lineRule="auto"/>
        <w:rPr>
          <w:rFonts w:eastAsia="Times New Roman" w:cstheme="minorHAnsi"/>
          <w:lang w:eastAsia="en-GB"/>
        </w:rPr>
      </w:pPr>
      <w:r w:rsidRPr="00A30EF6">
        <w:rPr>
          <w:rFonts w:eastAsia="Times New Roman" w:cstheme="minorHAnsi"/>
          <w:lang w:eastAsia="en-GB"/>
        </w:rPr>
        <w:t>Make referrals to a range of external services, charities and support organisations to ensure students and families receive appropriate intervention and support.</w:t>
      </w:r>
    </w:p>
    <w:p w14:paraId="59CDFBDC" w14:textId="77777777" w:rsidR="00236C8C" w:rsidRPr="00236C8C" w:rsidRDefault="00236C8C" w:rsidP="00236C8C">
      <w:pPr>
        <w:pStyle w:val="ListParagraph"/>
        <w:spacing w:after="0" w:line="240" w:lineRule="auto"/>
        <w:rPr>
          <w:rFonts w:eastAsia="Times New Roman" w:cstheme="minorHAnsi"/>
          <w:lang w:eastAsia="en-GB"/>
        </w:rPr>
      </w:pPr>
    </w:p>
    <w:p w14:paraId="2B9FD523" w14:textId="15D92E67" w:rsidR="00935E81" w:rsidRPr="007B5B82" w:rsidRDefault="00935E81" w:rsidP="00935E81">
      <w:pPr>
        <w:spacing w:line="238" w:lineRule="auto"/>
        <w:rPr>
          <w:rFonts w:eastAsia="Arial" w:cstheme="minorHAnsi"/>
        </w:rPr>
      </w:pPr>
      <w:r w:rsidRPr="007B5B82">
        <w:rPr>
          <w:rFonts w:eastAsia="Arial" w:cstheme="minorHAnsi"/>
          <w:b/>
        </w:rPr>
        <w:t>Preventing radicalization</w:t>
      </w:r>
    </w:p>
    <w:p w14:paraId="4BBF115C" w14:textId="0FDA2FBF" w:rsidR="00935E81" w:rsidRPr="006970CE" w:rsidRDefault="00935E81" w:rsidP="006970CE">
      <w:pPr>
        <w:pStyle w:val="ListParagraph"/>
        <w:numPr>
          <w:ilvl w:val="0"/>
          <w:numId w:val="28"/>
        </w:numPr>
        <w:spacing w:line="236" w:lineRule="auto"/>
        <w:rPr>
          <w:rFonts w:eastAsia="Arial" w:cstheme="minorHAnsi"/>
        </w:rPr>
      </w:pPr>
      <w:r w:rsidRPr="006970CE">
        <w:rPr>
          <w:rFonts w:eastAsia="Arial" w:cstheme="minorHAnsi"/>
        </w:rPr>
        <w:t xml:space="preserve">Support the DSL to lead the </w:t>
      </w:r>
      <w:r w:rsidR="00332019" w:rsidRPr="006970CE">
        <w:rPr>
          <w:rFonts w:eastAsia="Arial" w:cstheme="minorHAnsi"/>
        </w:rPr>
        <w:t>s</w:t>
      </w:r>
      <w:r w:rsidRPr="006970CE">
        <w:rPr>
          <w:rFonts w:eastAsia="Arial" w:cstheme="minorHAnsi"/>
        </w:rPr>
        <w:t>chool’s efforts to safeguard students from potential radicalisation In accordance with the Prevent Duty and Channel Duty Guidance for England and Wales.</w:t>
      </w:r>
    </w:p>
    <w:p w14:paraId="22C90682" w14:textId="40666D0E" w:rsidR="00935E81" w:rsidRPr="006970CE" w:rsidRDefault="00935E81" w:rsidP="006970CE">
      <w:pPr>
        <w:pStyle w:val="ListParagraph"/>
        <w:numPr>
          <w:ilvl w:val="0"/>
          <w:numId w:val="28"/>
        </w:numPr>
        <w:spacing w:line="236" w:lineRule="auto"/>
        <w:rPr>
          <w:rFonts w:eastAsia="Arial" w:cstheme="minorHAnsi"/>
        </w:rPr>
      </w:pPr>
      <w:r w:rsidRPr="006970CE">
        <w:rPr>
          <w:rFonts w:eastAsia="Arial" w:cstheme="minorHAnsi"/>
        </w:rPr>
        <w:t>Support the DSL to advise and support staff, students and parents with matters relating to Prevent, ensuring that staff are appropriately trained and are aware of the referral processes.</w:t>
      </w:r>
    </w:p>
    <w:p w14:paraId="74BE7FB5" w14:textId="3472948B" w:rsidR="00935E81" w:rsidRPr="006970CE" w:rsidRDefault="00935E81" w:rsidP="006970CE">
      <w:pPr>
        <w:pStyle w:val="ListParagraph"/>
        <w:numPr>
          <w:ilvl w:val="0"/>
          <w:numId w:val="28"/>
        </w:numPr>
        <w:spacing w:line="238" w:lineRule="auto"/>
        <w:rPr>
          <w:rFonts w:eastAsia="Arial" w:cstheme="minorHAnsi"/>
        </w:rPr>
      </w:pPr>
      <w:r w:rsidRPr="006970CE">
        <w:rPr>
          <w:rFonts w:eastAsia="Arial" w:cstheme="minorHAnsi"/>
        </w:rPr>
        <w:t xml:space="preserve">Support the DSL to liaise with the Police and associated Prevent coordinators to ensure students receive annual </w:t>
      </w:r>
      <w:r w:rsidR="00332019" w:rsidRPr="006970CE">
        <w:rPr>
          <w:rFonts w:eastAsia="Arial" w:cstheme="minorHAnsi"/>
        </w:rPr>
        <w:t>age-appropriate</w:t>
      </w:r>
      <w:r w:rsidRPr="006970CE">
        <w:rPr>
          <w:rFonts w:eastAsia="Arial" w:cstheme="minorHAnsi"/>
        </w:rPr>
        <w:t xml:space="preserve"> educational opportunities through workshops, visits/visitors and assemblies.</w:t>
      </w:r>
    </w:p>
    <w:p w14:paraId="7BC4C1F9" w14:textId="77777777" w:rsidR="00935E81" w:rsidRPr="007B5B82" w:rsidRDefault="00935E81" w:rsidP="00935E81">
      <w:pPr>
        <w:spacing w:line="0" w:lineRule="atLeast"/>
        <w:rPr>
          <w:rFonts w:eastAsia="Arial" w:cstheme="minorHAnsi"/>
          <w:b/>
        </w:rPr>
      </w:pPr>
      <w:r w:rsidRPr="007B5B82">
        <w:rPr>
          <w:rFonts w:eastAsia="Arial" w:cstheme="minorHAnsi"/>
          <w:b/>
        </w:rPr>
        <w:t>Inclusion Support</w:t>
      </w:r>
    </w:p>
    <w:p w14:paraId="608B3D7E" w14:textId="68FD072C" w:rsidR="00935E81" w:rsidRPr="006970CE" w:rsidRDefault="00935E81" w:rsidP="006970CE">
      <w:pPr>
        <w:pStyle w:val="ListParagraph"/>
        <w:numPr>
          <w:ilvl w:val="0"/>
          <w:numId w:val="29"/>
        </w:numPr>
        <w:spacing w:line="236" w:lineRule="auto"/>
        <w:rPr>
          <w:rFonts w:eastAsia="Arial" w:cstheme="minorHAnsi"/>
        </w:rPr>
      </w:pPr>
      <w:r w:rsidRPr="006970CE">
        <w:rPr>
          <w:rFonts w:eastAsia="Arial" w:cstheme="minorHAnsi"/>
        </w:rPr>
        <w:t xml:space="preserve">Hold a case load of </w:t>
      </w:r>
      <w:r w:rsidR="00332019" w:rsidRPr="006970CE">
        <w:rPr>
          <w:rFonts w:eastAsia="Arial" w:cstheme="minorHAnsi"/>
        </w:rPr>
        <w:t>high-profile</w:t>
      </w:r>
      <w:r w:rsidRPr="006970CE">
        <w:rPr>
          <w:rFonts w:eastAsia="Arial" w:cstheme="minorHAnsi"/>
        </w:rPr>
        <w:t xml:space="preserve"> vulnerable students from across the school. Work closely with the </w:t>
      </w:r>
      <w:r w:rsidR="006F615D" w:rsidRPr="006970CE">
        <w:rPr>
          <w:rFonts w:eastAsia="Arial" w:cstheme="minorHAnsi"/>
        </w:rPr>
        <w:t>Year Groups</w:t>
      </w:r>
      <w:r w:rsidRPr="006970CE">
        <w:rPr>
          <w:rFonts w:eastAsia="Arial" w:cstheme="minorHAnsi"/>
        </w:rPr>
        <w:t xml:space="preserve"> to remove barriers to learning and attendance.</w:t>
      </w:r>
    </w:p>
    <w:p w14:paraId="485046A1" w14:textId="18CA0C54" w:rsidR="00935E81" w:rsidRPr="006970CE" w:rsidRDefault="00935E81" w:rsidP="006970CE">
      <w:pPr>
        <w:pStyle w:val="ListParagraph"/>
        <w:numPr>
          <w:ilvl w:val="0"/>
          <w:numId w:val="29"/>
        </w:numPr>
        <w:spacing w:line="236" w:lineRule="auto"/>
        <w:rPr>
          <w:rFonts w:eastAsia="Arial" w:cstheme="minorHAnsi"/>
        </w:rPr>
      </w:pPr>
      <w:r w:rsidRPr="006970CE">
        <w:rPr>
          <w:rFonts w:eastAsia="Arial" w:cstheme="minorHAnsi"/>
        </w:rPr>
        <w:t>Run a range of interventions as part of the inclusion team to remove barriers to learning for targeted individual and groups of students</w:t>
      </w:r>
      <w:r w:rsidR="00332019" w:rsidRPr="006970CE">
        <w:rPr>
          <w:rFonts w:eastAsia="Arial" w:cstheme="minorHAnsi"/>
        </w:rPr>
        <w:t>.</w:t>
      </w:r>
    </w:p>
    <w:p w14:paraId="1114984B" w14:textId="59B41B04" w:rsidR="00935E81" w:rsidRPr="006970CE" w:rsidRDefault="00935E81" w:rsidP="006970CE">
      <w:pPr>
        <w:pStyle w:val="ListParagraph"/>
        <w:numPr>
          <w:ilvl w:val="0"/>
          <w:numId w:val="29"/>
        </w:numPr>
        <w:spacing w:line="236" w:lineRule="auto"/>
        <w:rPr>
          <w:rFonts w:eastAsia="Arial" w:cstheme="minorHAnsi"/>
        </w:rPr>
      </w:pPr>
      <w:r w:rsidRPr="006970CE">
        <w:rPr>
          <w:rFonts w:eastAsia="Arial" w:cstheme="minorHAnsi"/>
        </w:rPr>
        <w:t xml:space="preserve">Work with the </w:t>
      </w:r>
      <w:r w:rsidR="006F615D" w:rsidRPr="006970CE">
        <w:rPr>
          <w:rFonts w:eastAsia="Arial" w:cstheme="minorHAnsi"/>
        </w:rPr>
        <w:t>Year Groups</w:t>
      </w:r>
      <w:r w:rsidRPr="006970CE">
        <w:rPr>
          <w:rFonts w:eastAsia="Arial" w:cstheme="minorHAnsi"/>
        </w:rPr>
        <w:t xml:space="preserve"> and proactively visit parents of vulnerable students to improve parental engagement and student learning and attendance.</w:t>
      </w:r>
    </w:p>
    <w:p w14:paraId="07CF5C82" w14:textId="66047793" w:rsidR="00935E81" w:rsidRPr="006970CE" w:rsidRDefault="00935E81" w:rsidP="006970CE">
      <w:pPr>
        <w:pStyle w:val="ListParagraph"/>
        <w:numPr>
          <w:ilvl w:val="0"/>
          <w:numId w:val="29"/>
        </w:numPr>
        <w:spacing w:line="236" w:lineRule="auto"/>
        <w:rPr>
          <w:rFonts w:eastAsia="Arial" w:cstheme="minorHAnsi"/>
        </w:rPr>
      </w:pPr>
      <w:r w:rsidRPr="006970CE">
        <w:rPr>
          <w:rFonts w:eastAsia="Arial" w:cstheme="minorHAnsi"/>
        </w:rPr>
        <w:t xml:space="preserve">Work with the </w:t>
      </w:r>
      <w:r w:rsidR="006F615D" w:rsidRPr="006970CE">
        <w:rPr>
          <w:rFonts w:eastAsia="Arial" w:cstheme="minorHAnsi"/>
        </w:rPr>
        <w:t>Year Groups</w:t>
      </w:r>
      <w:r w:rsidRPr="006970CE">
        <w:rPr>
          <w:rFonts w:eastAsia="Arial" w:cstheme="minorHAnsi"/>
        </w:rPr>
        <w:t xml:space="preserve"> and regularly meet parents of targeted students in school to discuss student progress.</w:t>
      </w:r>
    </w:p>
    <w:p w14:paraId="57DF3675" w14:textId="29390D88" w:rsidR="00A30EF6" w:rsidRPr="007B5B82" w:rsidRDefault="00935E81" w:rsidP="00935E81">
      <w:pPr>
        <w:spacing w:line="0" w:lineRule="atLeast"/>
        <w:rPr>
          <w:rFonts w:eastAsia="Arial" w:cstheme="minorHAnsi"/>
          <w:b/>
        </w:rPr>
      </w:pPr>
      <w:r w:rsidRPr="007B5B82">
        <w:rPr>
          <w:rFonts w:eastAsia="Arial" w:cstheme="minorHAnsi"/>
          <w:b/>
        </w:rPr>
        <w:t>Other</w:t>
      </w:r>
    </w:p>
    <w:p w14:paraId="69A9BB16" w14:textId="38D2D8AB" w:rsidR="00935E81" w:rsidRDefault="00935E81" w:rsidP="006970CE">
      <w:pPr>
        <w:pStyle w:val="ListParagraph"/>
        <w:numPr>
          <w:ilvl w:val="0"/>
          <w:numId w:val="30"/>
        </w:numPr>
        <w:spacing w:line="0" w:lineRule="atLeast"/>
        <w:rPr>
          <w:rFonts w:eastAsia="Arial" w:cstheme="minorHAnsi"/>
        </w:rPr>
      </w:pPr>
      <w:r w:rsidRPr="006970CE">
        <w:rPr>
          <w:rFonts w:eastAsia="Arial" w:cstheme="minorHAnsi"/>
        </w:rPr>
        <w:t xml:space="preserve">To be a port of call for Child Protection issues within the </w:t>
      </w:r>
      <w:r w:rsidR="006F615D" w:rsidRPr="006970CE">
        <w:rPr>
          <w:rFonts w:eastAsia="Arial" w:cstheme="minorHAnsi"/>
        </w:rPr>
        <w:t>Year Groups.</w:t>
      </w:r>
    </w:p>
    <w:p w14:paraId="12E796BA" w14:textId="4314537B" w:rsidR="00A30EF6" w:rsidRPr="00A30EF6" w:rsidRDefault="00A30EF6" w:rsidP="00A30EF6">
      <w:pPr>
        <w:pStyle w:val="ListParagraph"/>
        <w:numPr>
          <w:ilvl w:val="0"/>
          <w:numId w:val="30"/>
        </w:numPr>
        <w:spacing w:after="0" w:line="240" w:lineRule="auto"/>
        <w:rPr>
          <w:rFonts w:eastAsia="Times New Roman" w:cstheme="minorHAnsi"/>
          <w:lang w:eastAsia="en-GB"/>
        </w:rPr>
      </w:pPr>
      <w:r w:rsidRPr="00A30EF6">
        <w:rPr>
          <w:rFonts w:eastAsia="Times New Roman" w:cstheme="minorHAnsi"/>
          <w:lang w:eastAsia="en-GB"/>
        </w:rPr>
        <w:t>Ensure all safeguarding communications, professional discussions, rationales, actions and supporting documentation are recorded promptly and accurately on CPOMS.</w:t>
      </w:r>
    </w:p>
    <w:p w14:paraId="237B7748" w14:textId="782D78A2" w:rsidR="00935E81" w:rsidRPr="006970CE" w:rsidRDefault="00935E81" w:rsidP="006970CE">
      <w:pPr>
        <w:pStyle w:val="ListParagraph"/>
        <w:numPr>
          <w:ilvl w:val="0"/>
          <w:numId w:val="30"/>
        </w:numPr>
        <w:spacing w:line="0" w:lineRule="atLeast"/>
        <w:rPr>
          <w:rFonts w:eastAsia="Arial" w:cstheme="minorHAnsi"/>
        </w:rPr>
      </w:pPr>
      <w:r w:rsidRPr="006970CE">
        <w:rPr>
          <w:rFonts w:eastAsia="Arial" w:cstheme="minorHAnsi"/>
        </w:rPr>
        <w:t xml:space="preserve">Attend briefings/meetings in accordance with the requirements of the </w:t>
      </w:r>
      <w:r w:rsidR="006F615D" w:rsidRPr="006970CE">
        <w:rPr>
          <w:rFonts w:eastAsia="Arial" w:cstheme="minorHAnsi"/>
        </w:rPr>
        <w:t>role.</w:t>
      </w:r>
    </w:p>
    <w:p w14:paraId="3CB33D41" w14:textId="2586F462" w:rsidR="00935E81" w:rsidRPr="006970CE" w:rsidRDefault="00935E81" w:rsidP="006970CE">
      <w:pPr>
        <w:pStyle w:val="ListParagraph"/>
        <w:numPr>
          <w:ilvl w:val="0"/>
          <w:numId w:val="30"/>
        </w:numPr>
        <w:spacing w:line="0" w:lineRule="atLeast"/>
        <w:rPr>
          <w:rFonts w:eastAsia="Arial" w:cstheme="minorHAnsi"/>
        </w:rPr>
      </w:pPr>
      <w:r w:rsidRPr="006970CE">
        <w:rPr>
          <w:rFonts w:eastAsia="Arial" w:cstheme="minorHAnsi"/>
        </w:rPr>
        <w:t xml:space="preserve">Undertake other duties and responsibilities as directed by the </w:t>
      </w:r>
      <w:r w:rsidR="00332019" w:rsidRPr="006970CE">
        <w:rPr>
          <w:rFonts w:eastAsia="Arial" w:cstheme="minorHAnsi"/>
        </w:rPr>
        <w:t>Designated</w:t>
      </w:r>
      <w:r w:rsidRPr="006970CE">
        <w:rPr>
          <w:rFonts w:eastAsia="Arial" w:cstheme="minorHAnsi"/>
        </w:rPr>
        <w:t xml:space="preserve"> Safeguarding Lea</w:t>
      </w:r>
      <w:r w:rsidR="006F615D" w:rsidRPr="006970CE">
        <w:rPr>
          <w:rFonts w:eastAsia="Arial" w:cstheme="minorHAnsi"/>
        </w:rPr>
        <w:t>d</w:t>
      </w:r>
      <w:r w:rsidR="006970CE">
        <w:rPr>
          <w:rFonts w:eastAsia="Arial" w:cstheme="minorHAnsi"/>
        </w:rPr>
        <w:t>.</w:t>
      </w:r>
    </w:p>
    <w:p w14:paraId="76BDCC0A" w14:textId="759B0CE5" w:rsidR="00935E81" w:rsidRPr="006970CE" w:rsidRDefault="00935E81" w:rsidP="006970CE">
      <w:pPr>
        <w:pStyle w:val="ListParagraph"/>
        <w:numPr>
          <w:ilvl w:val="0"/>
          <w:numId w:val="30"/>
        </w:numPr>
        <w:spacing w:line="0" w:lineRule="atLeast"/>
        <w:rPr>
          <w:rFonts w:eastAsia="Arial" w:cstheme="minorHAnsi"/>
        </w:rPr>
      </w:pPr>
      <w:r w:rsidRPr="006970CE">
        <w:rPr>
          <w:rFonts w:eastAsia="Arial" w:cstheme="minorHAnsi"/>
        </w:rPr>
        <w:t>Responsible and accountable for carrying out the duties of the post with due regard to the</w:t>
      </w:r>
      <w:r w:rsidR="00332019" w:rsidRPr="006970CE">
        <w:rPr>
          <w:rFonts w:eastAsia="Arial" w:cstheme="minorHAnsi"/>
        </w:rPr>
        <w:t xml:space="preserve"> </w:t>
      </w:r>
      <w:r w:rsidRPr="006970CE">
        <w:rPr>
          <w:rFonts w:eastAsia="Arial" w:cstheme="minorHAnsi"/>
        </w:rPr>
        <w:t>School’s Equal Opportunities Policy.</w:t>
      </w:r>
    </w:p>
    <w:p w14:paraId="4A01ABC7" w14:textId="77777777" w:rsidR="00935E81" w:rsidRPr="007B5B82" w:rsidRDefault="00935E81" w:rsidP="00935E81">
      <w:pPr>
        <w:spacing w:line="0" w:lineRule="atLeast"/>
        <w:rPr>
          <w:rFonts w:eastAsia="Arial" w:cstheme="minorHAnsi"/>
          <w:b/>
        </w:rPr>
      </w:pPr>
      <w:r w:rsidRPr="007B5B82">
        <w:rPr>
          <w:rFonts w:eastAsia="Arial" w:cstheme="minorHAnsi"/>
          <w:b/>
        </w:rPr>
        <w:t>Professional Development</w:t>
      </w:r>
    </w:p>
    <w:p w14:paraId="38446492" w14:textId="4083D48D" w:rsidR="00935E81" w:rsidRPr="006970CE" w:rsidRDefault="00935E81" w:rsidP="006970CE">
      <w:pPr>
        <w:pStyle w:val="ListParagraph"/>
        <w:numPr>
          <w:ilvl w:val="0"/>
          <w:numId w:val="31"/>
        </w:numPr>
        <w:spacing w:line="269" w:lineRule="auto"/>
        <w:ind w:right="180"/>
        <w:rPr>
          <w:rFonts w:eastAsia="Arial" w:cstheme="minorHAnsi"/>
        </w:rPr>
      </w:pPr>
      <w:r w:rsidRPr="006970CE">
        <w:rPr>
          <w:rFonts w:eastAsia="Arial" w:cstheme="minorHAnsi"/>
        </w:rPr>
        <w:t xml:space="preserve">Maintain personal professional development to ensure that the knowledge and skills required to </w:t>
      </w:r>
      <w:r w:rsidR="00332019" w:rsidRPr="006970CE">
        <w:rPr>
          <w:rFonts w:eastAsia="Arial" w:cstheme="minorHAnsi"/>
        </w:rPr>
        <w:t>fulfil</w:t>
      </w:r>
      <w:r w:rsidRPr="006970CE">
        <w:rPr>
          <w:rFonts w:eastAsia="Arial" w:cstheme="minorHAnsi"/>
        </w:rPr>
        <w:t xml:space="preserve"> the role of </w:t>
      </w:r>
      <w:r w:rsidRPr="00A30EF6">
        <w:rPr>
          <w:rFonts w:eastAsia="Arial" w:cstheme="minorHAnsi"/>
          <w:color w:val="000000" w:themeColor="text1"/>
        </w:rPr>
        <w:t xml:space="preserve">Safeguarding Assistant and Inclusion Support </w:t>
      </w:r>
      <w:r w:rsidRPr="006970CE">
        <w:rPr>
          <w:rFonts w:eastAsia="Arial" w:cstheme="minorHAnsi"/>
        </w:rPr>
        <w:t>are up to date.</w:t>
      </w:r>
    </w:p>
    <w:p w14:paraId="652E0813" w14:textId="26059923" w:rsidR="00935E81" w:rsidRPr="006970CE" w:rsidRDefault="00935E81" w:rsidP="006970CE">
      <w:pPr>
        <w:pStyle w:val="ListParagraph"/>
        <w:numPr>
          <w:ilvl w:val="0"/>
          <w:numId w:val="31"/>
        </w:numPr>
        <w:spacing w:line="269" w:lineRule="auto"/>
        <w:ind w:right="680"/>
        <w:rPr>
          <w:rFonts w:eastAsia="Arial" w:cstheme="minorHAnsi"/>
        </w:rPr>
      </w:pPr>
      <w:r w:rsidRPr="006970CE">
        <w:rPr>
          <w:rFonts w:eastAsia="Arial" w:cstheme="minorHAnsi"/>
        </w:rPr>
        <w:t xml:space="preserve">Be a professional role model and understand and promote the aims of the </w:t>
      </w:r>
      <w:r w:rsidR="00332019" w:rsidRPr="006970CE">
        <w:rPr>
          <w:rFonts w:eastAsia="Arial" w:cstheme="minorHAnsi"/>
        </w:rPr>
        <w:t>s</w:t>
      </w:r>
      <w:r w:rsidRPr="006970CE">
        <w:rPr>
          <w:rFonts w:eastAsia="Arial" w:cstheme="minorHAnsi"/>
        </w:rPr>
        <w:t>chool and the values of the Trust.</w:t>
      </w:r>
    </w:p>
    <w:p w14:paraId="35BD9B6F" w14:textId="77777777" w:rsidR="006970CE" w:rsidRPr="00547CF2" w:rsidRDefault="006970CE" w:rsidP="006970CE">
      <w:pPr>
        <w:pStyle w:val="BodyText"/>
        <w:jc w:val="both"/>
        <w:rPr>
          <w:rFonts w:asciiTheme="minorHAnsi" w:hAnsiTheme="minorHAnsi" w:cstheme="minorHAnsi"/>
          <w:b/>
          <w:bCs/>
          <w:sz w:val="22"/>
          <w:szCs w:val="22"/>
        </w:rPr>
      </w:pPr>
      <w:r w:rsidRPr="00547CF2">
        <w:rPr>
          <w:rFonts w:asciiTheme="minorHAnsi" w:hAnsiTheme="minorHAnsi" w:cstheme="minorHAnsi"/>
          <w:b/>
          <w:bCs/>
          <w:sz w:val="22"/>
          <w:szCs w:val="22"/>
        </w:rPr>
        <w:lastRenderedPageBreak/>
        <w:t>NB:</w:t>
      </w:r>
    </w:p>
    <w:p w14:paraId="4600C758" w14:textId="77777777" w:rsidR="006970CE" w:rsidRPr="00547CF2" w:rsidRDefault="006970CE" w:rsidP="006970CE">
      <w:pPr>
        <w:pStyle w:val="NoSpacing"/>
        <w:tabs>
          <w:tab w:val="left" w:pos="1985"/>
        </w:tabs>
        <w:rPr>
          <w:rFonts w:cstheme="minorHAnsi"/>
        </w:rPr>
      </w:pPr>
      <w:r w:rsidRPr="00547CF2">
        <w:rPr>
          <w:rFonts w:cstheme="minorHAnsi"/>
        </w:rPr>
        <w:t>This job description outlines the principal duties and responsibilities of the post at the time it was prepared. It is not intended to be an exhaustive list and the post holder may be required to undertake other duties that are commensurate with the grade, responsibility and nature of the role.</w:t>
      </w:r>
    </w:p>
    <w:p w14:paraId="26EC4287" w14:textId="77777777" w:rsidR="006970CE" w:rsidRPr="00547CF2" w:rsidRDefault="006970CE" w:rsidP="006970CE">
      <w:pPr>
        <w:pStyle w:val="NoSpacing"/>
        <w:tabs>
          <w:tab w:val="left" w:pos="1985"/>
        </w:tabs>
        <w:rPr>
          <w:rFonts w:cstheme="minorHAnsi"/>
        </w:rPr>
      </w:pPr>
      <w:r w:rsidRPr="00547CF2">
        <w:rPr>
          <w:rFonts w:cstheme="minorHAnsi"/>
        </w:rPr>
        <w:t>The duties and responsibilities of the post may be varied by the Trust from time to time to reflect changes in legislation, organisational requirements, operational priorities, technology or professional practice. Appropriate training and support will be provided where necessary.</w:t>
      </w:r>
    </w:p>
    <w:p w14:paraId="039DCDA6" w14:textId="77777777" w:rsidR="006970CE" w:rsidRDefault="006970CE" w:rsidP="007B5B82">
      <w:pPr>
        <w:ind w:right="-341"/>
        <w:rPr>
          <w:rFonts w:cstheme="minorHAnsi"/>
        </w:rPr>
      </w:pPr>
    </w:p>
    <w:p w14:paraId="7385C769" w14:textId="77777777" w:rsidR="006970CE" w:rsidRDefault="006970CE" w:rsidP="007B5B82">
      <w:pPr>
        <w:ind w:right="-341"/>
        <w:rPr>
          <w:rFonts w:cstheme="minorHAnsi"/>
          <w:b/>
          <w:color w:val="000000" w:themeColor="text1"/>
        </w:rPr>
      </w:pPr>
    </w:p>
    <w:p w14:paraId="288EC0D8" w14:textId="77777777" w:rsidR="006970CE" w:rsidRDefault="006970CE" w:rsidP="007B5B82">
      <w:pPr>
        <w:ind w:right="-341"/>
        <w:rPr>
          <w:rFonts w:cstheme="minorHAnsi"/>
          <w:b/>
          <w:color w:val="000000" w:themeColor="text1"/>
        </w:rPr>
      </w:pPr>
    </w:p>
    <w:p w14:paraId="28F62B0D" w14:textId="77777777" w:rsidR="006970CE" w:rsidRDefault="006970CE" w:rsidP="007B5B82">
      <w:pPr>
        <w:ind w:right="-341"/>
        <w:rPr>
          <w:rFonts w:cstheme="minorHAnsi"/>
          <w:b/>
          <w:color w:val="000000" w:themeColor="text1"/>
        </w:rPr>
      </w:pPr>
    </w:p>
    <w:p w14:paraId="1A956A3C" w14:textId="77777777" w:rsidR="006970CE" w:rsidRDefault="006970CE" w:rsidP="007B5B82">
      <w:pPr>
        <w:ind w:right="-341"/>
        <w:rPr>
          <w:rFonts w:cstheme="minorHAnsi"/>
          <w:b/>
          <w:color w:val="000000" w:themeColor="text1"/>
        </w:rPr>
      </w:pPr>
    </w:p>
    <w:p w14:paraId="2E85A59F" w14:textId="77777777" w:rsidR="006970CE" w:rsidRDefault="006970CE" w:rsidP="007B5B82">
      <w:pPr>
        <w:ind w:right="-341"/>
        <w:rPr>
          <w:rFonts w:cstheme="minorHAnsi"/>
          <w:b/>
          <w:color w:val="000000" w:themeColor="text1"/>
        </w:rPr>
      </w:pPr>
    </w:p>
    <w:p w14:paraId="35269427" w14:textId="77777777" w:rsidR="006970CE" w:rsidRDefault="006970CE" w:rsidP="007B5B82">
      <w:pPr>
        <w:ind w:right="-341"/>
        <w:rPr>
          <w:rFonts w:cstheme="minorHAnsi"/>
          <w:b/>
          <w:color w:val="000000" w:themeColor="text1"/>
        </w:rPr>
      </w:pPr>
    </w:p>
    <w:p w14:paraId="075086D8" w14:textId="77777777" w:rsidR="00A30EF6" w:rsidRDefault="00A30EF6" w:rsidP="007B5B82">
      <w:pPr>
        <w:ind w:right="-341"/>
        <w:rPr>
          <w:rFonts w:cstheme="minorHAnsi"/>
          <w:b/>
          <w:color w:val="000000" w:themeColor="text1"/>
        </w:rPr>
      </w:pPr>
    </w:p>
    <w:p w14:paraId="56FE0FEC" w14:textId="77777777" w:rsidR="00A30EF6" w:rsidRDefault="00A30EF6" w:rsidP="007B5B82">
      <w:pPr>
        <w:ind w:right="-341"/>
        <w:rPr>
          <w:rFonts w:cstheme="minorHAnsi"/>
          <w:b/>
          <w:color w:val="000000" w:themeColor="text1"/>
        </w:rPr>
      </w:pPr>
    </w:p>
    <w:p w14:paraId="322A08EA" w14:textId="77777777" w:rsidR="00A30EF6" w:rsidRDefault="00A30EF6" w:rsidP="007B5B82">
      <w:pPr>
        <w:ind w:right="-341"/>
        <w:rPr>
          <w:rFonts w:cstheme="minorHAnsi"/>
          <w:b/>
          <w:color w:val="000000" w:themeColor="text1"/>
        </w:rPr>
      </w:pPr>
    </w:p>
    <w:p w14:paraId="7842C2A5" w14:textId="77777777" w:rsidR="00A30EF6" w:rsidRDefault="00A30EF6" w:rsidP="007B5B82">
      <w:pPr>
        <w:ind w:right="-341"/>
        <w:rPr>
          <w:rFonts w:cstheme="minorHAnsi"/>
          <w:b/>
          <w:color w:val="000000" w:themeColor="text1"/>
        </w:rPr>
      </w:pPr>
    </w:p>
    <w:p w14:paraId="01472C63" w14:textId="77777777" w:rsidR="00A30EF6" w:rsidRDefault="00A30EF6" w:rsidP="007B5B82">
      <w:pPr>
        <w:ind w:right="-341"/>
        <w:rPr>
          <w:rFonts w:cstheme="minorHAnsi"/>
          <w:b/>
          <w:color w:val="000000" w:themeColor="text1"/>
        </w:rPr>
      </w:pPr>
    </w:p>
    <w:p w14:paraId="6B19EE7D" w14:textId="77777777" w:rsidR="00A30EF6" w:rsidRDefault="00A30EF6" w:rsidP="007B5B82">
      <w:pPr>
        <w:ind w:right="-341"/>
        <w:rPr>
          <w:rFonts w:cstheme="minorHAnsi"/>
          <w:b/>
          <w:color w:val="000000" w:themeColor="text1"/>
        </w:rPr>
      </w:pPr>
    </w:p>
    <w:p w14:paraId="7736300F" w14:textId="77777777" w:rsidR="00A30EF6" w:rsidRDefault="00A30EF6" w:rsidP="007B5B82">
      <w:pPr>
        <w:ind w:right="-341"/>
        <w:rPr>
          <w:rFonts w:cstheme="minorHAnsi"/>
          <w:b/>
          <w:color w:val="000000" w:themeColor="text1"/>
        </w:rPr>
      </w:pPr>
    </w:p>
    <w:p w14:paraId="1DAC4F5A" w14:textId="77777777" w:rsidR="00A30EF6" w:rsidRDefault="00A30EF6" w:rsidP="007B5B82">
      <w:pPr>
        <w:ind w:right="-341"/>
        <w:rPr>
          <w:rFonts w:cstheme="minorHAnsi"/>
          <w:b/>
          <w:color w:val="000000" w:themeColor="text1"/>
        </w:rPr>
      </w:pPr>
    </w:p>
    <w:p w14:paraId="4C2B4B72" w14:textId="77777777" w:rsidR="00A30EF6" w:rsidRDefault="00A30EF6" w:rsidP="007B5B82">
      <w:pPr>
        <w:ind w:right="-341"/>
        <w:rPr>
          <w:rFonts w:cstheme="minorHAnsi"/>
          <w:b/>
          <w:color w:val="000000" w:themeColor="text1"/>
        </w:rPr>
      </w:pPr>
    </w:p>
    <w:p w14:paraId="21F52C75" w14:textId="77777777" w:rsidR="00A30EF6" w:rsidRDefault="00A30EF6" w:rsidP="007B5B82">
      <w:pPr>
        <w:ind w:right="-341"/>
        <w:rPr>
          <w:rFonts w:cstheme="minorHAnsi"/>
          <w:b/>
          <w:color w:val="000000" w:themeColor="text1"/>
        </w:rPr>
      </w:pPr>
    </w:p>
    <w:p w14:paraId="730211CC" w14:textId="77777777" w:rsidR="00A30EF6" w:rsidRDefault="00A30EF6" w:rsidP="007B5B82">
      <w:pPr>
        <w:ind w:right="-341"/>
        <w:rPr>
          <w:rFonts w:cstheme="minorHAnsi"/>
          <w:b/>
          <w:color w:val="000000" w:themeColor="text1"/>
        </w:rPr>
      </w:pPr>
    </w:p>
    <w:p w14:paraId="73D0B14A" w14:textId="77777777" w:rsidR="00A30EF6" w:rsidRDefault="00A30EF6" w:rsidP="007B5B82">
      <w:pPr>
        <w:ind w:right="-341"/>
        <w:rPr>
          <w:rFonts w:cstheme="minorHAnsi"/>
          <w:b/>
          <w:color w:val="000000" w:themeColor="text1"/>
        </w:rPr>
      </w:pPr>
    </w:p>
    <w:p w14:paraId="15442304" w14:textId="77777777" w:rsidR="00A30EF6" w:rsidRDefault="00A30EF6" w:rsidP="007B5B82">
      <w:pPr>
        <w:ind w:right="-341"/>
        <w:rPr>
          <w:rFonts w:cstheme="minorHAnsi"/>
          <w:b/>
          <w:color w:val="000000" w:themeColor="text1"/>
        </w:rPr>
      </w:pPr>
    </w:p>
    <w:p w14:paraId="094F88D9" w14:textId="77777777" w:rsidR="00A30EF6" w:rsidRDefault="00A30EF6" w:rsidP="007B5B82">
      <w:pPr>
        <w:ind w:right="-341"/>
        <w:rPr>
          <w:rFonts w:cstheme="minorHAnsi"/>
          <w:b/>
          <w:color w:val="000000" w:themeColor="text1"/>
        </w:rPr>
      </w:pPr>
    </w:p>
    <w:p w14:paraId="2EE6916D" w14:textId="77777777" w:rsidR="00A30EF6" w:rsidRDefault="00A30EF6" w:rsidP="007B5B82">
      <w:pPr>
        <w:ind w:right="-341"/>
        <w:rPr>
          <w:rFonts w:cstheme="minorHAnsi"/>
          <w:b/>
          <w:color w:val="000000" w:themeColor="text1"/>
        </w:rPr>
      </w:pPr>
    </w:p>
    <w:p w14:paraId="01F226F4" w14:textId="77777777" w:rsidR="00A30EF6" w:rsidRDefault="00A30EF6" w:rsidP="007B5B82">
      <w:pPr>
        <w:ind w:right="-341"/>
        <w:rPr>
          <w:rFonts w:cstheme="minorHAnsi"/>
          <w:b/>
          <w:color w:val="000000" w:themeColor="text1"/>
        </w:rPr>
      </w:pPr>
    </w:p>
    <w:p w14:paraId="30CDA69A" w14:textId="5E65C98E" w:rsidR="000C5F63" w:rsidRPr="008B7D35" w:rsidRDefault="000C5F63" w:rsidP="007B5B82">
      <w:pPr>
        <w:ind w:right="-341"/>
        <w:rPr>
          <w:rFonts w:cstheme="minorHAnsi"/>
          <w:color w:val="000000" w:themeColor="text1"/>
        </w:rPr>
      </w:pPr>
      <w:r w:rsidRPr="008B7D35">
        <w:rPr>
          <w:rFonts w:cstheme="minorHAnsi"/>
          <w:b/>
          <w:color w:val="000000" w:themeColor="text1"/>
        </w:rPr>
        <w:lastRenderedPageBreak/>
        <w:t>PERSON SPECIFICATION</w:t>
      </w:r>
    </w:p>
    <w:p w14:paraId="5C7D1FAF" w14:textId="77777777" w:rsidR="000C5F63" w:rsidRPr="008B7D35" w:rsidRDefault="000C5F63" w:rsidP="000C5F63">
      <w:pPr>
        <w:jc w:val="center"/>
        <w:rPr>
          <w:rFonts w:cstheme="minorHAnsi"/>
          <w:b/>
          <w:color w:val="000000" w:themeColor="text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2"/>
        <w:gridCol w:w="3385"/>
        <w:gridCol w:w="3969"/>
      </w:tblGrid>
      <w:tr w:rsidR="00236C8C" w:rsidRPr="008B7D35" w14:paraId="1305E82D" w14:textId="77777777" w:rsidTr="00236C8C">
        <w:tc>
          <w:tcPr>
            <w:tcW w:w="2422" w:type="dxa"/>
          </w:tcPr>
          <w:p w14:paraId="47357030" w14:textId="77777777" w:rsidR="00236C8C" w:rsidRPr="008B7D35" w:rsidRDefault="00236C8C" w:rsidP="007A5D2D">
            <w:pPr>
              <w:rPr>
                <w:rFonts w:cstheme="minorHAnsi"/>
                <w:b/>
                <w:color w:val="000000" w:themeColor="text1"/>
              </w:rPr>
            </w:pPr>
            <w:r w:rsidRPr="008B7D35">
              <w:rPr>
                <w:rFonts w:cstheme="minorHAnsi"/>
                <w:b/>
                <w:color w:val="000000" w:themeColor="text1"/>
              </w:rPr>
              <w:t>Area</w:t>
            </w:r>
          </w:p>
        </w:tc>
        <w:tc>
          <w:tcPr>
            <w:tcW w:w="3385" w:type="dxa"/>
          </w:tcPr>
          <w:p w14:paraId="5935F27D" w14:textId="77777777" w:rsidR="00236C8C" w:rsidRPr="008B7D35" w:rsidRDefault="00236C8C" w:rsidP="007A5D2D">
            <w:pPr>
              <w:rPr>
                <w:rFonts w:cstheme="minorHAnsi"/>
                <w:b/>
                <w:color w:val="000000" w:themeColor="text1"/>
              </w:rPr>
            </w:pPr>
            <w:r w:rsidRPr="008B7D35">
              <w:rPr>
                <w:rFonts w:cstheme="minorHAnsi"/>
                <w:b/>
                <w:color w:val="000000" w:themeColor="text1"/>
              </w:rPr>
              <w:t>Essential</w:t>
            </w:r>
          </w:p>
        </w:tc>
        <w:tc>
          <w:tcPr>
            <w:tcW w:w="3969" w:type="dxa"/>
          </w:tcPr>
          <w:p w14:paraId="05A4816D" w14:textId="77777777" w:rsidR="00236C8C" w:rsidRPr="008B7D35" w:rsidRDefault="00236C8C" w:rsidP="007A5D2D">
            <w:pPr>
              <w:rPr>
                <w:rFonts w:cstheme="minorHAnsi"/>
                <w:b/>
                <w:color w:val="000000" w:themeColor="text1"/>
              </w:rPr>
            </w:pPr>
            <w:r w:rsidRPr="008B7D35">
              <w:rPr>
                <w:rFonts w:cstheme="minorHAnsi"/>
                <w:b/>
                <w:color w:val="000000" w:themeColor="text1"/>
              </w:rPr>
              <w:t>Desirable</w:t>
            </w:r>
          </w:p>
        </w:tc>
      </w:tr>
      <w:tr w:rsidR="00236C8C" w:rsidRPr="008B7D35" w14:paraId="0E6659A1" w14:textId="77777777" w:rsidTr="00236C8C">
        <w:trPr>
          <w:trHeight w:val="1415"/>
        </w:trPr>
        <w:tc>
          <w:tcPr>
            <w:tcW w:w="2422" w:type="dxa"/>
          </w:tcPr>
          <w:p w14:paraId="64A8B4F3" w14:textId="77777777" w:rsidR="00236C8C" w:rsidRPr="008B7D35" w:rsidRDefault="00236C8C" w:rsidP="007A5D2D">
            <w:pPr>
              <w:rPr>
                <w:rFonts w:cstheme="minorHAnsi"/>
                <w:color w:val="000000" w:themeColor="text1"/>
              </w:rPr>
            </w:pPr>
            <w:r w:rsidRPr="008B7D35">
              <w:rPr>
                <w:rFonts w:cstheme="minorHAnsi"/>
                <w:color w:val="000000" w:themeColor="text1"/>
              </w:rPr>
              <w:t>Education/Qualifications</w:t>
            </w:r>
          </w:p>
        </w:tc>
        <w:tc>
          <w:tcPr>
            <w:tcW w:w="3385" w:type="dxa"/>
          </w:tcPr>
          <w:p w14:paraId="2EEA1692" w14:textId="0E1F6E0D" w:rsidR="00236C8C" w:rsidRPr="00236C8C" w:rsidRDefault="00236C8C" w:rsidP="00236C8C">
            <w:pPr>
              <w:rPr>
                <w:rFonts w:cstheme="minorHAnsi"/>
                <w:color w:val="000000" w:themeColor="text1"/>
              </w:rPr>
            </w:pPr>
            <w:r w:rsidRPr="00236C8C">
              <w:rPr>
                <w:rFonts w:cstheme="minorHAnsi"/>
                <w:color w:val="000000" w:themeColor="text1"/>
              </w:rPr>
              <w:t xml:space="preserve">GCSE Grade C/4 or above (or equivalent) in English and Mathematics. </w:t>
            </w:r>
          </w:p>
          <w:p w14:paraId="6570B2BB" w14:textId="492E9472" w:rsidR="00236C8C" w:rsidRPr="00236C8C" w:rsidRDefault="00236C8C" w:rsidP="00236C8C">
            <w:pPr>
              <w:rPr>
                <w:rFonts w:cstheme="minorHAnsi"/>
                <w:color w:val="000000" w:themeColor="text1"/>
              </w:rPr>
            </w:pPr>
            <w:r w:rsidRPr="00236C8C">
              <w:rPr>
                <w:rFonts w:cstheme="minorHAnsi"/>
                <w:color w:val="000000" w:themeColor="text1"/>
              </w:rPr>
              <w:t xml:space="preserve">Evidence of continuing professional development relevant to safeguarding, child protection, education, social care, family support or pastoral work. </w:t>
            </w:r>
          </w:p>
          <w:p w14:paraId="7479F46C" w14:textId="12497D62" w:rsidR="00236C8C" w:rsidRPr="008B7D35" w:rsidRDefault="00236C8C" w:rsidP="007A5D2D">
            <w:pPr>
              <w:rPr>
                <w:rFonts w:cstheme="minorHAnsi"/>
                <w:color w:val="000000" w:themeColor="text1"/>
              </w:rPr>
            </w:pPr>
            <w:r w:rsidRPr="00236C8C">
              <w:rPr>
                <w:rFonts w:cstheme="minorHAnsi"/>
                <w:color w:val="000000" w:themeColor="text1"/>
              </w:rPr>
              <w:t>Willingness to undertake Designated Safeguarding Lead (DSL) training and other safeguarding-related training as required.</w:t>
            </w:r>
          </w:p>
        </w:tc>
        <w:tc>
          <w:tcPr>
            <w:tcW w:w="3969" w:type="dxa"/>
          </w:tcPr>
          <w:p w14:paraId="0184C81E" w14:textId="4BB03DD1" w:rsidR="00236C8C" w:rsidRPr="00236C8C" w:rsidRDefault="00236C8C" w:rsidP="00236C8C">
            <w:pPr>
              <w:rPr>
                <w:rFonts w:cstheme="minorHAnsi"/>
                <w:color w:val="000000" w:themeColor="text1"/>
              </w:rPr>
            </w:pPr>
            <w:r w:rsidRPr="00236C8C">
              <w:rPr>
                <w:rFonts w:cstheme="minorHAnsi"/>
                <w:color w:val="000000" w:themeColor="text1"/>
              </w:rPr>
              <w:t xml:space="preserve">Level 3 qualification (or equivalent) in Education, Childcare, Youth Work, Social Care, Health &amp; Social Care, Counselling or a related field. </w:t>
            </w:r>
          </w:p>
          <w:p w14:paraId="5DFDCD30" w14:textId="34852616" w:rsidR="00236C8C" w:rsidRPr="00236C8C" w:rsidRDefault="00236C8C" w:rsidP="00236C8C">
            <w:pPr>
              <w:rPr>
                <w:rFonts w:cstheme="minorHAnsi"/>
                <w:color w:val="000000" w:themeColor="text1"/>
              </w:rPr>
            </w:pPr>
            <w:r w:rsidRPr="00236C8C">
              <w:rPr>
                <w:rFonts w:cstheme="minorHAnsi"/>
                <w:color w:val="000000" w:themeColor="text1"/>
              </w:rPr>
              <w:t xml:space="preserve">Safeguarding, Child Protection, Early Help or Mental Health training. </w:t>
            </w:r>
          </w:p>
          <w:p w14:paraId="6CB5944E" w14:textId="197D67B4" w:rsidR="00236C8C" w:rsidRPr="00236C8C" w:rsidRDefault="00236C8C" w:rsidP="00236C8C">
            <w:pPr>
              <w:rPr>
                <w:rFonts w:cstheme="minorHAnsi"/>
                <w:color w:val="000000" w:themeColor="text1"/>
              </w:rPr>
            </w:pPr>
            <w:r w:rsidRPr="00236C8C">
              <w:rPr>
                <w:rFonts w:cstheme="minorHAnsi"/>
                <w:color w:val="000000" w:themeColor="text1"/>
              </w:rPr>
              <w:t xml:space="preserve">DSL or Deputy DSL training. </w:t>
            </w:r>
          </w:p>
          <w:p w14:paraId="0D075453" w14:textId="26666931" w:rsidR="00236C8C" w:rsidRPr="00236C8C" w:rsidRDefault="00236C8C" w:rsidP="00236C8C">
            <w:pPr>
              <w:rPr>
                <w:rFonts w:cstheme="minorHAnsi"/>
                <w:color w:val="000000" w:themeColor="text1"/>
              </w:rPr>
            </w:pPr>
            <w:r w:rsidRPr="00236C8C">
              <w:rPr>
                <w:rFonts w:cstheme="minorHAnsi"/>
                <w:color w:val="000000" w:themeColor="text1"/>
              </w:rPr>
              <w:t xml:space="preserve">Relevant professional qualification in family support, youth work, social care, counselling or related discipline. </w:t>
            </w:r>
          </w:p>
          <w:p w14:paraId="6D3A9B7D" w14:textId="4793FF04" w:rsidR="00236C8C" w:rsidRPr="00236C8C" w:rsidRDefault="00236C8C" w:rsidP="00236C8C">
            <w:pPr>
              <w:rPr>
                <w:rFonts w:cstheme="minorHAnsi"/>
                <w:color w:val="000000" w:themeColor="text1"/>
              </w:rPr>
            </w:pPr>
            <w:r w:rsidRPr="00236C8C">
              <w:rPr>
                <w:rFonts w:cstheme="minorHAnsi"/>
                <w:color w:val="000000" w:themeColor="text1"/>
              </w:rPr>
              <w:t xml:space="preserve">Mental Health First Aid qualification or equivalent. </w:t>
            </w:r>
          </w:p>
          <w:p w14:paraId="2EEB27E5" w14:textId="6D7F3E29" w:rsidR="00236C8C" w:rsidRPr="008B7D35" w:rsidRDefault="00236C8C" w:rsidP="007A5D2D">
            <w:pPr>
              <w:rPr>
                <w:rFonts w:cstheme="minorHAnsi"/>
                <w:color w:val="000000" w:themeColor="text1"/>
              </w:rPr>
            </w:pPr>
            <w:r w:rsidRPr="00236C8C">
              <w:rPr>
                <w:rFonts w:cstheme="minorHAnsi"/>
                <w:color w:val="000000" w:themeColor="text1"/>
              </w:rPr>
              <w:t>Training in trauma-informed practice, restorative approaches or adverse childhood experiences (ACEs).</w:t>
            </w:r>
          </w:p>
        </w:tc>
      </w:tr>
      <w:tr w:rsidR="00236C8C" w:rsidRPr="008B7D35" w14:paraId="66BB886E" w14:textId="77777777" w:rsidTr="00236C8C">
        <w:trPr>
          <w:trHeight w:val="2967"/>
        </w:trPr>
        <w:tc>
          <w:tcPr>
            <w:tcW w:w="2422" w:type="dxa"/>
          </w:tcPr>
          <w:p w14:paraId="07893C60" w14:textId="77777777" w:rsidR="00236C8C" w:rsidRPr="008B7D35" w:rsidRDefault="00236C8C" w:rsidP="007A5D2D">
            <w:pPr>
              <w:rPr>
                <w:rFonts w:cstheme="minorHAnsi"/>
                <w:color w:val="000000" w:themeColor="text1"/>
              </w:rPr>
            </w:pPr>
            <w:r w:rsidRPr="008B7D35">
              <w:rPr>
                <w:rFonts w:cstheme="minorHAnsi"/>
                <w:color w:val="000000" w:themeColor="text1"/>
              </w:rPr>
              <w:t>Knowledge/Experience</w:t>
            </w:r>
          </w:p>
        </w:tc>
        <w:tc>
          <w:tcPr>
            <w:tcW w:w="3385" w:type="dxa"/>
          </w:tcPr>
          <w:p w14:paraId="4ABDE2AD" w14:textId="6DE0BCE0" w:rsidR="00236C8C" w:rsidRPr="00236C8C" w:rsidRDefault="00236C8C" w:rsidP="00236C8C">
            <w:pPr>
              <w:rPr>
                <w:rFonts w:cstheme="minorHAnsi"/>
                <w:color w:val="000000" w:themeColor="text1"/>
              </w:rPr>
            </w:pPr>
            <w:r w:rsidRPr="00236C8C">
              <w:rPr>
                <w:rFonts w:cstheme="minorHAnsi"/>
                <w:color w:val="000000" w:themeColor="text1"/>
              </w:rPr>
              <w:t xml:space="preserve">Experience of working directly with children, young people and/or vulnerable families within education, social care, health, youth work or a related safeguarding environment. </w:t>
            </w:r>
          </w:p>
          <w:p w14:paraId="71ADE28F" w14:textId="2F416D80" w:rsidR="00236C8C" w:rsidRPr="00236C8C" w:rsidRDefault="00236C8C" w:rsidP="00236C8C">
            <w:pPr>
              <w:rPr>
                <w:rFonts w:cstheme="minorHAnsi"/>
                <w:color w:val="000000" w:themeColor="text1"/>
              </w:rPr>
            </w:pPr>
            <w:r w:rsidRPr="00236C8C">
              <w:rPr>
                <w:rFonts w:cstheme="minorHAnsi"/>
                <w:color w:val="000000" w:themeColor="text1"/>
              </w:rPr>
              <w:t xml:space="preserve">Experience of identifying, responding to and recording safeguarding concerns in line with statutory safeguarding procedures. </w:t>
            </w:r>
          </w:p>
          <w:p w14:paraId="36D96E61" w14:textId="02A2C1F8" w:rsidR="00236C8C" w:rsidRPr="00236C8C" w:rsidRDefault="00236C8C" w:rsidP="00236C8C">
            <w:pPr>
              <w:rPr>
                <w:rFonts w:cstheme="minorHAnsi"/>
                <w:color w:val="000000" w:themeColor="text1"/>
              </w:rPr>
            </w:pPr>
            <w:r w:rsidRPr="00236C8C">
              <w:rPr>
                <w:rFonts w:cstheme="minorHAnsi"/>
                <w:color w:val="000000" w:themeColor="text1"/>
              </w:rPr>
              <w:t xml:space="preserve">Experience of working effectively with external agencies and professionals to secure positive outcomes for children and families. </w:t>
            </w:r>
          </w:p>
          <w:p w14:paraId="4E6C3E67" w14:textId="41DCF744" w:rsidR="00236C8C" w:rsidRPr="00236C8C" w:rsidRDefault="00236C8C" w:rsidP="00236C8C">
            <w:pPr>
              <w:rPr>
                <w:rFonts w:cstheme="minorHAnsi"/>
                <w:color w:val="000000" w:themeColor="text1"/>
              </w:rPr>
            </w:pPr>
            <w:r w:rsidRPr="00236C8C">
              <w:rPr>
                <w:rFonts w:cstheme="minorHAnsi"/>
                <w:color w:val="000000" w:themeColor="text1"/>
              </w:rPr>
              <w:t xml:space="preserve">Experience of making referrals to external support services and contributing to safeguarding plans and interventions. </w:t>
            </w:r>
          </w:p>
          <w:p w14:paraId="29A2D3FB" w14:textId="530053F3" w:rsidR="00236C8C" w:rsidRPr="00236C8C" w:rsidRDefault="00236C8C" w:rsidP="00236C8C">
            <w:pPr>
              <w:rPr>
                <w:rFonts w:cstheme="minorHAnsi"/>
                <w:color w:val="000000" w:themeColor="text1"/>
              </w:rPr>
            </w:pPr>
            <w:r w:rsidRPr="00236C8C">
              <w:rPr>
                <w:rFonts w:cstheme="minorHAnsi"/>
                <w:color w:val="000000" w:themeColor="text1"/>
              </w:rPr>
              <w:lastRenderedPageBreak/>
              <w:t xml:space="preserve">Good understanding of safeguarding and child protection legislation, statutory guidance and best practice relating to children and young people. </w:t>
            </w:r>
          </w:p>
          <w:p w14:paraId="5022F5B9" w14:textId="458091C5" w:rsidR="00236C8C" w:rsidRPr="008B7D35" w:rsidRDefault="00236C8C" w:rsidP="00236C8C">
            <w:pPr>
              <w:rPr>
                <w:rFonts w:cstheme="minorHAnsi"/>
                <w:color w:val="000000" w:themeColor="text1"/>
              </w:rPr>
            </w:pPr>
            <w:r w:rsidRPr="00236C8C">
              <w:rPr>
                <w:rFonts w:cstheme="minorHAnsi"/>
                <w:color w:val="000000" w:themeColor="text1"/>
              </w:rPr>
              <w:t>Experience of maintaining accurate, confidential and detailed case records.</w:t>
            </w:r>
          </w:p>
        </w:tc>
        <w:tc>
          <w:tcPr>
            <w:tcW w:w="3969" w:type="dxa"/>
          </w:tcPr>
          <w:p w14:paraId="21BB2653" w14:textId="5D9A87EE" w:rsidR="00236C8C" w:rsidRPr="00236C8C" w:rsidRDefault="00236C8C" w:rsidP="00236C8C">
            <w:pPr>
              <w:rPr>
                <w:rFonts w:cstheme="minorHAnsi"/>
                <w:color w:val="000000" w:themeColor="text1"/>
              </w:rPr>
            </w:pPr>
            <w:r w:rsidRPr="00236C8C">
              <w:rPr>
                <w:rFonts w:cstheme="minorHAnsi"/>
                <w:color w:val="000000" w:themeColor="text1"/>
              </w:rPr>
              <w:lastRenderedPageBreak/>
              <w:t xml:space="preserve">Experience of attending and contributing to Child Protection Conferences, Child in Need Meetings, Early Help Meetings or Team Around the Family meetings. </w:t>
            </w:r>
          </w:p>
          <w:p w14:paraId="23B9F3BA" w14:textId="5F87452C" w:rsidR="00236C8C" w:rsidRPr="00236C8C" w:rsidRDefault="00236C8C" w:rsidP="00236C8C">
            <w:pPr>
              <w:rPr>
                <w:rFonts w:cstheme="minorHAnsi"/>
                <w:color w:val="000000" w:themeColor="text1"/>
              </w:rPr>
            </w:pPr>
            <w:r w:rsidRPr="00236C8C">
              <w:rPr>
                <w:rFonts w:cstheme="minorHAnsi"/>
                <w:color w:val="000000" w:themeColor="text1"/>
              </w:rPr>
              <w:t xml:space="preserve">Experience of using CPOMS or a similar safeguarding case management system. </w:t>
            </w:r>
          </w:p>
          <w:p w14:paraId="2FC7FB8A" w14:textId="2E1D48CF" w:rsidR="00236C8C" w:rsidRPr="00236C8C" w:rsidRDefault="00236C8C" w:rsidP="00236C8C">
            <w:pPr>
              <w:rPr>
                <w:rFonts w:cstheme="minorHAnsi"/>
                <w:color w:val="000000" w:themeColor="text1"/>
              </w:rPr>
            </w:pPr>
            <w:r w:rsidRPr="00236C8C">
              <w:rPr>
                <w:rFonts w:cstheme="minorHAnsi"/>
                <w:color w:val="000000" w:themeColor="text1"/>
              </w:rPr>
              <w:t xml:space="preserve">Experience within a secondary school setting. </w:t>
            </w:r>
          </w:p>
          <w:p w14:paraId="2609B639" w14:textId="79D6AA23" w:rsidR="00236C8C" w:rsidRPr="00236C8C" w:rsidRDefault="00236C8C" w:rsidP="00236C8C">
            <w:pPr>
              <w:rPr>
                <w:rFonts w:cstheme="minorHAnsi"/>
                <w:color w:val="000000" w:themeColor="text1"/>
              </w:rPr>
            </w:pPr>
            <w:r w:rsidRPr="00236C8C">
              <w:rPr>
                <w:rFonts w:cstheme="minorHAnsi"/>
                <w:color w:val="000000" w:themeColor="text1"/>
              </w:rPr>
              <w:t>Relevant safeguarding, child protection, welfare or family support training.</w:t>
            </w:r>
          </w:p>
          <w:p w14:paraId="68399565" w14:textId="5C0B826A" w:rsidR="00236C8C" w:rsidRPr="008B7D35" w:rsidRDefault="00236C8C" w:rsidP="007A5D2D">
            <w:pPr>
              <w:rPr>
                <w:rFonts w:cstheme="minorHAnsi"/>
                <w:color w:val="000000" w:themeColor="text1"/>
              </w:rPr>
            </w:pPr>
          </w:p>
          <w:p w14:paraId="04251FB5" w14:textId="77777777" w:rsidR="00236C8C" w:rsidRPr="008B7D35" w:rsidRDefault="00236C8C" w:rsidP="007A5D2D">
            <w:pPr>
              <w:rPr>
                <w:rFonts w:cstheme="minorHAnsi"/>
                <w:color w:val="000000" w:themeColor="text1"/>
              </w:rPr>
            </w:pPr>
          </w:p>
          <w:p w14:paraId="2C38237C" w14:textId="77777777" w:rsidR="00236C8C" w:rsidRPr="008B7D35" w:rsidRDefault="00236C8C" w:rsidP="007A5D2D">
            <w:pPr>
              <w:rPr>
                <w:rFonts w:cstheme="minorHAnsi"/>
                <w:color w:val="000000" w:themeColor="text1"/>
              </w:rPr>
            </w:pPr>
          </w:p>
          <w:p w14:paraId="6496905D" w14:textId="77777777" w:rsidR="00236C8C" w:rsidRDefault="00236C8C" w:rsidP="00A30EF6">
            <w:pPr>
              <w:rPr>
                <w:rFonts w:cstheme="minorHAnsi"/>
                <w:color w:val="000000" w:themeColor="text1"/>
              </w:rPr>
            </w:pPr>
          </w:p>
          <w:p w14:paraId="0541D561" w14:textId="77777777" w:rsidR="00236C8C" w:rsidRDefault="00236C8C" w:rsidP="00A30EF6">
            <w:pPr>
              <w:rPr>
                <w:rFonts w:cstheme="minorHAnsi"/>
                <w:color w:val="000000" w:themeColor="text1"/>
              </w:rPr>
            </w:pPr>
          </w:p>
          <w:p w14:paraId="2406113E" w14:textId="77777777" w:rsidR="00236C8C" w:rsidRDefault="00236C8C" w:rsidP="00A30EF6">
            <w:pPr>
              <w:rPr>
                <w:rFonts w:cstheme="minorHAnsi"/>
                <w:color w:val="000000" w:themeColor="text1"/>
              </w:rPr>
            </w:pPr>
          </w:p>
          <w:p w14:paraId="2A2AD85C" w14:textId="77777777" w:rsidR="00236C8C" w:rsidRDefault="00236C8C" w:rsidP="00A30EF6">
            <w:pPr>
              <w:rPr>
                <w:rFonts w:cstheme="minorHAnsi"/>
                <w:color w:val="000000" w:themeColor="text1"/>
              </w:rPr>
            </w:pPr>
          </w:p>
          <w:p w14:paraId="00B62524" w14:textId="02BE9A4E" w:rsidR="00236C8C" w:rsidRPr="008B7D35" w:rsidRDefault="00236C8C" w:rsidP="007A5D2D">
            <w:pPr>
              <w:rPr>
                <w:rFonts w:cstheme="minorHAnsi"/>
                <w:color w:val="000000" w:themeColor="text1"/>
              </w:rPr>
            </w:pPr>
          </w:p>
        </w:tc>
      </w:tr>
      <w:tr w:rsidR="00236C8C" w:rsidRPr="008B7D35" w14:paraId="4747E09B" w14:textId="77777777" w:rsidTr="00236C8C">
        <w:trPr>
          <w:trHeight w:val="1975"/>
        </w:trPr>
        <w:tc>
          <w:tcPr>
            <w:tcW w:w="2422" w:type="dxa"/>
          </w:tcPr>
          <w:p w14:paraId="436DC033" w14:textId="77777777" w:rsidR="00236C8C" w:rsidRPr="008B7D35" w:rsidRDefault="00236C8C" w:rsidP="007A5D2D">
            <w:pPr>
              <w:rPr>
                <w:rFonts w:cstheme="minorHAnsi"/>
                <w:color w:val="000000" w:themeColor="text1"/>
              </w:rPr>
            </w:pPr>
            <w:r w:rsidRPr="008B7D35">
              <w:rPr>
                <w:rFonts w:cstheme="minorHAnsi"/>
                <w:color w:val="000000" w:themeColor="text1"/>
              </w:rPr>
              <w:lastRenderedPageBreak/>
              <w:t>Skills/Abilities</w:t>
            </w:r>
          </w:p>
        </w:tc>
        <w:tc>
          <w:tcPr>
            <w:tcW w:w="3385" w:type="dxa"/>
          </w:tcPr>
          <w:p w14:paraId="7E4AACDF" w14:textId="6F64745E" w:rsidR="00236C8C" w:rsidRPr="00236C8C" w:rsidRDefault="00236C8C" w:rsidP="00236C8C">
            <w:pPr>
              <w:rPr>
                <w:rFonts w:cstheme="minorHAnsi"/>
                <w:color w:val="000000" w:themeColor="text1"/>
              </w:rPr>
            </w:pPr>
            <w:r w:rsidRPr="00236C8C">
              <w:rPr>
                <w:rFonts w:cstheme="minorHAnsi"/>
                <w:color w:val="000000" w:themeColor="text1"/>
              </w:rPr>
              <w:t xml:space="preserve">Ability to build positive, professional and trusting relationships with students, families and external agencies. </w:t>
            </w:r>
          </w:p>
          <w:p w14:paraId="11D6E50B" w14:textId="5426779C" w:rsidR="00236C8C" w:rsidRPr="00236C8C" w:rsidRDefault="00236C8C" w:rsidP="00236C8C">
            <w:pPr>
              <w:rPr>
                <w:rFonts w:cstheme="minorHAnsi"/>
                <w:color w:val="000000" w:themeColor="text1"/>
              </w:rPr>
            </w:pPr>
            <w:r w:rsidRPr="00236C8C">
              <w:rPr>
                <w:rFonts w:cstheme="minorHAnsi"/>
                <w:color w:val="000000" w:themeColor="text1"/>
              </w:rPr>
              <w:t xml:space="preserve">Ability to communicate effectively, both verbally and in writing, with a wide range of audiences. </w:t>
            </w:r>
          </w:p>
          <w:p w14:paraId="7C1D9E8D" w14:textId="0EC50B2A" w:rsidR="00236C8C" w:rsidRPr="00236C8C" w:rsidRDefault="00236C8C" w:rsidP="00236C8C">
            <w:pPr>
              <w:rPr>
                <w:rFonts w:cstheme="minorHAnsi"/>
                <w:color w:val="000000" w:themeColor="text1"/>
              </w:rPr>
            </w:pPr>
            <w:r w:rsidRPr="00236C8C">
              <w:rPr>
                <w:rFonts w:cstheme="minorHAnsi"/>
                <w:color w:val="000000" w:themeColor="text1"/>
              </w:rPr>
              <w:t xml:space="preserve">Ability to manage sensitive, complex and confidential information with discretion and professionalism. </w:t>
            </w:r>
          </w:p>
          <w:p w14:paraId="175872F9" w14:textId="256B758D" w:rsidR="00236C8C" w:rsidRPr="00236C8C" w:rsidRDefault="00236C8C" w:rsidP="00236C8C">
            <w:pPr>
              <w:rPr>
                <w:rFonts w:cstheme="minorHAnsi"/>
                <w:color w:val="000000" w:themeColor="text1"/>
              </w:rPr>
            </w:pPr>
            <w:r w:rsidRPr="00236C8C">
              <w:rPr>
                <w:rFonts w:cstheme="minorHAnsi"/>
                <w:color w:val="000000" w:themeColor="text1"/>
              </w:rPr>
              <w:t xml:space="preserve">Ability to remain calm, resilient and solution-focused when dealing with challenging or emotionally demanding situations. </w:t>
            </w:r>
          </w:p>
          <w:p w14:paraId="373F75BA" w14:textId="305B54AF" w:rsidR="00236C8C" w:rsidRPr="00236C8C" w:rsidRDefault="00236C8C" w:rsidP="00236C8C">
            <w:pPr>
              <w:rPr>
                <w:rFonts w:cstheme="minorHAnsi"/>
                <w:color w:val="000000" w:themeColor="text1"/>
              </w:rPr>
            </w:pPr>
            <w:r w:rsidRPr="00236C8C">
              <w:rPr>
                <w:rFonts w:cstheme="minorHAnsi"/>
                <w:color w:val="000000" w:themeColor="text1"/>
              </w:rPr>
              <w:t xml:space="preserve">Ability to prioritise workload, meet deadlines and manage competing demands effectively. </w:t>
            </w:r>
          </w:p>
          <w:p w14:paraId="18942E0D" w14:textId="06A31C2A" w:rsidR="00236C8C" w:rsidRPr="00236C8C" w:rsidRDefault="00236C8C" w:rsidP="00236C8C">
            <w:pPr>
              <w:rPr>
                <w:rFonts w:cstheme="minorHAnsi"/>
                <w:color w:val="000000" w:themeColor="text1"/>
              </w:rPr>
            </w:pPr>
            <w:r w:rsidRPr="00236C8C">
              <w:rPr>
                <w:rFonts w:cstheme="minorHAnsi"/>
                <w:color w:val="000000" w:themeColor="text1"/>
              </w:rPr>
              <w:t xml:space="preserve">Ability to work independently, exercising sound professional judgement whilst also contributing positively as part of a team. </w:t>
            </w:r>
          </w:p>
          <w:p w14:paraId="07B75529" w14:textId="74D2A8C1" w:rsidR="00236C8C" w:rsidRPr="00236C8C" w:rsidRDefault="00236C8C" w:rsidP="00236C8C">
            <w:pPr>
              <w:rPr>
                <w:rFonts w:cstheme="minorHAnsi"/>
                <w:color w:val="000000" w:themeColor="text1"/>
              </w:rPr>
            </w:pPr>
            <w:r w:rsidRPr="00236C8C">
              <w:rPr>
                <w:rFonts w:cstheme="minorHAnsi"/>
                <w:color w:val="000000" w:themeColor="text1"/>
              </w:rPr>
              <w:t xml:space="preserve">Strong organisational and record-keeping skills with attention to detail. </w:t>
            </w:r>
          </w:p>
          <w:p w14:paraId="1B051B0E" w14:textId="714CFA6D" w:rsidR="00236C8C" w:rsidRPr="008B7D35" w:rsidRDefault="00236C8C" w:rsidP="007A5D2D">
            <w:pPr>
              <w:rPr>
                <w:rFonts w:cstheme="minorHAnsi"/>
                <w:color w:val="000000" w:themeColor="text1"/>
              </w:rPr>
            </w:pPr>
            <w:r w:rsidRPr="00236C8C">
              <w:rPr>
                <w:rFonts w:cstheme="minorHAnsi"/>
                <w:color w:val="000000" w:themeColor="text1"/>
              </w:rPr>
              <w:t>Commitment to maintaining professional boundaries and safeguarding standards at all times.</w:t>
            </w:r>
          </w:p>
        </w:tc>
        <w:tc>
          <w:tcPr>
            <w:tcW w:w="3969" w:type="dxa"/>
          </w:tcPr>
          <w:p w14:paraId="7BE34A58" w14:textId="1746386C" w:rsidR="00236C8C" w:rsidRPr="00236C8C" w:rsidRDefault="00236C8C" w:rsidP="00236C8C">
            <w:pPr>
              <w:rPr>
                <w:rFonts w:cstheme="minorHAnsi"/>
                <w:color w:val="000000" w:themeColor="text1"/>
              </w:rPr>
            </w:pPr>
            <w:r w:rsidRPr="00236C8C">
              <w:rPr>
                <w:rFonts w:cstheme="minorHAnsi"/>
                <w:color w:val="000000" w:themeColor="text1"/>
              </w:rPr>
              <w:t xml:space="preserve">Ability to deliver safeguarding awareness, pastoral support or training sessions to students, staff or parents. </w:t>
            </w:r>
          </w:p>
          <w:p w14:paraId="59A81026" w14:textId="223C74A8" w:rsidR="00236C8C" w:rsidRPr="00236C8C" w:rsidRDefault="00236C8C" w:rsidP="00236C8C">
            <w:pPr>
              <w:rPr>
                <w:rFonts w:cstheme="minorHAnsi"/>
                <w:color w:val="000000" w:themeColor="text1"/>
              </w:rPr>
            </w:pPr>
            <w:r w:rsidRPr="00236C8C">
              <w:rPr>
                <w:rFonts w:cstheme="minorHAnsi"/>
                <w:color w:val="000000" w:themeColor="text1"/>
              </w:rPr>
              <w:t xml:space="preserve">Experience of analysing safeguarding, attendance or welfare information to identify trends and support early intervention. </w:t>
            </w:r>
          </w:p>
          <w:p w14:paraId="1F805726" w14:textId="6C9B0FB8" w:rsidR="00236C8C" w:rsidRPr="00236C8C" w:rsidRDefault="00236C8C" w:rsidP="00236C8C">
            <w:pPr>
              <w:rPr>
                <w:rFonts w:cstheme="minorHAnsi"/>
                <w:color w:val="000000" w:themeColor="text1"/>
              </w:rPr>
            </w:pPr>
            <w:r w:rsidRPr="00236C8C">
              <w:rPr>
                <w:rFonts w:cstheme="minorHAnsi"/>
                <w:color w:val="000000" w:themeColor="text1"/>
              </w:rPr>
              <w:t xml:space="preserve">Ability to challenge appropriately and professionally to ensure the best outcomes for students. </w:t>
            </w:r>
          </w:p>
          <w:p w14:paraId="199C2260" w14:textId="10498CEF" w:rsidR="00236C8C" w:rsidRPr="00236C8C" w:rsidRDefault="00236C8C" w:rsidP="00236C8C">
            <w:pPr>
              <w:rPr>
                <w:rFonts w:cstheme="minorHAnsi"/>
                <w:color w:val="000000" w:themeColor="text1"/>
              </w:rPr>
            </w:pPr>
            <w:r w:rsidRPr="00236C8C">
              <w:rPr>
                <w:rFonts w:cstheme="minorHAnsi"/>
                <w:color w:val="000000" w:themeColor="text1"/>
              </w:rPr>
              <w:t>Experience of providing advice and guidance to staff on safeguarding and welfare matters.</w:t>
            </w:r>
          </w:p>
          <w:p w14:paraId="2DEBB9E9" w14:textId="77777777" w:rsidR="00236C8C" w:rsidRPr="008B7D35" w:rsidRDefault="00236C8C" w:rsidP="007A5D2D">
            <w:pPr>
              <w:rPr>
                <w:rFonts w:cstheme="minorHAnsi"/>
                <w:color w:val="000000" w:themeColor="text1"/>
              </w:rPr>
            </w:pPr>
          </w:p>
        </w:tc>
      </w:tr>
      <w:tr w:rsidR="00236C8C" w:rsidRPr="008B7D35" w14:paraId="5A01E4A8" w14:textId="77777777" w:rsidTr="00236C8C">
        <w:tc>
          <w:tcPr>
            <w:tcW w:w="2422" w:type="dxa"/>
          </w:tcPr>
          <w:p w14:paraId="2B8086A8" w14:textId="4FA7F7B3" w:rsidR="00236C8C" w:rsidRPr="008B7D35" w:rsidRDefault="00236C8C" w:rsidP="007A5D2D">
            <w:pPr>
              <w:rPr>
                <w:rFonts w:cstheme="minorHAnsi"/>
                <w:color w:val="000000" w:themeColor="text1"/>
              </w:rPr>
            </w:pPr>
            <w:r w:rsidRPr="008B7D35">
              <w:rPr>
                <w:rFonts w:cstheme="minorHAnsi"/>
                <w:color w:val="000000" w:themeColor="text1"/>
              </w:rPr>
              <w:lastRenderedPageBreak/>
              <w:t>Values/Behaviours</w:t>
            </w:r>
          </w:p>
        </w:tc>
        <w:tc>
          <w:tcPr>
            <w:tcW w:w="3385" w:type="dxa"/>
          </w:tcPr>
          <w:p w14:paraId="1E021D01" w14:textId="0A098678" w:rsidR="00236C8C" w:rsidRPr="00236C8C" w:rsidRDefault="00236C8C" w:rsidP="00236C8C">
            <w:pPr>
              <w:rPr>
                <w:rFonts w:cstheme="minorHAnsi"/>
                <w:color w:val="000000" w:themeColor="text1"/>
              </w:rPr>
            </w:pPr>
            <w:r w:rsidRPr="00236C8C">
              <w:rPr>
                <w:rFonts w:cstheme="minorHAnsi"/>
                <w:color w:val="000000" w:themeColor="text1"/>
              </w:rPr>
              <w:t xml:space="preserve">Demonstrates an unwavering commitment to safeguarding and promoting the welfare of children and young people. </w:t>
            </w:r>
          </w:p>
          <w:p w14:paraId="521F7678" w14:textId="53D14028" w:rsidR="00236C8C" w:rsidRPr="00236C8C" w:rsidRDefault="00236C8C" w:rsidP="00236C8C">
            <w:pPr>
              <w:rPr>
                <w:rFonts w:cstheme="minorHAnsi"/>
                <w:color w:val="000000" w:themeColor="text1"/>
              </w:rPr>
            </w:pPr>
            <w:r w:rsidRPr="00236C8C">
              <w:rPr>
                <w:rFonts w:cstheme="minorHAnsi"/>
                <w:color w:val="000000" w:themeColor="text1"/>
              </w:rPr>
              <w:t xml:space="preserve">Places students at the centre of decision-making and advocates for their needs. </w:t>
            </w:r>
          </w:p>
          <w:p w14:paraId="1C10C1E5" w14:textId="7051DE3B" w:rsidR="00236C8C" w:rsidRPr="00236C8C" w:rsidRDefault="00236C8C" w:rsidP="00236C8C">
            <w:pPr>
              <w:rPr>
                <w:rFonts w:cstheme="minorHAnsi"/>
                <w:color w:val="000000" w:themeColor="text1"/>
              </w:rPr>
            </w:pPr>
            <w:r w:rsidRPr="00236C8C">
              <w:rPr>
                <w:rFonts w:cstheme="minorHAnsi"/>
                <w:color w:val="000000" w:themeColor="text1"/>
              </w:rPr>
              <w:t xml:space="preserve">Builds positive working relationships and collaborates effectively with colleagues, families and partner agencies. </w:t>
            </w:r>
          </w:p>
          <w:p w14:paraId="49EB4209" w14:textId="4B895AC9" w:rsidR="00236C8C" w:rsidRPr="00236C8C" w:rsidRDefault="00236C8C" w:rsidP="00236C8C">
            <w:pPr>
              <w:rPr>
                <w:rFonts w:cstheme="minorHAnsi"/>
                <w:color w:val="000000" w:themeColor="text1"/>
              </w:rPr>
            </w:pPr>
            <w:r w:rsidRPr="00236C8C">
              <w:rPr>
                <w:rFonts w:cstheme="minorHAnsi"/>
                <w:color w:val="000000" w:themeColor="text1"/>
              </w:rPr>
              <w:t xml:space="preserve">Demonstrates integrity, accountability and professionalism in all aspects of their work. </w:t>
            </w:r>
          </w:p>
          <w:p w14:paraId="615136EC" w14:textId="1F8698D1" w:rsidR="00236C8C" w:rsidRPr="00236C8C" w:rsidRDefault="00236C8C" w:rsidP="00236C8C">
            <w:pPr>
              <w:rPr>
                <w:rFonts w:cstheme="minorHAnsi"/>
                <w:color w:val="000000" w:themeColor="text1"/>
              </w:rPr>
            </w:pPr>
            <w:r w:rsidRPr="00236C8C">
              <w:rPr>
                <w:rFonts w:cstheme="minorHAnsi"/>
                <w:color w:val="000000" w:themeColor="text1"/>
              </w:rPr>
              <w:t xml:space="preserve">Committed to equality, inclusion and improving outcomes for vulnerable students. </w:t>
            </w:r>
          </w:p>
          <w:p w14:paraId="24714688" w14:textId="792B0E5F" w:rsidR="00236C8C" w:rsidRPr="008B7D35" w:rsidRDefault="00236C8C" w:rsidP="00A713E2">
            <w:pPr>
              <w:rPr>
                <w:rFonts w:cstheme="minorHAnsi"/>
                <w:color w:val="000000" w:themeColor="text1"/>
              </w:rPr>
            </w:pPr>
            <w:r w:rsidRPr="00236C8C">
              <w:rPr>
                <w:rFonts w:cstheme="minorHAnsi"/>
                <w:color w:val="000000" w:themeColor="text1"/>
              </w:rPr>
              <w:t>Embodies the Trust's vision that children are at the heart of everything we do.</w:t>
            </w:r>
          </w:p>
        </w:tc>
        <w:tc>
          <w:tcPr>
            <w:tcW w:w="3969" w:type="dxa"/>
          </w:tcPr>
          <w:p w14:paraId="28AB9863" w14:textId="77777777" w:rsidR="00236C8C" w:rsidRPr="008B7D35" w:rsidRDefault="00236C8C" w:rsidP="007A5D2D">
            <w:pPr>
              <w:rPr>
                <w:rFonts w:cstheme="minorHAnsi"/>
                <w:color w:val="000000" w:themeColor="text1"/>
              </w:rPr>
            </w:pPr>
          </w:p>
        </w:tc>
      </w:tr>
    </w:tbl>
    <w:p w14:paraId="15ADE0F1" w14:textId="77777777" w:rsidR="000C5F63" w:rsidRPr="008B7D35" w:rsidRDefault="000C5F63" w:rsidP="000C5F63">
      <w:pPr>
        <w:jc w:val="center"/>
        <w:rPr>
          <w:rFonts w:cstheme="minorHAnsi"/>
          <w:color w:val="000000" w:themeColor="text1"/>
        </w:rPr>
      </w:pPr>
    </w:p>
    <w:p w14:paraId="22AC29CA" w14:textId="23F1BD76" w:rsidR="00D12321" w:rsidRPr="00D04976" w:rsidRDefault="00D12321" w:rsidP="00D12321">
      <w:pPr>
        <w:tabs>
          <w:tab w:val="left" w:pos="2977"/>
        </w:tabs>
        <w:rPr>
          <w:rFonts w:ascii="Calibri" w:hAnsi="Calibri"/>
        </w:rPr>
      </w:pPr>
      <w:r w:rsidRPr="00D04976">
        <w:rPr>
          <w:noProof/>
        </w:rPr>
        <w:tab/>
      </w:r>
      <w:r w:rsidRPr="00D04976">
        <w:rPr>
          <w:noProof/>
        </w:rPr>
        <w:tab/>
      </w:r>
      <w:r w:rsidRPr="00D04976">
        <w:rPr>
          <w:noProof/>
        </w:rPr>
        <w:tab/>
      </w:r>
    </w:p>
    <w:p w14:paraId="52408691" w14:textId="77777777" w:rsidR="0080745F" w:rsidRPr="008B7D35" w:rsidRDefault="0080745F" w:rsidP="00D93C85">
      <w:pPr>
        <w:rPr>
          <w:rFonts w:cstheme="minorHAnsi"/>
          <w:color w:val="000000" w:themeColor="text1"/>
          <w:sz w:val="24"/>
          <w:szCs w:val="24"/>
        </w:rPr>
      </w:pPr>
    </w:p>
    <w:sectPr w:rsidR="0080745F" w:rsidRPr="008B7D3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12AB9" w14:textId="77777777" w:rsidR="006D168E" w:rsidRDefault="006D168E" w:rsidP="008217FF">
      <w:pPr>
        <w:spacing w:after="0" w:line="240" w:lineRule="auto"/>
      </w:pPr>
      <w:r>
        <w:separator/>
      </w:r>
    </w:p>
  </w:endnote>
  <w:endnote w:type="continuationSeparator" w:id="0">
    <w:p w14:paraId="10F29258" w14:textId="77777777" w:rsidR="006D168E" w:rsidRDefault="006D168E" w:rsidP="00821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01886" w14:textId="77777777" w:rsidR="005D51CD" w:rsidRDefault="005D51CD">
    <w:pPr>
      <w:pStyle w:val="Footer"/>
    </w:pPr>
  </w:p>
  <w:p w14:paraId="10EFB132" w14:textId="77777777" w:rsidR="006970CE" w:rsidRDefault="006970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61C96" w14:textId="77777777" w:rsidR="006D168E" w:rsidRDefault="006D168E" w:rsidP="008217FF">
      <w:pPr>
        <w:spacing w:after="0" w:line="240" w:lineRule="auto"/>
      </w:pPr>
      <w:r>
        <w:separator/>
      </w:r>
    </w:p>
  </w:footnote>
  <w:footnote w:type="continuationSeparator" w:id="0">
    <w:p w14:paraId="4745FD0A" w14:textId="77777777" w:rsidR="006D168E" w:rsidRDefault="006D168E" w:rsidP="008217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9DE"/>
    <w:multiLevelType w:val="hybridMultilevel"/>
    <w:tmpl w:val="5B0E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787528"/>
    <w:multiLevelType w:val="hybridMultilevel"/>
    <w:tmpl w:val="CE26F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621A2"/>
    <w:multiLevelType w:val="hybridMultilevel"/>
    <w:tmpl w:val="E020E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4527B"/>
    <w:multiLevelType w:val="hybridMultilevel"/>
    <w:tmpl w:val="C920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32632B"/>
    <w:multiLevelType w:val="hybridMultilevel"/>
    <w:tmpl w:val="0F908454"/>
    <w:lvl w:ilvl="0" w:tplc="38B85F14">
      <w:start w:val="1"/>
      <w:numFmt w:val="bullet"/>
      <w:pStyle w:val="List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CA1A4C"/>
    <w:multiLevelType w:val="hybridMultilevel"/>
    <w:tmpl w:val="2B26D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06734B"/>
    <w:multiLevelType w:val="hybridMultilevel"/>
    <w:tmpl w:val="A4F00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F5159A"/>
    <w:multiLevelType w:val="hybridMultilevel"/>
    <w:tmpl w:val="EC52B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D34395"/>
    <w:multiLevelType w:val="hybridMultilevel"/>
    <w:tmpl w:val="F0C0B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542092"/>
    <w:multiLevelType w:val="hybridMultilevel"/>
    <w:tmpl w:val="91CE0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547C79"/>
    <w:multiLevelType w:val="hybridMultilevel"/>
    <w:tmpl w:val="DEAAE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C52F89"/>
    <w:multiLevelType w:val="hybridMultilevel"/>
    <w:tmpl w:val="AE3CD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4A720B"/>
    <w:multiLevelType w:val="hybridMultilevel"/>
    <w:tmpl w:val="E3723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0F20DC"/>
    <w:multiLevelType w:val="hybridMultilevel"/>
    <w:tmpl w:val="A3D46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A94E30"/>
    <w:multiLevelType w:val="hybridMultilevel"/>
    <w:tmpl w:val="8D7A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B50794"/>
    <w:multiLevelType w:val="hybridMultilevel"/>
    <w:tmpl w:val="BE9C1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671FAD"/>
    <w:multiLevelType w:val="hybridMultilevel"/>
    <w:tmpl w:val="D7DED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A32618"/>
    <w:multiLevelType w:val="hybridMultilevel"/>
    <w:tmpl w:val="66427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420110"/>
    <w:multiLevelType w:val="hybridMultilevel"/>
    <w:tmpl w:val="CC64D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4B652F"/>
    <w:multiLevelType w:val="hybridMultilevel"/>
    <w:tmpl w:val="20BAF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3C67F3"/>
    <w:multiLevelType w:val="hybridMultilevel"/>
    <w:tmpl w:val="5A142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F92595"/>
    <w:multiLevelType w:val="hybridMultilevel"/>
    <w:tmpl w:val="F4DEA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0444EC"/>
    <w:multiLevelType w:val="hybridMultilevel"/>
    <w:tmpl w:val="9744A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235DC6"/>
    <w:multiLevelType w:val="hybridMultilevel"/>
    <w:tmpl w:val="6BF28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3B60F6"/>
    <w:multiLevelType w:val="hybridMultilevel"/>
    <w:tmpl w:val="27F43C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0915FF"/>
    <w:multiLevelType w:val="hybridMultilevel"/>
    <w:tmpl w:val="321E1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91219C"/>
    <w:multiLevelType w:val="hybridMultilevel"/>
    <w:tmpl w:val="379A7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C431DD"/>
    <w:multiLevelType w:val="hybridMultilevel"/>
    <w:tmpl w:val="3830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0E4D91"/>
    <w:multiLevelType w:val="hybridMultilevel"/>
    <w:tmpl w:val="EAF69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0D5B04"/>
    <w:multiLevelType w:val="hybridMultilevel"/>
    <w:tmpl w:val="FA1CA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CE69D9"/>
    <w:multiLevelType w:val="hybridMultilevel"/>
    <w:tmpl w:val="F078B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A24C6E"/>
    <w:multiLevelType w:val="multilevel"/>
    <w:tmpl w:val="DA708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0396840">
    <w:abstractNumId w:val="8"/>
  </w:num>
  <w:num w:numId="2" w16cid:durableId="770782461">
    <w:abstractNumId w:val="20"/>
  </w:num>
  <w:num w:numId="3" w16cid:durableId="2134789813">
    <w:abstractNumId w:val="9"/>
  </w:num>
  <w:num w:numId="4" w16cid:durableId="1302730251">
    <w:abstractNumId w:val="11"/>
  </w:num>
  <w:num w:numId="5" w16cid:durableId="1795827137">
    <w:abstractNumId w:val="4"/>
  </w:num>
  <w:num w:numId="6" w16cid:durableId="751658979">
    <w:abstractNumId w:val="5"/>
  </w:num>
  <w:num w:numId="7" w16cid:durableId="1301888281">
    <w:abstractNumId w:val="24"/>
  </w:num>
  <w:num w:numId="8" w16cid:durableId="569539169">
    <w:abstractNumId w:val="1"/>
  </w:num>
  <w:num w:numId="9" w16cid:durableId="751245812">
    <w:abstractNumId w:val="17"/>
  </w:num>
  <w:num w:numId="10" w16cid:durableId="1507328221">
    <w:abstractNumId w:val="26"/>
  </w:num>
  <w:num w:numId="11" w16cid:durableId="1848858308">
    <w:abstractNumId w:val="27"/>
  </w:num>
  <w:num w:numId="12" w16cid:durableId="1744908471">
    <w:abstractNumId w:val="12"/>
  </w:num>
  <w:num w:numId="13" w16cid:durableId="1983386374">
    <w:abstractNumId w:val="21"/>
  </w:num>
  <w:num w:numId="14" w16cid:durableId="1859351643">
    <w:abstractNumId w:val="18"/>
  </w:num>
  <w:num w:numId="15" w16cid:durableId="776876991">
    <w:abstractNumId w:val="3"/>
  </w:num>
  <w:num w:numId="16" w16cid:durableId="2080639824">
    <w:abstractNumId w:val="13"/>
  </w:num>
  <w:num w:numId="17" w16cid:durableId="84808553">
    <w:abstractNumId w:val="30"/>
  </w:num>
  <w:num w:numId="18" w16cid:durableId="522669614">
    <w:abstractNumId w:val="14"/>
  </w:num>
  <w:num w:numId="19" w16cid:durableId="457335272">
    <w:abstractNumId w:val="25"/>
  </w:num>
  <w:num w:numId="20" w16cid:durableId="254094709">
    <w:abstractNumId w:val="7"/>
  </w:num>
  <w:num w:numId="21" w16cid:durableId="205602968">
    <w:abstractNumId w:val="23"/>
  </w:num>
  <w:num w:numId="22" w16cid:durableId="2086104836">
    <w:abstractNumId w:val="16"/>
  </w:num>
  <w:num w:numId="23" w16cid:durableId="1301961490">
    <w:abstractNumId w:val="0"/>
  </w:num>
  <w:num w:numId="24" w16cid:durableId="661324018">
    <w:abstractNumId w:val="29"/>
  </w:num>
  <w:num w:numId="25" w16cid:durableId="330840190">
    <w:abstractNumId w:val="2"/>
  </w:num>
  <w:num w:numId="26" w16cid:durableId="1906600927">
    <w:abstractNumId w:val="6"/>
  </w:num>
  <w:num w:numId="27" w16cid:durableId="155658887">
    <w:abstractNumId w:val="22"/>
  </w:num>
  <w:num w:numId="28" w16cid:durableId="548342174">
    <w:abstractNumId w:val="10"/>
  </w:num>
  <w:num w:numId="29" w16cid:durableId="1244874053">
    <w:abstractNumId w:val="15"/>
  </w:num>
  <w:num w:numId="30" w16cid:durableId="371271813">
    <w:abstractNumId w:val="19"/>
  </w:num>
  <w:num w:numId="31" w16cid:durableId="43143986">
    <w:abstractNumId w:val="28"/>
  </w:num>
  <w:num w:numId="32" w16cid:durableId="185384028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3E8"/>
    <w:rsid w:val="00074A13"/>
    <w:rsid w:val="000762C2"/>
    <w:rsid w:val="000C5F63"/>
    <w:rsid w:val="000D12C7"/>
    <w:rsid w:val="000D24C2"/>
    <w:rsid w:val="000E152F"/>
    <w:rsid w:val="000F0447"/>
    <w:rsid w:val="00162031"/>
    <w:rsid w:val="001956F3"/>
    <w:rsid w:val="001D4DA5"/>
    <w:rsid w:val="001E252E"/>
    <w:rsid w:val="00201375"/>
    <w:rsid w:val="00203208"/>
    <w:rsid w:val="0023432F"/>
    <w:rsid w:val="00236C8C"/>
    <w:rsid w:val="00255B72"/>
    <w:rsid w:val="00260369"/>
    <w:rsid w:val="0026601B"/>
    <w:rsid w:val="0027313D"/>
    <w:rsid w:val="00285354"/>
    <w:rsid w:val="002E3019"/>
    <w:rsid w:val="00332019"/>
    <w:rsid w:val="0035238A"/>
    <w:rsid w:val="00357521"/>
    <w:rsid w:val="0039743C"/>
    <w:rsid w:val="00397AD8"/>
    <w:rsid w:val="00397F2C"/>
    <w:rsid w:val="0041198E"/>
    <w:rsid w:val="00440805"/>
    <w:rsid w:val="0046737A"/>
    <w:rsid w:val="004A7D36"/>
    <w:rsid w:val="004E5431"/>
    <w:rsid w:val="005070CF"/>
    <w:rsid w:val="00520E22"/>
    <w:rsid w:val="005401DB"/>
    <w:rsid w:val="00572487"/>
    <w:rsid w:val="00584DAB"/>
    <w:rsid w:val="005A7539"/>
    <w:rsid w:val="005C3E65"/>
    <w:rsid w:val="005D51CD"/>
    <w:rsid w:val="005E513B"/>
    <w:rsid w:val="00613DD1"/>
    <w:rsid w:val="00641D74"/>
    <w:rsid w:val="00647DE5"/>
    <w:rsid w:val="00671BE0"/>
    <w:rsid w:val="0069310A"/>
    <w:rsid w:val="006970CE"/>
    <w:rsid w:val="006C5899"/>
    <w:rsid w:val="006D168E"/>
    <w:rsid w:val="006D2812"/>
    <w:rsid w:val="006E406A"/>
    <w:rsid w:val="006F615D"/>
    <w:rsid w:val="006F710B"/>
    <w:rsid w:val="00700974"/>
    <w:rsid w:val="007562E4"/>
    <w:rsid w:val="00771E65"/>
    <w:rsid w:val="00776E79"/>
    <w:rsid w:val="007A1FB7"/>
    <w:rsid w:val="007B2C2C"/>
    <w:rsid w:val="007B5B82"/>
    <w:rsid w:val="007B7B40"/>
    <w:rsid w:val="007E1088"/>
    <w:rsid w:val="007E2CFC"/>
    <w:rsid w:val="007F5ADA"/>
    <w:rsid w:val="0080745F"/>
    <w:rsid w:val="008118F8"/>
    <w:rsid w:val="00820475"/>
    <w:rsid w:val="008217FF"/>
    <w:rsid w:val="008273E7"/>
    <w:rsid w:val="00834E5F"/>
    <w:rsid w:val="008414C7"/>
    <w:rsid w:val="00855CCF"/>
    <w:rsid w:val="00864554"/>
    <w:rsid w:val="00866E8C"/>
    <w:rsid w:val="008749D0"/>
    <w:rsid w:val="00880EB3"/>
    <w:rsid w:val="008A2C91"/>
    <w:rsid w:val="008A3065"/>
    <w:rsid w:val="008A3B76"/>
    <w:rsid w:val="008A7C34"/>
    <w:rsid w:val="008A7FF3"/>
    <w:rsid w:val="008B31A0"/>
    <w:rsid w:val="008B7D35"/>
    <w:rsid w:val="008C2B1A"/>
    <w:rsid w:val="008C4C30"/>
    <w:rsid w:val="008D5E7C"/>
    <w:rsid w:val="009079A5"/>
    <w:rsid w:val="0091332B"/>
    <w:rsid w:val="00920183"/>
    <w:rsid w:val="00935E81"/>
    <w:rsid w:val="00983C78"/>
    <w:rsid w:val="009C419F"/>
    <w:rsid w:val="009D20EA"/>
    <w:rsid w:val="009E1149"/>
    <w:rsid w:val="00A2475C"/>
    <w:rsid w:val="00A30EF6"/>
    <w:rsid w:val="00A4AADE"/>
    <w:rsid w:val="00A61CC3"/>
    <w:rsid w:val="00A713E2"/>
    <w:rsid w:val="00A82954"/>
    <w:rsid w:val="00AA7462"/>
    <w:rsid w:val="00AE2000"/>
    <w:rsid w:val="00B0125B"/>
    <w:rsid w:val="00B32B18"/>
    <w:rsid w:val="00BA6130"/>
    <w:rsid w:val="00BB53E8"/>
    <w:rsid w:val="00BB6042"/>
    <w:rsid w:val="00BE44C2"/>
    <w:rsid w:val="00BF32E1"/>
    <w:rsid w:val="00C02E51"/>
    <w:rsid w:val="00C25B1A"/>
    <w:rsid w:val="00C62779"/>
    <w:rsid w:val="00CA34C1"/>
    <w:rsid w:val="00CB24F9"/>
    <w:rsid w:val="00CB3D09"/>
    <w:rsid w:val="00CE7C23"/>
    <w:rsid w:val="00D12321"/>
    <w:rsid w:val="00D32EA5"/>
    <w:rsid w:val="00D374BC"/>
    <w:rsid w:val="00D567B7"/>
    <w:rsid w:val="00D57BBA"/>
    <w:rsid w:val="00D6329E"/>
    <w:rsid w:val="00D824D9"/>
    <w:rsid w:val="00D878E1"/>
    <w:rsid w:val="00D93C85"/>
    <w:rsid w:val="00DA3C5E"/>
    <w:rsid w:val="00DB53A5"/>
    <w:rsid w:val="00DB5495"/>
    <w:rsid w:val="00DF0941"/>
    <w:rsid w:val="00E121FB"/>
    <w:rsid w:val="00E1568E"/>
    <w:rsid w:val="00E16DEE"/>
    <w:rsid w:val="00E2777B"/>
    <w:rsid w:val="00E51D0E"/>
    <w:rsid w:val="00EA7903"/>
    <w:rsid w:val="00EB16EF"/>
    <w:rsid w:val="00ED53E4"/>
    <w:rsid w:val="00ED748B"/>
    <w:rsid w:val="00F272BF"/>
    <w:rsid w:val="00F3682B"/>
    <w:rsid w:val="00F74ADC"/>
    <w:rsid w:val="00F76A56"/>
    <w:rsid w:val="00F83839"/>
    <w:rsid w:val="00FA0C7E"/>
    <w:rsid w:val="00FA197B"/>
    <w:rsid w:val="00FA3410"/>
    <w:rsid w:val="00FE080B"/>
    <w:rsid w:val="01774558"/>
    <w:rsid w:val="031315B9"/>
    <w:rsid w:val="0501E4B5"/>
    <w:rsid w:val="070B4142"/>
    <w:rsid w:val="074CCF33"/>
    <w:rsid w:val="088FDC1A"/>
    <w:rsid w:val="0A376FE7"/>
    <w:rsid w:val="0B617348"/>
    <w:rsid w:val="0DA72F2D"/>
    <w:rsid w:val="10699B34"/>
    <w:rsid w:val="127AA050"/>
    <w:rsid w:val="13312709"/>
    <w:rsid w:val="14CCF76A"/>
    <w:rsid w:val="15392964"/>
    <w:rsid w:val="156CF726"/>
    <w:rsid w:val="1870CA26"/>
    <w:rsid w:val="19874030"/>
    <w:rsid w:val="26CA3933"/>
    <w:rsid w:val="295FD2E3"/>
    <w:rsid w:val="2A9126ED"/>
    <w:rsid w:val="329C38D2"/>
    <w:rsid w:val="41EA9B0C"/>
    <w:rsid w:val="43866B6D"/>
    <w:rsid w:val="48A7EA01"/>
    <w:rsid w:val="49F5ACF1"/>
    <w:rsid w:val="4A0D604A"/>
    <w:rsid w:val="4CC395E7"/>
    <w:rsid w:val="52BF8D5A"/>
    <w:rsid w:val="5A8AB23C"/>
    <w:rsid w:val="5E1E0C13"/>
    <w:rsid w:val="6155ACD5"/>
    <w:rsid w:val="619E21B0"/>
    <w:rsid w:val="63A77E3D"/>
    <w:rsid w:val="656B5840"/>
    <w:rsid w:val="65B0064A"/>
    <w:rsid w:val="66291DF8"/>
    <w:rsid w:val="664F8FB5"/>
    <w:rsid w:val="68E7A70C"/>
    <w:rsid w:val="69873077"/>
    <w:rsid w:val="6E3C1D63"/>
    <w:rsid w:val="77A050CC"/>
    <w:rsid w:val="7B0803D3"/>
    <w:rsid w:val="7BF351CD"/>
    <w:rsid w:val="7CB670CC"/>
    <w:rsid w:val="7CDCE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69F48"/>
  <w15:docId w15:val="{2B439936-2A43-4E2B-B797-8BBDF1588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217FF"/>
    <w:pPr>
      <w:keepNext/>
      <w:spacing w:after="480" w:line="240" w:lineRule="auto"/>
      <w:jc w:val="center"/>
      <w:outlineLvl w:val="0"/>
    </w:pPr>
    <w:rPr>
      <w:rFonts w:ascii="Arial" w:eastAsia="Times New Roman" w:hAnsi="Arial" w:cs="Times New Roman"/>
      <w:b/>
      <w:caps/>
      <w:sz w:val="28"/>
      <w:szCs w:val="20"/>
    </w:rPr>
  </w:style>
  <w:style w:type="paragraph" w:styleId="Heading2">
    <w:name w:val="heading 2"/>
    <w:basedOn w:val="Normal"/>
    <w:next w:val="Normal"/>
    <w:link w:val="Heading2Char"/>
    <w:qFormat/>
    <w:rsid w:val="008217FF"/>
    <w:pPr>
      <w:keepNext/>
      <w:spacing w:after="240" w:line="240" w:lineRule="auto"/>
      <w:outlineLvl w:val="1"/>
    </w:pPr>
    <w:rPr>
      <w:rFonts w:ascii="Arial" w:eastAsia="Times New Roman" w:hAnsi="Arial" w:cs="Times New Roman"/>
      <w:b/>
      <w:caps/>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24F9"/>
    <w:pPr>
      <w:ind w:left="720"/>
      <w:contextualSpacing/>
    </w:pPr>
  </w:style>
  <w:style w:type="table" w:styleId="TableGrid">
    <w:name w:val="Table Grid"/>
    <w:basedOn w:val="TableNormal"/>
    <w:uiPriority w:val="39"/>
    <w:rsid w:val="006E4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A2C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2C91"/>
    <w:rPr>
      <w:rFonts w:ascii="Tahoma" w:hAnsi="Tahoma" w:cs="Tahoma"/>
      <w:sz w:val="16"/>
      <w:szCs w:val="16"/>
    </w:rPr>
  </w:style>
  <w:style w:type="character" w:customStyle="1" w:styleId="Heading1Char">
    <w:name w:val="Heading 1 Char"/>
    <w:basedOn w:val="DefaultParagraphFont"/>
    <w:link w:val="Heading1"/>
    <w:rsid w:val="008217FF"/>
    <w:rPr>
      <w:rFonts w:ascii="Arial" w:eastAsia="Times New Roman" w:hAnsi="Arial" w:cs="Times New Roman"/>
      <w:b/>
      <w:caps/>
      <w:sz w:val="28"/>
      <w:szCs w:val="20"/>
    </w:rPr>
  </w:style>
  <w:style w:type="character" w:customStyle="1" w:styleId="Heading2Char">
    <w:name w:val="Heading 2 Char"/>
    <w:basedOn w:val="DefaultParagraphFont"/>
    <w:link w:val="Heading2"/>
    <w:rsid w:val="008217FF"/>
    <w:rPr>
      <w:rFonts w:ascii="Arial" w:eastAsia="Times New Roman" w:hAnsi="Arial" w:cs="Times New Roman"/>
      <w:b/>
      <w:caps/>
      <w:sz w:val="24"/>
      <w:szCs w:val="20"/>
    </w:rPr>
  </w:style>
  <w:style w:type="paragraph" w:styleId="BodyText">
    <w:name w:val="Body Text"/>
    <w:basedOn w:val="Normal"/>
    <w:link w:val="BodyTextChar"/>
    <w:rsid w:val="008217FF"/>
    <w:pPr>
      <w:spacing w:after="24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8217FF"/>
    <w:rPr>
      <w:rFonts w:ascii="Arial" w:eastAsia="Times New Roman" w:hAnsi="Arial" w:cs="Times New Roman"/>
      <w:sz w:val="24"/>
      <w:szCs w:val="20"/>
    </w:rPr>
  </w:style>
  <w:style w:type="paragraph" w:customStyle="1" w:styleId="BodyTextBold">
    <w:name w:val="Body Text Bold"/>
    <w:basedOn w:val="Normal"/>
    <w:rsid w:val="008217FF"/>
    <w:pPr>
      <w:spacing w:after="240" w:line="240" w:lineRule="auto"/>
    </w:pPr>
    <w:rPr>
      <w:rFonts w:ascii="Arial" w:eastAsia="Times New Roman" w:hAnsi="Arial" w:cs="Times New Roman"/>
      <w:b/>
      <w:sz w:val="24"/>
      <w:szCs w:val="20"/>
    </w:rPr>
  </w:style>
  <w:style w:type="paragraph" w:styleId="ListBullet">
    <w:name w:val="List Bullet"/>
    <w:basedOn w:val="Normal"/>
    <w:rsid w:val="008217FF"/>
    <w:pPr>
      <w:numPr>
        <w:numId w:val="5"/>
      </w:numPr>
      <w:spacing w:after="240" w:line="240" w:lineRule="auto"/>
    </w:pPr>
    <w:rPr>
      <w:rFonts w:ascii="Arial" w:eastAsia="Times New Roman" w:hAnsi="Arial" w:cs="Times New Roman"/>
      <w:sz w:val="24"/>
      <w:szCs w:val="20"/>
    </w:rPr>
  </w:style>
  <w:style w:type="paragraph" w:styleId="Header">
    <w:name w:val="header"/>
    <w:basedOn w:val="Normal"/>
    <w:link w:val="HeaderChar"/>
    <w:uiPriority w:val="99"/>
    <w:unhideWhenUsed/>
    <w:rsid w:val="008217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17FF"/>
  </w:style>
  <w:style w:type="paragraph" w:styleId="Footer">
    <w:name w:val="footer"/>
    <w:basedOn w:val="Normal"/>
    <w:link w:val="FooterChar"/>
    <w:uiPriority w:val="99"/>
    <w:unhideWhenUsed/>
    <w:rsid w:val="008217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17FF"/>
  </w:style>
  <w:style w:type="paragraph" w:styleId="NoSpacing">
    <w:name w:val="No Spacing"/>
    <w:uiPriority w:val="1"/>
    <w:qFormat/>
    <w:rsid w:val="00F76A56"/>
    <w:pPr>
      <w:spacing w:after="0" w:line="240" w:lineRule="auto"/>
    </w:pPr>
  </w:style>
  <w:style w:type="paragraph" w:customStyle="1" w:styleId="Default">
    <w:name w:val="Default"/>
    <w:basedOn w:val="Normal"/>
    <w:rsid w:val="007E2CFC"/>
    <w:pPr>
      <w:autoSpaceDE w:val="0"/>
      <w:autoSpaceDN w:val="0"/>
      <w:spacing w:after="0" w:line="240" w:lineRule="auto"/>
    </w:pPr>
    <w:rPr>
      <w:rFonts w:ascii="Calibri" w:hAnsi="Calibri" w:cs="Calibri"/>
      <w:color w:val="000000"/>
      <w:sz w:val="24"/>
      <w:szCs w:val="24"/>
      <w:lang w:eastAsia="en-GB"/>
    </w:rPr>
  </w:style>
  <w:style w:type="paragraph" w:styleId="Revision">
    <w:name w:val="Revision"/>
    <w:hidden/>
    <w:uiPriority w:val="99"/>
    <w:semiHidden/>
    <w:rsid w:val="007009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032104F5-18BB-453F-ABD0-6601D9AA6A20}">
  <ds:schemaRefs>
    <ds:schemaRef ds:uri="http://schemas.openxmlformats.org/officeDocument/2006/bibliography"/>
  </ds:schemaRefs>
</ds:datastoreItem>
</file>

<file path=customXml/itemProps2.xml><?xml version="1.0" encoding="utf-8"?>
<ds:datastoreItem xmlns:ds="http://schemas.openxmlformats.org/officeDocument/2006/customXml" ds:itemID="{418B7EFD-1F1C-431D-9272-185E19BBF471}"/>
</file>

<file path=customXml/itemProps3.xml><?xml version="1.0" encoding="utf-8"?>
<ds:datastoreItem xmlns:ds="http://schemas.openxmlformats.org/officeDocument/2006/customXml" ds:itemID="{5E601B4E-2D16-4418-B087-3F61C0580860}"/>
</file>

<file path=customXml/itemProps4.xml><?xml version="1.0" encoding="utf-8"?>
<ds:datastoreItem xmlns:ds="http://schemas.openxmlformats.org/officeDocument/2006/customXml" ds:itemID="{EB075E7F-47A3-44CE-824A-5B896CF48510}"/>
</file>

<file path=docProps/app.xml><?xml version="1.0" encoding="utf-8"?>
<Properties xmlns="http://schemas.openxmlformats.org/officeDocument/2006/extended-properties" xmlns:vt="http://schemas.openxmlformats.org/officeDocument/2006/docPropsVTypes">
  <Template>Normal</Template>
  <TotalTime>34</TotalTime>
  <Pages>7</Pages>
  <Words>1753</Words>
  <Characters>9997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St Alban's Catholic High School</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J.Newall</dc:creator>
  <cp:lastModifiedBy>Mr R Buck</cp:lastModifiedBy>
  <cp:revision>10</cp:revision>
  <cp:lastPrinted>2024-04-10T07:18:00Z</cp:lastPrinted>
  <dcterms:created xsi:type="dcterms:W3CDTF">2026-09-25T07:16:00Z</dcterms:created>
  <dcterms:modified xsi:type="dcterms:W3CDTF">2026-10-26T11:23:00Z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