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987ED" w14:textId="72A012E9" w:rsidR="00CE5320" w:rsidRPr="001B110B" w:rsidRDefault="00A41D16" w:rsidP="00CE5320">
      <w:pPr>
        <w:pStyle w:val="Title"/>
        <w:rPr>
          <w:rFonts w:ascii="SassoonPrimaryInfant" w:hAnsi="SassoonPrimaryInfant"/>
          <w:sz w:val="28"/>
        </w:rPr>
      </w:pPr>
      <w:r>
        <w:rPr>
          <w:noProof/>
        </w:rPr>
        <w:drawing>
          <wp:anchor distT="0" distB="0" distL="114300" distR="114300" simplePos="0" relativeHeight="251658240" behindDoc="1" locked="0" layoutInCell="1" allowOverlap="1" wp14:anchorId="5E52D31F" wp14:editId="5C959C75">
            <wp:simplePos x="0" y="0"/>
            <wp:positionH relativeFrom="column">
              <wp:posOffset>190500</wp:posOffset>
            </wp:positionH>
            <wp:positionV relativeFrom="paragraph">
              <wp:posOffset>-123825</wp:posOffset>
            </wp:positionV>
            <wp:extent cx="1210310" cy="50101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0310" cy="501015"/>
                    </a:xfrm>
                    <a:prstGeom prst="rect">
                      <a:avLst/>
                    </a:prstGeom>
                    <a:noFill/>
                  </pic:spPr>
                </pic:pic>
              </a:graphicData>
            </a:graphic>
            <wp14:sizeRelH relativeFrom="page">
              <wp14:pctWidth>0</wp14:pctWidth>
            </wp14:sizeRelH>
            <wp14:sizeRelV relativeFrom="page">
              <wp14:pctHeight>0</wp14:pctHeight>
            </wp14:sizeRelV>
          </wp:anchor>
        </w:drawing>
      </w:r>
      <w:r>
        <w:rPr>
          <w:rFonts w:ascii="SassoonPrimaryInfant" w:hAnsi="SassoonPrimaryInfant"/>
          <w:noProof/>
        </w:rPr>
        <w:drawing>
          <wp:anchor distT="0" distB="0" distL="114300" distR="114300" simplePos="0" relativeHeight="251657216" behindDoc="1" locked="0" layoutInCell="1" allowOverlap="1" wp14:anchorId="2A7A3CE1" wp14:editId="512A9092">
            <wp:simplePos x="0" y="0"/>
            <wp:positionH relativeFrom="margin">
              <wp:align>right</wp:align>
            </wp:positionH>
            <wp:positionV relativeFrom="margin">
              <wp:align>top</wp:align>
            </wp:positionV>
            <wp:extent cx="1171575" cy="11715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sidR="00CE5320" w:rsidRPr="001B110B">
        <w:rPr>
          <w:rFonts w:ascii="SassoonPrimaryInfant" w:hAnsi="SassoonPrimaryInfant"/>
          <w:sz w:val="28"/>
        </w:rPr>
        <w:t>BENCHMARK JOB DESCRIPTION</w:t>
      </w:r>
    </w:p>
    <w:p w14:paraId="61403F0D" w14:textId="77777777" w:rsidR="00CE5320" w:rsidRPr="001B110B" w:rsidRDefault="00CE5320" w:rsidP="00CE5320">
      <w:pPr>
        <w:rPr>
          <w:rFonts w:ascii="SassoonPrimaryInfant" w:hAnsi="SassoonPrimaryInfant"/>
          <w:b/>
        </w:rPr>
      </w:pPr>
    </w:p>
    <w:p w14:paraId="78BFB926" w14:textId="77777777" w:rsidR="00CE5320" w:rsidRPr="001B110B" w:rsidRDefault="00CE5320" w:rsidP="00CE5320">
      <w:pPr>
        <w:rPr>
          <w:rFonts w:ascii="SassoonPrimaryInfant" w:hAnsi="SassoonPrimaryInfant"/>
          <w:b/>
        </w:rPr>
      </w:pPr>
    </w:p>
    <w:p w14:paraId="6E2EE86E" w14:textId="77777777" w:rsidR="00CE5320" w:rsidRDefault="00CE5320" w:rsidP="00CE5320">
      <w:pPr>
        <w:rPr>
          <w:rFonts w:ascii="SassoonPrimaryInfant" w:hAnsi="SassoonPrimaryInfant"/>
          <w:b/>
        </w:rPr>
      </w:pPr>
      <w:r w:rsidRPr="00C11130">
        <w:rPr>
          <w:rFonts w:ascii="SassoonPrimaryInfant" w:hAnsi="SassoonPrimaryInfant"/>
        </w:rPr>
        <w:t>JOB FAMILY:</w:t>
      </w:r>
      <w:r w:rsidRPr="00C11130">
        <w:rPr>
          <w:rFonts w:ascii="SassoonPrimaryInfant" w:hAnsi="SassoonPrimaryInfant"/>
        </w:rPr>
        <w:tab/>
      </w:r>
      <w:r w:rsidRPr="0007505C">
        <w:rPr>
          <w:rFonts w:ascii="SassoonPrimaryInfant" w:hAnsi="SassoonPrimaryInfant"/>
          <w:b/>
        </w:rPr>
        <w:t>Learning Support Assistant</w:t>
      </w:r>
    </w:p>
    <w:p w14:paraId="1897A718" w14:textId="77777777" w:rsidR="00CE5320" w:rsidRPr="00C11130" w:rsidRDefault="00CE5320" w:rsidP="00CE5320">
      <w:pPr>
        <w:rPr>
          <w:rFonts w:ascii="SassoonPrimaryInfant" w:hAnsi="SassoonPrimaryInfant"/>
        </w:rPr>
      </w:pPr>
    </w:p>
    <w:p w14:paraId="779FBBA2" w14:textId="77777777" w:rsidR="00EE4D94" w:rsidRDefault="00EE4D94">
      <w:pPr>
        <w:ind w:left="2268" w:hanging="2268"/>
        <w:rPr>
          <w:b/>
        </w:rPr>
      </w:pPr>
    </w:p>
    <w:p w14:paraId="45EE4005" w14:textId="77777777" w:rsidR="00CE5320" w:rsidRPr="00CE5320" w:rsidRDefault="00CE5320" w:rsidP="00CE5320">
      <w:pPr>
        <w:pStyle w:val="NoSpacing"/>
        <w:jc w:val="both"/>
        <w:rPr>
          <w:rFonts w:ascii="SassoonPrimaryInfant" w:hAnsi="SassoonPrimaryInfant"/>
          <w:b/>
        </w:rPr>
      </w:pPr>
      <w:r w:rsidRPr="00CE5320">
        <w:rPr>
          <w:rFonts w:ascii="SassoonPrimaryInfant" w:hAnsi="SassoonPrimaryInfant"/>
          <w:b/>
        </w:rPr>
        <w:t>LEVEL DESCRIPTION</w:t>
      </w:r>
    </w:p>
    <w:p w14:paraId="601AD78E" w14:textId="77777777" w:rsidR="00CE5320" w:rsidRPr="00CE5320" w:rsidRDefault="00CE5320" w:rsidP="00CE5320">
      <w:pPr>
        <w:pStyle w:val="NoSpacing"/>
        <w:jc w:val="both"/>
        <w:rPr>
          <w:rFonts w:ascii="SassoonPrimaryInfant" w:hAnsi="SassoonPrimaryInfant"/>
        </w:rPr>
      </w:pPr>
    </w:p>
    <w:p w14:paraId="00CC5754" w14:textId="77777777" w:rsidR="00CE5320" w:rsidRPr="00CE5320" w:rsidRDefault="00CE5320" w:rsidP="00CE5320">
      <w:pPr>
        <w:pStyle w:val="NoSpacing"/>
        <w:jc w:val="both"/>
        <w:rPr>
          <w:rFonts w:ascii="SassoonPrimaryInfant" w:hAnsi="SassoonPrimaryInfant"/>
        </w:rPr>
      </w:pPr>
      <w:r w:rsidRPr="00CE5320">
        <w:rPr>
          <w:rFonts w:ascii="SassoonPrimaryInfant" w:hAnsi="SassoonPrimaryInfant"/>
        </w:rPr>
        <w:t>The teacher plans lessons and directs learning. Learning Support Assistants provide support to the teacher and through this to pupils and to the teaching of the curriculum. Learning Support Assistants work under the direction of the teacher, whether with the whole class, a small group, or an individual pupil.</w:t>
      </w:r>
    </w:p>
    <w:p w14:paraId="3A3EE4D8" w14:textId="77777777" w:rsidR="00CE5320" w:rsidRPr="00C11130" w:rsidRDefault="00CE5320" w:rsidP="00CE5320">
      <w:pPr>
        <w:pStyle w:val="NoSpacing"/>
        <w:jc w:val="both"/>
        <w:rPr>
          <w:rFonts w:ascii="SassoonPrimaryInfant" w:hAnsi="SassoonPrimaryInfant"/>
        </w:rPr>
      </w:pPr>
      <w:r w:rsidRPr="00C11130">
        <w:rPr>
          <w:rFonts w:ascii="SassoonPrimaryInfant" w:hAnsi="SassoonPrimaryInfant"/>
        </w:rPr>
        <w:t>All duties will be carried out within recognised procedures or guidelines and the teacher will be available for support and guidance.</w:t>
      </w:r>
    </w:p>
    <w:p w14:paraId="19DDF635" w14:textId="77777777" w:rsidR="00CE5320" w:rsidRPr="00C11130" w:rsidRDefault="00CE5320" w:rsidP="00CE5320">
      <w:pPr>
        <w:pStyle w:val="NoSpacing"/>
        <w:jc w:val="both"/>
        <w:rPr>
          <w:rFonts w:ascii="SassoonPrimaryInfant" w:hAnsi="SassoonPrimaryInfant"/>
        </w:rPr>
      </w:pPr>
      <w:r w:rsidRPr="00C11130">
        <w:rPr>
          <w:rFonts w:ascii="SassoonPrimaryInfant" w:hAnsi="SassoonPrimaryInfant"/>
        </w:rPr>
        <w:t>The post holder will be expected to have some expertise/specialism.</w:t>
      </w:r>
    </w:p>
    <w:p w14:paraId="733B15FC" w14:textId="77777777" w:rsidR="00CE5320" w:rsidRPr="00C11130" w:rsidRDefault="00CE5320" w:rsidP="00CE5320">
      <w:pPr>
        <w:pStyle w:val="NoSpacing"/>
        <w:jc w:val="both"/>
        <w:rPr>
          <w:rFonts w:ascii="SassoonPrimaryInfant" w:hAnsi="SassoonPrimaryInfant"/>
        </w:rPr>
      </w:pPr>
      <w:r w:rsidRPr="00C11130">
        <w:rPr>
          <w:rFonts w:ascii="SassoonPrimaryInfant" w:hAnsi="SassoonPrimaryInfant"/>
        </w:rPr>
        <w:t xml:space="preserve">There will be some need to interpret information or situations and to solve varied problems.  </w:t>
      </w:r>
    </w:p>
    <w:p w14:paraId="3CC7505F" w14:textId="77777777" w:rsidR="00CE5320" w:rsidRPr="00C11130" w:rsidRDefault="00CE5320" w:rsidP="00CE5320">
      <w:pPr>
        <w:pStyle w:val="NoSpacing"/>
        <w:jc w:val="both"/>
        <w:rPr>
          <w:rFonts w:ascii="SassoonPrimaryInfant" w:hAnsi="SassoonPrimaryInfant"/>
        </w:rPr>
      </w:pPr>
      <w:r w:rsidRPr="00C11130">
        <w:rPr>
          <w:rFonts w:ascii="SassoonPrimaryInfant" w:hAnsi="SassoonPrimaryInfant"/>
        </w:rPr>
        <w:t xml:space="preserve">No requirement to supervise </w:t>
      </w:r>
      <w:proofErr w:type="gramStart"/>
      <w:r w:rsidRPr="00C11130">
        <w:rPr>
          <w:rFonts w:ascii="SassoonPrimaryInfant" w:hAnsi="SassoonPrimaryInfant"/>
        </w:rPr>
        <w:t>others, but</w:t>
      </w:r>
      <w:proofErr w:type="gramEnd"/>
      <w:r w:rsidRPr="00C11130">
        <w:rPr>
          <w:rFonts w:ascii="SassoonPrimaryInfant" w:hAnsi="SassoonPrimaryInfant"/>
        </w:rPr>
        <w:t xml:space="preserve"> may demonstrate tasks to new colleagues or give advice and guidance to others.</w:t>
      </w:r>
    </w:p>
    <w:p w14:paraId="45630EAC" w14:textId="77777777" w:rsidR="00CE5320" w:rsidRPr="00C11130" w:rsidRDefault="00CE5320" w:rsidP="00CE5320">
      <w:pPr>
        <w:pStyle w:val="NoSpacing"/>
        <w:rPr>
          <w:rFonts w:ascii="SassoonPrimaryInfant" w:hAnsi="SassoonPrimaryInfant"/>
        </w:rPr>
      </w:pPr>
    </w:p>
    <w:p w14:paraId="0436C53D" w14:textId="77777777" w:rsidR="00CE5320" w:rsidRPr="00CE5320" w:rsidRDefault="00CE5320" w:rsidP="00CE5320">
      <w:pPr>
        <w:pStyle w:val="NoSpacing"/>
        <w:rPr>
          <w:rFonts w:ascii="SassoonPrimaryInfant" w:hAnsi="SassoonPrimaryInfant"/>
          <w:b/>
        </w:rPr>
      </w:pPr>
      <w:r w:rsidRPr="00CE5320">
        <w:rPr>
          <w:rFonts w:ascii="SassoonPrimaryInfant" w:hAnsi="SassoonPrimaryInfant"/>
          <w:b/>
        </w:rPr>
        <w:t>INTRODUCTION</w:t>
      </w:r>
    </w:p>
    <w:p w14:paraId="44396617" w14:textId="77777777" w:rsidR="00CE5320" w:rsidRPr="00C11130" w:rsidRDefault="00CE5320" w:rsidP="00CE5320">
      <w:pPr>
        <w:pStyle w:val="NoSpacing"/>
        <w:rPr>
          <w:rFonts w:ascii="SassoonPrimaryInfant" w:hAnsi="SassoonPrimaryInfant"/>
        </w:rPr>
      </w:pPr>
      <w:r w:rsidRPr="00C11130">
        <w:rPr>
          <w:rFonts w:ascii="SassoonPrimaryInfant" w:hAnsi="SassoonPrimaryInfant"/>
        </w:rPr>
        <w:t>The post holder will be line managed by one of the following: Phase Leader, SENCo, Assistant Head Teacher or Deputy Headteacher.</w:t>
      </w:r>
    </w:p>
    <w:p w14:paraId="690E4B48" w14:textId="77777777" w:rsidR="00CE5320" w:rsidRPr="00C11130" w:rsidRDefault="00CE5320" w:rsidP="00CE5320">
      <w:pPr>
        <w:pStyle w:val="NoSpacing"/>
        <w:rPr>
          <w:rFonts w:ascii="SassoonPrimaryInfant" w:hAnsi="SassoonPrimaryInfant"/>
        </w:rPr>
      </w:pPr>
      <w:r>
        <w:rPr>
          <w:rFonts w:ascii="SassoonPrimaryInfant" w:hAnsi="SassoonPrimaryInfant"/>
        </w:rPr>
        <w:t>This</w:t>
      </w:r>
      <w:r w:rsidRPr="00C11130">
        <w:rPr>
          <w:rFonts w:ascii="SassoonPrimaryInfant" w:hAnsi="SassoonPrimaryInfant"/>
        </w:rPr>
        <w:t xml:space="preserve"> job description gives an overview of the level of competence required </w:t>
      </w:r>
      <w:r>
        <w:rPr>
          <w:rFonts w:ascii="SassoonPrimaryInfant" w:hAnsi="SassoonPrimaryInfant"/>
        </w:rPr>
        <w:t>to carry out work at this level and gives</w:t>
      </w:r>
      <w:r w:rsidRPr="00C11130">
        <w:rPr>
          <w:rFonts w:ascii="SassoonPrimaryInfant" w:hAnsi="SassoonPrimaryInfant"/>
        </w:rPr>
        <w:t xml:space="preserve"> examples of the types of work that may be carried out</w:t>
      </w:r>
      <w:r>
        <w:rPr>
          <w:rFonts w:ascii="SassoonPrimaryInfant" w:hAnsi="SassoonPrimaryInfant"/>
        </w:rPr>
        <w:t xml:space="preserve"> -</w:t>
      </w:r>
      <w:r w:rsidRPr="00C11130">
        <w:rPr>
          <w:rFonts w:ascii="SassoonPrimaryInfant" w:hAnsi="SassoonPrimaryInfant"/>
        </w:rPr>
        <w:t xml:space="preserve"> </w:t>
      </w:r>
      <w:r>
        <w:rPr>
          <w:rFonts w:ascii="SassoonPrimaryInfant" w:hAnsi="SassoonPrimaryInfant"/>
        </w:rPr>
        <w:t>but t</w:t>
      </w:r>
      <w:r w:rsidRPr="00C11130">
        <w:rPr>
          <w:rFonts w:ascii="SassoonPrimaryInfant" w:hAnsi="SassoonPrimaryInfant"/>
        </w:rPr>
        <w:t>his list is not exhaustive.</w:t>
      </w:r>
    </w:p>
    <w:p w14:paraId="646AFB92" w14:textId="77777777" w:rsidR="00CE5320" w:rsidRDefault="00CE5320" w:rsidP="00CE5320">
      <w:pPr>
        <w:pStyle w:val="NoSpacing"/>
        <w:rPr>
          <w:rFonts w:ascii="SassoonPrimaryInfant" w:hAnsi="SassoonPrimaryInfant"/>
          <w:b/>
          <w:u w:val="single"/>
        </w:rPr>
      </w:pPr>
    </w:p>
    <w:p w14:paraId="7741F7E3" w14:textId="77777777" w:rsidR="00CE5320" w:rsidRPr="00C11130" w:rsidRDefault="00CE5320" w:rsidP="00CE5320">
      <w:pPr>
        <w:pStyle w:val="NoSpacing"/>
        <w:rPr>
          <w:rFonts w:ascii="SassoonPrimaryInfant" w:hAnsi="SassoonPrimaryInfant"/>
          <w:b/>
          <w:u w:val="single"/>
        </w:rPr>
      </w:pPr>
      <w:r w:rsidRPr="00C11130">
        <w:rPr>
          <w:rFonts w:ascii="SassoonPrimaryInfant" w:hAnsi="SassoonPrimaryInfant"/>
          <w:b/>
          <w:u w:val="single"/>
        </w:rPr>
        <w:t>Support for pupils</w:t>
      </w:r>
    </w:p>
    <w:p w14:paraId="38CFB63A" w14:textId="77777777" w:rsidR="00CE5320" w:rsidRDefault="00CE5320" w:rsidP="00CE5320">
      <w:pPr>
        <w:pStyle w:val="NoSpacing"/>
        <w:rPr>
          <w:rFonts w:ascii="SassoonPrimaryInfant" w:hAnsi="SassoonPrimaryInfant"/>
        </w:rPr>
      </w:pPr>
      <w:r w:rsidRPr="00C11130">
        <w:rPr>
          <w:rFonts w:ascii="SassoonPrimaryInfant" w:hAnsi="SassoonPrimaryInfant"/>
        </w:rPr>
        <w:t xml:space="preserve">Learning Support Assistants </w:t>
      </w:r>
      <w:r>
        <w:rPr>
          <w:rFonts w:ascii="SassoonPrimaryInfant" w:hAnsi="SassoonPrimaryInfant"/>
        </w:rPr>
        <w:t>support learning for groups of pupils regardless of their aptitudes and needs so that all such groups make at least good progress.</w:t>
      </w:r>
    </w:p>
    <w:p w14:paraId="138EA52A" w14:textId="77777777" w:rsidR="00EE4D94" w:rsidRPr="00CE5320" w:rsidRDefault="00EE4D94" w:rsidP="00CE5320">
      <w:pPr>
        <w:rPr>
          <w:rFonts w:ascii="SassoonPrimaryInfant" w:hAnsi="SassoonPrimaryInfant"/>
          <w:b/>
        </w:rPr>
      </w:pPr>
      <w:r w:rsidRPr="00CE5320">
        <w:rPr>
          <w:rFonts w:ascii="SassoonPrimaryInfant" w:hAnsi="SassoonPrimaryInfant"/>
          <w:b/>
        </w:rPr>
        <w:t>Support for pupils</w:t>
      </w:r>
    </w:p>
    <w:p w14:paraId="62630AC8" w14:textId="77777777" w:rsidR="00CE5320" w:rsidRDefault="00EE4D94" w:rsidP="00CE5320">
      <w:pPr>
        <w:numPr>
          <w:ilvl w:val="0"/>
          <w:numId w:val="8"/>
        </w:numPr>
        <w:rPr>
          <w:rFonts w:ascii="SassoonPrimaryInfant" w:hAnsi="SassoonPrimaryInfant"/>
        </w:rPr>
      </w:pPr>
      <w:r w:rsidRPr="00CE5320">
        <w:rPr>
          <w:rFonts w:ascii="SassoonPrimaryInfant" w:hAnsi="SassoonPrimaryInfant"/>
        </w:rPr>
        <w:t>Undertake a range of routine</w:t>
      </w:r>
      <w:r w:rsidR="00CE5320">
        <w:rPr>
          <w:rFonts w:ascii="SassoonPrimaryInfant" w:hAnsi="SassoonPrimaryInfant"/>
        </w:rPr>
        <w:t xml:space="preserve"> tasks to support learning under the direction of the teacher</w:t>
      </w:r>
    </w:p>
    <w:p w14:paraId="0CA18249" w14:textId="77777777" w:rsidR="00CE5320" w:rsidRDefault="00CE5320" w:rsidP="00CE5320">
      <w:pPr>
        <w:ind w:left="720"/>
        <w:rPr>
          <w:rFonts w:ascii="SassoonPrimaryInfant" w:hAnsi="SassoonPrimaryInfant"/>
        </w:rPr>
      </w:pPr>
    </w:p>
    <w:p w14:paraId="2B0FE604" w14:textId="77777777" w:rsidR="00EE4D94" w:rsidRDefault="00EE4D94" w:rsidP="00CE5320">
      <w:pPr>
        <w:numPr>
          <w:ilvl w:val="0"/>
          <w:numId w:val="8"/>
        </w:numPr>
        <w:rPr>
          <w:rFonts w:ascii="SassoonPrimaryInfant" w:hAnsi="SassoonPrimaryInfant"/>
        </w:rPr>
      </w:pPr>
      <w:r w:rsidRPr="00CE5320">
        <w:rPr>
          <w:rFonts w:ascii="SassoonPrimaryInfant" w:hAnsi="SassoonPrimaryInfant"/>
        </w:rPr>
        <w:t>Assist an individual pupil, or a small group of pupils, some of whom may have Special Educational Needs</w:t>
      </w:r>
      <w:r w:rsidR="00CE5320">
        <w:rPr>
          <w:rFonts w:ascii="SassoonPrimaryInfant" w:hAnsi="SassoonPrimaryInfant"/>
        </w:rPr>
        <w:t xml:space="preserve"> and/or Disability</w:t>
      </w:r>
      <w:r w:rsidRPr="00CE5320">
        <w:rPr>
          <w:rFonts w:ascii="SassoonPrimaryInfant" w:hAnsi="SassoonPrimaryInfant"/>
        </w:rPr>
        <w:t>.</w:t>
      </w:r>
    </w:p>
    <w:p w14:paraId="1BF7E379" w14:textId="77777777" w:rsidR="00CE5320" w:rsidRPr="00CE5320" w:rsidRDefault="00CE5320" w:rsidP="00CE5320">
      <w:pPr>
        <w:rPr>
          <w:rFonts w:ascii="SassoonPrimaryInfant" w:hAnsi="SassoonPrimaryInfant"/>
        </w:rPr>
      </w:pPr>
    </w:p>
    <w:p w14:paraId="0FDE5F65" w14:textId="77777777" w:rsidR="00EE4D94" w:rsidRPr="00CE5320" w:rsidRDefault="00EE4D94" w:rsidP="00CE5320">
      <w:pPr>
        <w:numPr>
          <w:ilvl w:val="0"/>
          <w:numId w:val="8"/>
        </w:numPr>
        <w:rPr>
          <w:rFonts w:ascii="SassoonPrimaryInfant" w:hAnsi="SassoonPrimaryInfant"/>
        </w:rPr>
      </w:pPr>
      <w:r w:rsidRPr="00CE5320">
        <w:rPr>
          <w:rFonts w:ascii="SassoonPrimaryInfant" w:hAnsi="SassoonPrimaryInfant"/>
        </w:rPr>
        <w:t>As appropriate, look after sick/upset pupils and attend to physical needs</w:t>
      </w:r>
      <w:r w:rsidR="00CE5320">
        <w:rPr>
          <w:rFonts w:ascii="SassoonPrimaryInfant" w:hAnsi="SassoonPrimaryInfant"/>
        </w:rPr>
        <w:t>, including personal care</w:t>
      </w:r>
      <w:r w:rsidRPr="00CE5320">
        <w:rPr>
          <w:rFonts w:ascii="SassoonPrimaryInfant" w:hAnsi="SassoonPrimaryInfant"/>
        </w:rPr>
        <w:t>.</w:t>
      </w:r>
    </w:p>
    <w:p w14:paraId="60FE4F46" w14:textId="77777777" w:rsidR="00CE5320" w:rsidRDefault="00CE5320" w:rsidP="00CE5320">
      <w:pPr>
        <w:rPr>
          <w:rFonts w:ascii="SassoonPrimaryInfant" w:hAnsi="SassoonPrimaryInfant"/>
          <w:b/>
        </w:rPr>
      </w:pPr>
    </w:p>
    <w:p w14:paraId="1734295E" w14:textId="77777777" w:rsidR="00EE4D94" w:rsidRPr="00CE5320" w:rsidRDefault="00EE4D94" w:rsidP="00CE5320">
      <w:pPr>
        <w:rPr>
          <w:rFonts w:ascii="SassoonPrimaryInfant" w:hAnsi="SassoonPrimaryInfant"/>
          <w:b/>
        </w:rPr>
      </w:pPr>
      <w:r w:rsidRPr="00CE5320">
        <w:rPr>
          <w:rFonts w:ascii="SassoonPrimaryInfant" w:hAnsi="SassoonPrimaryInfant"/>
          <w:b/>
        </w:rPr>
        <w:t>Support for the teacher</w:t>
      </w:r>
    </w:p>
    <w:p w14:paraId="4723B511" w14:textId="77777777" w:rsidR="00CE5320" w:rsidRDefault="00EE4D94" w:rsidP="00CE5320">
      <w:pPr>
        <w:numPr>
          <w:ilvl w:val="0"/>
          <w:numId w:val="9"/>
        </w:numPr>
        <w:rPr>
          <w:rFonts w:ascii="SassoonPrimaryInfant" w:hAnsi="SassoonPrimaryInfant"/>
        </w:rPr>
      </w:pPr>
      <w:r w:rsidRPr="00CE5320">
        <w:rPr>
          <w:rFonts w:ascii="SassoonPrimaryInfant" w:hAnsi="SassoonPrimaryInfant"/>
        </w:rPr>
        <w:t xml:space="preserve">Undertake routine tasks to support the teacher during lessons, e.g. preparing classroom materials, displaying pupils' work, supervising small groups of pupils </w:t>
      </w:r>
    </w:p>
    <w:p w14:paraId="3FE636AD" w14:textId="77777777" w:rsidR="00C520A1" w:rsidRDefault="00C520A1" w:rsidP="00C520A1">
      <w:pPr>
        <w:ind w:left="720"/>
        <w:rPr>
          <w:rFonts w:ascii="SassoonPrimaryInfant" w:hAnsi="SassoonPrimaryInfant"/>
        </w:rPr>
      </w:pPr>
    </w:p>
    <w:p w14:paraId="7DCC5B18" w14:textId="77777777" w:rsidR="00CE5320" w:rsidRPr="00C520A1" w:rsidRDefault="00C520A1" w:rsidP="00C520A1">
      <w:pPr>
        <w:pStyle w:val="ListBullet"/>
        <w:numPr>
          <w:ilvl w:val="0"/>
          <w:numId w:val="9"/>
        </w:numPr>
        <w:rPr>
          <w:rFonts w:ascii="SassoonPrimaryInfant" w:hAnsi="SassoonPrimaryInfant"/>
        </w:rPr>
      </w:pPr>
      <w:r>
        <w:rPr>
          <w:rFonts w:ascii="SassoonPrimaryInfant" w:hAnsi="SassoonPrimaryInfant"/>
        </w:rPr>
        <w:t xml:space="preserve">Work within an established discipline policy to anticipate and manage behaviour constructively, promoting self-control and independence </w:t>
      </w:r>
    </w:p>
    <w:p w14:paraId="23CF962A" w14:textId="77777777" w:rsidR="00EE4D94" w:rsidRDefault="00EE4D94" w:rsidP="00CE5320">
      <w:pPr>
        <w:numPr>
          <w:ilvl w:val="0"/>
          <w:numId w:val="9"/>
        </w:numPr>
        <w:rPr>
          <w:rFonts w:ascii="SassoonPrimaryInfant" w:hAnsi="SassoonPrimaryInfant"/>
        </w:rPr>
      </w:pPr>
      <w:r w:rsidRPr="00CE5320">
        <w:rPr>
          <w:rFonts w:ascii="SassoonPrimaryInfant" w:hAnsi="SassoonPrimaryInfant"/>
        </w:rPr>
        <w:t>Maintain basic records</w:t>
      </w:r>
    </w:p>
    <w:p w14:paraId="6DC09934" w14:textId="77777777" w:rsidR="00CE5320" w:rsidRPr="00CE5320" w:rsidRDefault="00CE5320" w:rsidP="00CE5320">
      <w:pPr>
        <w:rPr>
          <w:rFonts w:ascii="SassoonPrimaryInfant" w:hAnsi="SassoonPrimaryInfant"/>
        </w:rPr>
      </w:pPr>
    </w:p>
    <w:p w14:paraId="10C258D4" w14:textId="77777777" w:rsidR="00EE4D94" w:rsidRPr="00CE5320" w:rsidRDefault="00EE4D94" w:rsidP="00CE5320">
      <w:pPr>
        <w:numPr>
          <w:ilvl w:val="0"/>
          <w:numId w:val="9"/>
        </w:numPr>
        <w:rPr>
          <w:rFonts w:ascii="SassoonPrimaryInfant" w:hAnsi="SassoonPrimaryInfant"/>
        </w:rPr>
      </w:pPr>
      <w:r w:rsidRPr="00CE5320">
        <w:rPr>
          <w:rFonts w:ascii="SassoonPrimaryInfant" w:hAnsi="SassoonPrimaryInfant"/>
        </w:rPr>
        <w:t>Assist teaching staff to ensure that the aims and objectives of the school are achieved</w:t>
      </w:r>
    </w:p>
    <w:p w14:paraId="0AD67717" w14:textId="77777777" w:rsidR="00CE5320" w:rsidRDefault="00CE5320" w:rsidP="00CE5320">
      <w:pPr>
        <w:rPr>
          <w:rFonts w:ascii="SassoonPrimaryInfant" w:hAnsi="SassoonPrimaryInfant"/>
        </w:rPr>
      </w:pPr>
    </w:p>
    <w:p w14:paraId="60A35810" w14:textId="77777777" w:rsidR="00EE4D94" w:rsidRPr="00CE5320" w:rsidRDefault="00EE4D94" w:rsidP="00CE5320">
      <w:pPr>
        <w:rPr>
          <w:rFonts w:ascii="SassoonPrimaryInfant" w:hAnsi="SassoonPrimaryInfant"/>
          <w:b/>
        </w:rPr>
      </w:pPr>
      <w:r w:rsidRPr="00CE5320">
        <w:rPr>
          <w:rFonts w:ascii="SassoonPrimaryInfant" w:hAnsi="SassoonPrimaryInfant"/>
          <w:b/>
        </w:rPr>
        <w:t>Support for the curriculum</w:t>
      </w:r>
    </w:p>
    <w:p w14:paraId="75764C2E" w14:textId="77777777" w:rsidR="00CE5320" w:rsidRDefault="00EE4D94" w:rsidP="00CE5320">
      <w:pPr>
        <w:numPr>
          <w:ilvl w:val="0"/>
          <w:numId w:val="10"/>
        </w:numPr>
        <w:rPr>
          <w:rFonts w:ascii="SassoonPrimaryInfant" w:hAnsi="SassoonPrimaryInfant"/>
        </w:rPr>
      </w:pPr>
      <w:r w:rsidRPr="00CE5320">
        <w:rPr>
          <w:rFonts w:ascii="SassoonPrimaryInfant" w:hAnsi="SassoonPrimaryInfant"/>
        </w:rPr>
        <w:t>Undertake routine tasks to support the curriculum and assist with events organised as part of the curriculum e.g. sports days</w:t>
      </w:r>
    </w:p>
    <w:p w14:paraId="56556FE7" w14:textId="77777777" w:rsidR="00CE5320" w:rsidRPr="00CE5320" w:rsidRDefault="00CE5320" w:rsidP="00CE5320">
      <w:pPr>
        <w:ind w:left="720"/>
        <w:rPr>
          <w:rFonts w:ascii="SassoonPrimaryInfant" w:hAnsi="SassoonPrimaryInfant"/>
        </w:rPr>
      </w:pPr>
    </w:p>
    <w:p w14:paraId="26B2E00A" w14:textId="77777777" w:rsidR="00EE4D94" w:rsidRDefault="00EE4D94" w:rsidP="00CE5320">
      <w:pPr>
        <w:numPr>
          <w:ilvl w:val="0"/>
          <w:numId w:val="10"/>
        </w:numPr>
        <w:rPr>
          <w:rFonts w:ascii="SassoonPrimaryInfant" w:hAnsi="SassoonPrimaryInfant"/>
        </w:rPr>
      </w:pPr>
      <w:r w:rsidRPr="00CE5320">
        <w:rPr>
          <w:rFonts w:ascii="SassoonPrimaryInfant" w:hAnsi="SassoonPrimaryInfant"/>
        </w:rPr>
        <w:t>Support implementation of Government initiatives under the direction of the teacher.</w:t>
      </w:r>
    </w:p>
    <w:p w14:paraId="3749A16C" w14:textId="77777777" w:rsidR="00CE5320" w:rsidRPr="00CE5320" w:rsidRDefault="00CE5320" w:rsidP="00CE5320">
      <w:pPr>
        <w:rPr>
          <w:rFonts w:ascii="SassoonPrimaryInfant" w:hAnsi="SassoonPrimaryInfant"/>
          <w:b/>
        </w:rPr>
      </w:pPr>
    </w:p>
    <w:p w14:paraId="1EC27225" w14:textId="77777777" w:rsidR="00CE5320" w:rsidRPr="0007505C" w:rsidRDefault="00CE5320" w:rsidP="00CE5320">
      <w:pPr>
        <w:autoSpaceDE w:val="0"/>
        <w:autoSpaceDN w:val="0"/>
        <w:adjustRightInd w:val="0"/>
        <w:jc w:val="both"/>
        <w:rPr>
          <w:rFonts w:ascii="SassoonPrimaryInfant" w:hAnsi="SassoonPrimaryInfant" w:cs="Arial"/>
          <w:b/>
          <w:bCs/>
          <w:color w:val="000000"/>
          <w:szCs w:val="24"/>
        </w:rPr>
      </w:pPr>
      <w:r w:rsidRPr="0007505C">
        <w:rPr>
          <w:rFonts w:ascii="SassoonPrimaryInfant" w:hAnsi="SassoonPrimaryInfant" w:cs="Arial"/>
          <w:b/>
          <w:bCs/>
          <w:color w:val="000000"/>
          <w:szCs w:val="24"/>
        </w:rPr>
        <w:t xml:space="preserve">General </w:t>
      </w:r>
    </w:p>
    <w:p w14:paraId="24A1BAFA" w14:textId="77777777" w:rsidR="0029454C" w:rsidRPr="00506A6F" w:rsidRDefault="0029454C" w:rsidP="0029454C">
      <w:pPr>
        <w:pStyle w:val="ListBullet"/>
        <w:numPr>
          <w:ilvl w:val="0"/>
          <w:numId w:val="11"/>
        </w:numPr>
        <w:rPr>
          <w:rFonts w:ascii="SassoonPrimaryInfant" w:hAnsi="SassoonPrimaryInfant"/>
        </w:rPr>
      </w:pPr>
      <w:r w:rsidRPr="00506A6F">
        <w:rPr>
          <w:rFonts w:ascii="SassoonPrimaryInfant" w:hAnsi="SassoonPrimaryInfant"/>
        </w:rPr>
        <w:t xml:space="preserve">Be aware of and </w:t>
      </w:r>
      <w:r>
        <w:rPr>
          <w:rFonts w:ascii="SassoonPrimaryInfant" w:hAnsi="SassoonPrimaryInfant"/>
        </w:rPr>
        <w:t>c</w:t>
      </w:r>
      <w:r w:rsidRPr="00506A6F">
        <w:rPr>
          <w:rFonts w:ascii="SassoonPrimaryInfant" w:hAnsi="SassoonPrimaryInfant"/>
        </w:rPr>
        <w:t xml:space="preserve">omply with policies and procedures relating to child protection, e-safety, health, safety and security, confidentiality and data protection, reporting concerns to an appropriate person to ensure pupils’ well-being </w:t>
      </w:r>
    </w:p>
    <w:p w14:paraId="6B8ED1E0" w14:textId="77777777" w:rsidR="00CE5320" w:rsidRDefault="00CE5320" w:rsidP="00CE5320">
      <w:pPr>
        <w:numPr>
          <w:ilvl w:val="0"/>
          <w:numId w:val="11"/>
        </w:numPr>
        <w:autoSpaceDE w:val="0"/>
        <w:autoSpaceDN w:val="0"/>
        <w:adjustRightInd w:val="0"/>
        <w:jc w:val="both"/>
        <w:rPr>
          <w:rFonts w:ascii="SassoonPrimaryInfant" w:hAnsi="SassoonPrimaryInfant" w:cs="Arial"/>
          <w:color w:val="000000"/>
          <w:szCs w:val="24"/>
        </w:rPr>
      </w:pPr>
      <w:r w:rsidRPr="0007505C">
        <w:rPr>
          <w:rFonts w:ascii="SassoonPrimaryInfant" w:hAnsi="SassoonPrimaryInfant" w:cs="Arial"/>
          <w:color w:val="000000"/>
          <w:szCs w:val="24"/>
        </w:rPr>
        <w:t>To participate in the performance and development review process, taking personal responsibility for identification of learning, development and training opportunities in discussion with line manager.</w:t>
      </w:r>
    </w:p>
    <w:p w14:paraId="61165C09" w14:textId="77777777" w:rsidR="00CE5320" w:rsidRPr="0007505C" w:rsidRDefault="00CE5320" w:rsidP="00CE5320">
      <w:pPr>
        <w:autoSpaceDE w:val="0"/>
        <w:autoSpaceDN w:val="0"/>
        <w:adjustRightInd w:val="0"/>
        <w:ind w:left="720"/>
        <w:jc w:val="both"/>
        <w:rPr>
          <w:rFonts w:ascii="SassoonPrimaryInfant" w:hAnsi="SassoonPrimaryInfant" w:cs="Arial"/>
          <w:color w:val="000000"/>
          <w:szCs w:val="24"/>
        </w:rPr>
      </w:pPr>
    </w:p>
    <w:p w14:paraId="31D5A135" w14:textId="77777777" w:rsidR="00CE5320" w:rsidRDefault="00CE5320" w:rsidP="00CE5320">
      <w:pPr>
        <w:numPr>
          <w:ilvl w:val="0"/>
          <w:numId w:val="11"/>
        </w:numPr>
        <w:autoSpaceDE w:val="0"/>
        <w:autoSpaceDN w:val="0"/>
        <w:adjustRightInd w:val="0"/>
        <w:jc w:val="both"/>
        <w:rPr>
          <w:rFonts w:ascii="SassoonPrimaryInfant" w:hAnsi="SassoonPrimaryInfant" w:cs="Arial"/>
          <w:color w:val="000000"/>
          <w:szCs w:val="24"/>
        </w:rPr>
      </w:pPr>
      <w:r w:rsidRPr="0007505C">
        <w:rPr>
          <w:rFonts w:ascii="SassoonPrimaryInfant" w:hAnsi="SassoonPrimaryInfant" w:cs="Arial"/>
          <w:color w:val="000000"/>
          <w:szCs w:val="24"/>
        </w:rPr>
        <w:t>To comply with individual responsibilities, in accordance with the role, for health &amp; safety in the workplace</w:t>
      </w:r>
    </w:p>
    <w:p w14:paraId="6B964338" w14:textId="77777777" w:rsidR="00CE5320" w:rsidRPr="0007505C" w:rsidRDefault="00CE5320" w:rsidP="00CE5320">
      <w:pPr>
        <w:autoSpaceDE w:val="0"/>
        <w:autoSpaceDN w:val="0"/>
        <w:adjustRightInd w:val="0"/>
        <w:ind w:left="720"/>
        <w:jc w:val="both"/>
        <w:rPr>
          <w:rFonts w:ascii="SassoonPrimaryInfant" w:hAnsi="SassoonPrimaryInfant" w:cs="Arial"/>
          <w:color w:val="000000"/>
          <w:szCs w:val="24"/>
        </w:rPr>
      </w:pPr>
    </w:p>
    <w:p w14:paraId="7E9DBACB" w14:textId="77777777" w:rsidR="00CE5320" w:rsidRPr="0007505C" w:rsidRDefault="00CE5320" w:rsidP="00CE5320">
      <w:pPr>
        <w:numPr>
          <w:ilvl w:val="0"/>
          <w:numId w:val="11"/>
        </w:numPr>
        <w:autoSpaceDE w:val="0"/>
        <w:autoSpaceDN w:val="0"/>
        <w:adjustRightInd w:val="0"/>
        <w:jc w:val="both"/>
        <w:rPr>
          <w:rFonts w:ascii="SassoonPrimaryInfant" w:hAnsi="SassoonPrimaryInfant" w:cs="Arial"/>
          <w:color w:val="000000"/>
          <w:szCs w:val="24"/>
        </w:rPr>
      </w:pPr>
      <w:r w:rsidRPr="0007505C">
        <w:rPr>
          <w:rFonts w:ascii="SassoonPrimaryInfant" w:hAnsi="SassoonPrimaryInfant" w:cs="Arial"/>
          <w:color w:val="000000"/>
          <w:szCs w:val="24"/>
        </w:rPr>
        <w:t>To ensure that all duties and services provided are in accordance with the School’s Equal Opportunities Policy</w:t>
      </w:r>
    </w:p>
    <w:p w14:paraId="0413FCE7" w14:textId="77777777" w:rsidR="00CE5320" w:rsidRPr="0007505C" w:rsidRDefault="00CE5320" w:rsidP="00CE5320">
      <w:pPr>
        <w:autoSpaceDE w:val="0"/>
        <w:autoSpaceDN w:val="0"/>
        <w:adjustRightInd w:val="0"/>
        <w:jc w:val="both"/>
        <w:rPr>
          <w:rFonts w:ascii="SassoonPrimaryInfant" w:hAnsi="SassoonPrimaryInfant" w:cs="Arial"/>
          <w:color w:val="000000"/>
          <w:szCs w:val="24"/>
        </w:rPr>
      </w:pPr>
    </w:p>
    <w:p w14:paraId="0DD9E6D7" w14:textId="77777777" w:rsidR="00CE5320" w:rsidRDefault="00CE5320" w:rsidP="00CE5320">
      <w:pPr>
        <w:autoSpaceDE w:val="0"/>
        <w:autoSpaceDN w:val="0"/>
        <w:adjustRightInd w:val="0"/>
        <w:jc w:val="both"/>
        <w:rPr>
          <w:rFonts w:ascii="SassoonPrimaryInfant" w:hAnsi="SassoonPrimaryInfant" w:cs="Arial"/>
          <w:color w:val="000000"/>
          <w:szCs w:val="24"/>
        </w:rPr>
      </w:pPr>
      <w:r w:rsidRPr="0007505C">
        <w:rPr>
          <w:rFonts w:ascii="SassoonPrimaryInfant" w:hAnsi="SassoonPrimaryInfant" w:cs="Arial"/>
          <w:color w:val="000000"/>
          <w:szCs w:val="24"/>
        </w:rPr>
        <w:t>The Governing Body is committed to safeguarding and promoting the welfare of children and young people and expects all staff and volunteers to share in this commitment the context of the job, skills and grade.</w:t>
      </w:r>
    </w:p>
    <w:p w14:paraId="7B796D11" w14:textId="77777777" w:rsidR="00CE5320" w:rsidRPr="0007505C" w:rsidRDefault="00CE5320" w:rsidP="00CE5320">
      <w:pPr>
        <w:autoSpaceDE w:val="0"/>
        <w:autoSpaceDN w:val="0"/>
        <w:adjustRightInd w:val="0"/>
        <w:jc w:val="both"/>
        <w:rPr>
          <w:rFonts w:ascii="SassoonPrimaryInfant" w:hAnsi="SassoonPrimaryInfant" w:cs="Arial"/>
          <w:color w:val="000000"/>
          <w:szCs w:val="24"/>
        </w:rPr>
      </w:pPr>
    </w:p>
    <w:p w14:paraId="7C5A1065" w14:textId="77777777" w:rsidR="00CE5320" w:rsidRPr="001B110B" w:rsidRDefault="00CE5320" w:rsidP="00CE5320">
      <w:pPr>
        <w:pStyle w:val="BodyText"/>
        <w:rPr>
          <w:rFonts w:ascii="SassoonPrimaryInfant" w:hAnsi="SassoonPrimaryInfant"/>
        </w:rPr>
      </w:pPr>
      <w:r w:rsidRPr="001B110B">
        <w:rPr>
          <w:rFonts w:ascii="SassoonPrimaryInfant" w:hAnsi="SassoonPrimaryInfant"/>
        </w:rPr>
        <w:t xml:space="preserve">The duties and responsibilities of any post may change from time to time, and post holders may be expected to carry out other work not explicitly mentioned above which </w:t>
      </w:r>
      <w:proofErr w:type="gramStart"/>
      <w:r w:rsidRPr="001B110B">
        <w:rPr>
          <w:rFonts w:ascii="SassoonPrimaryInfant" w:hAnsi="SassoonPrimaryInfant"/>
        </w:rPr>
        <w:t>is considered to be</w:t>
      </w:r>
      <w:proofErr w:type="gramEnd"/>
      <w:r w:rsidRPr="001B110B">
        <w:rPr>
          <w:rFonts w:ascii="SassoonPrimaryInfant" w:hAnsi="SassoonPrimaryInfant"/>
        </w:rPr>
        <w:t xml:space="preserve"> appropriate the exiting level of responsibility vested in the post.</w:t>
      </w:r>
    </w:p>
    <w:p w14:paraId="2633F033" w14:textId="77777777" w:rsidR="00CE5320" w:rsidRDefault="00CE5320">
      <w:pPr>
        <w:pStyle w:val="Heading1"/>
      </w:pPr>
    </w:p>
    <w:p w14:paraId="31929198" w14:textId="77777777" w:rsidR="00CE5320" w:rsidRPr="00CE5320" w:rsidRDefault="00CE5320" w:rsidP="00CE5320"/>
    <w:p w14:paraId="5EE84F7B" w14:textId="77777777" w:rsidR="00CE5320" w:rsidRPr="00CE5320" w:rsidRDefault="00CE5320" w:rsidP="00CE5320"/>
    <w:p w14:paraId="113E04AB" w14:textId="77777777" w:rsidR="00CE5320" w:rsidRPr="007A0FC1" w:rsidRDefault="00CE5320" w:rsidP="00CE5320">
      <w:pPr>
        <w:rPr>
          <w:rFonts w:ascii="SassoonPrimaryInfant" w:hAnsi="SassoonPrimaryInfant"/>
        </w:rPr>
      </w:pPr>
    </w:p>
    <w:p w14:paraId="1345C594" w14:textId="77777777" w:rsidR="00CE5320" w:rsidRPr="007A0FC1" w:rsidRDefault="00CE5320" w:rsidP="00CE5320">
      <w:pPr>
        <w:rPr>
          <w:rFonts w:ascii="SassoonPrimaryInfant" w:hAnsi="SassoonPrimaryInfant"/>
        </w:rPr>
      </w:pPr>
    </w:p>
    <w:p w14:paraId="76B96DBE" w14:textId="77777777" w:rsidR="00CE5320" w:rsidRPr="007A0FC1" w:rsidRDefault="00CE5320" w:rsidP="00CE5320">
      <w:pPr>
        <w:rPr>
          <w:rFonts w:ascii="SassoonPrimaryInfant" w:hAnsi="SassoonPrimaryInfant"/>
        </w:rPr>
      </w:pPr>
    </w:p>
    <w:p w14:paraId="42B40DF4" w14:textId="77777777" w:rsidR="00CE5320" w:rsidRPr="007A0FC1" w:rsidRDefault="00CE5320" w:rsidP="00CE5320">
      <w:pPr>
        <w:rPr>
          <w:rFonts w:ascii="SassoonPrimaryInfant" w:hAnsi="SassoonPrimaryInfant"/>
        </w:rPr>
      </w:pPr>
    </w:p>
    <w:p w14:paraId="10883444" w14:textId="77777777" w:rsidR="00CE5320" w:rsidRPr="007A0FC1" w:rsidRDefault="00CE5320" w:rsidP="00CE5320">
      <w:pPr>
        <w:rPr>
          <w:rFonts w:ascii="SassoonPrimaryInfant" w:hAnsi="SassoonPrimaryInfant"/>
        </w:rPr>
      </w:pPr>
    </w:p>
    <w:p w14:paraId="5449DA63" w14:textId="77777777" w:rsidR="00CE5320" w:rsidRPr="007A0FC1" w:rsidRDefault="00CE5320" w:rsidP="00CE5320">
      <w:pPr>
        <w:rPr>
          <w:rFonts w:ascii="SassoonPrimaryInfant" w:hAnsi="SassoonPrimaryInfant"/>
        </w:rPr>
      </w:pPr>
    </w:p>
    <w:p w14:paraId="304BDEF5" w14:textId="77777777" w:rsidR="00CE5320" w:rsidRPr="007A0FC1" w:rsidRDefault="00CE5320" w:rsidP="00CE5320">
      <w:pPr>
        <w:rPr>
          <w:rFonts w:ascii="SassoonPrimaryInfant" w:hAnsi="SassoonPrimaryInfant"/>
        </w:rPr>
      </w:pPr>
    </w:p>
    <w:p w14:paraId="69B5326C" w14:textId="77777777" w:rsidR="00CE5320" w:rsidRPr="007A0FC1" w:rsidRDefault="00CE5320" w:rsidP="00CE5320">
      <w:pPr>
        <w:rPr>
          <w:rFonts w:ascii="SassoonPrimaryInfant" w:hAnsi="SassoonPrimaryInfant"/>
        </w:rPr>
      </w:pPr>
    </w:p>
    <w:p w14:paraId="675C35C5" w14:textId="77777777" w:rsidR="00CE5320" w:rsidRPr="007A0FC1" w:rsidRDefault="00CE5320" w:rsidP="00CE5320">
      <w:pPr>
        <w:rPr>
          <w:rFonts w:ascii="SassoonPrimaryInfant" w:hAnsi="SassoonPrimaryInfant"/>
        </w:rPr>
      </w:pPr>
    </w:p>
    <w:p w14:paraId="5787ACEB" w14:textId="77777777" w:rsidR="00CE5320" w:rsidRPr="007A0FC1" w:rsidRDefault="00CE5320" w:rsidP="00CE5320">
      <w:pPr>
        <w:rPr>
          <w:rFonts w:ascii="SassoonPrimaryInfant" w:hAnsi="SassoonPrimaryInfant"/>
        </w:rPr>
      </w:pPr>
    </w:p>
    <w:p w14:paraId="0B0191DC" w14:textId="77777777" w:rsidR="00CE5320" w:rsidRPr="007A0FC1" w:rsidRDefault="00CE5320" w:rsidP="00CE5320">
      <w:pPr>
        <w:rPr>
          <w:rFonts w:ascii="SassoonPrimaryInfant" w:hAnsi="SassoonPrimaryInfant"/>
        </w:rPr>
      </w:pPr>
    </w:p>
    <w:p w14:paraId="56455A45" w14:textId="77777777" w:rsidR="00CE5320" w:rsidRPr="007A0FC1" w:rsidRDefault="00CE5320" w:rsidP="00CE5320">
      <w:pPr>
        <w:rPr>
          <w:rFonts w:ascii="SassoonPrimaryInfant" w:hAnsi="SassoonPrimaryInfant"/>
        </w:rPr>
      </w:pPr>
    </w:p>
    <w:p w14:paraId="3DA4EF7E" w14:textId="77777777" w:rsidR="00CE5320" w:rsidRPr="007A0FC1" w:rsidRDefault="00CE5320" w:rsidP="00CE5320">
      <w:pPr>
        <w:rPr>
          <w:rFonts w:ascii="SassoonPrimaryInfant" w:hAnsi="SassoonPrimaryInfant"/>
        </w:rPr>
      </w:pPr>
    </w:p>
    <w:p w14:paraId="7B849A39" w14:textId="77777777" w:rsidR="00CE5320" w:rsidRPr="007A0FC1" w:rsidRDefault="00CE5320" w:rsidP="00CE5320">
      <w:pPr>
        <w:pStyle w:val="Heading1"/>
        <w:tabs>
          <w:tab w:val="left" w:pos="2070"/>
        </w:tabs>
        <w:jc w:val="left"/>
        <w:rPr>
          <w:rFonts w:ascii="SassoonPrimaryInfant" w:hAnsi="SassoonPrimaryInfant"/>
        </w:rPr>
      </w:pPr>
      <w:r w:rsidRPr="007A0FC1">
        <w:rPr>
          <w:rFonts w:ascii="SassoonPrimaryInfant" w:hAnsi="SassoonPrimaryInfant"/>
        </w:rPr>
        <w:tab/>
      </w:r>
    </w:p>
    <w:p w14:paraId="291D7AAA" w14:textId="77777777" w:rsidR="006E5E27" w:rsidRPr="006E5E27" w:rsidRDefault="00EE4D94" w:rsidP="006E5E27">
      <w:pPr>
        <w:spacing w:before="100" w:beforeAutospacing="1" w:after="100" w:afterAutospacing="1"/>
        <w:jc w:val="center"/>
        <w:outlineLvl w:val="0"/>
        <w:rPr>
          <w:rFonts w:ascii="Calibri" w:hAnsi="Calibri" w:cs="Arial"/>
          <w:b/>
          <w:bCs/>
          <w:kern w:val="36"/>
          <w:szCs w:val="24"/>
          <w:u w:val="single"/>
          <w:lang w:val="en-US"/>
        </w:rPr>
      </w:pPr>
      <w:r w:rsidRPr="007A0FC1">
        <w:rPr>
          <w:rFonts w:ascii="SassoonPrimaryInfant" w:hAnsi="SassoonPrimaryInfant"/>
        </w:rPr>
        <w:br w:type="page"/>
      </w:r>
      <w:r w:rsidR="006E5E27" w:rsidRPr="006E5E27">
        <w:rPr>
          <w:rFonts w:ascii="Calibri" w:hAnsi="Calibri" w:cs="Arial"/>
          <w:b/>
          <w:bCs/>
          <w:kern w:val="36"/>
          <w:szCs w:val="24"/>
          <w:u w:val="single"/>
          <w:lang w:val="en-US"/>
        </w:rPr>
        <w:lastRenderedPageBreak/>
        <w:t>Person Specification: L</w:t>
      </w:r>
      <w:r w:rsidR="006E5E27">
        <w:rPr>
          <w:rFonts w:ascii="Calibri" w:hAnsi="Calibri" w:cs="Arial"/>
          <w:b/>
          <w:bCs/>
          <w:kern w:val="36"/>
          <w:szCs w:val="24"/>
          <w:u w:val="single"/>
          <w:lang w:val="en-US"/>
        </w:rPr>
        <w:t>earning Support Assistant</w:t>
      </w:r>
    </w:p>
    <w:tbl>
      <w:tblPr>
        <w:tblW w:w="5006" w:type="pct"/>
        <w:tblCellSpacing w:w="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2048"/>
        <w:gridCol w:w="8158"/>
      </w:tblGrid>
      <w:tr w:rsidR="006E5E27" w:rsidRPr="006E5E27" w14:paraId="47A5CFFB" w14:textId="77777777" w:rsidTr="0098417B">
        <w:trPr>
          <w:trHeight w:val="1829"/>
          <w:tblCellSpacing w:w="7" w:type="dxa"/>
        </w:trPr>
        <w:tc>
          <w:tcPr>
            <w:tcW w:w="992" w:type="pct"/>
          </w:tcPr>
          <w:p w14:paraId="6AF78C45" w14:textId="77777777" w:rsidR="006E5E27" w:rsidRPr="006E5E27" w:rsidRDefault="006E5E27" w:rsidP="006E5E27">
            <w:pPr>
              <w:rPr>
                <w:rFonts w:ascii="Calibri" w:hAnsi="Calibri" w:cs="Arial"/>
                <w:b/>
                <w:bCs/>
                <w:color w:val="000000"/>
                <w:sz w:val="22"/>
                <w:szCs w:val="22"/>
                <w:lang w:eastAsia="en-GB"/>
              </w:rPr>
            </w:pPr>
            <w:r w:rsidRPr="006E5E27">
              <w:rPr>
                <w:rFonts w:ascii="Calibri" w:hAnsi="Calibri" w:cs="Arial"/>
                <w:b/>
                <w:bCs/>
                <w:color w:val="000000"/>
                <w:sz w:val="22"/>
                <w:szCs w:val="22"/>
                <w:lang w:eastAsia="en-GB"/>
              </w:rPr>
              <w:t>Experience:</w:t>
            </w:r>
          </w:p>
        </w:tc>
        <w:tc>
          <w:tcPr>
            <w:tcW w:w="3985" w:type="pct"/>
          </w:tcPr>
          <w:p w14:paraId="35CD1BF8" w14:textId="77777777" w:rsidR="006E5E27" w:rsidRPr="006E5E27" w:rsidRDefault="006E5E27" w:rsidP="006E5E27">
            <w:pPr>
              <w:numPr>
                <w:ilvl w:val="0"/>
                <w:numId w:val="15"/>
              </w:numPr>
              <w:spacing w:after="160" w:line="259" w:lineRule="auto"/>
              <w:jc w:val="both"/>
              <w:rPr>
                <w:rFonts w:ascii="Calibri" w:hAnsi="Calibri" w:cs="Arial"/>
                <w:color w:val="000000"/>
                <w:sz w:val="22"/>
                <w:szCs w:val="22"/>
                <w:lang w:eastAsia="en-GB"/>
              </w:rPr>
            </w:pPr>
            <w:r w:rsidRPr="006E5E27">
              <w:rPr>
                <w:rFonts w:ascii="Calibri" w:hAnsi="Calibri" w:cs="Arial"/>
                <w:color w:val="000000"/>
                <w:sz w:val="22"/>
                <w:szCs w:val="22"/>
                <w:lang w:eastAsia="en-GB"/>
              </w:rPr>
              <w:t>Experience working with children across primary age range</w:t>
            </w:r>
          </w:p>
          <w:p w14:paraId="18B6B7F6" w14:textId="35C47AC3" w:rsidR="006E5E27" w:rsidRPr="006E5E27" w:rsidRDefault="006E5E27" w:rsidP="006E5E27">
            <w:pPr>
              <w:numPr>
                <w:ilvl w:val="0"/>
                <w:numId w:val="15"/>
              </w:numPr>
              <w:spacing w:after="160" w:line="259" w:lineRule="auto"/>
              <w:jc w:val="both"/>
              <w:rPr>
                <w:rFonts w:ascii="Calibri" w:hAnsi="Calibri" w:cs="Arial"/>
                <w:color w:val="000000"/>
                <w:sz w:val="22"/>
                <w:szCs w:val="22"/>
                <w:lang w:eastAsia="en-GB"/>
              </w:rPr>
            </w:pPr>
            <w:r w:rsidRPr="006E5E27">
              <w:rPr>
                <w:rFonts w:ascii="SassoonPrimaryInfant" w:eastAsia="Calibri" w:hAnsi="SassoonPrimaryInfant"/>
                <w:sz w:val="22"/>
                <w:szCs w:val="22"/>
              </w:rPr>
              <w:t xml:space="preserve">Experience </w:t>
            </w:r>
            <w:r w:rsidR="00392685" w:rsidRPr="006E5E27">
              <w:rPr>
                <w:rFonts w:ascii="SassoonPrimaryInfant" w:eastAsia="Calibri" w:hAnsi="SassoonPrimaryInfant"/>
                <w:sz w:val="22"/>
                <w:szCs w:val="22"/>
              </w:rPr>
              <w:t>of effectively</w:t>
            </w:r>
            <w:r w:rsidRPr="006E5E27">
              <w:rPr>
                <w:rFonts w:ascii="SassoonPrimaryInfant" w:eastAsia="Calibri" w:hAnsi="SassoonPrimaryInfant"/>
                <w:sz w:val="22"/>
                <w:szCs w:val="22"/>
              </w:rPr>
              <w:t xml:space="preserve"> promoting positive learning behaviours using a range of behaviour management strategies</w:t>
            </w:r>
          </w:p>
          <w:p w14:paraId="34BC1B0E" w14:textId="77777777" w:rsidR="006E5E27" w:rsidRPr="006E5E27" w:rsidRDefault="006E5E27" w:rsidP="006E5E27">
            <w:pPr>
              <w:numPr>
                <w:ilvl w:val="0"/>
                <w:numId w:val="15"/>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Understanding of principles of child development and learning processes and barriers to learning</w:t>
            </w:r>
          </w:p>
          <w:p w14:paraId="2F66B4E4" w14:textId="77777777" w:rsidR="006E5E27" w:rsidRPr="006E5E27" w:rsidRDefault="006E5E27" w:rsidP="006E5E27">
            <w:pPr>
              <w:numPr>
                <w:ilvl w:val="0"/>
                <w:numId w:val="15"/>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Experience of working in an inclusive environment with children with SEND.</w:t>
            </w:r>
          </w:p>
          <w:p w14:paraId="12364946" w14:textId="77777777" w:rsidR="006E5E27" w:rsidRPr="006E5E27" w:rsidRDefault="006E5E27" w:rsidP="006E5E27">
            <w:pPr>
              <w:ind w:left="720"/>
              <w:rPr>
                <w:rFonts w:ascii="Calibri" w:hAnsi="Calibri" w:cs="Arial"/>
                <w:color w:val="000000"/>
                <w:sz w:val="22"/>
                <w:szCs w:val="22"/>
                <w:lang w:eastAsia="en-GB"/>
              </w:rPr>
            </w:pPr>
          </w:p>
        </w:tc>
      </w:tr>
      <w:tr w:rsidR="006E5E27" w:rsidRPr="006E5E27" w14:paraId="3E72ED84" w14:textId="77777777" w:rsidTr="0098417B">
        <w:trPr>
          <w:tblCellSpacing w:w="7" w:type="dxa"/>
        </w:trPr>
        <w:tc>
          <w:tcPr>
            <w:tcW w:w="992" w:type="pct"/>
          </w:tcPr>
          <w:p w14:paraId="3F28A9F3" w14:textId="77777777" w:rsidR="006E5E27" w:rsidRPr="006E5E27" w:rsidRDefault="006E5E27" w:rsidP="006E5E27">
            <w:pPr>
              <w:rPr>
                <w:rFonts w:ascii="Calibri" w:hAnsi="Calibri" w:cs="Arial"/>
                <w:b/>
                <w:bCs/>
                <w:color w:val="000000"/>
                <w:sz w:val="22"/>
                <w:szCs w:val="22"/>
                <w:lang w:eastAsia="en-GB"/>
              </w:rPr>
            </w:pPr>
            <w:r w:rsidRPr="006E5E27">
              <w:rPr>
                <w:rFonts w:ascii="Calibri" w:hAnsi="Calibri" w:cs="Arial"/>
                <w:b/>
                <w:bCs/>
                <w:color w:val="000000"/>
                <w:sz w:val="22"/>
                <w:szCs w:val="22"/>
                <w:lang w:eastAsia="en-GB"/>
              </w:rPr>
              <w:t>Qualifications or Training:</w:t>
            </w:r>
          </w:p>
        </w:tc>
        <w:tc>
          <w:tcPr>
            <w:tcW w:w="3985" w:type="pct"/>
          </w:tcPr>
          <w:p w14:paraId="160C99FC" w14:textId="77777777" w:rsidR="006E5E27" w:rsidRPr="006E5E27" w:rsidRDefault="006E5E27" w:rsidP="006E5E27">
            <w:pPr>
              <w:numPr>
                <w:ilvl w:val="0"/>
                <w:numId w:val="18"/>
              </w:numPr>
              <w:spacing w:after="160" w:line="259" w:lineRule="auto"/>
              <w:contextualSpacing/>
              <w:rPr>
                <w:rFonts w:ascii="Calibri" w:hAnsi="Calibri" w:cs="Arial"/>
                <w:color w:val="000000"/>
                <w:sz w:val="22"/>
                <w:szCs w:val="22"/>
                <w:lang w:eastAsia="en-GB"/>
              </w:rPr>
            </w:pPr>
            <w:r w:rsidRPr="006E5E27">
              <w:rPr>
                <w:rFonts w:ascii="SassoonPrimaryInfant" w:eastAsia="Calibri" w:hAnsi="SassoonPrimaryInfant"/>
                <w:sz w:val="22"/>
                <w:szCs w:val="22"/>
              </w:rPr>
              <w:t>NVQ Level 2 or equivalent</w:t>
            </w:r>
          </w:p>
          <w:p w14:paraId="7C7C0FB1" w14:textId="77777777" w:rsidR="006E5E27" w:rsidRPr="006E5E27" w:rsidRDefault="006E5E27" w:rsidP="006E5E27">
            <w:pPr>
              <w:numPr>
                <w:ilvl w:val="0"/>
                <w:numId w:val="18"/>
              </w:numPr>
              <w:spacing w:before="120" w:after="120" w:line="259" w:lineRule="auto"/>
              <w:rPr>
                <w:rFonts w:ascii="SassoonPrimaryInfant" w:hAnsi="SassoonPrimaryInfant"/>
              </w:rPr>
            </w:pPr>
            <w:r w:rsidRPr="006E5E27">
              <w:rPr>
                <w:rFonts w:ascii="SassoonPrimaryInfant" w:hAnsi="SassoonPrimaryInfant"/>
              </w:rPr>
              <w:t>GCSE grade C or equivalent in English and maths</w:t>
            </w:r>
          </w:p>
        </w:tc>
      </w:tr>
      <w:tr w:rsidR="006E5E27" w:rsidRPr="006E5E27" w14:paraId="002C4042" w14:textId="77777777" w:rsidTr="0098417B">
        <w:trPr>
          <w:tblCellSpacing w:w="7" w:type="dxa"/>
        </w:trPr>
        <w:tc>
          <w:tcPr>
            <w:tcW w:w="992" w:type="pct"/>
          </w:tcPr>
          <w:p w14:paraId="5A0EB04D" w14:textId="77777777" w:rsidR="006E5E27" w:rsidRPr="006E5E27" w:rsidRDefault="006E5E27" w:rsidP="006E5E27">
            <w:pPr>
              <w:rPr>
                <w:rFonts w:ascii="Calibri" w:hAnsi="Calibri" w:cs="Arial"/>
                <w:b/>
                <w:bCs/>
                <w:color w:val="000000"/>
                <w:sz w:val="22"/>
                <w:szCs w:val="22"/>
                <w:lang w:eastAsia="en-GB"/>
              </w:rPr>
            </w:pPr>
            <w:r w:rsidRPr="006E5E27">
              <w:rPr>
                <w:rFonts w:ascii="Calibri" w:hAnsi="Calibri" w:cs="Arial"/>
                <w:b/>
                <w:bCs/>
                <w:color w:val="000000"/>
                <w:sz w:val="22"/>
                <w:szCs w:val="22"/>
                <w:lang w:eastAsia="en-GB"/>
              </w:rPr>
              <w:t>Practical Skills:</w:t>
            </w:r>
          </w:p>
        </w:tc>
        <w:tc>
          <w:tcPr>
            <w:tcW w:w="3985" w:type="pct"/>
          </w:tcPr>
          <w:p w14:paraId="008E6187" w14:textId="02B9412A"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 xml:space="preserve">Necessary skills to manage classroom activities and the </w:t>
            </w:r>
            <w:r w:rsidR="00392685" w:rsidRPr="006E5E27">
              <w:rPr>
                <w:rFonts w:ascii="Calibri" w:hAnsi="Calibri" w:cs="Arial"/>
                <w:color w:val="000000"/>
                <w:sz w:val="22"/>
                <w:szCs w:val="22"/>
                <w:lang w:eastAsia="en-GB"/>
              </w:rPr>
              <w:t>physical learning</w:t>
            </w:r>
            <w:r w:rsidRPr="006E5E27">
              <w:rPr>
                <w:rFonts w:ascii="Calibri" w:hAnsi="Calibri" w:cs="Arial"/>
                <w:color w:val="000000"/>
                <w:sz w:val="22"/>
                <w:szCs w:val="22"/>
                <w:lang w:eastAsia="en-GB"/>
              </w:rPr>
              <w:t xml:space="preserve"> spaces safely.</w:t>
            </w:r>
          </w:p>
          <w:p w14:paraId="71402C91" w14:textId="1961EC8E" w:rsidR="006E5E27" w:rsidRPr="006E5E27" w:rsidRDefault="00091116" w:rsidP="006E5E27">
            <w:pPr>
              <w:numPr>
                <w:ilvl w:val="0"/>
                <w:numId w:val="16"/>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Can</w:t>
            </w:r>
            <w:r w:rsidR="006E5E27" w:rsidRPr="006E5E27">
              <w:rPr>
                <w:rFonts w:ascii="Calibri" w:hAnsi="Calibri" w:cs="Arial"/>
                <w:color w:val="000000"/>
                <w:sz w:val="22"/>
                <w:szCs w:val="22"/>
                <w:lang w:eastAsia="en-GB"/>
              </w:rPr>
              <w:t xml:space="preserve"> work calmly under pressure and adapt quickly and effectively to changing circumstances/situations.</w:t>
            </w:r>
          </w:p>
          <w:p w14:paraId="45FA9D2E" w14:textId="747AD2F2" w:rsidR="006E5E27" w:rsidRPr="006E5E27" w:rsidRDefault="00091116" w:rsidP="006E5E27">
            <w:pPr>
              <w:numPr>
                <w:ilvl w:val="0"/>
                <w:numId w:val="16"/>
              </w:numPr>
              <w:spacing w:after="160" w:line="259" w:lineRule="auto"/>
              <w:rPr>
                <w:rFonts w:ascii="Calibri" w:hAnsi="Calibri" w:cs="Arial"/>
                <w:color w:val="000000"/>
                <w:sz w:val="22"/>
                <w:szCs w:val="22"/>
                <w:lang w:eastAsia="en-GB"/>
              </w:rPr>
            </w:pPr>
            <w:r>
              <w:rPr>
                <w:rFonts w:ascii="Calibri" w:hAnsi="Calibri" w:cs="Arial"/>
                <w:color w:val="000000"/>
                <w:sz w:val="22"/>
                <w:szCs w:val="22"/>
                <w:lang w:eastAsia="en-GB"/>
              </w:rPr>
              <w:t>Can</w:t>
            </w:r>
            <w:r w:rsidR="006E5E27" w:rsidRPr="006E5E27">
              <w:rPr>
                <w:rFonts w:ascii="Calibri" w:hAnsi="Calibri" w:cs="Arial"/>
                <w:color w:val="000000"/>
                <w:sz w:val="22"/>
                <w:szCs w:val="22"/>
                <w:lang w:eastAsia="en-GB"/>
              </w:rPr>
              <w:t xml:space="preserve"> use own initiative, work independently, motivate and inspire with a creative approach to problem solving.</w:t>
            </w:r>
          </w:p>
          <w:p w14:paraId="3A6CBF4F" w14:textId="77777777" w:rsidR="006E5E27" w:rsidRPr="006E5E27" w:rsidRDefault="006E5E27" w:rsidP="006E5E27">
            <w:pPr>
              <w:numPr>
                <w:ilvl w:val="0"/>
                <w:numId w:val="16"/>
              </w:numPr>
              <w:spacing w:after="160" w:line="259" w:lineRule="auto"/>
              <w:contextualSpacing/>
              <w:rPr>
                <w:rFonts w:ascii="Calibri" w:hAnsi="Calibri" w:cs="Arial"/>
                <w:color w:val="000000"/>
                <w:sz w:val="22"/>
                <w:szCs w:val="22"/>
                <w:lang w:eastAsia="en-GB"/>
              </w:rPr>
            </w:pPr>
            <w:r w:rsidRPr="006E5E27">
              <w:rPr>
                <w:rFonts w:ascii="Calibri" w:hAnsi="Calibri" w:cs="Arial"/>
                <w:color w:val="000000"/>
                <w:sz w:val="22"/>
                <w:szCs w:val="22"/>
                <w:lang w:eastAsia="en-GB"/>
              </w:rPr>
              <w:t>Assist the teacher in record keeping.</w:t>
            </w:r>
          </w:p>
          <w:p w14:paraId="78F40C1E" w14:textId="296B1607" w:rsidR="006E5E27" w:rsidRPr="006E5E27" w:rsidRDefault="006E5E27" w:rsidP="006E5E27">
            <w:pPr>
              <w:numPr>
                <w:ilvl w:val="0"/>
                <w:numId w:val="16"/>
              </w:numPr>
              <w:spacing w:after="160" w:line="259" w:lineRule="auto"/>
              <w:contextualSpacing/>
              <w:rPr>
                <w:rFonts w:ascii="Calibri" w:hAnsi="Calibri" w:cs="Arial"/>
                <w:color w:val="000000"/>
                <w:sz w:val="22"/>
                <w:szCs w:val="22"/>
                <w:lang w:eastAsia="en-GB"/>
              </w:rPr>
            </w:pPr>
            <w:r w:rsidRPr="006E5E27">
              <w:rPr>
                <w:rFonts w:ascii="Calibri" w:hAnsi="Calibri" w:cs="Arial"/>
                <w:color w:val="000000"/>
                <w:sz w:val="22"/>
                <w:szCs w:val="22"/>
                <w:lang w:eastAsia="en-GB"/>
              </w:rPr>
              <w:t xml:space="preserve">Ability to raise </w:t>
            </w:r>
            <w:r w:rsidR="00392685" w:rsidRPr="006E5E27">
              <w:rPr>
                <w:rFonts w:ascii="Calibri" w:hAnsi="Calibri" w:cs="Arial"/>
                <w:color w:val="000000"/>
                <w:sz w:val="22"/>
                <w:szCs w:val="22"/>
                <w:lang w:eastAsia="en-GB"/>
              </w:rPr>
              <w:t>self-esteem</w:t>
            </w:r>
            <w:r w:rsidRPr="006E5E27">
              <w:rPr>
                <w:rFonts w:ascii="Calibri" w:hAnsi="Calibri" w:cs="Arial"/>
                <w:color w:val="000000"/>
                <w:sz w:val="22"/>
                <w:szCs w:val="22"/>
                <w:lang w:eastAsia="en-GB"/>
              </w:rPr>
              <w:t xml:space="preserve"> in children.</w:t>
            </w:r>
          </w:p>
          <w:p w14:paraId="4581D39C" w14:textId="77777777"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Excellent communication skills, both verbal and written.</w:t>
            </w:r>
          </w:p>
          <w:p w14:paraId="209FD320" w14:textId="77777777"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Good interpersonal skills with children and adults.</w:t>
            </w:r>
          </w:p>
          <w:p w14:paraId="2E734918" w14:textId="77777777"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The ability to critically evaluate own performance</w:t>
            </w:r>
          </w:p>
          <w:p w14:paraId="17C7E8BA" w14:textId="77777777"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SassoonPrimaryInfant" w:eastAsia="Calibri" w:hAnsi="SassoonPrimaryInfant"/>
                <w:sz w:val="22"/>
                <w:szCs w:val="22"/>
              </w:rPr>
              <w:t>Assist teacher in creating a positive learning environment</w:t>
            </w:r>
          </w:p>
          <w:p w14:paraId="6B37D43A" w14:textId="77777777" w:rsidR="006E5E27" w:rsidRPr="006E5E27" w:rsidRDefault="006E5E27" w:rsidP="006E5E27">
            <w:pPr>
              <w:numPr>
                <w:ilvl w:val="0"/>
                <w:numId w:val="16"/>
              </w:numPr>
              <w:spacing w:before="120" w:after="120" w:line="259" w:lineRule="auto"/>
              <w:rPr>
                <w:rFonts w:ascii="SassoonPrimaryInfant" w:hAnsi="SassoonPrimaryInfant"/>
              </w:rPr>
            </w:pPr>
            <w:r w:rsidRPr="006E5E27">
              <w:rPr>
                <w:rFonts w:ascii="SassoonPrimaryInfant" w:hAnsi="SassoonPrimaryInfant"/>
              </w:rPr>
              <w:t>Ability to encourage participation and give feedback to pupils</w:t>
            </w:r>
          </w:p>
          <w:p w14:paraId="57D598CC" w14:textId="77777777" w:rsidR="006E5E27" w:rsidRPr="006E5E27" w:rsidRDefault="006E5E27" w:rsidP="006E5E27">
            <w:pPr>
              <w:numPr>
                <w:ilvl w:val="0"/>
                <w:numId w:val="16"/>
              </w:numPr>
              <w:spacing w:after="160" w:line="259" w:lineRule="auto"/>
              <w:rPr>
                <w:rFonts w:ascii="Calibri" w:hAnsi="Calibri" w:cs="Arial"/>
                <w:color w:val="000000"/>
                <w:sz w:val="22"/>
                <w:szCs w:val="22"/>
                <w:lang w:eastAsia="en-GB"/>
              </w:rPr>
            </w:pPr>
            <w:r w:rsidRPr="006E5E27">
              <w:rPr>
                <w:rFonts w:ascii="SassoonPrimaryInfant" w:eastAsia="Calibri" w:hAnsi="SassoonPrimaryInfant"/>
                <w:sz w:val="22"/>
                <w:szCs w:val="22"/>
              </w:rPr>
              <w:t>Able to supervise larger numbers of pupils during break/lunchtime</w:t>
            </w:r>
          </w:p>
          <w:p w14:paraId="3853C152" w14:textId="77777777" w:rsidR="006E5E27" w:rsidRPr="006E5E27" w:rsidRDefault="006E5E27" w:rsidP="006E5E27">
            <w:pPr>
              <w:ind w:left="360"/>
              <w:rPr>
                <w:rFonts w:ascii="Calibri" w:hAnsi="Calibri" w:cs="Arial"/>
                <w:color w:val="000000"/>
                <w:sz w:val="22"/>
                <w:szCs w:val="22"/>
                <w:lang w:eastAsia="en-GB"/>
              </w:rPr>
            </w:pPr>
          </w:p>
        </w:tc>
      </w:tr>
      <w:tr w:rsidR="006E5E27" w:rsidRPr="006E5E27" w14:paraId="4255EAC5" w14:textId="77777777" w:rsidTr="0098417B">
        <w:trPr>
          <w:trHeight w:val="1302"/>
          <w:tblCellSpacing w:w="7" w:type="dxa"/>
        </w:trPr>
        <w:tc>
          <w:tcPr>
            <w:tcW w:w="992" w:type="pct"/>
          </w:tcPr>
          <w:p w14:paraId="3CA9D2CF" w14:textId="77777777" w:rsidR="006E5E27" w:rsidRPr="006E5E27" w:rsidRDefault="006E5E27" w:rsidP="006E5E27">
            <w:pPr>
              <w:rPr>
                <w:rFonts w:ascii="Calibri" w:hAnsi="Calibri" w:cs="Arial"/>
                <w:b/>
                <w:bCs/>
                <w:color w:val="000000"/>
                <w:sz w:val="22"/>
                <w:szCs w:val="22"/>
                <w:lang w:eastAsia="en-GB"/>
              </w:rPr>
            </w:pPr>
          </w:p>
          <w:p w14:paraId="5A0916D5" w14:textId="77777777" w:rsidR="006E5E27" w:rsidRPr="006E5E27" w:rsidRDefault="006E5E27" w:rsidP="006E5E27">
            <w:pPr>
              <w:rPr>
                <w:rFonts w:ascii="Calibri" w:hAnsi="Calibri" w:cs="Arial"/>
                <w:b/>
                <w:bCs/>
                <w:color w:val="000000"/>
                <w:sz w:val="22"/>
                <w:szCs w:val="22"/>
                <w:lang w:eastAsia="en-GB"/>
              </w:rPr>
            </w:pPr>
            <w:r w:rsidRPr="006E5E27">
              <w:rPr>
                <w:rFonts w:ascii="Calibri" w:hAnsi="Calibri" w:cs="Arial"/>
                <w:b/>
                <w:bCs/>
                <w:color w:val="000000"/>
                <w:sz w:val="22"/>
                <w:szCs w:val="22"/>
                <w:lang w:eastAsia="en-GB"/>
              </w:rPr>
              <w:t>Personal Qualities &amp; Attributes:</w:t>
            </w:r>
          </w:p>
        </w:tc>
        <w:tc>
          <w:tcPr>
            <w:tcW w:w="3985" w:type="pct"/>
          </w:tcPr>
          <w:p w14:paraId="29BDC41E" w14:textId="77777777" w:rsidR="006E5E27" w:rsidRPr="006E5E27" w:rsidRDefault="006E5E27" w:rsidP="006E5E27">
            <w:pPr>
              <w:numPr>
                <w:ilvl w:val="0"/>
                <w:numId w:val="17"/>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Ability to relate well to children and adults</w:t>
            </w:r>
          </w:p>
          <w:p w14:paraId="70198B76" w14:textId="77777777" w:rsidR="006E5E27" w:rsidRPr="006E5E27" w:rsidRDefault="006E5E27" w:rsidP="006E5E27">
            <w:pPr>
              <w:numPr>
                <w:ilvl w:val="0"/>
                <w:numId w:val="17"/>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Calm and patient with children.</w:t>
            </w:r>
          </w:p>
          <w:p w14:paraId="1F082288" w14:textId="77777777" w:rsidR="006E5E27" w:rsidRPr="006E5E27" w:rsidRDefault="006E5E27" w:rsidP="006E5E27">
            <w:pPr>
              <w:numPr>
                <w:ilvl w:val="0"/>
                <w:numId w:val="17"/>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Ability to work within a team.</w:t>
            </w:r>
          </w:p>
          <w:p w14:paraId="16218E34" w14:textId="77777777" w:rsidR="006E5E27" w:rsidRPr="006E5E27" w:rsidRDefault="006E5E27" w:rsidP="006E5E27">
            <w:pPr>
              <w:numPr>
                <w:ilvl w:val="0"/>
                <w:numId w:val="17"/>
              </w:numPr>
              <w:spacing w:after="160" w:line="259" w:lineRule="auto"/>
              <w:rPr>
                <w:rFonts w:ascii="Calibri" w:hAnsi="Calibri" w:cs="Arial"/>
                <w:color w:val="000000"/>
                <w:sz w:val="22"/>
                <w:szCs w:val="22"/>
                <w:lang w:eastAsia="en-GB"/>
              </w:rPr>
            </w:pPr>
            <w:r w:rsidRPr="006E5E27">
              <w:rPr>
                <w:rFonts w:ascii="Calibri" w:hAnsi="Calibri" w:cs="Arial"/>
                <w:color w:val="000000"/>
                <w:sz w:val="22"/>
                <w:szCs w:val="22"/>
                <w:lang w:eastAsia="en-GB"/>
              </w:rPr>
              <w:t>Enthusiastic and flexible.</w:t>
            </w:r>
          </w:p>
          <w:p w14:paraId="20592FB8" w14:textId="77777777" w:rsidR="006E5E27" w:rsidRDefault="006E5E27" w:rsidP="006E5E27">
            <w:pPr>
              <w:numPr>
                <w:ilvl w:val="0"/>
                <w:numId w:val="17"/>
              </w:numPr>
              <w:spacing w:after="160" w:line="259" w:lineRule="auto"/>
              <w:rPr>
                <w:rFonts w:ascii="Calibri" w:hAnsi="Calibri" w:cs="Arial"/>
                <w:color w:val="000000"/>
                <w:sz w:val="22"/>
                <w:szCs w:val="22"/>
                <w:lang w:eastAsia="en-GB"/>
              </w:rPr>
            </w:pPr>
            <w:r>
              <w:rPr>
                <w:rFonts w:ascii="Calibri" w:hAnsi="Calibri" w:cs="Arial"/>
                <w:color w:val="000000"/>
                <w:sz w:val="22"/>
                <w:szCs w:val="22"/>
                <w:lang w:eastAsia="en-GB"/>
              </w:rPr>
              <w:t>Ability to view behaviour as communication.</w:t>
            </w:r>
          </w:p>
          <w:p w14:paraId="18885C9E" w14:textId="77777777" w:rsidR="006E5E27" w:rsidRPr="006E5E27" w:rsidRDefault="006E5E27" w:rsidP="006E5E27">
            <w:pPr>
              <w:numPr>
                <w:ilvl w:val="0"/>
                <w:numId w:val="17"/>
              </w:numPr>
              <w:spacing w:after="160" w:line="259" w:lineRule="auto"/>
              <w:rPr>
                <w:rFonts w:ascii="Calibri" w:hAnsi="Calibri" w:cs="Arial"/>
                <w:color w:val="000000"/>
                <w:sz w:val="22"/>
                <w:szCs w:val="22"/>
                <w:lang w:eastAsia="en-GB"/>
              </w:rPr>
            </w:pPr>
            <w:r>
              <w:rPr>
                <w:rFonts w:ascii="Calibri" w:hAnsi="Calibri" w:cs="Arial"/>
                <w:color w:val="000000"/>
                <w:sz w:val="22"/>
                <w:szCs w:val="22"/>
                <w:lang w:eastAsia="en-GB"/>
              </w:rPr>
              <w:t xml:space="preserve">Able to show empathy. </w:t>
            </w:r>
          </w:p>
        </w:tc>
      </w:tr>
    </w:tbl>
    <w:p w14:paraId="751C6B71" w14:textId="77777777" w:rsidR="006E5E27" w:rsidRPr="007A0FC1" w:rsidRDefault="006E5E27" w:rsidP="006E5E27">
      <w:pPr>
        <w:pStyle w:val="Heading1"/>
        <w:jc w:val="left"/>
        <w:rPr>
          <w:rFonts w:ascii="SassoonPrimaryInfant" w:hAnsi="SassoonPrimaryInfant"/>
        </w:rPr>
      </w:pPr>
    </w:p>
    <w:sectPr w:rsidR="006E5E27" w:rsidRPr="007A0FC1">
      <w:footerReference w:type="default" r:id="rId9"/>
      <w:pgSz w:w="11906" w:h="16838"/>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0EB4" w14:textId="77777777" w:rsidR="006B06E1" w:rsidRDefault="006B06E1">
      <w:r>
        <w:separator/>
      </w:r>
    </w:p>
  </w:endnote>
  <w:endnote w:type="continuationSeparator" w:id="0">
    <w:p w14:paraId="3D28545F" w14:textId="77777777" w:rsidR="006B06E1" w:rsidRDefault="006B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PrimaryInfant">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C7C3" w14:textId="2D92402D" w:rsidR="00EE4D94" w:rsidRDefault="00CE5320" w:rsidP="00534A1E">
    <w:pPr>
      <w:pStyle w:val="Footer"/>
      <w:jc w:val="center"/>
    </w:pPr>
    <w:r w:rsidRPr="00534A1E">
      <w:rPr>
        <w:rFonts w:ascii="SassoonPrimaryInfant" w:hAnsi="SassoonPrimaryInfant"/>
      </w:rPr>
      <w:t>Learning Support</w:t>
    </w:r>
    <w:r w:rsidR="00EE4D94" w:rsidRPr="00534A1E">
      <w:rPr>
        <w:rFonts w:ascii="SassoonPrimaryInfant" w:hAnsi="SassoonPrimaryInfant"/>
      </w:rPr>
      <w:t xml:space="preserve"> Assistant</w:t>
    </w:r>
    <w:r w:rsidR="00EE4D94">
      <w:tab/>
    </w:r>
    <w:r w:rsidR="00EE4D94">
      <w:tab/>
    </w:r>
    <w:r w:rsidR="00EE4D94">
      <w:tab/>
    </w:r>
    <w:r w:rsidR="00EE4D94">
      <w:tab/>
      <w:t xml:space="preserve"> - </w:t>
    </w:r>
    <w:r w:rsidR="00EE4D94">
      <w:rPr>
        <w:rStyle w:val="PageNumber"/>
      </w:rPr>
      <w:fldChar w:fldCharType="begin"/>
    </w:r>
    <w:r w:rsidR="00EE4D94">
      <w:rPr>
        <w:rStyle w:val="PageNumber"/>
      </w:rPr>
      <w:instrText xml:space="preserve"> PAGE </w:instrText>
    </w:r>
    <w:r w:rsidR="00EE4D94">
      <w:rPr>
        <w:rStyle w:val="PageNumber"/>
      </w:rPr>
      <w:fldChar w:fldCharType="separate"/>
    </w:r>
    <w:r w:rsidR="00C520A1">
      <w:rPr>
        <w:rStyle w:val="PageNumber"/>
        <w:noProof/>
      </w:rPr>
      <w:t>3</w:t>
    </w:r>
    <w:r w:rsidR="00EE4D94">
      <w:rPr>
        <w:rStyle w:val="PageNumber"/>
      </w:rPr>
      <w:fldChar w:fldCharType="end"/>
    </w:r>
    <w:r w:rsidR="00EE4D94">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8E16" w14:textId="77777777" w:rsidR="006B06E1" w:rsidRDefault="006B06E1">
      <w:r>
        <w:separator/>
      </w:r>
    </w:p>
  </w:footnote>
  <w:footnote w:type="continuationSeparator" w:id="0">
    <w:p w14:paraId="685D6AB3" w14:textId="77777777" w:rsidR="006B06E1" w:rsidRDefault="006B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EFC7BCE"/>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2C062C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570B6D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0C86C58E"/>
    <w:lvl w:ilvl="0">
      <w:start w:val="1"/>
      <w:numFmt w:val="decimal"/>
      <w:pStyle w:val="ListNumber"/>
      <w:lvlText w:val="%1."/>
      <w:lvlJc w:val="left"/>
      <w:pPr>
        <w:tabs>
          <w:tab w:val="num" w:pos="360"/>
        </w:tabs>
        <w:ind w:left="360" w:hanging="360"/>
      </w:pPr>
    </w:lvl>
  </w:abstractNum>
  <w:abstractNum w:abstractNumId="4" w15:restartNumberingAfterBreak="0">
    <w:nsid w:val="00003225"/>
    <w:multiLevelType w:val="hybridMultilevel"/>
    <w:tmpl w:val="E67600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2632B"/>
    <w:multiLevelType w:val="hybridMultilevel"/>
    <w:tmpl w:val="43B4D7D4"/>
    <w:lvl w:ilvl="0" w:tplc="38B85F14">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AC593D"/>
    <w:multiLevelType w:val="hybridMultilevel"/>
    <w:tmpl w:val="A04281E2"/>
    <w:lvl w:ilvl="0" w:tplc="0809000B">
      <w:start w:val="1"/>
      <w:numFmt w:val="bullet"/>
      <w:lvlText w:val=""/>
      <w:lvlJc w:val="left"/>
      <w:pPr>
        <w:tabs>
          <w:tab w:val="num" w:pos="720"/>
        </w:tabs>
        <w:ind w:left="720" w:hanging="7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906ED2"/>
    <w:multiLevelType w:val="hybridMultilevel"/>
    <w:tmpl w:val="B8D0BC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B23F1F"/>
    <w:multiLevelType w:val="hybridMultilevel"/>
    <w:tmpl w:val="EA0684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6003D4"/>
    <w:multiLevelType w:val="hybridMultilevel"/>
    <w:tmpl w:val="0840F870"/>
    <w:lvl w:ilvl="0" w:tplc="0809000B">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77A89"/>
    <w:multiLevelType w:val="singleLevel"/>
    <w:tmpl w:val="C26E98B0"/>
    <w:lvl w:ilvl="0">
      <w:start w:val="1"/>
      <w:numFmt w:val="bullet"/>
      <w:lvlText w:val=""/>
      <w:lvlJc w:val="left"/>
      <w:pPr>
        <w:tabs>
          <w:tab w:val="num" w:pos="425"/>
        </w:tabs>
        <w:ind w:left="425" w:hanging="425"/>
      </w:pPr>
      <w:rPr>
        <w:rFonts w:ascii="Symbol" w:hAnsi="Symbol" w:hint="default"/>
      </w:rPr>
    </w:lvl>
  </w:abstractNum>
  <w:abstractNum w:abstractNumId="11" w15:restartNumberingAfterBreak="0">
    <w:nsid w:val="56134C96"/>
    <w:multiLevelType w:val="hybridMultilevel"/>
    <w:tmpl w:val="C13A6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4F0563"/>
    <w:multiLevelType w:val="hybridMultilevel"/>
    <w:tmpl w:val="98C0A2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127A39"/>
    <w:multiLevelType w:val="hybridMultilevel"/>
    <w:tmpl w:val="82AEBE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A861A3"/>
    <w:multiLevelType w:val="hybridMultilevel"/>
    <w:tmpl w:val="FDDC7F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D2559B"/>
    <w:multiLevelType w:val="hybridMultilevel"/>
    <w:tmpl w:val="A3C67D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9E23FD"/>
    <w:multiLevelType w:val="hybridMultilevel"/>
    <w:tmpl w:val="B54CB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EC3C37"/>
    <w:multiLevelType w:val="hybridMultilevel"/>
    <w:tmpl w:val="DF740C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90828133">
    <w:abstractNumId w:val="2"/>
  </w:num>
  <w:num w:numId="2" w16cid:durableId="1347177657">
    <w:abstractNumId w:val="1"/>
  </w:num>
  <w:num w:numId="3" w16cid:durableId="1919318857">
    <w:abstractNumId w:val="3"/>
  </w:num>
  <w:num w:numId="4" w16cid:durableId="1757433780">
    <w:abstractNumId w:val="0"/>
  </w:num>
  <w:num w:numId="5" w16cid:durableId="1947037516">
    <w:abstractNumId w:val="5"/>
  </w:num>
  <w:num w:numId="6" w16cid:durableId="734090539">
    <w:abstractNumId w:val="4"/>
  </w:num>
  <w:num w:numId="7" w16cid:durableId="130557997">
    <w:abstractNumId w:val="8"/>
  </w:num>
  <w:num w:numId="8" w16cid:durableId="2106147121">
    <w:abstractNumId w:val="13"/>
  </w:num>
  <w:num w:numId="9" w16cid:durableId="686910351">
    <w:abstractNumId w:val="14"/>
  </w:num>
  <w:num w:numId="10" w16cid:durableId="1871604362">
    <w:abstractNumId w:val="15"/>
  </w:num>
  <w:num w:numId="11" w16cid:durableId="262306177">
    <w:abstractNumId w:val="9"/>
  </w:num>
  <w:num w:numId="12" w16cid:durableId="1894925287">
    <w:abstractNumId w:val="16"/>
  </w:num>
  <w:num w:numId="13" w16cid:durableId="1056393973">
    <w:abstractNumId w:val="10"/>
  </w:num>
  <w:num w:numId="14" w16cid:durableId="863904645">
    <w:abstractNumId w:val="6"/>
  </w:num>
  <w:num w:numId="15" w16cid:durableId="542064659">
    <w:abstractNumId w:val="7"/>
  </w:num>
  <w:num w:numId="16" w16cid:durableId="864177064">
    <w:abstractNumId w:val="17"/>
  </w:num>
  <w:num w:numId="17" w16cid:durableId="1851481833">
    <w:abstractNumId w:val="12"/>
  </w:num>
  <w:num w:numId="18" w16cid:durableId="135537702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1E"/>
    <w:rsid w:val="00001BEB"/>
    <w:rsid w:val="00091116"/>
    <w:rsid w:val="00091A8D"/>
    <w:rsid w:val="001F7032"/>
    <w:rsid w:val="00280C45"/>
    <w:rsid w:val="0029454C"/>
    <w:rsid w:val="00392685"/>
    <w:rsid w:val="003D491E"/>
    <w:rsid w:val="00424945"/>
    <w:rsid w:val="00462B4A"/>
    <w:rsid w:val="00534A1E"/>
    <w:rsid w:val="00605EEE"/>
    <w:rsid w:val="006B06E1"/>
    <w:rsid w:val="006C2E68"/>
    <w:rsid w:val="006C77A4"/>
    <w:rsid w:val="006E5E27"/>
    <w:rsid w:val="00792C16"/>
    <w:rsid w:val="007A0FC1"/>
    <w:rsid w:val="0098417B"/>
    <w:rsid w:val="00A41D16"/>
    <w:rsid w:val="00A97317"/>
    <w:rsid w:val="00BC6452"/>
    <w:rsid w:val="00C02E05"/>
    <w:rsid w:val="00C520A1"/>
    <w:rsid w:val="00CE5320"/>
    <w:rsid w:val="00EE4D94"/>
    <w:rsid w:val="00F8031D"/>
    <w:rsid w:val="00FA3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3F346"/>
  <w15:chartTrackingRefBased/>
  <w15:docId w15:val="{7A8E8C61-B531-4A21-B6EE-E6F82E7D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spacing w:after="480"/>
      <w:jc w:val="center"/>
      <w:outlineLvl w:val="0"/>
    </w:pPr>
    <w:rPr>
      <w:b/>
      <w:caps/>
      <w:sz w:val="28"/>
    </w:rPr>
  </w:style>
  <w:style w:type="paragraph" w:styleId="Heading2">
    <w:name w:val="heading 2"/>
    <w:basedOn w:val="Normal"/>
    <w:next w:val="Normal"/>
    <w:qFormat/>
    <w:pPr>
      <w:keepNext/>
      <w:spacing w:after="240"/>
      <w:outlineLvl w:val="1"/>
    </w:pPr>
    <w:rPr>
      <w:b/>
      <w:caps/>
    </w:rPr>
  </w:style>
  <w:style w:type="paragraph" w:styleId="Heading3">
    <w:name w:val="heading 3"/>
    <w:basedOn w:val="Normal"/>
    <w:next w:val="Normal"/>
    <w:qFormat/>
    <w:pPr>
      <w:keepNext/>
      <w:spacing w:after="240"/>
      <w:outlineLvl w:val="2"/>
    </w:pPr>
    <w:rPr>
      <w:b/>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ind w:left="426" w:hanging="426"/>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New Roman" w:hAnsi="Times New Roman"/>
      <w:b/>
      <w:sz w:val="20"/>
    </w:rPr>
  </w:style>
  <w:style w:type="paragraph" w:styleId="ListBullet">
    <w:name w:val="List Bullet"/>
    <w:basedOn w:val="Normal"/>
    <w:pPr>
      <w:numPr>
        <w:numId w:val="5"/>
      </w:numPr>
      <w:spacing w:after="240"/>
    </w:pPr>
  </w:style>
  <w:style w:type="paragraph" w:customStyle="1" w:styleId="li">
    <w:name w:val="li"/>
    <w:basedOn w:val="Normal"/>
    <w:rPr>
      <w:b/>
    </w:rPr>
  </w:style>
  <w:style w:type="paragraph" w:styleId="ListBullet3">
    <w:name w:val="List Bullet 3"/>
    <w:basedOn w:val="Normal"/>
    <w:autoRedefine/>
    <w:pPr>
      <w:numPr>
        <w:numId w:val="2"/>
      </w:numPr>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Number">
    <w:name w:val="List Number"/>
    <w:basedOn w:val="Normal"/>
    <w:next w:val="Normal"/>
    <w:pPr>
      <w:keepNext/>
      <w:numPr>
        <w:numId w:val="3"/>
      </w:numPr>
      <w:tabs>
        <w:tab w:val="clear" w:pos="360"/>
        <w:tab w:val="num" w:pos="720"/>
      </w:tabs>
      <w:spacing w:after="240"/>
      <w:ind w:left="720" w:hanging="720"/>
    </w:pPr>
    <w:rPr>
      <w:b/>
      <w:caps/>
      <w:sz w:val="22"/>
    </w:rPr>
  </w:style>
  <w:style w:type="paragraph" w:styleId="ListBullet2">
    <w:name w:val="List Bullet 2"/>
    <w:basedOn w:val="Normal"/>
    <w:pPr>
      <w:numPr>
        <w:numId w:val="1"/>
      </w:numPr>
      <w:tabs>
        <w:tab w:val="clear" w:pos="643"/>
        <w:tab w:val="num" w:pos="360"/>
      </w:tabs>
      <w:spacing w:before="120" w:after="120"/>
      <w:ind w:left="357" w:hanging="357"/>
    </w:pPr>
  </w:style>
  <w:style w:type="paragraph" w:styleId="ListNumber2">
    <w:name w:val="List Number 2"/>
    <w:basedOn w:val="Normal"/>
    <w:pPr>
      <w:keepNext/>
      <w:numPr>
        <w:numId w:val="4"/>
      </w:numPr>
      <w:tabs>
        <w:tab w:val="clear" w:pos="643"/>
        <w:tab w:val="num" w:pos="720"/>
      </w:tabs>
      <w:spacing w:after="240"/>
      <w:ind w:left="720" w:hanging="720"/>
    </w:pPr>
    <w:rPr>
      <w:b/>
      <w:caps/>
      <w:sz w:val="22"/>
    </w:rPr>
  </w:style>
  <w:style w:type="character" w:styleId="PageNumber">
    <w:name w:val="page number"/>
    <w:basedOn w:val="DefaultParagraphFont"/>
  </w:style>
  <w:style w:type="paragraph" w:styleId="BodyText">
    <w:name w:val="Body Text"/>
    <w:basedOn w:val="Normal"/>
    <w:pPr>
      <w:spacing w:after="240"/>
    </w:pPr>
  </w:style>
  <w:style w:type="paragraph" w:customStyle="1" w:styleId="BodyTextBold">
    <w:name w:val="Body Text Bold"/>
    <w:basedOn w:val="Normal"/>
    <w:pPr>
      <w:spacing w:after="240"/>
    </w:pPr>
    <w:rPr>
      <w:b/>
    </w:rPr>
  </w:style>
  <w:style w:type="paragraph" w:styleId="BodyText3">
    <w:name w:val="Body Text 3"/>
    <w:basedOn w:val="Normal"/>
    <w:pPr>
      <w:spacing w:before="240"/>
      <w:jc w:val="center"/>
    </w:pPr>
    <w:rPr>
      <w:b/>
    </w:rPr>
  </w:style>
  <w:style w:type="paragraph" w:styleId="NoSpacing">
    <w:name w:val="No Spacing"/>
    <w:uiPriority w:val="1"/>
    <w:qFormat/>
    <w:rsid w:val="00CE5320"/>
    <w:rPr>
      <w:rFonts w:ascii="Arial" w:hAnsi="Arial"/>
      <w:sz w:val="24"/>
      <w:lang w:eastAsia="en-US"/>
    </w:rPr>
  </w:style>
  <w:style w:type="paragraph" w:styleId="ListParagraph">
    <w:name w:val="List Paragraph"/>
    <w:basedOn w:val="Normal"/>
    <w:uiPriority w:val="34"/>
    <w:qFormat/>
    <w:rsid w:val="00CE532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0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B0E53B7E-4169-4591-8432-77C59DEF1695}"/>
</file>

<file path=customXml/itemProps2.xml><?xml version="1.0" encoding="utf-8"?>
<ds:datastoreItem xmlns:ds="http://schemas.openxmlformats.org/officeDocument/2006/customXml" ds:itemID="{94AD1D40-F33F-4DF4-84B8-63465BA5B725}"/>
</file>

<file path=customXml/itemProps3.xml><?xml version="1.0" encoding="utf-8"?>
<ds:datastoreItem xmlns:ds="http://schemas.openxmlformats.org/officeDocument/2006/customXml" ds:itemID="{6AC32EA7-05D1-4BE9-82A6-1BC2BA24BB85}"/>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4259</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BENCHMARK JOB DESCRIPTION</vt:lpstr>
      <vt:lpstr/>
      <vt:lpstr/>
      <vt:lpstr>Person Specification: Learning Support Assistant</vt:lpstr>
      <vt:lpstr/>
    </vt:vector>
  </TitlesOfParts>
  <Company>Suffolk County Council</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JOB DESCRIPTION</dc:title>
  <dc:subject/>
  <dc:creator>caw</dc:creator>
  <cp:keywords/>
  <dc:description/>
  <cp:lastModifiedBy>Jacqui Noon</cp:lastModifiedBy>
  <cp:revision>2</cp:revision>
  <cp:lastPrinted>2002-11-25T11:42:00Z</cp:lastPrinted>
  <dcterms:created xsi:type="dcterms:W3CDTF">2026-09-16T13:35:00Z</dcterms:created>
  <dcterms:modified xsi:type="dcterms:W3CDTF">2026-09-16T13:35:00Z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