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   </w:t>
      </w:r>
    </w:p>
    <w:tbl>
      <w:tblPr>
        <w:tblStyle w:val="Table1"/>
        <w:tblW w:w="982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6165"/>
        <w:gridCol w:w="1800"/>
        <w:tblGridChange w:id="0">
          <w:tblGrid>
            <w:gridCol w:w="1860"/>
            <w:gridCol w:w="6165"/>
            <w:gridCol w:w="1800"/>
          </w:tblGrid>
        </w:tblGridChange>
      </w:tblGrid>
      <w:tr>
        <w:trPr>
          <w:cantSplit w:val="0"/>
          <w:trHeight w:val="19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2">
            <w:pPr>
              <w:jc w:val="center"/>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4186238" cy="115704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186238" cy="1157041"/>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jc w:val="center"/>
              <w:rPr>
                <w:rFonts w:ascii="Calibri" w:cs="Calibri" w:eastAsia="Calibri" w:hAnsi="Calibri"/>
                <w:b w:val="1"/>
                <w:bCs w:val="1"/>
                <w:color w:val="1c4587"/>
              </w:rPr>
            </w:pPr>
            <w:r w:rsidDel="00000000" w:rsidR="00000000" w:rsidRPr="00000000">
              <w:rPr>
                <w:rFonts w:ascii="Calibri" w:cs="Calibri" w:eastAsia="Calibri" w:hAnsi="Calibri"/>
                <w:b w:val="1"/>
                <w:bCs w:val="1"/>
                <w:color w:val="1c4587"/>
                <w:rtl w:val="0"/>
              </w:rPr>
              <w:t xml:space="preserve">Policy Document</w:t>
            </w:r>
          </w:p>
          <w:p w:rsidR="00000000" w:rsidDel="00000000" w:rsidP="00000000" w:rsidRDefault="00000000" w:rsidRPr="00000000" w14:paraId="00000005">
            <w:pPr>
              <w:rPr>
                <w:rFonts w:ascii="Calibri" w:cs="Calibri" w:eastAsia="Calibri" w:hAnsi="Calibri"/>
                <w:color w:val="1c4587"/>
              </w:rPr>
            </w:pPr>
            <w:r w:rsidDel="00000000" w:rsidR="00000000" w:rsidRPr="00000000">
              <w:rPr>
                <w:rFonts w:ascii="Calibri" w:cs="Calibri" w:eastAsia="Calibri" w:hAnsi="Calibri"/>
                <w:color w:val="1c4587"/>
                <w:rtl w:val="0"/>
              </w:rPr>
              <w:t xml:space="preserve">Agreed: Jul 25</w:t>
            </w:r>
          </w:p>
          <w:p w:rsidR="00000000" w:rsidDel="00000000" w:rsidP="00000000" w:rsidRDefault="00000000" w:rsidRPr="00000000" w14:paraId="00000006">
            <w:pPr>
              <w:rPr>
                <w:rFonts w:ascii="Calibri" w:cs="Calibri" w:eastAsia="Calibri" w:hAnsi="Calibri"/>
                <w:color w:val="1c4587"/>
              </w:rPr>
            </w:pPr>
            <w:r w:rsidDel="00000000" w:rsidR="00000000" w:rsidRPr="00000000">
              <w:rPr>
                <w:rFonts w:ascii="Calibri" w:cs="Calibri" w:eastAsia="Calibri" w:hAnsi="Calibri"/>
                <w:color w:val="1c4587"/>
                <w:rtl w:val="0"/>
              </w:rPr>
              <w:t xml:space="preserve">Review: Annual</w:t>
            </w:r>
          </w:p>
          <w:p w:rsidR="00000000" w:rsidDel="00000000" w:rsidP="00000000" w:rsidRDefault="00000000" w:rsidRPr="00000000" w14:paraId="00000007">
            <w:pPr>
              <w:rPr>
                <w:rFonts w:ascii="Calibri" w:cs="Calibri" w:eastAsia="Calibri" w:hAnsi="Calibri"/>
                <w:color w:val="1c4587"/>
              </w:rPr>
            </w:pPr>
            <w:r w:rsidDel="00000000" w:rsidR="00000000" w:rsidRPr="00000000">
              <w:rPr>
                <w:rFonts w:ascii="Calibri" w:cs="Calibri" w:eastAsia="Calibri" w:hAnsi="Calibri"/>
                <w:color w:val="1c4587"/>
                <w:rtl w:val="0"/>
              </w:rPr>
              <w:t xml:space="preserve">Date: Jul 26</w:t>
            </w:r>
          </w:p>
          <w:p w:rsidR="00000000" w:rsidDel="00000000" w:rsidP="00000000" w:rsidRDefault="00000000" w:rsidRPr="00000000" w14:paraId="00000008">
            <w:pPr>
              <w:rPr>
                <w:rFonts w:ascii="Calibri" w:cs="Calibri" w:eastAsia="Calibri" w:hAnsi="Calibri"/>
                <w:color w:val="1c4587"/>
              </w:rPr>
            </w:pPr>
            <w:r w:rsidDel="00000000" w:rsidR="00000000" w:rsidRPr="00000000">
              <w:rPr>
                <w:rtl w:val="0"/>
              </w:rPr>
            </w:r>
          </w:p>
        </w:tc>
      </w:tr>
    </w:tbl>
    <w:p w:rsidR="00000000" w:rsidDel="00000000" w:rsidP="00000000" w:rsidRDefault="00000000" w:rsidRPr="00000000" w14:paraId="0000000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Safeguarding Policy</w:t>
      </w:r>
    </w:p>
    <w:p w:rsidR="00000000" w:rsidDel="00000000" w:rsidP="00000000" w:rsidRDefault="00000000" w:rsidRPr="00000000" w14:paraId="0000000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1.Purpose and Aims</w:t>
      </w:r>
    </w:p>
    <w:p w:rsidR="00000000" w:rsidDel="00000000" w:rsidP="00000000" w:rsidRDefault="00000000" w:rsidRPr="00000000" w14:paraId="0000000D">
      <w:pPr>
        <w:rPr>
          <w:rFonts w:ascii="Arial" w:cs="Arial" w:eastAsia="Arial" w:hAnsi="Arial"/>
          <w:sz w:val="22"/>
          <w:szCs w:val="22"/>
        </w:rPr>
      </w:pPr>
      <w:r w:rsidDel="00000000" w:rsidR="00000000" w:rsidRPr="00000000">
        <w:rPr>
          <w:rFonts w:ascii="Arial" w:cs="Arial" w:eastAsia="Arial" w:hAnsi="Arial"/>
          <w:sz w:val="22"/>
          <w:szCs w:val="22"/>
          <w:rtl w:val="0"/>
        </w:rPr>
        <w:t xml:space="preserve">The purpose of this policy is to provide a secure framework for the school in safeguarding and promoting the welfare of those pupils who attend our school. The policy aims to ensure that: </w:t>
      </w:r>
    </w:p>
    <w:p w:rsidR="00000000" w:rsidDel="00000000" w:rsidP="00000000" w:rsidRDefault="00000000" w:rsidRPr="00000000" w14:paraId="0000000E">
      <w:pPr>
        <w:numPr>
          <w:ilvl w:val="0"/>
          <w:numId w:val="6"/>
        </w:numPr>
        <w:spacing w:after="0" w:afterAutospacing="0" w:befor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Our pupils are safe and protected from harm;</w:t>
      </w:r>
    </w:p>
    <w:p w:rsidR="00000000" w:rsidDel="00000000" w:rsidP="00000000" w:rsidRDefault="00000000" w:rsidRPr="00000000" w14:paraId="0000000F">
      <w:pPr>
        <w:numPr>
          <w:ilvl w:val="0"/>
          <w:numId w:val="6"/>
        </w:numPr>
        <w:spacing w:after="0" w:afterAutospacing="0" w:before="0" w:beforeAutospacing="0" w:lineRule="auto"/>
        <w:ind w:left="720" w:hanging="360"/>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sz w:val="22"/>
          <w:szCs w:val="22"/>
          <w:rtl w:val="0"/>
        </w:rPr>
        <w:t xml:space="preserve">Other elements of provision and policies are in place to enable pupils to feel safe and adopt safe practices;</w:t>
      </w:r>
    </w:p>
    <w:p w:rsidR="00000000" w:rsidDel="00000000" w:rsidP="00000000" w:rsidRDefault="00000000" w:rsidRPr="00000000" w14:paraId="00000010">
      <w:pPr>
        <w:numPr>
          <w:ilvl w:val="0"/>
          <w:numId w:val="6"/>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Trustees, Staff, pupils, governors, visitors, volunteers, parents and carers are aware of their responsibilities, expected behaviours and the school’s legal responsibilities in relation to its pupils.</w:t>
      </w:r>
    </w:p>
    <w:p w:rsidR="00000000" w:rsidDel="00000000" w:rsidP="00000000" w:rsidRDefault="00000000" w:rsidRPr="00000000" w14:paraId="00000011">
      <w:pPr>
        <w:numPr>
          <w:ilvl w:val="0"/>
          <w:numId w:val="6"/>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Trustees, Staff, pupils, governors, visitors, volunteers, parents and carers, are provided with the overarching principles that guide our approach to child protection.</w:t>
      </w:r>
    </w:p>
    <w:p w:rsidR="00000000" w:rsidDel="00000000" w:rsidP="00000000" w:rsidRDefault="00000000" w:rsidRPr="00000000" w14:paraId="00000012">
      <w:pPr>
        <w:numPr>
          <w:ilvl w:val="0"/>
          <w:numId w:val="6"/>
        </w:numPr>
        <w:spacing w:after="24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responsibilities under the Prevent Duty is clear to all stakeholders</w:t>
      </w:r>
    </w:p>
    <w:p w:rsidR="00000000" w:rsidDel="00000000" w:rsidP="00000000" w:rsidRDefault="00000000" w:rsidRPr="00000000" w14:paraId="00000013">
      <w:pPr>
        <w:ind w:left="1485"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Important documents related to this policy</w:t>
      </w:r>
    </w:p>
    <w:p w:rsidR="00000000" w:rsidDel="00000000" w:rsidP="00000000" w:rsidRDefault="00000000" w:rsidRPr="00000000" w14:paraId="00000016">
      <w:pPr>
        <w:rPr>
          <w:rFonts w:ascii="Arial" w:cs="Arial" w:eastAsia="Arial" w:hAnsi="Arial"/>
          <w:color w:val="1155cc"/>
          <w:sz w:val="22"/>
          <w:szCs w:val="22"/>
          <w:u w:val="single"/>
        </w:rPr>
      </w:pPr>
      <w:hyperlink r:id="rId7">
        <w:r w:rsidDel="00000000" w:rsidR="00000000" w:rsidRPr="00000000">
          <w:rPr>
            <w:rFonts w:ascii="Arial" w:cs="Arial" w:eastAsia="Arial" w:hAnsi="Arial"/>
            <w:color w:val="1155cc"/>
            <w:sz w:val="22"/>
            <w:szCs w:val="22"/>
            <w:u w:val="single"/>
            <w:rtl w:val="0"/>
          </w:rPr>
          <w:t xml:space="preserve">Sexual Offences Act 2003 </w:t>
        </w:r>
      </w:hyperlink>
      <w:r w:rsidDel="00000000" w:rsidR="00000000" w:rsidRPr="00000000">
        <w:rPr>
          <w:rtl w:val="0"/>
        </w:rPr>
      </w:r>
    </w:p>
    <w:p w:rsidR="00000000" w:rsidDel="00000000" w:rsidP="00000000" w:rsidRDefault="00000000" w:rsidRPr="00000000" w14:paraId="00000017">
      <w:pPr>
        <w:rPr>
          <w:rFonts w:ascii="Arial" w:cs="Arial" w:eastAsia="Arial" w:hAnsi="Arial"/>
          <w:color w:val="1155cc"/>
          <w:sz w:val="22"/>
          <w:szCs w:val="22"/>
        </w:rPr>
      </w:pPr>
      <w:hyperlink r:id="rId8">
        <w:r w:rsidDel="00000000" w:rsidR="00000000" w:rsidRPr="00000000">
          <w:rPr>
            <w:rFonts w:ascii="Arial" w:cs="Arial" w:eastAsia="Arial" w:hAnsi="Arial"/>
            <w:color w:val="1155cc"/>
            <w:sz w:val="22"/>
            <w:szCs w:val="22"/>
            <w:u w:val="single"/>
            <w:rtl w:val="0"/>
          </w:rPr>
          <w:t xml:space="preserve">Keeping Children Safe in Education 2025</w:t>
        </w:r>
      </w:hyperlink>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hyperlink r:id="rId9">
        <w:r w:rsidDel="00000000" w:rsidR="00000000" w:rsidRPr="00000000">
          <w:rPr>
            <w:rFonts w:ascii="Arial" w:cs="Arial" w:eastAsia="Arial" w:hAnsi="Arial"/>
            <w:color w:val="1155cc"/>
            <w:sz w:val="22"/>
            <w:szCs w:val="22"/>
            <w:u w:val="single"/>
            <w:rtl w:val="0"/>
          </w:rPr>
          <w:t xml:space="preserve">Tilian Safer Recruitment Policy</w:t>
        </w:r>
      </w:hyperlink>
      <w:r w:rsidDel="00000000" w:rsidR="00000000" w:rsidRPr="00000000">
        <w:rPr>
          <w:rtl w:val="0"/>
        </w:rPr>
      </w:r>
    </w:p>
    <w:p w:rsidR="00000000" w:rsidDel="00000000" w:rsidP="00000000" w:rsidRDefault="00000000" w:rsidRPr="00000000" w14:paraId="00000019">
      <w:pPr>
        <w:rPr>
          <w:rFonts w:ascii="Arial" w:cs="Arial" w:eastAsia="Arial" w:hAnsi="Arial"/>
          <w:color w:val="1155cc"/>
          <w:sz w:val="22"/>
          <w:szCs w:val="22"/>
          <w:u w:val="single"/>
        </w:rPr>
      </w:pPr>
      <w:hyperlink r:id="rId10">
        <w:r w:rsidDel="00000000" w:rsidR="00000000" w:rsidRPr="00000000">
          <w:rPr>
            <w:rFonts w:ascii="Arial" w:cs="Arial" w:eastAsia="Arial" w:hAnsi="Arial"/>
            <w:color w:val="1155cc"/>
            <w:sz w:val="22"/>
            <w:szCs w:val="22"/>
            <w:u w:val="single"/>
            <w:rtl w:val="0"/>
          </w:rPr>
          <w:t xml:space="preserve">Counter-terrorism and Security Act (PREVENT)</w:t>
        </w:r>
      </w:hyperlink>
      <w:r w:rsidDel="00000000" w:rsidR="00000000" w:rsidRPr="00000000">
        <w:rPr>
          <w:rtl w:val="0"/>
        </w:rPr>
      </w:r>
    </w:p>
    <w:p w:rsidR="00000000" w:rsidDel="00000000" w:rsidP="00000000" w:rsidRDefault="00000000" w:rsidRPr="00000000" w14:paraId="0000001A">
      <w:pPr>
        <w:rPr>
          <w:rFonts w:ascii="Arial" w:cs="Arial" w:eastAsia="Arial" w:hAnsi="Arial"/>
          <w:color w:val="1155cc"/>
          <w:sz w:val="22"/>
          <w:szCs w:val="22"/>
          <w:u w:val="single"/>
        </w:rPr>
      </w:pPr>
      <w:hyperlink r:id="rId11">
        <w:r w:rsidDel="00000000" w:rsidR="00000000" w:rsidRPr="00000000">
          <w:rPr>
            <w:rFonts w:ascii="Arial" w:cs="Arial" w:eastAsia="Arial" w:hAnsi="Arial"/>
            <w:color w:val="1155cc"/>
            <w:sz w:val="22"/>
            <w:szCs w:val="22"/>
            <w:u w:val="single"/>
            <w:rtl w:val="0"/>
          </w:rPr>
          <w:t xml:space="preserve">OfSTED Inspecting Safeguarding</w:t>
        </w:r>
      </w:hyperlink>
      <w:r w:rsidDel="00000000" w:rsidR="00000000" w:rsidRPr="00000000">
        <w:rPr>
          <w:rFonts w:ascii="Arial" w:cs="Arial" w:eastAsia="Arial" w:hAnsi="Arial"/>
          <w:color w:val="1155cc"/>
          <w:sz w:val="22"/>
          <w:szCs w:val="22"/>
          <w:u w:val="single"/>
          <w:rtl w:val="0"/>
        </w:rPr>
        <w:t xml:space="preserve"> 2019</w:t>
      </w:r>
    </w:p>
    <w:p w:rsidR="00000000" w:rsidDel="00000000" w:rsidP="00000000" w:rsidRDefault="00000000" w:rsidRPr="00000000" w14:paraId="0000001B">
      <w:pPr>
        <w:rPr>
          <w:rFonts w:ascii="Arial" w:cs="Arial" w:eastAsia="Arial" w:hAnsi="Arial"/>
          <w:color w:val="1155cc"/>
          <w:sz w:val="22"/>
          <w:szCs w:val="22"/>
          <w:u w:val="single"/>
        </w:rPr>
      </w:pPr>
      <w:hyperlink r:id="rId12">
        <w:r w:rsidDel="00000000" w:rsidR="00000000" w:rsidRPr="00000000">
          <w:rPr>
            <w:rFonts w:ascii="Arial" w:cs="Arial" w:eastAsia="Arial" w:hAnsi="Arial"/>
            <w:color w:val="1155cc"/>
            <w:sz w:val="22"/>
            <w:szCs w:val="22"/>
            <w:u w:val="single"/>
            <w:rtl w:val="0"/>
          </w:rPr>
          <w:t xml:space="preserve">Working together to safeguard children </w:t>
        </w:r>
      </w:hyperlink>
      <w:r w:rsidDel="00000000" w:rsidR="00000000" w:rsidRPr="00000000">
        <w:rPr>
          <w:rtl w:val="0"/>
        </w:rPr>
      </w:r>
    </w:p>
    <w:p w:rsidR="00000000" w:rsidDel="00000000" w:rsidP="00000000" w:rsidRDefault="00000000" w:rsidRPr="00000000" w14:paraId="0000001C">
      <w:pPr>
        <w:rPr>
          <w:rFonts w:ascii="Arial" w:cs="Arial" w:eastAsia="Arial" w:hAnsi="Arial"/>
          <w:color w:val="1155cc"/>
          <w:sz w:val="22"/>
          <w:szCs w:val="22"/>
          <w:u w:val="single"/>
        </w:rPr>
      </w:pPr>
      <w:hyperlink r:id="rId13">
        <w:r w:rsidDel="00000000" w:rsidR="00000000" w:rsidRPr="00000000">
          <w:rPr>
            <w:rFonts w:ascii="Arial" w:cs="Arial" w:eastAsia="Arial" w:hAnsi="Arial"/>
            <w:color w:val="1155cc"/>
            <w:sz w:val="22"/>
            <w:szCs w:val="22"/>
            <w:u w:val="single"/>
            <w:rtl w:val="0"/>
          </w:rPr>
          <w:t xml:space="preserve">What to do if you’re worried that a child is being abused</w:t>
        </w:r>
      </w:hyperlink>
      <w:r w:rsidDel="00000000" w:rsidR="00000000" w:rsidRPr="00000000">
        <w:rPr>
          <w:rtl w:val="0"/>
        </w:rPr>
      </w:r>
    </w:p>
    <w:p w:rsidR="00000000" w:rsidDel="00000000" w:rsidP="00000000" w:rsidRDefault="00000000" w:rsidRPr="00000000" w14:paraId="0000001D">
      <w:pPr>
        <w:rPr>
          <w:rFonts w:ascii="Arial" w:cs="Arial" w:eastAsia="Arial" w:hAnsi="Arial"/>
          <w:color w:val="1155cc"/>
          <w:sz w:val="22"/>
          <w:szCs w:val="22"/>
          <w:u w:val="single"/>
        </w:rPr>
      </w:pPr>
      <w:hyperlink r:id="rId14">
        <w:r w:rsidDel="00000000" w:rsidR="00000000" w:rsidRPr="00000000">
          <w:rPr>
            <w:rFonts w:ascii="Arial" w:cs="Arial" w:eastAsia="Arial" w:hAnsi="Arial"/>
            <w:color w:val="1155cc"/>
            <w:sz w:val="22"/>
            <w:szCs w:val="22"/>
            <w:u w:val="single"/>
            <w:rtl w:val="0"/>
          </w:rPr>
          <w:t xml:space="preserve">Managing allegations of abuse</w:t>
        </w:r>
      </w:hyperlink>
      <w:r w:rsidDel="00000000" w:rsidR="00000000" w:rsidRPr="00000000">
        <w:rPr>
          <w:rtl w:val="0"/>
        </w:rPr>
      </w:r>
    </w:p>
    <w:p w:rsidR="00000000" w:rsidDel="00000000" w:rsidP="00000000" w:rsidRDefault="00000000" w:rsidRPr="00000000" w14:paraId="0000001E">
      <w:pPr>
        <w:rPr>
          <w:rFonts w:ascii="Arial" w:cs="Arial" w:eastAsia="Arial" w:hAnsi="Arial"/>
          <w:color w:val="1155cc"/>
          <w:sz w:val="22"/>
          <w:szCs w:val="22"/>
          <w:u w:val="single"/>
        </w:rPr>
      </w:pPr>
      <w:hyperlink r:id="rId15">
        <w:r w:rsidDel="00000000" w:rsidR="00000000" w:rsidRPr="00000000">
          <w:rPr>
            <w:rFonts w:ascii="Arial" w:cs="Arial" w:eastAsia="Arial" w:hAnsi="Arial"/>
            <w:color w:val="1155cc"/>
            <w:sz w:val="22"/>
            <w:szCs w:val="22"/>
            <w:u w:val="single"/>
            <w:rtl w:val="0"/>
          </w:rPr>
          <w:t xml:space="preserve">Behaviour in Schools (September 2022)</w:t>
        </w:r>
      </w:hyperlink>
      <w:r w:rsidDel="00000000" w:rsidR="00000000" w:rsidRPr="00000000">
        <w:rPr>
          <w:rtl w:val="0"/>
        </w:rPr>
      </w:r>
    </w:p>
    <w:p w:rsidR="00000000" w:rsidDel="00000000" w:rsidP="00000000" w:rsidRDefault="00000000" w:rsidRPr="00000000" w14:paraId="0000001F">
      <w:pPr>
        <w:rPr>
          <w:rFonts w:ascii="Arial" w:cs="Arial" w:eastAsia="Arial" w:hAnsi="Arial"/>
          <w:sz w:val="22"/>
          <w:szCs w:val="22"/>
        </w:rPr>
      </w:pPr>
      <w:r w:rsidDel="00000000" w:rsidR="00000000" w:rsidRPr="00000000">
        <w:rPr>
          <w:rFonts w:ascii="Arial" w:cs="Arial" w:eastAsia="Arial" w:hAnsi="Arial"/>
          <w:sz w:val="22"/>
          <w:szCs w:val="22"/>
          <w:rtl w:val="0"/>
        </w:rPr>
        <w:t xml:space="preserve">Anti-bullying Policy (this is school specific and available on the school’s website)</w:t>
      </w:r>
    </w:p>
    <w:p w:rsidR="00000000" w:rsidDel="00000000" w:rsidP="00000000" w:rsidRDefault="00000000" w:rsidRPr="00000000" w14:paraId="00000020">
      <w:pPr>
        <w:rPr>
          <w:rFonts w:ascii="Arial" w:cs="Arial" w:eastAsia="Arial" w:hAnsi="Arial"/>
          <w:sz w:val="22"/>
          <w:szCs w:val="22"/>
        </w:rPr>
      </w:pPr>
      <w:r w:rsidDel="00000000" w:rsidR="00000000" w:rsidRPr="00000000">
        <w:rPr>
          <w:rFonts w:ascii="Arial" w:cs="Arial" w:eastAsia="Arial" w:hAnsi="Arial"/>
          <w:sz w:val="22"/>
          <w:szCs w:val="22"/>
          <w:rtl w:val="0"/>
        </w:rPr>
        <w:t xml:space="preserve">Behaviour Policy (this is school specific and available on the school’s website)</w:t>
      </w:r>
    </w:p>
    <w:p w:rsidR="00000000" w:rsidDel="00000000" w:rsidP="00000000" w:rsidRDefault="00000000" w:rsidRPr="00000000" w14:paraId="00000021">
      <w:pPr>
        <w:rPr>
          <w:rFonts w:ascii="Arial" w:cs="Arial" w:eastAsia="Arial" w:hAnsi="Arial"/>
          <w:sz w:val="22"/>
          <w:szCs w:val="22"/>
        </w:rPr>
      </w:pPr>
      <w:r w:rsidDel="00000000" w:rsidR="00000000" w:rsidRPr="00000000">
        <w:rPr>
          <w:rFonts w:ascii="Arial" w:cs="Arial" w:eastAsia="Arial" w:hAnsi="Arial"/>
          <w:sz w:val="22"/>
          <w:szCs w:val="22"/>
          <w:rtl w:val="0"/>
        </w:rPr>
        <w:t xml:space="preserve">Online Safety Policy (this is school specific and available on the school’s website)</w:t>
      </w:r>
    </w:p>
    <w:p w:rsidR="00000000" w:rsidDel="00000000" w:rsidP="00000000" w:rsidRDefault="00000000" w:rsidRPr="00000000" w14:paraId="00000022">
      <w:pPr>
        <w:rPr>
          <w:rFonts w:ascii="Arial" w:cs="Arial" w:eastAsia="Arial" w:hAnsi="Arial"/>
          <w:sz w:val="22"/>
          <w:szCs w:val="22"/>
        </w:rPr>
      </w:pPr>
      <w:r w:rsidDel="00000000" w:rsidR="00000000" w:rsidRPr="00000000">
        <w:rPr>
          <w:rFonts w:ascii="Arial" w:cs="Arial" w:eastAsia="Arial" w:hAnsi="Arial"/>
          <w:sz w:val="22"/>
          <w:szCs w:val="22"/>
          <w:rtl w:val="0"/>
        </w:rPr>
        <w:t xml:space="preserve">SEND Policy (this is school specific and available on the school’s website) </w:t>
      </w:r>
    </w:p>
    <w:p w:rsidR="00000000" w:rsidDel="00000000" w:rsidP="00000000" w:rsidRDefault="00000000" w:rsidRPr="00000000" w14:paraId="00000023">
      <w:pPr>
        <w:rPr>
          <w:rFonts w:ascii="Arial" w:cs="Arial" w:eastAsia="Arial" w:hAnsi="Arial"/>
          <w:sz w:val="22"/>
          <w:szCs w:val="22"/>
        </w:rPr>
      </w:pPr>
      <w:hyperlink r:id="rId16">
        <w:r w:rsidDel="00000000" w:rsidR="00000000" w:rsidRPr="00000000">
          <w:rPr>
            <w:rFonts w:ascii="Arial" w:cs="Arial" w:eastAsia="Arial" w:hAnsi="Arial"/>
            <w:color w:val="1155cc"/>
            <w:sz w:val="22"/>
            <w:szCs w:val="22"/>
            <w:u w:val="single"/>
            <w:rtl w:val="0"/>
          </w:rPr>
          <w:t xml:space="preserve">Teaching Online Safety in School (2023)</w:t>
        </w:r>
      </w:hyperlink>
      <w:r w:rsidDel="00000000" w:rsidR="00000000" w:rsidRPr="00000000">
        <w:rPr>
          <w:rtl w:val="0"/>
        </w:rPr>
      </w:r>
    </w:p>
    <w:p w:rsidR="00000000" w:rsidDel="00000000" w:rsidP="00000000" w:rsidRDefault="00000000" w:rsidRPr="00000000" w14:paraId="00000024">
      <w:pPr>
        <w:rPr>
          <w:rFonts w:ascii="Arial" w:cs="Arial" w:eastAsia="Arial" w:hAnsi="Arial"/>
          <w:sz w:val="22"/>
          <w:szCs w:val="22"/>
        </w:rPr>
      </w:pPr>
      <w:hyperlink w:anchor="kix.z9ry82ght6vw">
        <w:r w:rsidDel="00000000" w:rsidR="00000000" w:rsidRPr="00000000">
          <w:rPr>
            <w:rFonts w:ascii="Arial" w:cs="Arial" w:eastAsia="Arial" w:hAnsi="Arial"/>
            <w:color w:val="1155cc"/>
            <w:sz w:val="22"/>
            <w:szCs w:val="22"/>
            <w:u w:val="single"/>
            <w:rtl w:val="0"/>
          </w:rPr>
          <w:t xml:space="preserve">Child Protection Procedures</w:t>
        </w:r>
      </w:hyperlink>
      <w:r w:rsidDel="00000000" w:rsidR="00000000" w:rsidRPr="00000000">
        <w:rPr>
          <w:rFonts w:ascii="Arial" w:cs="Arial" w:eastAsia="Arial" w:hAnsi="Arial"/>
          <w:sz w:val="22"/>
          <w:szCs w:val="22"/>
          <w:rtl w:val="0"/>
        </w:rPr>
        <w:t xml:space="preserve"> (this is school specific and contained within Appendix 2)</w:t>
      </w:r>
    </w:p>
    <w:p w:rsidR="00000000" w:rsidDel="00000000" w:rsidP="00000000" w:rsidRDefault="00000000" w:rsidRPr="00000000" w14:paraId="00000025">
      <w:pPr>
        <w:rPr>
          <w:rFonts w:ascii="Arial" w:cs="Arial" w:eastAsia="Arial" w:hAnsi="Arial"/>
          <w:sz w:val="22"/>
          <w:szCs w:val="22"/>
        </w:rPr>
      </w:pPr>
      <w:hyperlink r:id="rId17">
        <w:r w:rsidDel="00000000" w:rsidR="00000000" w:rsidRPr="00000000">
          <w:rPr>
            <w:rFonts w:ascii="Arial" w:cs="Arial" w:eastAsia="Arial" w:hAnsi="Arial"/>
            <w:color w:val="1155cc"/>
            <w:sz w:val="22"/>
            <w:szCs w:val="22"/>
            <w:u w:val="single"/>
            <w:rtl w:val="0"/>
          </w:rPr>
          <w:t xml:space="preserve">Review of Sexual Abuse in Schools and Colleges (June 2021)</w:t>
        </w:r>
      </w:hyperlink>
      <w:r w:rsidDel="00000000" w:rsidR="00000000" w:rsidRPr="00000000">
        <w:rPr>
          <w:rtl w:val="0"/>
        </w:rPr>
      </w:r>
    </w:p>
    <w:p w:rsidR="00000000" w:rsidDel="00000000" w:rsidP="00000000" w:rsidRDefault="00000000" w:rsidRPr="00000000" w14:paraId="00000026">
      <w:pPr>
        <w:rPr>
          <w:rFonts w:ascii="Arial" w:cs="Arial" w:eastAsia="Arial" w:hAnsi="Arial"/>
          <w:sz w:val="22"/>
          <w:szCs w:val="22"/>
        </w:rPr>
      </w:pPr>
      <w:hyperlink r:id="rId18">
        <w:r w:rsidDel="00000000" w:rsidR="00000000" w:rsidRPr="00000000">
          <w:rPr>
            <w:rFonts w:ascii="Arial" w:cs="Arial" w:eastAsia="Arial" w:hAnsi="Arial"/>
            <w:color w:val="1155cc"/>
            <w:sz w:val="22"/>
            <w:szCs w:val="22"/>
            <w:u w:val="single"/>
            <w:rtl w:val="0"/>
          </w:rPr>
          <w:t xml:space="preserve">Staff Code of Conduct</w:t>
        </w:r>
      </w:hyperlink>
      <w:r w:rsidDel="00000000" w:rsidR="00000000" w:rsidRPr="00000000">
        <w:rPr>
          <w:rtl w:val="0"/>
        </w:rPr>
      </w:r>
    </w:p>
    <w:p w:rsidR="00000000" w:rsidDel="00000000" w:rsidP="00000000" w:rsidRDefault="00000000" w:rsidRPr="00000000" w14:paraId="0000002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spacing w:after="240" w:before="240" w:lineRule="auto"/>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9">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 Our guiding principles</w:t>
      </w:r>
    </w:p>
    <w:p w:rsidR="00000000" w:rsidDel="00000000" w:rsidP="00000000" w:rsidRDefault="00000000" w:rsidRPr="00000000" w14:paraId="0000002A">
      <w:pPr>
        <w:spacing w:after="240" w:before="240" w:lineRule="auto"/>
        <w:ind w:left="360"/>
        <w:rPr>
          <w:rFonts w:ascii="Arial" w:cs="Arial" w:eastAsia="Arial" w:hAnsi="Arial"/>
          <w:sz w:val="22"/>
          <w:szCs w:val="22"/>
        </w:rPr>
      </w:pPr>
      <w:r w:rsidDel="00000000" w:rsidR="00000000" w:rsidRPr="00000000">
        <w:rPr>
          <w:rFonts w:ascii="Arial" w:cs="Arial" w:eastAsia="Arial" w:hAnsi="Arial"/>
          <w:sz w:val="22"/>
          <w:szCs w:val="22"/>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sz w:val="22"/>
          <w:szCs w:val="22"/>
          <w:rtl w:val="0"/>
        </w:rPr>
        <w:t xml:space="preserve">Safeguarding in the Tilian Partnership is everyone’s responsibility and our schools must always provide a safe environment</w:t>
      </w:r>
      <w:r w:rsidDel="00000000" w:rsidR="00000000" w:rsidRPr="00000000">
        <w:rPr>
          <w:rFonts w:ascii="Arial" w:cs="Arial" w:eastAsia="Arial" w:hAnsi="Arial"/>
          <w:sz w:val="16"/>
          <w:szCs w:val="16"/>
          <w:rtl w:val="0"/>
        </w:rPr>
        <w:t xml:space="preserve">[TC1] [AB2] </w:t>
      </w:r>
      <w:r w:rsidDel="00000000" w:rsidR="00000000" w:rsidRPr="00000000">
        <w:rPr>
          <w:rFonts w:ascii="Arial" w:cs="Arial" w:eastAsia="Arial" w:hAnsi="Arial"/>
          <w:sz w:val="22"/>
          <w:szCs w:val="22"/>
          <w:rtl w:val="0"/>
        </w:rPr>
        <w:t xml:space="preserve"> for every pupil with an embedded culture of safeguarding.</w:t>
      </w:r>
    </w:p>
    <w:p w:rsidR="00000000" w:rsidDel="00000000" w:rsidP="00000000" w:rsidRDefault="00000000" w:rsidRPr="00000000" w14:paraId="0000002B">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sz w:val="22"/>
          <w:szCs w:val="22"/>
          <w:rtl w:val="0"/>
        </w:rPr>
        <w:t xml:space="preserve">We have a responsibility to ensure that all pupils registered, or who use our school, are reassured that they are being taken seriously and that they will be supported and kept safe.</w:t>
      </w:r>
    </w:p>
    <w:p w:rsidR="00000000" w:rsidDel="00000000" w:rsidP="00000000" w:rsidRDefault="00000000" w:rsidRPr="00000000" w14:paraId="0000002C">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sz w:val="22"/>
          <w:szCs w:val="22"/>
          <w:rtl w:val="0"/>
        </w:rPr>
        <w:t xml:space="preserve">We will do this by endeavouring to work in partnership - sharing information with the right people within and between agencies. We seek to establish effective working relationships with parents and carers.</w:t>
      </w:r>
    </w:p>
    <w:p w:rsidR="00000000" w:rsidDel="00000000" w:rsidP="00000000" w:rsidRDefault="00000000" w:rsidRPr="00000000" w14:paraId="0000002D">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sz w:val="22"/>
          <w:szCs w:val="22"/>
          <w:rtl w:val="0"/>
        </w:rPr>
        <w:t xml:space="preserve">We provide opportunities throughout our curriculum that will help to equip our children with the skills they need. This will include materials and learning experiences that will encourage our children to develop essential life skills and protective behaviours.</w:t>
      </w:r>
    </w:p>
    <w:p w:rsidR="00000000" w:rsidDel="00000000" w:rsidP="00000000" w:rsidRDefault="00000000" w:rsidRPr="00000000" w14:paraId="0000002E">
      <w:pPr>
        <w:spacing w:after="240" w:befor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spacing w:after="240" w:befor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We will seek to keep our pupils safe by:</w:t>
      </w:r>
    </w:p>
    <w:p w:rsidR="00000000" w:rsidDel="00000000" w:rsidP="00000000" w:rsidRDefault="00000000" w:rsidRPr="00000000" w14:paraId="00000030">
      <w:pPr>
        <w:numPr>
          <w:ilvl w:val="0"/>
          <w:numId w:val="5"/>
        </w:numPr>
        <w:spacing w:after="0" w:afterAutospacing="0" w:before="240" w:lineRule="auto"/>
        <w:ind w:left="720" w:hanging="360"/>
      </w:pPr>
      <w:r w:rsidDel="00000000" w:rsidR="00000000" w:rsidRPr="00000000">
        <w:rPr>
          <w:rFonts w:ascii="Arial" w:cs="Arial" w:eastAsia="Arial" w:hAnsi="Arial"/>
          <w:sz w:val="22"/>
          <w:szCs w:val="22"/>
          <w:rtl w:val="0"/>
        </w:rPr>
        <w:t xml:space="preserve">Valuing, listening to, respecting and supporting them</w:t>
      </w:r>
    </w:p>
    <w:p w:rsidR="00000000" w:rsidDel="00000000" w:rsidP="00000000" w:rsidRDefault="00000000" w:rsidRPr="00000000" w14:paraId="00000031">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Adopting child protection and safeguarding best practice through our policies, procedures and code of conduct for staff and volunteers</w:t>
      </w:r>
    </w:p>
    <w:p w:rsidR="00000000" w:rsidDel="00000000" w:rsidP="00000000" w:rsidRDefault="00000000" w:rsidRPr="00000000" w14:paraId="00000032">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Each school developing and implementing an effective online safety policy and related procedures</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Providing effective management for staff and volunteers through supervision, support, training and quality assurance measures so that all staff and volunteers know about and follow our policies, procedures and behaviour codes confidently and competently</w:t>
      </w:r>
    </w:p>
    <w:p w:rsidR="00000000" w:rsidDel="00000000" w:rsidP="00000000" w:rsidRDefault="00000000" w:rsidRPr="00000000" w14:paraId="00000034">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Recording and storing and using information professionally and securely, in line with data protection legislation and guidance</w:t>
      </w:r>
    </w:p>
    <w:p w:rsidR="00000000" w:rsidDel="00000000" w:rsidP="00000000" w:rsidRDefault="00000000" w:rsidRPr="00000000" w14:paraId="00000035">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Sharing information about safeguarding and good practice with children and their families via leaflets, posters, group work and one-to-one discussions</w:t>
      </w:r>
    </w:p>
    <w:p w:rsidR="00000000" w:rsidDel="00000000" w:rsidP="00000000" w:rsidRDefault="00000000" w:rsidRPr="00000000" w14:paraId="00000036">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Making sure that pupils and their families know where to go for help if they have a concern</w:t>
      </w:r>
    </w:p>
    <w:p w:rsidR="00000000" w:rsidDel="00000000" w:rsidP="00000000" w:rsidRDefault="00000000" w:rsidRPr="00000000" w14:paraId="00000037">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Using our safeguarding and child protection procedures to share concerns and relevant information with agencies who need to know, and involving pupils, parents, families and carers appropriately</w:t>
      </w:r>
    </w:p>
    <w:p w:rsidR="00000000" w:rsidDel="00000000" w:rsidP="00000000" w:rsidRDefault="00000000" w:rsidRPr="00000000" w14:paraId="00000038">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Using our procedures to manage any allegations against staff and volunteers appropriately</w:t>
      </w:r>
    </w:p>
    <w:p w:rsidR="00000000" w:rsidDel="00000000" w:rsidP="00000000" w:rsidRDefault="00000000" w:rsidRPr="00000000" w14:paraId="00000039">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Creating and maintaining an anti-bullying environment and ensuring that we have a policy and procedure to help us deal effectively with any bullying that does arise</w:t>
      </w:r>
    </w:p>
    <w:p w:rsidR="00000000" w:rsidDel="00000000" w:rsidP="00000000" w:rsidRDefault="00000000" w:rsidRPr="00000000" w14:paraId="0000003A">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Ensuring that we have effective complaints and whistleblowing measures in place</w:t>
      </w:r>
      <w:r w:rsidDel="00000000" w:rsidR="00000000" w:rsidRPr="00000000">
        <w:rPr>
          <w:rtl w:val="0"/>
        </w:rPr>
      </w:r>
    </w:p>
    <w:p w:rsidR="00000000" w:rsidDel="00000000" w:rsidP="00000000" w:rsidRDefault="00000000" w:rsidRPr="00000000" w14:paraId="0000003B">
      <w:pPr>
        <w:numPr>
          <w:ilvl w:val="0"/>
          <w:numId w:val="5"/>
        </w:numPr>
        <w:spacing w:after="0" w:afterAutospacing="0" w:before="0" w:beforeAutospacing="0" w:lineRule="auto"/>
        <w:ind w:left="720" w:hanging="360"/>
      </w:pPr>
      <w:r w:rsidDel="00000000" w:rsidR="00000000" w:rsidRPr="00000000">
        <w:rPr>
          <w:rFonts w:ascii="Arial" w:cs="Arial" w:eastAsia="Arial" w:hAnsi="Arial"/>
          <w:sz w:val="22"/>
          <w:szCs w:val="22"/>
          <w:rtl w:val="0"/>
        </w:rPr>
        <w:t xml:space="preserve">Ensuring that we provide a safe physical environment for our pupils, staff and volunteers, by applying health and safety measures in accordance with the law and regulatory guidance</w:t>
      </w:r>
    </w:p>
    <w:p w:rsidR="00000000" w:rsidDel="00000000" w:rsidP="00000000" w:rsidRDefault="00000000" w:rsidRPr="00000000" w14:paraId="0000003C">
      <w:pPr>
        <w:numPr>
          <w:ilvl w:val="0"/>
          <w:numId w:val="5"/>
        </w:numPr>
        <w:spacing w:after="240" w:before="0" w:beforeAutospacing="0" w:lineRule="auto"/>
        <w:ind w:left="720" w:hanging="360"/>
      </w:pPr>
      <w:r w:rsidDel="00000000" w:rsidR="00000000" w:rsidRPr="00000000">
        <w:rPr>
          <w:rFonts w:ascii="Arial" w:cs="Arial" w:eastAsia="Arial" w:hAnsi="Arial"/>
          <w:sz w:val="22"/>
          <w:szCs w:val="22"/>
          <w:rtl w:val="0"/>
        </w:rPr>
        <w:t xml:space="preserve">Building a safeguarding culture where staff and volunteers, pupils and their families, treat each other with respect and are comfortable about sharing concerns.</w:t>
      </w:r>
    </w:p>
    <w:p w:rsidR="00000000" w:rsidDel="00000000" w:rsidP="00000000" w:rsidRDefault="00000000" w:rsidRPr="00000000" w14:paraId="0000003D">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F">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3.Responsibilities and expectations </w:t>
      </w:r>
      <w:r w:rsidDel="00000000" w:rsidR="00000000" w:rsidRPr="00000000">
        <w:rPr>
          <w:rtl w:val="0"/>
        </w:rPr>
      </w:r>
    </w:p>
    <w:p w:rsidR="00000000" w:rsidDel="00000000" w:rsidP="00000000" w:rsidRDefault="00000000" w:rsidRPr="00000000" w14:paraId="0000004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1">
      <w:pPr>
        <w:numPr>
          <w:ilvl w:val="0"/>
          <w:numId w:val="8"/>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Trust Board has a legal responsibility to make sure that </w:t>
      </w:r>
    </w:p>
    <w:p w:rsidR="00000000" w:rsidDel="00000000" w:rsidP="00000000" w:rsidRDefault="00000000" w:rsidRPr="00000000" w14:paraId="00000042">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there is an effective safeguarding policy and procedures in place and to monitor that the school complies with them.  </w:t>
      </w:r>
    </w:p>
    <w:p w:rsidR="00000000" w:rsidDel="00000000" w:rsidP="00000000" w:rsidRDefault="00000000" w:rsidRPr="00000000" w14:paraId="00000043">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Trust has procedures for handling allegations of abuse made against members of staff and volunteer helpers</w:t>
      </w:r>
    </w:p>
    <w:p w:rsidR="00000000" w:rsidDel="00000000" w:rsidP="00000000" w:rsidRDefault="00000000" w:rsidRPr="00000000" w14:paraId="00000044">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there is a trained Named Trustee for Safeguarding who is responsible for monitoring and reporting safeguarding compliance to the board of trustees.The </w:t>
      </w:r>
      <w:r w:rsidDel="00000000" w:rsidR="00000000" w:rsidRPr="00000000">
        <w:rPr>
          <w:rFonts w:ascii="Arial" w:cs="Arial" w:eastAsia="Arial" w:hAnsi="Arial"/>
          <w:b w:val="1"/>
          <w:bCs w:val="1"/>
          <w:sz w:val="22"/>
          <w:szCs w:val="22"/>
          <w:rtl w:val="0"/>
        </w:rPr>
        <w:t xml:space="preserve">Named Safeguarding Trustee for the Trust is Carolyn Tester. </w:t>
      </w:r>
    </w:p>
    <w:p w:rsidR="00000000" w:rsidDel="00000000" w:rsidP="00000000" w:rsidRDefault="00000000" w:rsidRPr="00000000" w14:paraId="00000045">
      <w:pPr>
        <w:numPr>
          <w:ilvl w:val="1"/>
          <w:numId w:val="8"/>
        </w:numPr>
        <w:ind w:left="1440" w:hanging="36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All other Trustees must receive training in Part 2 of KCSIE at least every two years with termly updates as appropriate</w:t>
      </w:r>
      <w:r w:rsidDel="00000000" w:rsidR="00000000" w:rsidRPr="00000000">
        <w:rPr>
          <w:rtl w:val="0"/>
        </w:rPr>
      </w:r>
    </w:p>
    <w:p w:rsidR="00000000" w:rsidDel="00000000" w:rsidP="00000000" w:rsidRDefault="00000000" w:rsidRPr="00000000" w14:paraId="00000046">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at least one Trustee should be Safer Recruitment trained. </w:t>
      </w:r>
    </w:p>
    <w:p w:rsidR="00000000" w:rsidDel="00000000" w:rsidP="00000000" w:rsidRDefault="00000000" w:rsidRPr="00000000" w14:paraId="00000047">
      <w:pPr>
        <w:numPr>
          <w:ilvl w:val="0"/>
          <w:numId w:val="8"/>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School Governance Committee (SGC)  will ensure that </w:t>
      </w:r>
    </w:p>
    <w:p w:rsidR="00000000" w:rsidDel="00000000" w:rsidP="00000000" w:rsidRDefault="00000000" w:rsidRPr="00000000" w14:paraId="00000048">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there is a trained Named Safeguarding Governor. </w:t>
      </w:r>
    </w:p>
    <w:p w:rsidR="00000000" w:rsidDel="00000000" w:rsidP="00000000" w:rsidRDefault="00000000" w:rsidRPr="00000000" w14:paraId="00000049">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there is a Designated Safeguarding Lead (DSL). </w:t>
      </w:r>
    </w:p>
    <w:p w:rsidR="00000000" w:rsidDel="00000000" w:rsidP="00000000" w:rsidRDefault="00000000" w:rsidRPr="00000000" w14:paraId="0000004A">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policy is made available to parents and carers on the website.</w:t>
      </w:r>
    </w:p>
    <w:p w:rsidR="00000000" w:rsidDel="00000000" w:rsidP="00000000" w:rsidRDefault="00000000" w:rsidRPr="00000000" w14:paraId="0000004B">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at least one governor should be Safer Recruitment trained</w:t>
      </w:r>
    </w:p>
    <w:p w:rsidR="00000000" w:rsidDel="00000000" w:rsidP="00000000" w:rsidRDefault="00000000" w:rsidRPr="00000000" w14:paraId="0000004C">
      <w:pPr>
        <w:numPr>
          <w:ilvl w:val="1"/>
          <w:numId w:val="8"/>
        </w:numPr>
        <w:ind w:left="1440" w:hanging="36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all other governors must receive training in Part 2 of KCSIE at least every two years with termly updates as appropriate. </w:t>
      </w:r>
    </w:p>
    <w:p w:rsidR="00000000" w:rsidDel="00000000" w:rsidP="00000000" w:rsidRDefault="00000000" w:rsidRPr="00000000" w14:paraId="0000004D">
      <w:pPr>
        <w:numPr>
          <w:ilvl w:val="0"/>
          <w:numId w:val="8"/>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Head is responsible for:</w:t>
      </w:r>
    </w:p>
    <w:p w:rsidR="00000000" w:rsidDel="00000000" w:rsidP="00000000" w:rsidRDefault="00000000" w:rsidRPr="00000000" w14:paraId="0000004E">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all school staff and volunteers are properly vetted to make sure they are safe to work with the pupils who attend the school, </w:t>
      </w:r>
      <w:r w:rsidDel="00000000" w:rsidR="00000000" w:rsidRPr="00000000">
        <w:rPr>
          <w:rFonts w:ascii="Arial" w:cs="Arial" w:eastAsia="Arial" w:hAnsi="Arial"/>
          <w:i w:val="1"/>
          <w:iCs w:val="1"/>
          <w:sz w:val="22"/>
          <w:szCs w:val="22"/>
          <w:rtl w:val="0"/>
        </w:rPr>
        <w:t xml:space="preserve">(note this includes online searches for all </w:t>
      </w:r>
      <w:r w:rsidDel="00000000" w:rsidR="00000000" w:rsidRPr="00000000">
        <w:rPr>
          <w:rFonts w:ascii="Arial" w:cs="Arial" w:eastAsia="Arial" w:hAnsi="Arial"/>
          <w:sz w:val="22"/>
          <w:szCs w:val="22"/>
          <w:rtl w:val="0"/>
        </w:rPr>
        <w:t xml:space="preserve">shortlisted candidates)</w:t>
      </w:r>
    </w:p>
    <w:p w:rsidR="00000000" w:rsidDel="00000000" w:rsidP="00000000" w:rsidRDefault="00000000" w:rsidRPr="00000000" w14:paraId="0000004F">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Providing induction for new staff members and volunteers</w:t>
      </w:r>
    </w:p>
    <w:p w:rsidR="00000000" w:rsidDel="00000000" w:rsidP="00000000" w:rsidRDefault="00000000" w:rsidRPr="00000000" w14:paraId="00000050">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Assigning a designated teacher for Looked after Children</w:t>
      </w:r>
    </w:p>
    <w:p w:rsidR="00000000" w:rsidDel="00000000" w:rsidP="00000000" w:rsidRDefault="00000000" w:rsidRPr="00000000" w14:paraId="00000051">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the Single Central Record is up to date and accurate</w:t>
      </w:r>
    </w:p>
    <w:p w:rsidR="00000000" w:rsidDel="00000000" w:rsidP="00000000" w:rsidRDefault="00000000" w:rsidRPr="00000000" w14:paraId="00000052">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day to day safety of children, staff and visitors</w:t>
      </w:r>
    </w:p>
    <w:p w:rsidR="00000000" w:rsidDel="00000000" w:rsidP="00000000" w:rsidRDefault="00000000" w:rsidRPr="00000000" w14:paraId="00000053">
      <w:pPr>
        <w:numPr>
          <w:ilvl w:val="1"/>
          <w:numId w:val="8"/>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Carrying out the Designated Safeguarding Lead functions </w:t>
      </w:r>
    </w:p>
    <w:p w:rsidR="00000000" w:rsidDel="00000000" w:rsidP="00000000" w:rsidRDefault="00000000" w:rsidRPr="00000000" w14:paraId="0000005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7">
      <w:pPr>
        <w:rPr>
          <w:rFonts w:ascii="Arial" w:cs="Arial" w:eastAsia="Arial" w:hAnsi="Arial"/>
          <w:sz w:val="22"/>
          <w:szCs w:val="22"/>
        </w:rPr>
      </w:pPr>
      <w:r w:rsidDel="00000000" w:rsidR="00000000" w:rsidRPr="00000000">
        <w:rPr>
          <w:rFonts w:ascii="Arial" w:cs="Arial" w:eastAsia="Arial" w:hAnsi="Arial"/>
          <w:sz w:val="22"/>
          <w:szCs w:val="22"/>
          <w:rtl w:val="0"/>
        </w:rPr>
        <w:t xml:space="preserve">The </w:t>
      </w:r>
      <w:r w:rsidDel="00000000" w:rsidR="00000000" w:rsidRPr="00000000">
        <w:rPr>
          <w:rFonts w:ascii="Arial" w:cs="Arial" w:eastAsia="Arial" w:hAnsi="Arial"/>
          <w:b w:val="1"/>
          <w:bCs w:val="1"/>
          <w:sz w:val="22"/>
          <w:szCs w:val="22"/>
          <w:rtl w:val="0"/>
        </w:rPr>
        <w:t xml:space="preserve">Designated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Safeguarding Lead (DSL)</w:t>
      </w:r>
      <w:r w:rsidDel="00000000" w:rsidR="00000000" w:rsidRPr="00000000">
        <w:rPr>
          <w:rFonts w:ascii="Arial" w:cs="Arial" w:eastAsia="Arial" w:hAnsi="Arial"/>
          <w:sz w:val="22"/>
          <w:szCs w:val="22"/>
          <w:rtl w:val="0"/>
        </w:rPr>
        <w:t xml:space="preserve"> and</w:t>
      </w:r>
      <w:r w:rsidDel="00000000" w:rsidR="00000000" w:rsidRPr="00000000">
        <w:rPr>
          <w:rFonts w:ascii="Arial" w:cs="Arial" w:eastAsia="Arial" w:hAnsi="Arial"/>
          <w:b w:val="1"/>
          <w:bCs w:val="1"/>
          <w:sz w:val="22"/>
          <w:szCs w:val="22"/>
          <w:rtl w:val="0"/>
        </w:rPr>
        <w:t xml:space="preserve"> Alternate Safeguarding Lead(s) (ASL) </w:t>
      </w:r>
      <w:r w:rsidDel="00000000" w:rsidR="00000000" w:rsidRPr="00000000">
        <w:rPr>
          <w:rFonts w:ascii="Arial" w:cs="Arial" w:eastAsia="Arial" w:hAnsi="Arial"/>
          <w:sz w:val="22"/>
          <w:szCs w:val="22"/>
          <w:rtl w:val="0"/>
        </w:rPr>
        <w:t xml:space="preserve">for each school are listed in the Child Protection Procedures document which is available on the school’s website</w:t>
      </w:r>
    </w:p>
    <w:p w:rsidR="00000000" w:rsidDel="00000000" w:rsidP="00000000" w:rsidRDefault="00000000" w:rsidRPr="00000000" w14:paraId="0000005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9">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(In emergencies, the</w:t>
      </w:r>
      <w:r w:rsidDel="00000000" w:rsidR="00000000" w:rsidRPr="00000000">
        <w:rPr>
          <w:rFonts w:ascii="Arial" w:cs="Arial" w:eastAsia="Arial" w:hAnsi="Arial"/>
          <w:i w:val="1"/>
          <w:iCs w:val="1"/>
          <w:color w:val="ff0000"/>
          <w:sz w:val="22"/>
          <w:szCs w:val="22"/>
          <w:rtl w:val="0"/>
        </w:rPr>
        <w:t xml:space="preserve"> </w:t>
      </w:r>
      <w:r w:rsidDel="00000000" w:rsidR="00000000" w:rsidRPr="00000000">
        <w:rPr>
          <w:rFonts w:ascii="Arial" w:cs="Arial" w:eastAsia="Arial" w:hAnsi="Arial"/>
          <w:i w:val="1"/>
          <w:iCs w:val="1"/>
          <w:sz w:val="22"/>
          <w:szCs w:val="22"/>
          <w:rtl w:val="0"/>
        </w:rPr>
        <w:t xml:space="preserve">CEO or a DSL from any school can be contacted with any safeguarding concerns by adults connected with any partnership school setting).</w:t>
      </w:r>
    </w:p>
    <w:p w:rsidR="00000000" w:rsidDel="00000000" w:rsidP="00000000" w:rsidRDefault="00000000" w:rsidRPr="00000000" w14:paraId="0000005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It is the responsibility of the DSL to ensure that all safeguarding issues raised in school are effectively responded to, recorded and referred to the appropriate agency.  They are also responsible for arranging whole school safeguarding training for all staff and volunteers who work with children and young people in our school and that this training takes place at least every three years. </w:t>
      </w:r>
    </w:p>
    <w:p w:rsidR="00000000" w:rsidDel="00000000" w:rsidP="00000000" w:rsidRDefault="00000000" w:rsidRPr="00000000" w14:paraId="0000005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The DSL is required to attend or ensure that a senior member of staff who has the relevant training and access to appropriate supervision, attends where appropriate, all conferences, core groups or meetings where it concerns a child at our school and to contribute to multi-agency discussions to safeguard and promote the child’s welfare. </w:t>
      </w:r>
    </w:p>
    <w:p w:rsidR="00000000" w:rsidDel="00000000" w:rsidP="00000000" w:rsidRDefault="00000000" w:rsidRPr="00000000" w14:paraId="0000005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sz w:val="22"/>
          <w:szCs w:val="22"/>
        </w:rPr>
      </w:pPr>
      <w:r w:rsidDel="00000000" w:rsidR="00000000" w:rsidRPr="00000000">
        <w:rPr>
          <w:rFonts w:ascii="Arial" w:cs="Arial" w:eastAsia="Arial" w:hAnsi="Arial"/>
          <w:sz w:val="22"/>
          <w:szCs w:val="22"/>
          <w:rtl w:val="0"/>
        </w:rPr>
        <w:t xml:space="preserve">The DSL is also required to complete a Self-Review Assessment Report annually which demonstrates that the safeguarding arrangements in the school are being met.  If the self-assessment highlights any areas for improvement, this will be detailed in the action plan which will be signed off and monitored by the Safeguarding Governor to ensure these improvements are implemented.  The self-review assessment is to be shared annually with the Local Authority, who will have an auditing role in ensuring the school is meeting its safeguarding requirements under sec 175/157 of the Education Act 2002 for both maintained and independent schools.</w:t>
      </w:r>
    </w:p>
    <w:p w:rsidR="00000000" w:rsidDel="00000000" w:rsidP="00000000" w:rsidRDefault="00000000" w:rsidRPr="00000000" w14:paraId="0000006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1">
      <w:pPr>
        <w:rPr>
          <w:rFonts w:ascii="Arial" w:cs="Arial" w:eastAsia="Arial" w:hAnsi="Arial"/>
          <w:sz w:val="22"/>
          <w:szCs w:val="22"/>
        </w:rPr>
      </w:pPr>
      <w:r w:rsidDel="00000000" w:rsidR="00000000" w:rsidRPr="00000000">
        <w:rPr>
          <w:rFonts w:ascii="Arial" w:cs="Arial" w:eastAsia="Arial" w:hAnsi="Arial"/>
          <w:sz w:val="22"/>
          <w:szCs w:val="22"/>
          <w:rtl w:val="0"/>
        </w:rPr>
        <w:t xml:space="preserve">All Child Protection concerns need to be acted on </w:t>
      </w:r>
      <w:r w:rsidDel="00000000" w:rsidR="00000000" w:rsidRPr="00000000">
        <w:rPr>
          <w:rFonts w:ascii="Arial" w:cs="Arial" w:eastAsia="Arial" w:hAnsi="Arial"/>
          <w:b w:val="1"/>
          <w:bCs w:val="1"/>
          <w:sz w:val="22"/>
          <w:szCs w:val="22"/>
          <w:rtl w:val="0"/>
        </w:rPr>
        <w:t xml:space="preserve">immediately</w:t>
      </w:r>
      <w:r w:rsidDel="00000000" w:rsidR="00000000" w:rsidRPr="00000000">
        <w:rPr>
          <w:rFonts w:ascii="Arial" w:cs="Arial" w:eastAsia="Arial" w:hAnsi="Arial"/>
          <w:sz w:val="22"/>
          <w:szCs w:val="22"/>
          <w:rtl w:val="0"/>
        </w:rPr>
        <w:t xml:space="preserve">.  If school staff are concerned that a child may be at risk or is actually suffering abuse, they should tell the Designated Safeguarding Lead immediately.  </w:t>
      </w:r>
    </w:p>
    <w:p w:rsidR="00000000" w:rsidDel="00000000" w:rsidP="00000000" w:rsidRDefault="00000000" w:rsidRPr="00000000" w14:paraId="0000006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3">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All Adults, including the DSL, have a duty to refer all known or suspected cases of abuse to Children’s social care or the police. </w:t>
      </w:r>
      <w:r w:rsidDel="00000000" w:rsidR="00000000" w:rsidRPr="00000000">
        <w:rPr>
          <w:rFonts w:ascii="Arial" w:cs="Arial" w:eastAsia="Arial" w:hAnsi="Arial"/>
          <w:sz w:val="22"/>
          <w:szCs w:val="22"/>
          <w:rtl w:val="0"/>
        </w:rPr>
        <w:t xml:space="preserve"> Where a disclosure is made to a visiting staff member from a different agency, e.g. School Nurse, it is the responsibility of that agency staff to formally report the referral to the School’s Designated Person in the first instance.</w:t>
      </w:r>
    </w:p>
    <w:p w:rsidR="00000000" w:rsidDel="00000000" w:rsidP="00000000" w:rsidRDefault="00000000" w:rsidRPr="00000000" w14:paraId="0000006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Any records made should be kept securely in the Safeguarding file in a file clearly marked with the pupil’s name.  A referral should not be delayed in order to discuss with the schools’ DSL if it is felt/identified that a child is at immediate risk</w:t>
      </w:r>
      <w:r w:rsidDel="00000000" w:rsidR="00000000" w:rsidRPr="00000000">
        <w:rPr>
          <w:sz w:val="16"/>
          <w:szCs w:val="16"/>
          <w:rtl w:val="0"/>
        </w:rPr>
        <w:t xml:space="preserve"> </w:t>
      </w:r>
      <w:r w:rsidDel="00000000" w:rsidR="00000000" w:rsidRPr="00000000">
        <w:rPr>
          <w:rFonts w:ascii="Arial" w:cs="Arial" w:eastAsia="Arial" w:hAnsi="Arial"/>
          <w:sz w:val="22"/>
          <w:szCs w:val="22"/>
          <w:rtl w:val="0"/>
        </w:rPr>
        <w:t xml:space="preserve">. In cases of immediate risk to a child the person identifying the risk should contact the police and then the DSL notified.</w:t>
      </w:r>
    </w:p>
    <w:p w:rsidR="00000000" w:rsidDel="00000000" w:rsidP="00000000" w:rsidRDefault="00000000" w:rsidRPr="00000000" w14:paraId="0000006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4.Recognising concerns, signs and indicators of abuse.</w:t>
      </w:r>
    </w:p>
    <w:p w:rsidR="00000000" w:rsidDel="00000000" w:rsidP="00000000" w:rsidRDefault="00000000" w:rsidRPr="00000000" w14:paraId="0000006A">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B">
      <w:pPr>
        <w:rPr>
          <w:rFonts w:ascii="Arial" w:cs="Arial" w:eastAsia="Arial" w:hAnsi="Arial"/>
          <w:sz w:val="22"/>
          <w:szCs w:val="22"/>
        </w:rPr>
      </w:pPr>
      <w:r w:rsidDel="00000000" w:rsidR="00000000" w:rsidRPr="00000000">
        <w:rPr>
          <w:rFonts w:ascii="Arial" w:cs="Arial" w:eastAsia="Arial" w:hAnsi="Arial"/>
          <w:sz w:val="22"/>
          <w:szCs w:val="22"/>
          <w:rtl w:val="0"/>
        </w:rPr>
        <w:t xml:space="preserve">Safeguarding is </w:t>
      </w:r>
    </w:p>
    <w:p w:rsidR="00000000" w:rsidDel="00000000" w:rsidP="00000000" w:rsidRDefault="00000000" w:rsidRPr="00000000" w14:paraId="0000006C">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protecting children from maltreatment;</w:t>
      </w:r>
    </w:p>
    <w:p w:rsidR="00000000" w:rsidDel="00000000" w:rsidP="00000000" w:rsidRDefault="00000000" w:rsidRPr="00000000" w14:paraId="0000006D">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preventing impairment of children’s mental and physical health or development;</w:t>
      </w:r>
    </w:p>
    <w:p w:rsidR="00000000" w:rsidDel="00000000" w:rsidP="00000000" w:rsidRDefault="00000000" w:rsidRPr="00000000" w14:paraId="0000006E">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children grow up in circumstances consistent with the provision of safe and effective care; and</w:t>
      </w:r>
    </w:p>
    <w:p w:rsidR="00000000" w:rsidDel="00000000" w:rsidP="00000000" w:rsidRDefault="00000000" w:rsidRPr="00000000" w14:paraId="0000006F">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taking action to enable all children to have the best outcomes</w:t>
      </w:r>
    </w:p>
    <w:p w:rsidR="00000000" w:rsidDel="00000000" w:rsidP="00000000" w:rsidRDefault="00000000" w:rsidRPr="00000000" w14:paraId="00000070">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1">
      <w:pPr>
        <w:rPr>
          <w:rFonts w:ascii="Arial" w:cs="Arial" w:eastAsia="Arial" w:hAnsi="Arial"/>
          <w:sz w:val="22"/>
          <w:szCs w:val="22"/>
        </w:rPr>
      </w:pPr>
      <w:r w:rsidDel="00000000" w:rsidR="00000000" w:rsidRPr="00000000">
        <w:rPr>
          <w:rFonts w:ascii="Arial" w:cs="Arial" w:eastAsia="Arial" w:hAnsi="Arial"/>
          <w:sz w:val="22"/>
          <w:szCs w:val="22"/>
          <w:rtl w:val="0"/>
        </w:rPr>
        <w:t xml:space="preserve">Abuse can take place in any family, institution or community setting, or through the use of technology and media. The witnessing of abuse can have a damaging effect on those who are party to it and in itself will have a significant impact on the health and emotional well-being of the child.</w:t>
      </w:r>
    </w:p>
    <w:p w:rsidR="00000000" w:rsidDel="00000000" w:rsidP="00000000" w:rsidRDefault="00000000" w:rsidRPr="00000000" w14:paraId="0000007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3">
      <w:pPr>
        <w:rPr>
          <w:rFonts w:ascii="Arial" w:cs="Arial" w:eastAsia="Arial" w:hAnsi="Arial"/>
          <w:sz w:val="22"/>
          <w:szCs w:val="22"/>
        </w:rPr>
      </w:pPr>
      <w:r w:rsidDel="00000000" w:rsidR="00000000" w:rsidRPr="00000000">
        <w:rPr>
          <w:rFonts w:ascii="Arial" w:cs="Arial" w:eastAsia="Arial" w:hAnsi="Arial"/>
          <w:sz w:val="22"/>
          <w:szCs w:val="22"/>
          <w:rtl w:val="0"/>
        </w:rPr>
        <w:t xml:space="preserve">Abuse can often be difficult to recognise as children may behave differently or seem unhappy for many reasons, as they move through the stages of childhood or their family circumstances change. However, it is important to know the indicators of abuse and to be alert to the need to consult further. </w:t>
      </w:r>
    </w:p>
    <w:p w:rsidR="00000000" w:rsidDel="00000000" w:rsidP="00000000" w:rsidRDefault="00000000" w:rsidRPr="00000000" w14:paraId="0000007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rPr>
          <w:rFonts w:ascii="Arial" w:cs="Arial" w:eastAsia="Arial" w:hAnsi="Arial"/>
          <w:sz w:val="22"/>
          <w:szCs w:val="22"/>
        </w:rPr>
      </w:pPr>
      <w:r w:rsidDel="00000000" w:rsidR="00000000" w:rsidRPr="00000000">
        <w:rPr>
          <w:rFonts w:ascii="Arial" w:cs="Arial" w:eastAsia="Arial" w:hAnsi="Arial"/>
          <w:sz w:val="22"/>
          <w:szCs w:val="22"/>
          <w:rtl w:val="0"/>
        </w:rPr>
        <w:t xml:space="preserve">Keeping Children Safe in Education provides a guide to</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indicators of abuse (see </w:t>
      </w:r>
      <w:hyperlink w:anchor="kix.kqekv0pw70gu">
        <w:r w:rsidDel="00000000" w:rsidR="00000000" w:rsidRPr="00000000">
          <w:rPr>
            <w:rFonts w:ascii="Arial" w:cs="Arial" w:eastAsia="Arial" w:hAnsi="Arial"/>
            <w:color w:val="1155cc"/>
            <w:sz w:val="22"/>
            <w:szCs w:val="22"/>
            <w:u w:val="single"/>
            <w:rtl w:val="0"/>
          </w:rPr>
          <w:t xml:space="preserve">appendix 3</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7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7">
      <w:pPr>
        <w:ind w:left="360" w:firstLine="0"/>
        <w:rPr>
          <w:rFonts w:ascii="Arial" w:cs="Arial" w:eastAsia="Arial" w:hAnsi="Arial"/>
          <w:i w:val="1"/>
          <w:iCs w:val="1"/>
          <w:strike w:val="1"/>
          <w:sz w:val="22"/>
          <w:szCs w:val="22"/>
        </w:rPr>
      </w:pPr>
      <w:r w:rsidDel="00000000" w:rsidR="00000000" w:rsidRPr="00000000">
        <w:rPr>
          <w:rtl w:val="0"/>
        </w:rPr>
      </w:r>
    </w:p>
    <w:p w:rsidR="00000000" w:rsidDel="00000000" w:rsidP="00000000" w:rsidRDefault="00000000" w:rsidRPr="00000000" w14:paraId="0000007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 What to do if you are concerned.</w:t>
      </w:r>
    </w:p>
    <w:p w:rsidR="00000000" w:rsidDel="00000000" w:rsidP="00000000" w:rsidRDefault="00000000" w:rsidRPr="00000000" w14:paraId="00000079">
      <w:pPr>
        <w:rPr>
          <w:rFonts w:ascii="Arial" w:cs="Arial" w:eastAsia="Arial" w:hAnsi="Arial"/>
          <w:sz w:val="22"/>
          <w:szCs w:val="22"/>
        </w:rPr>
      </w:pPr>
      <w:r w:rsidDel="00000000" w:rsidR="00000000" w:rsidRPr="00000000">
        <w:rPr>
          <w:rFonts w:ascii="Arial" w:cs="Arial" w:eastAsia="Arial" w:hAnsi="Arial"/>
          <w:sz w:val="22"/>
          <w:szCs w:val="22"/>
          <w:rtl w:val="0"/>
        </w:rPr>
        <w:t xml:space="preserve">If a child makes an allegation or disclosure of abuse against an adult or other child or young person, it is important that you:</w:t>
      </w:r>
    </w:p>
    <w:p w:rsidR="00000000" w:rsidDel="00000000" w:rsidP="00000000" w:rsidRDefault="00000000" w:rsidRPr="00000000" w14:paraId="0000007A">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 </w:t>
      </w:r>
      <w:r w:rsidDel="00000000" w:rsidR="00000000" w:rsidRPr="00000000">
        <w:rPr>
          <w:rFonts w:ascii="Arial" w:cs="Arial" w:eastAsia="Arial" w:hAnsi="Arial"/>
          <w:sz w:val="22"/>
          <w:szCs w:val="22"/>
          <w:rtl w:val="0"/>
        </w:rPr>
        <w:t xml:space="preserve">stay calm and listen carefully.</w:t>
      </w:r>
    </w:p>
    <w:p w:rsidR="00000000" w:rsidDel="00000000" w:rsidP="00000000" w:rsidRDefault="00000000" w:rsidRPr="00000000" w14:paraId="0000007B">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 </w:t>
      </w:r>
      <w:r w:rsidDel="00000000" w:rsidR="00000000" w:rsidRPr="00000000">
        <w:rPr>
          <w:rFonts w:ascii="Arial" w:cs="Arial" w:eastAsia="Arial" w:hAnsi="Arial"/>
          <w:sz w:val="22"/>
          <w:szCs w:val="22"/>
          <w:rtl w:val="0"/>
        </w:rPr>
        <w:t xml:space="preserve">reassure them that they have done the right thing in telling you.</w:t>
      </w:r>
    </w:p>
    <w:p w:rsidR="00000000" w:rsidDel="00000000" w:rsidP="00000000" w:rsidRDefault="00000000" w:rsidRPr="00000000" w14:paraId="0000007C">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not</w:t>
      </w:r>
      <w:r w:rsidDel="00000000" w:rsidR="00000000" w:rsidRPr="00000000">
        <w:rPr>
          <w:rFonts w:ascii="Arial" w:cs="Arial" w:eastAsia="Arial" w:hAnsi="Arial"/>
          <w:sz w:val="22"/>
          <w:szCs w:val="22"/>
          <w:rtl w:val="0"/>
        </w:rPr>
        <w:t xml:space="preserve"> investigate or ask leading questions.</w:t>
      </w:r>
    </w:p>
    <w:p w:rsidR="00000000" w:rsidDel="00000000" w:rsidP="00000000" w:rsidRDefault="00000000" w:rsidRPr="00000000" w14:paraId="0000007D">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 </w:t>
      </w:r>
      <w:r w:rsidDel="00000000" w:rsidR="00000000" w:rsidRPr="00000000">
        <w:rPr>
          <w:rFonts w:ascii="Arial" w:cs="Arial" w:eastAsia="Arial" w:hAnsi="Arial"/>
          <w:sz w:val="22"/>
          <w:szCs w:val="22"/>
          <w:rtl w:val="0"/>
        </w:rPr>
        <w:t xml:space="preserve">let them know that you will need to tell someone else. </w:t>
      </w:r>
    </w:p>
    <w:p w:rsidR="00000000" w:rsidDel="00000000" w:rsidP="00000000" w:rsidRDefault="00000000" w:rsidRPr="00000000" w14:paraId="0000007E">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not </w:t>
      </w:r>
      <w:r w:rsidDel="00000000" w:rsidR="00000000" w:rsidRPr="00000000">
        <w:rPr>
          <w:rFonts w:ascii="Arial" w:cs="Arial" w:eastAsia="Arial" w:hAnsi="Arial"/>
          <w:sz w:val="22"/>
          <w:szCs w:val="22"/>
          <w:rtl w:val="0"/>
        </w:rPr>
        <w:t xml:space="preserve">promise to keep what they have told you a secret.</w:t>
      </w:r>
    </w:p>
    <w:p w:rsidR="00000000" w:rsidDel="00000000" w:rsidP="00000000" w:rsidRDefault="00000000" w:rsidRPr="00000000" w14:paraId="0000007F">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 </w:t>
      </w:r>
      <w:r w:rsidDel="00000000" w:rsidR="00000000" w:rsidRPr="00000000">
        <w:rPr>
          <w:rFonts w:ascii="Arial" w:cs="Arial" w:eastAsia="Arial" w:hAnsi="Arial"/>
          <w:sz w:val="22"/>
          <w:szCs w:val="22"/>
          <w:rtl w:val="0"/>
        </w:rPr>
        <w:t xml:space="preserve">inform your Designated Safeguarding Lead as soon as possible.</w:t>
      </w:r>
    </w:p>
    <w:p w:rsidR="00000000" w:rsidDel="00000000" w:rsidP="00000000" w:rsidRDefault="00000000" w:rsidRPr="00000000" w14:paraId="00000080">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 </w:t>
      </w:r>
      <w:r w:rsidDel="00000000" w:rsidR="00000000" w:rsidRPr="00000000">
        <w:rPr>
          <w:rFonts w:ascii="Arial" w:cs="Arial" w:eastAsia="Arial" w:hAnsi="Arial"/>
          <w:sz w:val="22"/>
          <w:szCs w:val="22"/>
          <w:rtl w:val="0"/>
        </w:rPr>
        <w:t xml:space="preserve">make a written record of the allegation, disclosure or incident which you must sign, date and record your position.</w:t>
      </w:r>
    </w:p>
    <w:p w:rsidR="00000000" w:rsidDel="00000000" w:rsidP="00000000" w:rsidRDefault="00000000" w:rsidRPr="00000000" w14:paraId="00000081">
      <w:pPr>
        <w:numPr>
          <w:ilvl w:val="0"/>
          <w:numId w:val="1"/>
        </w:numPr>
        <w:ind w:left="1485"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Do</w:t>
      </w:r>
      <w:r w:rsidDel="00000000" w:rsidR="00000000" w:rsidRPr="00000000">
        <w:rPr>
          <w:rFonts w:ascii="Arial" w:cs="Arial" w:eastAsia="Arial" w:hAnsi="Arial"/>
          <w:sz w:val="22"/>
          <w:szCs w:val="22"/>
          <w:rtl w:val="0"/>
        </w:rPr>
        <w:t xml:space="preserve"> try to record the words/phrases that the child actually said</w:t>
      </w:r>
    </w:p>
    <w:p w:rsidR="00000000" w:rsidDel="00000000" w:rsidP="00000000" w:rsidRDefault="00000000" w:rsidRPr="00000000" w14:paraId="00000082">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 not </w:t>
      </w:r>
      <w:r w:rsidDel="00000000" w:rsidR="00000000" w:rsidRPr="00000000">
        <w:rPr>
          <w:rFonts w:ascii="Arial" w:cs="Arial" w:eastAsia="Arial" w:hAnsi="Arial"/>
          <w:sz w:val="22"/>
          <w:szCs w:val="22"/>
          <w:rtl w:val="0"/>
        </w:rPr>
        <w:t xml:space="preserve">include your opinion without stating it is your opinion.</w:t>
      </w:r>
    </w:p>
    <w:p w:rsidR="00000000" w:rsidDel="00000000" w:rsidP="00000000" w:rsidRDefault="00000000" w:rsidRPr="00000000" w14:paraId="00000083">
      <w:pPr>
        <w:numPr>
          <w:ilvl w:val="0"/>
          <w:numId w:val="1"/>
        </w:numPr>
        <w:ind w:left="1485" w:hanging="360"/>
        <w:rPr>
          <w:rFonts w:ascii="Verdana" w:cs="Verdana" w:eastAsia="Verdana" w:hAnsi="Verdana"/>
          <w:sz w:val="22"/>
          <w:szCs w:val="22"/>
        </w:rPr>
      </w:pPr>
      <w:r w:rsidDel="00000000" w:rsidR="00000000" w:rsidRPr="00000000">
        <w:rPr>
          <w:rFonts w:ascii="Arial" w:cs="Arial" w:eastAsia="Arial" w:hAnsi="Arial"/>
          <w:b w:val="1"/>
          <w:bCs w:val="1"/>
          <w:sz w:val="22"/>
          <w:szCs w:val="22"/>
          <w:rtl w:val="0"/>
        </w:rPr>
        <w:t xml:space="preserve">Do </w:t>
      </w:r>
      <w:r w:rsidDel="00000000" w:rsidR="00000000" w:rsidRPr="00000000">
        <w:rPr>
          <w:rFonts w:ascii="Arial" w:cs="Arial" w:eastAsia="Arial" w:hAnsi="Arial"/>
          <w:sz w:val="22"/>
          <w:szCs w:val="22"/>
          <w:rtl w:val="0"/>
        </w:rPr>
        <w:t xml:space="preserve">refer without delay.</w:t>
      </w:r>
    </w:p>
    <w:p w:rsidR="00000000" w:rsidDel="00000000" w:rsidP="00000000" w:rsidRDefault="00000000" w:rsidRPr="00000000" w14:paraId="00000084">
      <w:pPr>
        <w:ind w:left="1125"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6. Educational Visits</w:t>
      </w:r>
    </w:p>
    <w:p w:rsidR="00000000" w:rsidDel="00000000" w:rsidP="00000000" w:rsidRDefault="00000000" w:rsidRPr="00000000" w14:paraId="00000087">
      <w:pPr>
        <w:rPr>
          <w:rFonts w:ascii="Arial" w:cs="Arial" w:eastAsia="Arial" w:hAnsi="Arial"/>
          <w:color w:val="222222"/>
          <w:sz w:val="22"/>
          <w:szCs w:val="22"/>
        </w:rPr>
      </w:pPr>
      <w:r w:rsidDel="00000000" w:rsidR="00000000" w:rsidRPr="00000000">
        <w:rPr>
          <w:rFonts w:ascii="Arial" w:cs="Arial" w:eastAsia="Arial" w:hAnsi="Arial"/>
          <w:sz w:val="22"/>
          <w:szCs w:val="22"/>
          <w:rtl w:val="0"/>
        </w:rPr>
        <w:t xml:space="preserve">When planning an educational visit safeguarding must be the first priority. All educational visits should be recorded on EVOLVE and appropriately risk assessed.</w:t>
      </w:r>
      <w:r w:rsidDel="00000000" w:rsidR="00000000" w:rsidRPr="00000000">
        <w:rPr>
          <w:rFonts w:ascii="Arial" w:cs="Arial" w:eastAsia="Arial" w:hAnsi="Arial"/>
          <w:color w:val="222222"/>
          <w:sz w:val="22"/>
          <w:szCs w:val="22"/>
          <w:rtl w:val="0"/>
        </w:rPr>
        <w:t xml:space="preserve"> Any leader of a group during an educational visit should, where possible, have access to a secure device and a secure internet connection so that concerns can be recorded on MyConcern. </w:t>
      </w:r>
    </w:p>
    <w:p w:rsidR="00000000" w:rsidDel="00000000" w:rsidP="00000000" w:rsidRDefault="00000000" w:rsidRPr="00000000" w14:paraId="00000088">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89">
      <w:pPr>
        <w:rPr>
          <w:rFonts w:ascii="Arial" w:cs="Arial" w:eastAsia="Arial" w:hAnsi="Arial"/>
          <w:sz w:val="22"/>
          <w:szCs w:val="22"/>
        </w:rPr>
      </w:pPr>
      <w:r w:rsidDel="00000000" w:rsidR="00000000" w:rsidRPr="00000000">
        <w:rPr>
          <w:rFonts w:ascii="Arial" w:cs="Arial" w:eastAsia="Arial" w:hAnsi="Arial"/>
          <w:color w:val="222222"/>
          <w:sz w:val="22"/>
          <w:szCs w:val="22"/>
          <w:rtl w:val="0"/>
        </w:rPr>
        <w:t xml:space="preserve">Visit leaders must carry a </w:t>
      </w:r>
      <w:hyperlink r:id="rId19">
        <w:r w:rsidDel="00000000" w:rsidR="00000000" w:rsidRPr="00000000">
          <w:rPr>
            <w:rFonts w:ascii="Arial" w:cs="Arial" w:eastAsia="Arial" w:hAnsi="Arial"/>
            <w:color w:val="222222"/>
            <w:sz w:val="22"/>
            <w:szCs w:val="22"/>
            <w:u w:val="single"/>
            <w:rtl w:val="0"/>
          </w:rPr>
          <w:t xml:space="preserve">safeguarding record form</w:t>
        </w:r>
      </w:hyperlink>
      <w:r w:rsidDel="00000000" w:rsidR="00000000" w:rsidRPr="00000000">
        <w:rPr>
          <w:rFonts w:ascii="Arial" w:cs="Arial" w:eastAsia="Arial" w:hAnsi="Arial"/>
          <w:color w:val="222222"/>
          <w:sz w:val="22"/>
          <w:szCs w:val="22"/>
          <w:rtl w:val="0"/>
        </w:rPr>
        <w:t xml:space="preserve"> with them at all times as a backup should the device or internet not enable completion of the concern on MyConcern. T</w:t>
      </w:r>
      <w:r w:rsidDel="00000000" w:rsidR="00000000" w:rsidRPr="00000000">
        <w:rPr>
          <w:rFonts w:ascii="Arial" w:cs="Arial" w:eastAsia="Arial" w:hAnsi="Arial"/>
          <w:sz w:val="22"/>
          <w:szCs w:val="22"/>
          <w:rtl w:val="0"/>
        </w:rPr>
        <w:t xml:space="preserve">his can be completed if the need arises. The visit leader should ensure that all group leaders are provided with a form and that spares are carried by the visit leader. This is particularly true of residential visits - and for these at least one form per day should be taken on the visit by the visit leader.</w:t>
      </w:r>
    </w:p>
    <w:p w:rsidR="00000000" w:rsidDel="00000000" w:rsidP="00000000" w:rsidRDefault="00000000" w:rsidRPr="00000000" w14:paraId="0000008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C">
      <w:pPr>
        <w:rPr>
          <w:rFonts w:ascii="Arial" w:cs="Arial" w:eastAsia="Arial" w:hAnsi="Arial"/>
          <w:b w:val="1"/>
          <w:bCs w:val="1"/>
          <w:sz w:val="22"/>
          <w:szCs w:val="22"/>
        </w:rPr>
      </w:pPr>
      <w:r w:rsidDel="00000000" w:rsidR="00000000" w:rsidRPr="00000000">
        <w:rPr>
          <w:rtl w:val="0"/>
        </w:rPr>
      </w:r>
    </w:p>
    <w:bookmarkStart w:colFirst="0" w:colLast="0" w:name="kix.pa4fdno7sh7s" w:id="0"/>
    <w:bookmarkEnd w:id="0"/>
    <w:p w:rsidR="00000000" w:rsidDel="00000000" w:rsidP="00000000" w:rsidRDefault="00000000" w:rsidRPr="00000000" w14:paraId="0000008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7. Managing Allegations</w:t>
      </w:r>
    </w:p>
    <w:p w:rsidR="00000000" w:rsidDel="00000000" w:rsidP="00000000" w:rsidRDefault="00000000" w:rsidRPr="00000000" w14:paraId="0000008E">
      <w:pPr>
        <w:rPr>
          <w:rFonts w:ascii="Arial" w:cs="Arial" w:eastAsia="Arial" w:hAnsi="Arial"/>
          <w:sz w:val="22"/>
          <w:szCs w:val="22"/>
        </w:rPr>
      </w:pPr>
      <w:r w:rsidDel="00000000" w:rsidR="00000000" w:rsidRPr="00000000">
        <w:rPr>
          <w:rFonts w:ascii="Arial" w:cs="Arial" w:eastAsia="Arial" w:hAnsi="Arial"/>
          <w:sz w:val="22"/>
          <w:szCs w:val="22"/>
          <w:rtl w:val="0"/>
        </w:rPr>
        <w:t xml:space="preserve">We are aware of the possibility of allegations being made against members of staff or volunteers that are working or may come into contact with children and young people whilst in our school. Allegations can be made by children and young people or other concerned adults and are made for a variety of reasons. </w:t>
      </w:r>
    </w:p>
    <w:p w:rsidR="00000000" w:rsidDel="00000000" w:rsidP="00000000" w:rsidRDefault="00000000" w:rsidRPr="00000000" w14:paraId="0000008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0">
      <w:pPr>
        <w:rPr>
          <w:rFonts w:ascii="Arial" w:cs="Arial" w:eastAsia="Arial" w:hAnsi="Arial"/>
          <w:sz w:val="22"/>
          <w:szCs w:val="22"/>
        </w:rPr>
      </w:pPr>
      <w:r w:rsidDel="00000000" w:rsidR="00000000" w:rsidRPr="00000000">
        <w:rPr>
          <w:rFonts w:ascii="Arial" w:cs="Arial" w:eastAsia="Arial" w:hAnsi="Arial"/>
          <w:sz w:val="22"/>
          <w:szCs w:val="22"/>
          <w:rtl w:val="0"/>
        </w:rPr>
        <w:t xml:space="preserve">The same requirement to report concerns applies to “low level concerns” as those that meet the harm threshold.</w:t>
      </w:r>
    </w:p>
    <w:p w:rsidR="00000000" w:rsidDel="00000000" w:rsidP="00000000" w:rsidRDefault="00000000" w:rsidRPr="00000000" w14:paraId="0000009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2">
      <w:pPr>
        <w:rPr>
          <w:rFonts w:ascii="Arial" w:cs="Arial" w:eastAsia="Arial" w:hAnsi="Arial"/>
          <w:sz w:val="22"/>
          <w:szCs w:val="22"/>
        </w:rPr>
      </w:pPr>
      <w:r w:rsidDel="00000000" w:rsidR="00000000" w:rsidRPr="00000000">
        <w:rPr>
          <w:rFonts w:ascii="Arial" w:cs="Arial" w:eastAsia="Arial" w:hAnsi="Arial"/>
          <w:sz w:val="22"/>
          <w:szCs w:val="22"/>
          <w:rtl w:val="0"/>
        </w:rPr>
        <w:t xml:space="preserve">Please see the </w:t>
      </w:r>
      <w:hyperlink r:id="rId20">
        <w:r w:rsidDel="00000000" w:rsidR="00000000" w:rsidRPr="00000000">
          <w:rPr>
            <w:rFonts w:ascii="Arial" w:cs="Arial" w:eastAsia="Arial" w:hAnsi="Arial"/>
            <w:color w:val="1155cc"/>
            <w:sz w:val="22"/>
            <w:szCs w:val="22"/>
            <w:u w:val="single"/>
            <w:rtl w:val="0"/>
          </w:rPr>
          <w:t xml:space="preserve">Tilian Policy for Managing Allegations </w:t>
        </w:r>
      </w:hyperlink>
      <w:r w:rsidDel="00000000" w:rsidR="00000000" w:rsidRPr="00000000">
        <w:rPr>
          <w:rtl w:val="0"/>
        </w:rPr>
      </w:r>
    </w:p>
    <w:p w:rsidR="00000000" w:rsidDel="00000000" w:rsidP="00000000" w:rsidRDefault="00000000" w:rsidRPr="00000000" w14:paraId="0000009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4">
      <w:pPr>
        <w:rPr>
          <w:rFonts w:ascii="Arial" w:cs="Arial" w:eastAsia="Arial" w:hAnsi="Arial"/>
          <w:sz w:val="22"/>
          <w:szCs w:val="22"/>
        </w:rPr>
      </w:pPr>
      <w:r w:rsidDel="00000000" w:rsidR="00000000" w:rsidRPr="00000000">
        <w:rPr>
          <w:rFonts w:ascii="Arial" w:cs="Arial" w:eastAsia="Arial" w:hAnsi="Arial"/>
          <w:sz w:val="22"/>
          <w:szCs w:val="22"/>
          <w:rtl w:val="0"/>
        </w:rPr>
        <w:t xml:space="preserve">If an allegation is made against an adult in a position of trust whether they be members of staff or volunteers</w:t>
      </w:r>
      <w:r w:rsidDel="00000000" w:rsidR="00000000" w:rsidRPr="00000000">
        <w:rPr>
          <w:rFonts w:ascii="Arial" w:cs="Arial" w:eastAsia="Arial" w:hAnsi="Arial"/>
          <w:b w:val="1"/>
          <w:bCs w:val="1"/>
          <w:sz w:val="22"/>
          <w:szCs w:val="22"/>
          <w:rtl w:val="0"/>
        </w:rPr>
        <w:t xml:space="preserve"> this should be brought to the immediate attention of the Headteacher </w:t>
      </w:r>
      <w:r w:rsidDel="00000000" w:rsidR="00000000" w:rsidRPr="00000000">
        <w:rPr>
          <w:rFonts w:ascii="Arial" w:cs="Arial" w:eastAsia="Arial" w:hAnsi="Arial"/>
          <w:sz w:val="22"/>
          <w:szCs w:val="22"/>
          <w:rtl w:val="0"/>
        </w:rPr>
        <w:t xml:space="preserve">(if the Headteacher is absent then the CEO must be informed). In the case of the allegation being made against the CEO (or a Head when the CEO is absent) the report must go for the immediate attention of the Chair of the Tilian Partnership Trust Board (please ask in the office for a contact number). </w:t>
      </w:r>
    </w:p>
    <w:p w:rsidR="00000000" w:rsidDel="00000000" w:rsidP="00000000" w:rsidRDefault="00000000" w:rsidRPr="00000000" w14:paraId="0000009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6">
      <w:pPr>
        <w:rPr>
          <w:rFonts w:ascii="Arial" w:cs="Arial" w:eastAsia="Arial" w:hAnsi="Arial"/>
          <w:sz w:val="22"/>
          <w:szCs w:val="22"/>
        </w:rPr>
      </w:pPr>
      <w:r w:rsidDel="00000000" w:rsidR="00000000" w:rsidRPr="00000000">
        <w:rPr>
          <w:rFonts w:ascii="Arial" w:cs="Arial" w:eastAsia="Arial" w:hAnsi="Arial"/>
          <w:sz w:val="22"/>
          <w:szCs w:val="22"/>
          <w:rtl w:val="0"/>
        </w:rPr>
        <w:t xml:space="preserve">The Headteacher/CEO/Chair of Trust Board must contact the Local Authority Designated Officer (LADO) to report the nature of the allegations in order for the appropriate action to be taken. In Suffolk this role is undertaken by the Area Safeguarding Manager.  </w:t>
      </w:r>
    </w:p>
    <w:p w:rsidR="00000000" w:rsidDel="00000000" w:rsidP="00000000" w:rsidRDefault="00000000" w:rsidRPr="00000000" w14:paraId="0000009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8">
      <w:pPr>
        <w:rPr>
          <w:rFonts w:ascii="Arial" w:cs="Arial" w:eastAsia="Arial" w:hAnsi="Arial"/>
          <w:sz w:val="22"/>
          <w:szCs w:val="22"/>
        </w:rPr>
      </w:pPr>
      <w:r w:rsidDel="00000000" w:rsidR="00000000" w:rsidRPr="00000000">
        <w:rPr>
          <w:rFonts w:ascii="Arial" w:cs="Arial" w:eastAsia="Arial" w:hAnsi="Arial"/>
          <w:sz w:val="22"/>
          <w:szCs w:val="22"/>
          <w:rtl w:val="0"/>
        </w:rPr>
        <w:t xml:space="preserve">Safeguarding Managers can be contacted via email on </w:t>
      </w:r>
      <w:hyperlink r:id="rId21">
        <w:r w:rsidDel="00000000" w:rsidR="00000000" w:rsidRPr="00000000">
          <w:rPr>
            <w:rFonts w:ascii="Arial" w:cs="Arial" w:eastAsia="Arial" w:hAnsi="Arial"/>
            <w:color w:val="1155cc"/>
            <w:sz w:val="22"/>
            <w:szCs w:val="22"/>
            <w:u w:val="single"/>
            <w:rtl w:val="0"/>
          </w:rPr>
          <w:t xml:space="preserve">LADO@suffolk.gov.uk</w:t>
        </w:r>
      </w:hyperlink>
      <w:r w:rsidDel="00000000" w:rsidR="00000000" w:rsidRPr="00000000">
        <w:rPr>
          <w:rFonts w:ascii="Arial" w:cs="Arial" w:eastAsia="Arial" w:hAnsi="Arial"/>
          <w:sz w:val="22"/>
          <w:szCs w:val="22"/>
          <w:rtl w:val="0"/>
        </w:rPr>
        <w:t xml:space="preserve"> or using the LADO central telephone number </w:t>
      </w:r>
      <w:r w:rsidDel="00000000" w:rsidR="00000000" w:rsidRPr="00000000">
        <w:rPr>
          <w:rFonts w:ascii="Arial" w:cs="Arial" w:eastAsia="Arial" w:hAnsi="Arial"/>
          <w:b w:val="1"/>
          <w:bCs w:val="1"/>
          <w:color w:val="0000ff"/>
          <w:sz w:val="22"/>
          <w:szCs w:val="22"/>
          <w:rtl w:val="0"/>
        </w:rPr>
        <w:t xml:space="preserve">0300 123 2044</w:t>
      </w:r>
      <w:r w:rsidDel="00000000" w:rsidR="00000000" w:rsidRPr="00000000">
        <w:rPr>
          <w:rFonts w:ascii="Arial" w:cs="Arial" w:eastAsia="Arial" w:hAnsi="Arial"/>
          <w:sz w:val="22"/>
          <w:szCs w:val="22"/>
          <w:rtl w:val="0"/>
        </w:rPr>
        <w:t xml:space="preserve"> for the reporting of allegations or concerns against all staff and volunteers who work in a position of trust with children and young people.</w:t>
      </w:r>
    </w:p>
    <w:p w:rsidR="00000000" w:rsidDel="00000000" w:rsidP="00000000" w:rsidRDefault="00000000" w:rsidRPr="00000000" w14:paraId="0000009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A">
      <w:pPr>
        <w:rPr>
          <w:rFonts w:ascii="Arial" w:cs="Arial" w:eastAsia="Arial" w:hAnsi="Arial"/>
          <w:sz w:val="22"/>
          <w:szCs w:val="22"/>
        </w:rPr>
      </w:pPr>
      <w:r w:rsidDel="00000000" w:rsidR="00000000" w:rsidRPr="00000000">
        <w:rPr>
          <w:rFonts w:ascii="Arial" w:cs="Arial" w:eastAsia="Arial" w:hAnsi="Arial"/>
          <w:sz w:val="22"/>
          <w:szCs w:val="22"/>
          <w:rtl w:val="0"/>
        </w:rPr>
        <w:t xml:space="preserve">The procedure  will constitute an initial evaluation meeting or strategy discussion involving the LADO.  Dependant on the allegation being made, the Headteacher/CEO/Chair of Trust Board must:</w:t>
      </w:r>
    </w:p>
    <w:p w:rsidR="00000000" w:rsidDel="00000000" w:rsidP="00000000" w:rsidRDefault="00000000" w:rsidRPr="00000000" w14:paraId="0000009B">
      <w:pPr>
        <w:numPr>
          <w:ilvl w:val="0"/>
          <w:numId w:val="9"/>
        </w:numPr>
        <w:ind w:left="148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Refer to the LADO immediately and follow up in writing within 48 hours. </w:t>
      </w:r>
    </w:p>
    <w:p w:rsidR="00000000" w:rsidDel="00000000" w:rsidP="00000000" w:rsidRDefault="00000000" w:rsidRPr="00000000" w14:paraId="0000009C">
      <w:pPr>
        <w:numPr>
          <w:ilvl w:val="0"/>
          <w:numId w:val="9"/>
        </w:numPr>
        <w:ind w:left="148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Consider safeguarding arrangements of the child or young person to ensure they are away from the alleged abuser.</w:t>
      </w:r>
    </w:p>
    <w:p w:rsidR="00000000" w:rsidDel="00000000" w:rsidP="00000000" w:rsidRDefault="00000000" w:rsidRPr="00000000" w14:paraId="0000009D">
      <w:pPr>
        <w:numPr>
          <w:ilvl w:val="0"/>
          <w:numId w:val="9"/>
        </w:numPr>
        <w:ind w:left="148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Contact the parents or carers of the child/young person if advised to do so by the LADO.</w:t>
      </w:r>
    </w:p>
    <w:p w:rsidR="00000000" w:rsidDel="00000000" w:rsidP="00000000" w:rsidRDefault="00000000" w:rsidRPr="00000000" w14:paraId="0000009E">
      <w:pPr>
        <w:numPr>
          <w:ilvl w:val="0"/>
          <w:numId w:val="9"/>
        </w:numPr>
        <w:ind w:left="148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Consider the rights of the staff member for a fair and equal process of investigation.</w:t>
      </w:r>
    </w:p>
    <w:p w:rsidR="00000000" w:rsidDel="00000000" w:rsidP="00000000" w:rsidRDefault="00000000" w:rsidRPr="00000000" w14:paraId="0000009F">
      <w:pPr>
        <w:numPr>
          <w:ilvl w:val="0"/>
          <w:numId w:val="9"/>
        </w:numPr>
        <w:ind w:left="148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Ensure that the appropriate disciplinary procedures are followed including whether suspending a member of staff from work until the outcome of any investigation is deemed necessary.</w:t>
      </w:r>
    </w:p>
    <w:p w:rsidR="00000000" w:rsidDel="00000000" w:rsidP="00000000" w:rsidRDefault="00000000" w:rsidRPr="00000000" w14:paraId="000000A0">
      <w:pPr>
        <w:numPr>
          <w:ilvl w:val="0"/>
          <w:numId w:val="9"/>
        </w:numPr>
        <w:ind w:left="148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Act on any decision made in any strategy meeting or evaluation meeting.</w:t>
      </w:r>
    </w:p>
    <w:p w:rsidR="00000000" w:rsidDel="00000000" w:rsidP="00000000" w:rsidRDefault="00000000" w:rsidRPr="00000000" w14:paraId="000000A1">
      <w:pPr>
        <w:numPr>
          <w:ilvl w:val="0"/>
          <w:numId w:val="9"/>
        </w:numPr>
        <w:ind w:left="148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Advise the Independent Safeguarding Authority where a member of staff has been disciplined or dismissed as a result of the allegations being founded.</w:t>
      </w:r>
    </w:p>
    <w:p w:rsidR="00000000" w:rsidDel="00000000" w:rsidP="00000000" w:rsidRDefault="00000000" w:rsidRPr="00000000" w14:paraId="000000A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 Training</w:t>
      </w:r>
    </w:p>
    <w:p w:rsidR="00000000" w:rsidDel="00000000" w:rsidP="00000000" w:rsidRDefault="00000000" w:rsidRPr="00000000" w14:paraId="000000A5">
      <w:pPr>
        <w:rPr>
          <w:rFonts w:ascii="Arial" w:cs="Arial" w:eastAsia="Arial" w:hAnsi="Arial"/>
          <w:sz w:val="22"/>
          <w:szCs w:val="22"/>
        </w:rPr>
      </w:pPr>
      <w:r w:rsidDel="00000000" w:rsidR="00000000" w:rsidRPr="00000000">
        <w:rPr>
          <w:rFonts w:ascii="Arial" w:cs="Arial" w:eastAsia="Arial" w:hAnsi="Arial"/>
          <w:sz w:val="22"/>
          <w:szCs w:val="22"/>
          <w:rtl w:val="0"/>
        </w:rPr>
        <w:t xml:space="preserve">All members of staff and volunteers will receive safeguarding training at least every three years. We will also, as part of our induction to all newly appointed staff, will receive a safeguarding induction which includes information in relation to our Safeguarding policy, Online Safety information, information on the filtering system used in school and any policy related to promote our pupils’ welfare.</w:t>
      </w:r>
    </w:p>
    <w:p w:rsidR="00000000" w:rsidDel="00000000" w:rsidP="00000000" w:rsidRDefault="00000000" w:rsidRPr="00000000" w14:paraId="000000A6">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7">
      <w:pPr>
        <w:rPr>
          <w:rFonts w:ascii="Arial" w:cs="Arial" w:eastAsia="Arial" w:hAnsi="Arial"/>
          <w:sz w:val="22"/>
          <w:szCs w:val="22"/>
        </w:rPr>
      </w:pPr>
      <w:r w:rsidDel="00000000" w:rsidR="00000000" w:rsidRPr="00000000">
        <w:rPr>
          <w:rFonts w:ascii="Arial" w:cs="Arial" w:eastAsia="Arial" w:hAnsi="Arial"/>
          <w:sz w:val="22"/>
          <w:szCs w:val="22"/>
          <w:rtl w:val="0"/>
        </w:rPr>
        <w:t xml:space="preserve">Our Safeguarding Lead and Alternate will undertake further safeguarding training in addition to the whole school training.  This will be undertaken at least every two years which updates their awareness and understanding of the impact of the wide agenda of safeguarding issues.  This will support both the DSL/Alternate to be able to better undertake their role and support the school in ensuring our safeguarding arrangements are robust and achieve better outcomes for the pupils in our school.  This includes taking part in multi-agency training in addition to safeguarding training. </w:t>
      </w:r>
    </w:p>
    <w:p w:rsidR="00000000" w:rsidDel="00000000" w:rsidP="00000000" w:rsidRDefault="00000000" w:rsidRPr="00000000" w14:paraId="000000A8">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A9">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All governors and trustees will have access to safeguarding training every two years with termly updates as appropriate.</w:t>
      </w:r>
    </w:p>
    <w:p w:rsidR="00000000" w:rsidDel="00000000" w:rsidP="00000000" w:rsidRDefault="00000000" w:rsidRPr="00000000" w14:paraId="000000AA">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AB">
      <w:pPr>
        <w:rPr>
          <w:rFonts w:ascii="Arial" w:cs="Arial" w:eastAsia="Arial" w:hAnsi="Arial"/>
          <w:sz w:val="22"/>
          <w:szCs w:val="22"/>
        </w:rPr>
      </w:pPr>
      <w:r w:rsidDel="00000000" w:rsidR="00000000" w:rsidRPr="00000000">
        <w:rPr>
          <w:rFonts w:ascii="Arial" w:cs="Arial" w:eastAsia="Arial" w:hAnsi="Arial"/>
          <w:sz w:val="22"/>
          <w:szCs w:val="22"/>
          <w:rtl w:val="0"/>
        </w:rPr>
        <w:t xml:space="preserve">Anonymised safeguarding information is reported to SGCs on a half termly basis.</w:t>
      </w:r>
    </w:p>
    <w:p w:rsidR="00000000" w:rsidDel="00000000" w:rsidP="00000000" w:rsidRDefault="00000000" w:rsidRPr="00000000" w14:paraId="000000A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D">
      <w:pPr>
        <w:rPr>
          <w:rFonts w:ascii="Arial" w:cs="Arial" w:eastAsia="Arial" w:hAnsi="Arial"/>
          <w:sz w:val="22"/>
          <w:szCs w:val="22"/>
        </w:rPr>
      </w:pPr>
      <w:r w:rsidDel="00000000" w:rsidR="00000000" w:rsidRPr="00000000">
        <w:rPr>
          <w:rFonts w:ascii="Arial" w:cs="Arial" w:eastAsia="Arial" w:hAnsi="Arial"/>
          <w:sz w:val="22"/>
          <w:szCs w:val="22"/>
          <w:rtl w:val="0"/>
        </w:rPr>
        <w:t xml:space="preserve">The Safeguarding Policy is reviewed annually, initially by the Named Safeguarding Trustee and then approved at Trust Board, in order to keep it updated in line with local and national guidance/legislation. </w:t>
      </w:r>
    </w:p>
    <w:p w:rsidR="00000000" w:rsidDel="00000000" w:rsidP="00000000" w:rsidRDefault="00000000" w:rsidRPr="00000000" w14:paraId="000000A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F">
      <w:pPr>
        <w:rPr>
          <w:rFonts w:ascii="Arial" w:cs="Arial" w:eastAsia="Arial" w:hAnsi="Arial"/>
          <w:sz w:val="22"/>
          <w:szCs w:val="22"/>
        </w:rPr>
      </w:pPr>
      <w:r w:rsidDel="00000000" w:rsidR="00000000" w:rsidRPr="00000000">
        <w:rPr>
          <w:rFonts w:ascii="Arial" w:cs="Arial" w:eastAsia="Arial" w:hAnsi="Arial"/>
          <w:sz w:val="22"/>
          <w:szCs w:val="22"/>
          <w:rtl w:val="0"/>
        </w:rPr>
        <w:t xml:space="preserve">The Safeguarding Policy is available to parents on the school website. We are able to arrange for our policy to be made available to parents whose first language is not English on request.</w:t>
      </w:r>
    </w:p>
    <w:p w:rsidR="00000000" w:rsidDel="00000000" w:rsidP="00000000" w:rsidRDefault="00000000" w:rsidRPr="00000000" w14:paraId="000000B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1">
      <w:pPr>
        <w:rPr>
          <w:rFonts w:ascii="Arial" w:cs="Arial" w:eastAsia="Arial" w:hAnsi="Arial"/>
          <w:sz w:val="22"/>
          <w:szCs w:val="22"/>
        </w:rPr>
      </w:pPr>
      <w:r w:rsidDel="00000000" w:rsidR="00000000" w:rsidRPr="00000000">
        <w:rPr>
          <w:rFonts w:ascii="Arial" w:cs="Arial" w:eastAsia="Arial" w:hAnsi="Arial"/>
          <w:sz w:val="22"/>
          <w:szCs w:val="22"/>
          <w:rtl w:val="0"/>
        </w:rPr>
        <w:t xml:space="preserve">At least one member of the Trust Board and at least one member of each SGC is required to complete Safer Recruitment training at least every five years.</w:t>
      </w:r>
    </w:p>
    <w:p w:rsidR="00000000" w:rsidDel="00000000" w:rsidP="00000000" w:rsidRDefault="00000000" w:rsidRPr="00000000" w14:paraId="000000B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9. Monitoring and auditing of effectiveness </w:t>
      </w:r>
    </w:p>
    <w:p w:rsidR="00000000" w:rsidDel="00000000" w:rsidP="00000000" w:rsidRDefault="00000000" w:rsidRPr="00000000" w14:paraId="000000B5">
      <w:pPr>
        <w:rPr>
          <w:rFonts w:ascii="Arial" w:cs="Arial" w:eastAsia="Arial" w:hAnsi="Arial"/>
          <w:sz w:val="22"/>
          <w:szCs w:val="22"/>
        </w:rPr>
      </w:pPr>
      <w:r w:rsidDel="00000000" w:rsidR="00000000" w:rsidRPr="00000000">
        <w:rPr>
          <w:rFonts w:ascii="Arial" w:cs="Arial" w:eastAsia="Arial" w:hAnsi="Arial"/>
          <w:sz w:val="22"/>
          <w:szCs w:val="22"/>
          <w:rtl w:val="0"/>
        </w:rPr>
        <w:t xml:space="preserve">Trustees monitor the effectiveness by using the following processes:</w:t>
      </w:r>
    </w:p>
    <w:p w:rsidR="00000000" w:rsidDel="00000000" w:rsidP="00000000" w:rsidRDefault="00000000" w:rsidRPr="00000000" w14:paraId="000000B6">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 biennial external audit of safeguarding at each school </w:t>
      </w:r>
    </w:p>
    <w:p w:rsidR="00000000" w:rsidDel="00000000" w:rsidP="00000000" w:rsidRDefault="00000000" w:rsidRPr="00000000" w14:paraId="000000B7">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 full internal audit of safeguarding for each year by the Trust Safeguarding Lead (for those schools not part of the external audit)</w:t>
      </w:r>
    </w:p>
    <w:p w:rsidR="00000000" w:rsidDel="00000000" w:rsidP="00000000" w:rsidRDefault="00000000" w:rsidRPr="00000000" w14:paraId="000000B8">
      <w:pPr>
        <w:numPr>
          <w:ilvl w:val="0"/>
          <w:numId w:val="7"/>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 termly monitoring visit by the Safeguarding Governor at each school which is forwarded tot he Trust Safeguarding Lead</w:t>
      </w:r>
    </w:p>
    <w:p w:rsidR="00000000" w:rsidDel="00000000" w:rsidP="00000000" w:rsidRDefault="00000000" w:rsidRPr="00000000" w14:paraId="000000B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10. Online Safety</w:t>
      </w:r>
    </w:p>
    <w:p w:rsidR="00000000" w:rsidDel="00000000" w:rsidP="00000000" w:rsidRDefault="00000000" w:rsidRPr="00000000" w14:paraId="000000BC">
      <w:pPr>
        <w:rPr>
          <w:rFonts w:ascii="Arial" w:cs="Arial" w:eastAsia="Arial" w:hAnsi="Arial"/>
          <w:sz w:val="22"/>
          <w:szCs w:val="22"/>
        </w:rPr>
      </w:pPr>
      <w:r w:rsidDel="00000000" w:rsidR="00000000" w:rsidRPr="00000000">
        <w:rPr>
          <w:rFonts w:ascii="Arial" w:cs="Arial" w:eastAsia="Arial" w:hAnsi="Arial"/>
          <w:sz w:val="22"/>
          <w:szCs w:val="22"/>
          <w:rtl w:val="0"/>
        </w:rPr>
        <w:t xml:space="preserve">Please see the policy for online safety on schools’ websites</w:t>
      </w:r>
    </w:p>
    <w:p w:rsidR="00000000" w:rsidDel="00000000" w:rsidP="00000000" w:rsidRDefault="00000000" w:rsidRPr="00000000" w14:paraId="000000B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 Internet filtering </w:t>
      </w:r>
    </w:p>
    <w:p w:rsidR="00000000" w:rsidDel="00000000" w:rsidP="00000000" w:rsidRDefault="00000000" w:rsidRPr="00000000" w14:paraId="000000C0">
      <w:pPr>
        <w:rPr>
          <w:rFonts w:ascii="Arial" w:cs="Arial" w:eastAsia="Arial" w:hAnsi="Arial"/>
          <w:sz w:val="22"/>
          <w:szCs w:val="22"/>
        </w:rPr>
      </w:pPr>
      <w:r w:rsidDel="00000000" w:rsidR="00000000" w:rsidRPr="00000000">
        <w:rPr>
          <w:rFonts w:ascii="Arial" w:cs="Arial" w:eastAsia="Arial" w:hAnsi="Arial"/>
          <w:sz w:val="22"/>
          <w:szCs w:val="22"/>
          <w:rtl w:val="0"/>
        </w:rPr>
        <w:t xml:space="preserve">School systems are designed to keep children safe. It is our responsibility to safeguard and promote the welfare of children and provide them with a safe environment in which to learn, doing all that we reasonably can to limit children’s exposure to risks. </w:t>
      </w:r>
    </w:p>
    <w:p w:rsidR="00000000" w:rsidDel="00000000" w:rsidP="00000000" w:rsidRDefault="00000000" w:rsidRPr="00000000" w14:paraId="000000C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2">
      <w:pPr>
        <w:rPr>
          <w:rFonts w:ascii="Arial" w:cs="Arial" w:eastAsia="Arial" w:hAnsi="Arial"/>
          <w:sz w:val="22"/>
          <w:szCs w:val="22"/>
        </w:rPr>
      </w:pPr>
      <w:r w:rsidDel="00000000" w:rsidR="00000000" w:rsidRPr="00000000">
        <w:rPr>
          <w:rFonts w:ascii="Arial" w:cs="Arial" w:eastAsia="Arial" w:hAnsi="Arial"/>
          <w:sz w:val="22"/>
          <w:szCs w:val="22"/>
          <w:rtl w:val="0"/>
        </w:rPr>
        <w:t xml:space="preserve">As part of this process, we ensure our schools have appropriate filtering and monitoring systems in place and regularly review their effectiveness. Each school has a ‘Meeting digital and technology standards document’ which is reviewed annually.</w:t>
      </w:r>
    </w:p>
    <w:p w:rsidR="00000000" w:rsidDel="00000000" w:rsidP="00000000" w:rsidRDefault="00000000" w:rsidRPr="00000000" w14:paraId="000000C3">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C4">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C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12. PREVENT Duty</w:t>
      </w:r>
    </w:p>
    <w:p w:rsidR="00000000" w:rsidDel="00000000" w:rsidP="00000000" w:rsidRDefault="00000000" w:rsidRPr="00000000" w14:paraId="000000C6">
      <w:pPr>
        <w:rPr>
          <w:rFonts w:ascii="Arial" w:cs="Arial" w:eastAsia="Arial" w:hAnsi="Arial"/>
          <w:sz w:val="22"/>
          <w:szCs w:val="22"/>
        </w:rPr>
      </w:pPr>
      <w:r w:rsidDel="00000000" w:rsidR="00000000" w:rsidRPr="00000000">
        <w:rPr>
          <w:rFonts w:ascii="Arial" w:cs="Arial" w:eastAsia="Arial" w:hAnsi="Arial"/>
          <w:sz w:val="22"/>
          <w:szCs w:val="22"/>
          <w:rtl w:val="0"/>
        </w:rPr>
        <w:t xml:space="preserve">The requirements of the Prevent Duty can be read </w:t>
      </w:r>
      <w:hyperlink r:id="rId22">
        <w:r w:rsidDel="00000000" w:rsidR="00000000" w:rsidRPr="00000000">
          <w:rPr>
            <w:rFonts w:ascii="Arial" w:cs="Arial" w:eastAsia="Arial" w:hAnsi="Arial"/>
            <w:color w:val="1155cc"/>
            <w:sz w:val="22"/>
            <w:szCs w:val="22"/>
            <w:u w:val="single"/>
            <w:rtl w:val="0"/>
          </w:rPr>
          <w:t xml:space="preserve">here</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C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8">
      <w:pPr>
        <w:rPr>
          <w:rFonts w:ascii="Arial" w:cs="Arial" w:eastAsia="Arial" w:hAnsi="Arial"/>
          <w:sz w:val="22"/>
          <w:szCs w:val="22"/>
        </w:rPr>
      </w:pPr>
      <w:r w:rsidDel="00000000" w:rsidR="00000000" w:rsidRPr="00000000">
        <w:rPr>
          <w:rFonts w:ascii="Arial" w:cs="Arial" w:eastAsia="Arial" w:hAnsi="Arial"/>
          <w:sz w:val="22"/>
          <w:szCs w:val="22"/>
          <w:rtl w:val="0"/>
        </w:rPr>
        <w:t xml:space="preserve">Prevent aims to stop people becoming terrorists or supporting terrorism. It is considered to be “the only long term solution” to the threat from terrorism. Prevent is about supporting and protecting those people that might be susceptible to radicalisation, ensuring that individuals are diverted away before any crime is committed. </w:t>
      </w:r>
    </w:p>
    <w:p w:rsidR="00000000" w:rsidDel="00000000" w:rsidP="00000000" w:rsidRDefault="00000000" w:rsidRPr="00000000" w14:paraId="000000C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A">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What to do if you notice anything of concern</w:t>
      </w:r>
    </w:p>
    <w:p w:rsidR="00000000" w:rsidDel="00000000" w:rsidP="00000000" w:rsidRDefault="00000000" w:rsidRPr="00000000" w14:paraId="000000CB">
      <w:pPr>
        <w:numPr>
          <w:ilvl w:val="0"/>
          <w:numId w:val="4"/>
        </w:numPr>
        <w:spacing w:after="0" w:afterAutospacing="0" w:before="1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Take the issue seriously and recognise the potential risk of harm to the child.</w:t>
      </w:r>
    </w:p>
    <w:p w:rsidR="00000000" w:rsidDel="00000000" w:rsidP="00000000" w:rsidRDefault="00000000" w:rsidRPr="00000000" w14:paraId="000000CC">
      <w:pPr>
        <w:numPr>
          <w:ilvl w:val="0"/>
          <w:numId w:val="4"/>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Act as quickly as possible to prevent a situation escalating.</w:t>
      </w:r>
    </w:p>
    <w:p w:rsidR="00000000" w:rsidDel="00000000" w:rsidP="00000000" w:rsidRDefault="00000000" w:rsidRPr="00000000" w14:paraId="000000CD">
      <w:pPr>
        <w:numPr>
          <w:ilvl w:val="0"/>
          <w:numId w:val="4"/>
        </w:numPr>
        <w:spacing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Follow your child protection procedures and talk to your Designated Safeguarding Lead (DSL) or, if unavailable, to the alternate designated person without delay in order to get support from other agencies.</w:t>
      </w:r>
    </w:p>
    <w:p w:rsidR="00000000" w:rsidDel="00000000" w:rsidP="00000000" w:rsidRDefault="00000000" w:rsidRPr="00000000" w14:paraId="000000CE">
      <w:pPr>
        <w:spacing w:before="1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F">
      <w:pPr>
        <w:spacing w:before="1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Call Customer First on 0808 800 4005 if you have concerns.</w:t>
      </w:r>
    </w:p>
    <w:p w:rsidR="00000000" w:rsidDel="00000000" w:rsidP="00000000" w:rsidRDefault="00000000" w:rsidRPr="00000000" w14:paraId="000000D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2">
      <w:pPr>
        <w:rPr>
          <w:rFonts w:ascii="Arial" w:cs="Arial" w:eastAsia="Arial" w:hAnsi="Arial"/>
          <w:sz w:val="22"/>
          <w:szCs w:val="22"/>
        </w:rPr>
      </w:pPr>
      <w:r w:rsidDel="00000000" w:rsidR="00000000" w:rsidRPr="00000000">
        <w:rPr>
          <w:rFonts w:ascii="Arial" w:cs="Arial" w:eastAsia="Arial" w:hAnsi="Arial"/>
          <w:sz w:val="22"/>
          <w:szCs w:val="22"/>
          <w:rtl w:val="0"/>
        </w:rPr>
        <w:t xml:space="preserve">Link to </w:t>
      </w:r>
      <w:hyperlink r:id="rId23">
        <w:r w:rsidDel="00000000" w:rsidR="00000000" w:rsidRPr="00000000">
          <w:rPr>
            <w:rFonts w:ascii="Arial" w:cs="Arial" w:eastAsia="Arial" w:hAnsi="Arial"/>
            <w:color w:val="1155cc"/>
            <w:sz w:val="22"/>
            <w:szCs w:val="22"/>
            <w:u w:val="single"/>
            <w:rtl w:val="0"/>
          </w:rPr>
          <w:t xml:space="preserve">online training</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3">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4">
      <w:pPr>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D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13. Useful Contacts:  </w:t>
      </w:r>
    </w:p>
    <w:p w:rsidR="00000000" w:rsidDel="00000000" w:rsidP="00000000" w:rsidRDefault="00000000" w:rsidRPr="00000000" w14:paraId="000000D6">
      <w:pPr>
        <w:ind w:left="720" w:firstLine="0"/>
        <w:rPr>
          <w:rFonts w:ascii="Arial" w:cs="Arial" w:eastAsia="Arial" w:hAnsi="Arial"/>
          <w:color w:val="0000ff"/>
          <w:sz w:val="22"/>
          <w:szCs w:val="22"/>
          <w:u w:val="single"/>
        </w:rPr>
      </w:pPr>
      <w:r w:rsidDel="00000000" w:rsidR="00000000" w:rsidRPr="00000000">
        <w:rPr>
          <w:rFonts w:ascii="Arial" w:cs="Arial" w:eastAsia="Arial" w:hAnsi="Arial"/>
          <w:sz w:val="22"/>
          <w:szCs w:val="22"/>
          <w:rtl w:val="0"/>
        </w:rPr>
        <w:t xml:space="preserve">Suffolk Safeguarding Partnership </w:t>
      </w:r>
      <w:hyperlink r:id="rId24">
        <w:r w:rsidDel="00000000" w:rsidR="00000000" w:rsidRPr="00000000">
          <w:rPr>
            <w:rFonts w:ascii="Arial" w:cs="Arial" w:eastAsia="Arial" w:hAnsi="Arial"/>
            <w:color w:val="1155cc"/>
            <w:sz w:val="22"/>
            <w:szCs w:val="22"/>
            <w:u w:val="single"/>
            <w:rtl w:val="0"/>
          </w:rPr>
          <w:t xml:space="preserve">https://www.suffolksp.org.uk/</w:t>
        </w:r>
      </w:hyperlink>
      <w:r w:rsidDel="00000000" w:rsidR="00000000" w:rsidRPr="00000000">
        <w:fldChar w:fldCharType="begin"/>
        <w:instrText xml:space="preserve"> HYPERLINK "http://www.suffolkscb.org.uk" </w:instrText>
        <w:fldChar w:fldCharType="separate"/>
      </w:r>
      <w:r w:rsidDel="00000000" w:rsidR="00000000" w:rsidRPr="00000000">
        <w:rPr>
          <w:rtl w:val="0"/>
        </w:rPr>
      </w:r>
    </w:p>
    <w:p w:rsidR="00000000" w:rsidDel="00000000" w:rsidP="00000000" w:rsidRDefault="00000000" w:rsidRPr="00000000" w14:paraId="000000D7">
      <w:pPr>
        <w:ind w:left="720" w:firstLine="0"/>
        <w:rPr>
          <w:rFonts w:ascii="Arial" w:cs="Arial" w:eastAsia="Arial" w:hAnsi="Arial"/>
          <w:sz w:val="22"/>
          <w:szCs w:val="22"/>
        </w:rPr>
      </w:pPr>
      <w:r w:rsidDel="00000000" w:rsidR="00000000" w:rsidRPr="00000000">
        <w:fldChar w:fldCharType="end"/>
      </w:r>
      <w:r w:rsidDel="00000000" w:rsidR="00000000" w:rsidRPr="00000000">
        <w:rPr>
          <w:rFonts w:ascii="Arial" w:cs="Arial" w:eastAsia="Arial" w:hAnsi="Arial"/>
          <w:sz w:val="22"/>
          <w:szCs w:val="22"/>
          <w:rtl w:val="0"/>
        </w:rPr>
        <w:t xml:space="preserve">Customer First: 0808 8004005</w:t>
      </w:r>
    </w:p>
    <w:p w:rsidR="00000000" w:rsidDel="00000000" w:rsidP="00000000" w:rsidRDefault="00000000" w:rsidRPr="00000000" w14:paraId="000000D8">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Police: 999</w:t>
      </w:r>
    </w:p>
    <w:p w:rsidR="00000000" w:rsidDel="00000000" w:rsidP="00000000" w:rsidRDefault="00000000" w:rsidRPr="00000000" w14:paraId="000000D9">
      <w:pPr>
        <w:ind w:left="720" w:firstLine="0"/>
        <w:rPr>
          <w:rFonts w:ascii="Arial" w:cs="Arial" w:eastAsia="Arial" w:hAnsi="Arial"/>
          <w:color w:val="0000ff"/>
          <w:sz w:val="22"/>
          <w:szCs w:val="22"/>
          <w:u w:val="single"/>
        </w:rPr>
      </w:pPr>
      <w:r w:rsidDel="00000000" w:rsidR="00000000" w:rsidRPr="00000000">
        <w:rPr>
          <w:rFonts w:ascii="Arial" w:cs="Arial" w:eastAsia="Arial" w:hAnsi="Arial"/>
          <w:sz w:val="22"/>
          <w:szCs w:val="22"/>
          <w:rtl w:val="0"/>
        </w:rPr>
        <w:t xml:space="preserve">Child Exploitation and Online Protection Agency </w:t>
      </w:r>
      <w:hyperlink r:id="rId25">
        <w:r w:rsidDel="00000000" w:rsidR="00000000" w:rsidRPr="00000000">
          <w:rPr>
            <w:rFonts w:ascii="Arial" w:cs="Arial" w:eastAsia="Arial" w:hAnsi="Arial"/>
            <w:color w:val="1155cc"/>
            <w:sz w:val="22"/>
            <w:szCs w:val="22"/>
            <w:u w:val="single"/>
            <w:rtl w:val="0"/>
          </w:rPr>
          <w:t xml:space="preserve">https://www.ceop.police.uk/Safety-Centre/</w:t>
        </w:r>
      </w:hyperlink>
      <w:r w:rsidDel="00000000" w:rsidR="00000000" w:rsidRPr="00000000">
        <w:fldChar w:fldCharType="begin"/>
        <w:instrText xml:space="preserve"> HYPERLINK "http://www.ceop.org.uk" </w:instrText>
        <w:fldChar w:fldCharType="separate"/>
      </w:r>
      <w:r w:rsidDel="00000000" w:rsidR="00000000" w:rsidRPr="00000000">
        <w:rPr>
          <w:rtl w:val="0"/>
        </w:rPr>
      </w:r>
    </w:p>
    <w:p w:rsidR="00000000" w:rsidDel="00000000" w:rsidP="00000000" w:rsidRDefault="00000000" w:rsidRPr="00000000" w14:paraId="000000DA">
      <w:pPr>
        <w:rPr>
          <w:rFonts w:ascii="Arial" w:cs="Arial" w:eastAsia="Arial" w:hAnsi="Arial"/>
          <w:b w:val="1"/>
          <w:bCs w:val="1"/>
          <w:sz w:val="22"/>
          <w:szCs w:val="22"/>
        </w:rPr>
      </w:pPr>
      <w:r w:rsidDel="00000000" w:rsidR="00000000" w:rsidRPr="00000000">
        <w:fldChar w:fldCharType="end"/>
      </w:r>
      <w:r w:rsidDel="00000000" w:rsidR="00000000" w:rsidRPr="00000000">
        <w:rPr>
          <w:rFonts w:ascii="Arial" w:cs="Arial" w:eastAsia="Arial" w:hAnsi="Arial"/>
          <w:b w:val="1"/>
          <w:bCs w:val="1"/>
          <w:sz w:val="22"/>
          <w:szCs w:val="22"/>
          <w:rtl w:val="0"/>
        </w:rPr>
        <w:tab/>
      </w:r>
      <w:hyperlink r:id="rId26">
        <w:r w:rsidDel="00000000" w:rsidR="00000000" w:rsidRPr="00000000">
          <w:rPr>
            <w:rFonts w:ascii="Arial" w:cs="Arial" w:eastAsia="Arial" w:hAnsi="Arial"/>
            <w:color w:val="1155cc"/>
            <w:sz w:val="22"/>
            <w:szCs w:val="22"/>
            <w:u w:val="single"/>
            <w:rtl w:val="0"/>
          </w:rPr>
          <w:t xml:space="preserve">http://www.thinkuknow.co.uk/</w:t>
        </w:r>
      </w:hyperlink>
      <w:r w:rsidDel="00000000" w:rsidR="00000000" w:rsidRPr="00000000">
        <w:rPr>
          <w:rtl w:val="0"/>
        </w:rPr>
      </w:r>
    </w:p>
    <w:p w:rsidR="00000000" w:rsidDel="00000000" w:rsidP="00000000" w:rsidRDefault="00000000" w:rsidRPr="00000000" w14:paraId="000000DB">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C">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D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14. Safeguarding Issues and advice</w:t>
      </w:r>
    </w:p>
    <w:p w:rsidR="00000000" w:rsidDel="00000000" w:rsidP="00000000" w:rsidRDefault="00000000" w:rsidRPr="00000000" w14:paraId="000000DE">
      <w:pPr>
        <w:rPr>
          <w:rFonts w:ascii="Arial" w:cs="Arial" w:eastAsia="Arial" w:hAnsi="Arial"/>
          <w:color w:val="222222"/>
          <w:sz w:val="22"/>
          <w:szCs w:val="22"/>
        </w:rPr>
      </w:pPr>
      <w:hyperlink r:id="rId27">
        <w:r w:rsidDel="00000000" w:rsidR="00000000" w:rsidRPr="00000000">
          <w:rPr>
            <w:rFonts w:ascii="Arial" w:cs="Arial" w:eastAsia="Arial" w:hAnsi="Arial"/>
            <w:color w:val="1155cc"/>
            <w:sz w:val="22"/>
            <w:szCs w:val="22"/>
            <w:u w:val="single"/>
            <w:rtl w:val="0"/>
          </w:rPr>
          <w:t xml:space="preserve">Keeping Children Safe in Education 202</w:t>
        </w:r>
      </w:hyperlink>
      <w:r w:rsidDel="00000000" w:rsidR="00000000" w:rsidRPr="00000000">
        <w:rPr>
          <w:rFonts w:ascii="Arial" w:cs="Arial" w:eastAsia="Arial" w:hAnsi="Arial"/>
          <w:color w:val="1155cc"/>
          <w:sz w:val="22"/>
          <w:szCs w:val="22"/>
          <w:u w:val="single"/>
          <w:rtl w:val="0"/>
        </w:rPr>
        <w:t xml:space="preserve">4</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222222"/>
          <w:sz w:val="22"/>
          <w:szCs w:val="22"/>
          <w:rtl w:val="0"/>
        </w:rPr>
        <w:t xml:space="preserve">Annex B (page 148) contains important additional information about specific forms of abuse and safeguarding issues. </w:t>
      </w:r>
    </w:p>
    <w:p w:rsidR="00000000" w:rsidDel="00000000" w:rsidP="00000000" w:rsidRDefault="00000000" w:rsidRPr="00000000" w14:paraId="000000DF">
      <w:pPr>
        <w:spacing w:after="400" w:lineRule="auto"/>
        <w:ind w:left="20" w:right="80" w:firstLine="0"/>
        <w:rPr>
          <w:rFonts w:ascii="Arial" w:cs="Arial" w:eastAsia="Arial" w:hAnsi="Arial"/>
          <w:b w:val="1"/>
          <w:bCs w:val="1"/>
          <w:color w:val="222222"/>
          <w:sz w:val="22"/>
          <w:szCs w:val="22"/>
        </w:rPr>
      </w:pPr>
      <w:r w:rsidDel="00000000" w:rsidR="00000000" w:rsidRPr="00000000">
        <w:rPr>
          <w:rFonts w:ascii="Arial" w:cs="Arial" w:eastAsia="Arial" w:hAnsi="Arial"/>
          <w:b w:val="1"/>
          <w:bCs w:val="1"/>
          <w:color w:val="222222"/>
          <w:sz w:val="22"/>
          <w:szCs w:val="22"/>
          <w:rtl w:val="0"/>
        </w:rPr>
        <w:t xml:space="preserve">Where a child is suffering, or is likely to suffer from harm, it is important that a referral to local authority children’s social care (and if appropriate the police) is made immediately.</w:t>
      </w:r>
    </w:p>
    <w:p w:rsidR="00000000" w:rsidDel="00000000" w:rsidP="00000000" w:rsidRDefault="00000000" w:rsidRPr="00000000" w14:paraId="000000E0">
      <w:pPr>
        <w:spacing w:after="20" w:lineRule="auto"/>
        <w:ind w:firstLine="72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Child abduction and community safety incidents                                                                 </w:t>
        <w:tab/>
        <w:t xml:space="preserve">149</w:t>
      </w:r>
    </w:p>
    <w:p w:rsidR="00000000" w:rsidDel="00000000" w:rsidP="00000000" w:rsidRDefault="00000000" w:rsidRPr="00000000" w14:paraId="000000E1">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Child Criminal Exploitation (CCE) and Child Sexual Exploitation (CSE)   </w:t>
        <w:tab/>
        <w:t xml:space="preserve">             </w:t>
        <w:tab/>
        <w:t xml:space="preserve">149</w:t>
      </w:r>
    </w:p>
    <w:p w:rsidR="00000000" w:rsidDel="00000000" w:rsidP="00000000" w:rsidRDefault="00000000" w:rsidRPr="00000000" w14:paraId="000000E2">
      <w:pPr>
        <w:spacing w:after="1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 County lines                                                                                                                     </w:t>
        <w:tab/>
        <w:t xml:space="preserve">150</w:t>
      </w:r>
    </w:p>
    <w:p w:rsidR="00000000" w:rsidDel="00000000" w:rsidP="00000000" w:rsidRDefault="00000000" w:rsidRPr="00000000" w14:paraId="000000E3">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Children and the court system                                                                                      </w:t>
        <w:tab/>
        <w:t xml:space="preserve">151</w:t>
      </w:r>
    </w:p>
    <w:p w:rsidR="00000000" w:rsidDel="00000000" w:rsidP="00000000" w:rsidRDefault="00000000" w:rsidRPr="00000000" w14:paraId="000000E4">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Children missing from education                                                                                   </w:t>
        <w:tab/>
        <w:t xml:space="preserve">152</w:t>
      </w:r>
    </w:p>
    <w:p w:rsidR="00000000" w:rsidDel="00000000" w:rsidP="00000000" w:rsidRDefault="00000000" w:rsidRPr="00000000" w14:paraId="000000E5">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Children with family members in prison                                                                       </w:t>
        <w:tab/>
        <w:t xml:space="preserve">152</w:t>
      </w:r>
    </w:p>
    <w:p w:rsidR="00000000" w:rsidDel="00000000" w:rsidP="00000000" w:rsidRDefault="00000000" w:rsidRPr="00000000" w14:paraId="000000E6">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Cybercrime                                                                                                                       </w:t>
        <w:tab/>
        <w:t xml:space="preserve">152</w:t>
      </w:r>
    </w:p>
    <w:p w:rsidR="00000000" w:rsidDel="00000000" w:rsidP="00000000" w:rsidRDefault="00000000" w:rsidRPr="00000000" w14:paraId="000000E7">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Domestic abuse                                                                                                               </w:t>
        <w:tab/>
        <w:t xml:space="preserve">153</w:t>
      </w:r>
    </w:p>
    <w:p w:rsidR="00000000" w:rsidDel="00000000" w:rsidP="00000000" w:rsidRDefault="00000000" w:rsidRPr="00000000" w14:paraId="000000E8">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Homelessness                                                                                                                  </w:t>
        <w:tab/>
        <w:t xml:space="preserve">155</w:t>
      </w:r>
    </w:p>
    <w:p w:rsidR="00000000" w:rsidDel="00000000" w:rsidP="00000000" w:rsidRDefault="00000000" w:rsidRPr="00000000" w14:paraId="000000E9">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Mental health                                                                                                                    </w:t>
        <w:tab/>
        <w:t xml:space="preserve">155</w:t>
      </w:r>
    </w:p>
    <w:p w:rsidR="00000000" w:rsidDel="00000000" w:rsidP="00000000" w:rsidRDefault="00000000" w:rsidRPr="00000000" w14:paraId="000000EA">
      <w:pPr>
        <w:spacing w:after="20" w:lineRule="auto"/>
        <w:ind w:firstLine="72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Modern Slavery and the National Referral Mechanism                                                      </w:t>
        <w:tab/>
        <w:t xml:space="preserve">156</w:t>
      </w:r>
    </w:p>
    <w:p w:rsidR="00000000" w:rsidDel="00000000" w:rsidP="00000000" w:rsidRDefault="00000000" w:rsidRPr="00000000" w14:paraId="000000EB">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Preventing radicalisation                                                                                                </w:t>
        <w:tab/>
        <w:t xml:space="preserve">156</w:t>
      </w:r>
    </w:p>
    <w:p w:rsidR="00000000" w:rsidDel="00000000" w:rsidP="00000000" w:rsidRDefault="00000000" w:rsidRPr="00000000" w14:paraId="000000EC">
      <w:pPr>
        <w:spacing w:after="1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The Prevent duty                                                                                                              </w:t>
        <w:tab/>
        <w:t xml:space="preserve">157</w:t>
      </w:r>
    </w:p>
    <w:p w:rsidR="00000000" w:rsidDel="00000000" w:rsidP="00000000" w:rsidRDefault="00000000" w:rsidRPr="00000000" w14:paraId="000000ED">
      <w:pPr>
        <w:spacing w:after="10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Channel                                                                                                                              </w:t>
        <w:tab/>
        <w:t xml:space="preserve">157</w:t>
      </w:r>
    </w:p>
    <w:p w:rsidR="00000000" w:rsidDel="00000000" w:rsidP="00000000" w:rsidRDefault="00000000" w:rsidRPr="00000000" w14:paraId="000000EE">
      <w:pPr>
        <w:spacing w:after="20" w:lineRule="auto"/>
        <w:ind w:left="560" w:right="600" w:firstLine="16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Sexual violence and sexual harassment between children in schools and </w:t>
      </w:r>
    </w:p>
    <w:p w:rsidR="00000000" w:rsidDel="00000000" w:rsidP="00000000" w:rsidRDefault="00000000" w:rsidRPr="00000000" w14:paraId="000000EF">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colleges                                                                                                                             </w:t>
        <w:tab/>
        <w:t xml:space="preserve">159</w:t>
      </w:r>
    </w:p>
    <w:p w:rsidR="00000000" w:rsidDel="00000000" w:rsidP="00000000" w:rsidRDefault="00000000" w:rsidRPr="00000000" w14:paraId="000000F0">
      <w:pPr>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Serious Violence                                                                                                              </w:t>
        <w:tab/>
        <w:t xml:space="preserve">159</w:t>
      </w:r>
    </w:p>
    <w:p w:rsidR="00000000" w:rsidDel="00000000" w:rsidP="00000000" w:rsidRDefault="00000000" w:rsidRPr="00000000" w14:paraId="000000F1">
      <w:pPr>
        <w:spacing w:after="20" w:lineRule="auto"/>
        <w:ind w:left="560" w:right="600" w:firstLine="160"/>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So-called ‘honour’-based abuse (including Female Genital Mutilation and Forced</w:t>
      </w:r>
    </w:p>
    <w:p w:rsidR="00000000" w:rsidDel="00000000" w:rsidP="00000000" w:rsidRDefault="00000000" w:rsidRPr="00000000" w14:paraId="000000F2">
      <w:pPr>
        <w:spacing w:after="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Marriage)                                                                                                                           </w:t>
        <w:tab/>
        <w:t xml:space="preserve">160</w:t>
      </w:r>
    </w:p>
    <w:p w:rsidR="00000000" w:rsidDel="00000000" w:rsidP="00000000" w:rsidRDefault="00000000" w:rsidRPr="00000000" w14:paraId="000000F3">
      <w:pPr>
        <w:spacing w:after="1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FGM                                                                                                                                   </w:t>
        <w:tab/>
        <w:t xml:space="preserve">161</w:t>
      </w:r>
    </w:p>
    <w:p w:rsidR="00000000" w:rsidDel="00000000" w:rsidP="00000000" w:rsidRDefault="00000000" w:rsidRPr="00000000" w14:paraId="000000F4">
      <w:pPr>
        <w:spacing w:after="1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FGM mandatory reporting duty for teachers                                                                </w:t>
        <w:tab/>
        <w:t xml:space="preserve">161</w:t>
      </w:r>
    </w:p>
    <w:p w:rsidR="00000000" w:rsidDel="00000000" w:rsidP="00000000" w:rsidRDefault="00000000" w:rsidRPr="00000000" w14:paraId="000000F5">
      <w:pPr>
        <w:spacing w:after="1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Forced marriage                                                                                                               </w:t>
        <w:tab/>
        <w:t xml:space="preserve">162</w:t>
      </w:r>
    </w:p>
    <w:p w:rsidR="00000000" w:rsidDel="00000000" w:rsidP="00000000" w:rsidRDefault="00000000" w:rsidRPr="00000000" w14:paraId="000000F6">
      <w:pPr>
        <w:spacing w:after="120" w:lineRule="auto"/>
        <w:rPr>
          <w:rFonts w:ascii="Arial" w:cs="Arial" w:eastAsia="Arial" w:hAnsi="Arial"/>
          <w:color w:val="222222"/>
          <w:sz w:val="22"/>
          <w:szCs w:val="22"/>
        </w:rPr>
      </w:pPr>
      <w:r w:rsidDel="00000000" w:rsidR="00000000" w:rsidRPr="00000000">
        <w:rPr>
          <w:rFonts w:ascii="Calibri" w:cs="Calibri" w:eastAsia="Calibri" w:hAnsi="Calibri"/>
          <w:color w:val="222222"/>
          <w:sz w:val="22"/>
          <w:szCs w:val="22"/>
          <w:rtl w:val="0"/>
        </w:rPr>
        <w:t xml:space="preserve">        </w:t>
        <w:tab/>
      </w:r>
      <w:r w:rsidDel="00000000" w:rsidR="00000000" w:rsidRPr="00000000">
        <w:rPr>
          <w:rFonts w:ascii="Arial" w:cs="Arial" w:eastAsia="Arial" w:hAnsi="Arial"/>
          <w:color w:val="222222"/>
          <w:sz w:val="22"/>
          <w:szCs w:val="22"/>
          <w:rtl w:val="0"/>
        </w:rPr>
        <w:t xml:space="preserve">Additional advice and support                                                                                       </w:t>
        <w:tab/>
        <w:t xml:space="preserve">163</w:t>
      </w:r>
    </w:p>
    <w:p w:rsidR="00000000" w:rsidDel="00000000" w:rsidP="00000000" w:rsidRDefault="00000000" w:rsidRPr="00000000" w14:paraId="000000F7">
      <w:pPr>
        <w:ind w:left="20" w:right="80" w:firstLine="0"/>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F8">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F9">
      <w:pPr>
        <w:rPr>
          <w:rFonts w:ascii="Arial" w:cs="Arial" w:eastAsia="Arial" w:hAnsi="Arial"/>
          <w:sz w:val="22"/>
          <w:szCs w:val="22"/>
        </w:rPr>
      </w:pPr>
      <w:r w:rsidDel="00000000" w:rsidR="00000000" w:rsidRPr="00000000">
        <w:rPr>
          <w:rFonts w:ascii="Arial" w:cs="Arial" w:eastAsia="Arial" w:hAnsi="Arial"/>
          <w:sz w:val="22"/>
          <w:szCs w:val="22"/>
          <w:rtl w:val="0"/>
        </w:rPr>
        <w:t xml:space="preserve">For Advice and Consultancy in relation to Safeguarding, please contact:</w:t>
      </w:r>
    </w:p>
    <w:p w:rsidR="00000000" w:rsidDel="00000000" w:rsidP="00000000" w:rsidRDefault="00000000" w:rsidRPr="00000000" w14:paraId="000000F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B">
      <w:pPr>
        <w:rPr>
          <w:rFonts w:ascii="Arial" w:cs="Arial" w:eastAsia="Arial" w:hAnsi="Arial"/>
          <w:color w:val="222222"/>
          <w:sz w:val="22"/>
          <w:szCs w:val="22"/>
        </w:rPr>
      </w:pPr>
      <w:r w:rsidDel="00000000" w:rsidR="00000000" w:rsidRPr="00000000">
        <w:rPr>
          <w:rFonts w:ascii="Arial" w:cs="Arial" w:eastAsia="Arial" w:hAnsi="Arial"/>
          <w:color w:val="1155cc"/>
          <w:sz w:val="22"/>
          <w:szCs w:val="22"/>
          <w:rtl w:val="0"/>
        </w:rPr>
        <w:t xml:space="preserve">alison.jones@suffolk.gov.uk</w:t>
      </w:r>
      <w:r w:rsidDel="00000000" w:rsidR="00000000" w:rsidRPr="00000000">
        <w:rPr>
          <w:rFonts w:ascii="Arial" w:cs="Arial" w:eastAsia="Arial" w:hAnsi="Arial"/>
          <w:color w:val="222222"/>
          <w:sz w:val="22"/>
          <w:szCs w:val="22"/>
          <w:rtl w:val="0"/>
        </w:rPr>
        <w:t xml:space="preserve"> or</w:t>
      </w:r>
    </w:p>
    <w:p w:rsidR="00000000" w:rsidDel="00000000" w:rsidP="00000000" w:rsidRDefault="00000000" w:rsidRPr="00000000" w14:paraId="000000FC">
      <w:pPr>
        <w:rPr>
          <w:rFonts w:ascii="Arial" w:cs="Arial" w:eastAsia="Arial" w:hAnsi="Arial"/>
          <w:sz w:val="22"/>
          <w:szCs w:val="22"/>
        </w:rPr>
      </w:pPr>
      <w:r w:rsidDel="00000000" w:rsidR="00000000" w:rsidRPr="00000000">
        <w:rPr>
          <w:rFonts w:ascii="Arial" w:cs="Arial" w:eastAsia="Arial" w:hAnsi="Arial"/>
          <w:color w:val="1155cc"/>
          <w:sz w:val="22"/>
          <w:szCs w:val="22"/>
          <w:rtl w:val="0"/>
        </w:rPr>
        <w:t xml:space="preserve">EducationOfficersResolution@suffolk.gov.uk</w:t>
      </w:r>
      <w:r w:rsidDel="00000000" w:rsidR="00000000" w:rsidRPr="00000000">
        <w:rPr>
          <w:rtl w:val="0"/>
        </w:rPr>
      </w:r>
    </w:p>
    <w:p w:rsidR="00000000" w:rsidDel="00000000" w:rsidP="00000000" w:rsidRDefault="00000000" w:rsidRPr="00000000" w14:paraId="000000F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F">
      <w:pPr>
        <w:rPr>
          <w:rFonts w:ascii="Arial" w:cs="Arial" w:eastAsia="Arial" w:hAnsi="Arial"/>
          <w:sz w:val="22"/>
          <w:szCs w:val="22"/>
        </w:rPr>
      </w:pPr>
      <w:r w:rsidDel="00000000" w:rsidR="00000000" w:rsidRPr="00000000">
        <w:rPr>
          <w:rFonts w:ascii="Arial" w:cs="Arial" w:eastAsia="Arial" w:hAnsi="Arial"/>
          <w:sz w:val="22"/>
          <w:szCs w:val="22"/>
          <w:rtl w:val="0"/>
        </w:rPr>
        <w:t xml:space="preserve">For Safeguarding Training in schools book through </w:t>
      </w:r>
      <w:hyperlink r:id="rId28">
        <w:r w:rsidDel="00000000" w:rsidR="00000000" w:rsidRPr="00000000">
          <w:rPr>
            <w:rFonts w:ascii="Arial" w:cs="Arial" w:eastAsia="Arial" w:hAnsi="Arial"/>
            <w:color w:val="1155cc"/>
            <w:sz w:val="22"/>
            <w:szCs w:val="22"/>
            <w:u w:val="single"/>
            <w:rtl w:val="0"/>
          </w:rPr>
          <w:t xml:space="preserve">Suffolk CPD online</w:t>
        </w:r>
      </w:hyperlink>
      <w:r w:rsidDel="00000000" w:rsidR="00000000" w:rsidRPr="00000000">
        <w:rPr>
          <w:rtl w:val="0"/>
        </w:rPr>
      </w:r>
    </w:p>
    <w:p w:rsidR="00000000" w:rsidDel="00000000" w:rsidP="00000000" w:rsidRDefault="00000000" w:rsidRPr="00000000" w14:paraId="00000100">
      <w:pPr>
        <w:rPr>
          <w:rFonts w:ascii="Arial" w:cs="Arial" w:eastAsia="Arial" w:hAnsi="Arial"/>
          <w:sz w:val="22"/>
          <w:szCs w:val="22"/>
        </w:rPr>
      </w:pPr>
      <w:r w:rsidDel="00000000" w:rsidR="00000000" w:rsidRPr="00000000">
        <w:fldChar w:fldCharType="begin"/>
        <w:instrText xml:space="preserve"> HYPERLINK "mailto:Sieteam@suffolk.gov.uk" </w:instrText>
        <w:fldChar w:fldCharType="separate"/>
      </w:r>
      <w:r w:rsidDel="00000000" w:rsidR="00000000" w:rsidRPr="00000000">
        <w:rPr>
          <w:rtl w:val="0"/>
        </w:rPr>
      </w:r>
    </w:p>
    <w:p w:rsidR="00000000" w:rsidDel="00000000" w:rsidP="00000000" w:rsidRDefault="00000000" w:rsidRPr="00000000" w14:paraId="00000101">
      <w:pPr>
        <w:rPr>
          <w:rFonts w:ascii="Arial" w:cs="Arial" w:eastAsia="Arial" w:hAnsi="Arial"/>
          <w:color w:val="0000ff"/>
          <w:sz w:val="22"/>
          <w:szCs w:val="22"/>
          <w:u w:val="single"/>
        </w:rPr>
      </w:pPr>
      <w:r w:rsidDel="00000000" w:rsidR="00000000" w:rsidRPr="00000000">
        <w:fldChar w:fldCharType="end"/>
      </w:r>
      <w:r w:rsidDel="00000000" w:rsidR="00000000" w:rsidRPr="00000000">
        <w:fldChar w:fldCharType="begin"/>
        <w:instrText xml:space="preserve"> HYPERLINK "mailto:Sieteam@suffolk.gov.uk" </w:instrText>
        <w:fldChar w:fldCharType="separate"/>
      </w:r>
      <w:r w:rsidDel="00000000" w:rsidR="00000000" w:rsidRPr="00000000">
        <w:rPr>
          <w:rtl w:val="0"/>
        </w:rPr>
      </w:r>
    </w:p>
    <w:p w:rsidR="00000000" w:rsidDel="00000000" w:rsidP="00000000" w:rsidRDefault="00000000" w:rsidRPr="00000000" w14:paraId="00000102">
      <w:pPr>
        <w:rPr>
          <w:rFonts w:ascii="Arial" w:cs="Arial" w:eastAsia="Arial" w:hAnsi="Arial"/>
          <w:color w:val="0000ff"/>
          <w:sz w:val="22"/>
          <w:szCs w:val="22"/>
          <w:u w:val="single"/>
        </w:rPr>
      </w:pPr>
      <w:r w:rsidDel="00000000" w:rsidR="00000000" w:rsidRPr="00000000">
        <w:rPr>
          <w:rtl w:val="0"/>
        </w:rPr>
      </w:r>
    </w:p>
    <w:p w:rsidR="00000000" w:rsidDel="00000000" w:rsidP="00000000" w:rsidRDefault="00000000" w:rsidRPr="00000000" w14:paraId="00000103">
      <w:pPr>
        <w:rPr>
          <w:rFonts w:ascii="Arial" w:cs="Arial" w:eastAsia="Arial" w:hAnsi="Arial"/>
          <w:sz w:val="22"/>
          <w:szCs w:val="22"/>
        </w:rPr>
      </w:pPr>
      <w:r w:rsidDel="00000000" w:rsidR="00000000" w:rsidRPr="00000000">
        <w:fldChar w:fldCharType="end"/>
      </w:r>
      <w:r w:rsidDel="00000000" w:rsidR="00000000" w:rsidRPr="00000000">
        <w:br w:type="page"/>
      </w:r>
      <w:r w:rsidDel="00000000" w:rsidR="00000000" w:rsidRPr="00000000">
        <w:rPr>
          <w:rtl w:val="0"/>
        </w:rPr>
      </w:r>
    </w:p>
    <w:p w:rsidR="00000000" w:rsidDel="00000000" w:rsidP="00000000" w:rsidRDefault="00000000" w:rsidRPr="00000000" w14:paraId="00000104">
      <w:pPr>
        <w:rPr>
          <w:rFonts w:ascii="Arial" w:cs="Arial" w:eastAsia="Arial" w:hAnsi="Arial"/>
          <w:sz w:val="22"/>
          <w:szCs w:val="22"/>
        </w:rPr>
      </w:pPr>
      <w:r w:rsidDel="00000000" w:rsidR="00000000" w:rsidRPr="00000000">
        <w:rPr>
          <w:rtl w:val="0"/>
        </w:rPr>
      </w:r>
    </w:p>
    <w:bookmarkStart w:colFirst="0" w:colLast="0" w:name="kix.5w7n03twk1zs" w:id="1"/>
    <w:bookmarkEnd w:id="1"/>
    <w:p w:rsidR="00000000" w:rsidDel="00000000" w:rsidP="00000000" w:rsidRDefault="00000000" w:rsidRPr="00000000" w14:paraId="00000105">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Appendix 1 - Child on child abuse</w:t>
      </w:r>
    </w:p>
    <w:p w:rsidR="00000000" w:rsidDel="00000000" w:rsidP="00000000" w:rsidRDefault="00000000" w:rsidRPr="00000000" w14:paraId="0000010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7">
      <w:pPr>
        <w:rPr>
          <w:rFonts w:ascii="Arial" w:cs="Arial" w:eastAsia="Arial" w:hAnsi="Arial"/>
          <w:sz w:val="22"/>
          <w:szCs w:val="22"/>
        </w:rPr>
      </w:pPr>
      <w:r w:rsidDel="00000000" w:rsidR="00000000" w:rsidRPr="00000000">
        <w:rPr>
          <w:rFonts w:ascii="Arial" w:cs="Arial" w:eastAsia="Arial" w:hAnsi="Arial"/>
          <w:sz w:val="22"/>
          <w:szCs w:val="22"/>
          <w:rtl w:val="0"/>
        </w:rPr>
        <w:t xml:space="preserve">Children can abuse other children and it can take many forms. It </w:t>
      </w:r>
      <w:r w:rsidDel="00000000" w:rsidR="00000000" w:rsidRPr="00000000">
        <w:rPr>
          <w:rFonts w:ascii="Arial" w:cs="Arial" w:eastAsia="Arial" w:hAnsi="Arial"/>
          <w:b w:val="1"/>
          <w:bCs w:val="1"/>
          <w:sz w:val="22"/>
          <w:szCs w:val="22"/>
          <w:rtl w:val="0"/>
        </w:rPr>
        <w:t xml:space="preserve">can</w:t>
      </w:r>
      <w:r w:rsidDel="00000000" w:rsidR="00000000" w:rsidRPr="00000000">
        <w:rPr>
          <w:rFonts w:ascii="Arial" w:cs="Arial" w:eastAsia="Arial" w:hAnsi="Arial"/>
          <w:sz w:val="22"/>
          <w:szCs w:val="22"/>
          <w:rtl w:val="0"/>
        </w:rPr>
        <w:t xml:space="preserve"> happen both inside and outside of school/college and online. It is important that all staff recognise the indicators and signs of child on child abuse and know how to identify it and respond to reports. This </w:t>
      </w:r>
      <w:r w:rsidDel="00000000" w:rsidR="00000000" w:rsidRPr="00000000">
        <w:rPr>
          <w:rFonts w:ascii="Arial" w:cs="Arial" w:eastAsia="Arial" w:hAnsi="Arial"/>
          <w:b w:val="1"/>
          <w:bCs w:val="1"/>
          <w:sz w:val="22"/>
          <w:szCs w:val="22"/>
          <w:rtl w:val="0"/>
        </w:rPr>
        <w:t xml:space="preserve">can</w:t>
      </w:r>
      <w:r w:rsidDel="00000000" w:rsidR="00000000" w:rsidRPr="00000000">
        <w:rPr>
          <w:rFonts w:ascii="Arial" w:cs="Arial" w:eastAsia="Arial" w:hAnsi="Arial"/>
          <w:sz w:val="22"/>
          <w:szCs w:val="22"/>
          <w:rtl w:val="0"/>
        </w:rPr>
        <w:t xml:space="preserve"> include (but is not limited to): bullying (including cyberbullying, prejudice-based and discriminatory bullying); abuse within intimate partner relationships; physical abuse such as hitting, kicking, shaking, biting, hair pulling, or otherwise causing physical harm; sexual violence and sexual harassment; consensual and non-consensual sharing of nudes and semi-nudes images and/or videos; causing someone to engage in sexual activity without consent, such as forcing someone to strip, touch themselves sexually, or to engage in sexual activity with a third party; upskirting</w:t>
      </w:r>
      <w:r w:rsidDel="00000000" w:rsidR="00000000" w:rsidRPr="00000000">
        <w:rPr>
          <w:rFonts w:ascii="Arial" w:cs="Arial" w:eastAsia="Arial" w:hAnsi="Arial"/>
          <w:color w:val="ff0000"/>
          <w:sz w:val="22"/>
          <w:szCs w:val="22"/>
          <w:rtl w:val="0"/>
        </w:rPr>
        <w:t xml:space="preserve"> </w:t>
      </w:r>
      <w:r w:rsidDel="00000000" w:rsidR="00000000" w:rsidRPr="00000000">
        <w:rPr>
          <w:rFonts w:ascii="Arial" w:cs="Arial" w:eastAsia="Arial" w:hAnsi="Arial"/>
          <w:sz w:val="22"/>
          <w:szCs w:val="22"/>
          <w:rtl w:val="0"/>
        </w:rPr>
        <w:t xml:space="preserve">and initiation/hazing type violence and rituals. Addressing inappropriate behaviour (even if it appears to be relatively innocuous) </w:t>
      </w:r>
      <w:r w:rsidDel="00000000" w:rsidR="00000000" w:rsidRPr="00000000">
        <w:rPr>
          <w:rFonts w:ascii="Arial" w:cs="Arial" w:eastAsia="Arial" w:hAnsi="Arial"/>
          <w:b w:val="1"/>
          <w:bCs w:val="1"/>
          <w:sz w:val="22"/>
          <w:szCs w:val="22"/>
          <w:rtl w:val="0"/>
        </w:rPr>
        <w:t xml:space="preserve">can</w:t>
      </w:r>
      <w:r w:rsidDel="00000000" w:rsidR="00000000" w:rsidRPr="00000000">
        <w:rPr>
          <w:rFonts w:ascii="Arial" w:cs="Arial" w:eastAsia="Arial" w:hAnsi="Arial"/>
          <w:sz w:val="22"/>
          <w:szCs w:val="22"/>
          <w:rtl w:val="0"/>
        </w:rPr>
        <w:t xml:space="preserve"> be an important intervention that helps prevent problematic, abusive and/or violent behaviour in the future</w:t>
      </w:r>
    </w:p>
    <w:p w:rsidR="00000000" w:rsidDel="00000000" w:rsidP="00000000" w:rsidRDefault="00000000" w:rsidRPr="00000000" w14:paraId="000001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Sexual violence and sexual harassment between children in schools and colleges</w:t>
      </w:r>
    </w:p>
    <w:p w:rsidR="00000000" w:rsidDel="00000000" w:rsidP="00000000" w:rsidRDefault="00000000" w:rsidRPr="00000000" w14:paraId="0000010A">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Context</w:t>
      </w:r>
    </w:p>
    <w:p w:rsidR="00000000" w:rsidDel="00000000" w:rsidP="00000000" w:rsidRDefault="00000000" w:rsidRPr="00000000" w14:paraId="0000010B">
      <w:pPr>
        <w:spacing w:after="240" w:lineRule="auto"/>
        <w:ind w:left="20" w:right="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w:t>
      </w:r>
    </w:p>
    <w:p w:rsidR="00000000" w:rsidDel="00000000" w:rsidP="00000000" w:rsidRDefault="00000000" w:rsidRPr="00000000" w14:paraId="0000010C">
      <w:pPr>
        <w:spacing w:after="240" w:lineRule="auto"/>
        <w:ind w:left="20" w:right="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w:t>
      </w:r>
    </w:p>
    <w:p w:rsidR="00000000" w:rsidDel="00000000" w:rsidP="00000000" w:rsidRDefault="00000000" w:rsidRPr="00000000" w14:paraId="0000010D">
      <w:pPr>
        <w:spacing w:after="240" w:lineRule="auto"/>
        <w:ind w:left="20" w:right="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It is essential that </w:t>
      </w:r>
      <w:r w:rsidDel="00000000" w:rsidR="00000000" w:rsidRPr="00000000">
        <w:rPr>
          <w:rFonts w:ascii="Arial" w:cs="Arial" w:eastAsia="Arial" w:hAnsi="Arial"/>
          <w:b w:val="1"/>
          <w:bCs w:val="1"/>
          <w:sz w:val="22"/>
          <w:szCs w:val="22"/>
          <w:rtl w:val="0"/>
        </w:rPr>
        <w:t xml:space="preserve">all </w:t>
      </w:r>
      <w:r w:rsidDel="00000000" w:rsidR="00000000" w:rsidRPr="00000000">
        <w:rPr>
          <w:rFonts w:ascii="Arial" w:cs="Arial" w:eastAsia="Arial" w:hAnsi="Arial"/>
          <w:sz w:val="22"/>
          <w:szCs w:val="22"/>
          <w:rtl w:val="0"/>
        </w:rPr>
        <w:t xml:space="preserve">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w:t>
      </w:r>
    </w:p>
    <w:p w:rsidR="00000000" w:rsidDel="00000000" w:rsidP="00000000" w:rsidRDefault="00000000" w:rsidRPr="00000000" w14:paraId="0000010E">
      <w:pPr>
        <w:spacing w:after="240" w:lineRule="auto"/>
        <w:ind w:left="20" w:right="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Staff should be aware that some groups are potentially more at risk. Evidence shows girls, children with special educational needs and disabilities (SEND) and LGBT children are at greater risk.</w:t>
      </w:r>
    </w:p>
    <w:p w:rsidR="00000000" w:rsidDel="00000000" w:rsidP="00000000" w:rsidRDefault="00000000" w:rsidRPr="00000000" w14:paraId="0000010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1">
      <w:pPr>
        <w:rPr>
          <w:rFonts w:ascii="Arial" w:cs="Arial" w:eastAsia="Arial" w:hAnsi="Arial"/>
          <w:sz w:val="22"/>
          <w:szCs w:val="22"/>
        </w:rPr>
      </w:pPr>
      <w:r w:rsidDel="00000000" w:rsidR="00000000" w:rsidRPr="00000000">
        <w:rPr>
          <w:rFonts w:ascii="Arial" w:cs="Arial" w:eastAsia="Arial" w:hAnsi="Arial"/>
          <w:sz w:val="22"/>
          <w:szCs w:val="22"/>
          <w:rtl w:val="0"/>
        </w:rPr>
        <w:t xml:space="preserve">Staff should be aware of the importance of:</w:t>
      </w:r>
    </w:p>
    <w:p w:rsidR="00000000" w:rsidDel="00000000" w:rsidP="00000000" w:rsidRDefault="00000000" w:rsidRPr="00000000" w14:paraId="00000112">
      <w:pPr>
        <w:spacing w:after="120" w:lineRule="auto"/>
        <w:ind w:left="1080" w:right="8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tab/>
        <w:t xml:space="preserve">challenging inappropriate behaviours;</w:t>
      </w:r>
    </w:p>
    <w:p w:rsidR="00000000" w:rsidDel="00000000" w:rsidP="00000000" w:rsidRDefault="00000000" w:rsidRPr="00000000" w14:paraId="00000113">
      <w:pPr>
        <w:spacing w:after="140" w:lineRule="auto"/>
        <w:ind w:left="1080" w:right="8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tab/>
        <w:t xml:space="preserve">making clear that sexual violence and sexual harassment is not acceptable, will never be tolerated and is not an inevitable part of growing up;</w:t>
      </w:r>
    </w:p>
    <w:p w:rsidR="00000000" w:rsidDel="00000000" w:rsidP="00000000" w:rsidRDefault="00000000" w:rsidRPr="00000000" w14:paraId="00000114">
      <w:pPr>
        <w:ind w:left="1080" w:right="8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tab/>
        <w:t xml:space="preserve">not tolerating or dismissing sexual violence or sexual harassment as “banter”,</w:t>
      </w:r>
    </w:p>
    <w:p w:rsidR="00000000" w:rsidDel="00000000" w:rsidP="00000000" w:rsidRDefault="00000000" w:rsidRPr="00000000" w14:paraId="00000115">
      <w:pPr>
        <w:spacing w:after="140" w:lineRule="auto"/>
        <w:ind w:right="80"/>
        <w:rPr>
          <w:rFonts w:ascii="Arial" w:cs="Arial" w:eastAsia="Arial" w:hAnsi="Arial"/>
          <w:sz w:val="22"/>
          <w:szCs w:val="22"/>
        </w:rPr>
      </w:pPr>
      <w:r w:rsidDel="00000000" w:rsidR="00000000" w:rsidRPr="00000000">
        <w:rPr>
          <w:rFonts w:ascii="Arial" w:cs="Arial" w:eastAsia="Arial" w:hAnsi="Arial"/>
          <w:sz w:val="22"/>
          <w:szCs w:val="22"/>
          <w:rtl w:val="0"/>
        </w:rPr>
        <w:t xml:space="preserve">                    “part of growing up”, “just having a laugh” or “boys being boys”; and</w:t>
      </w:r>
    </w:p>
    <w:p w:rsidR="00000000" w:rsidDel="00000000" w:rsidP="00000000" w:rsidRDefault="00000000" w:rsidRPr="00000000" w14:paraId="00000116">
      <w:pPr>
        <w:spacing w:after="140" w:lineRule="auto"/>
        <w:ind w:left="1080" w:right="8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  </w:t>
        <w:tab/>
        <w:t xml:space="preserve">challenging physical behaviours (potentially criminal in nature), such as grabbing bottoms, breasts and genitalia, pulling down trousers, flicking bras and lifting up skirts. Dismissing or tolerating such behaviours risks normalising them.</w:t>
      </w:r>
    </w:p>
    <w:p w:rsidR="00000000" w:rsidDel="00000000" w:rsidP="00000000" w:rsidRDefault="00000000" w:rsidRPr="00000000" w14:paraId="00000117">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What is sexual violence and sexual harassment?</w:t>
      </w:r>
    </w:p>
    <w:p w:rsidR="00000000" w:rsidDel="00000000" w:rsidP="00000000" w:rsidRDefault="00000000" w:rsidRPr="00000000" w14:paraId="0000011A">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Sexual violence</w:t>
      </w:r>
    </w:p>
    <w:p w:rsidR="00000000" w:rsidDel="00000000" w:rsidP="00000000" w:rsidRDefault="00000000" w:rsidRPr="00000000" w14:paraId="0000011B">
      <w:pPr>
        <w:rPr>
          <w:rFonts w:ascii="Arial" w:cs="Arial" w:eastAsia="Arial" w:hAnsi="Arial"/>
          <w:sz w:val="22"/>
          <w:szCs w:val="22"/>
        </w:rPr>
      </w:pPr>
      <w:r w:rsidDel="00000000" w:rsidR="00000000" w:rsidRPr="00000000">
        <w:rPr>
          <w:rFonts w:ascii="Arial" w:cs="Arial" w:eastAsia="Arial" w:hAnsi="Arial"/>
          <w:sz w:val="22"/>
          <w:szCs w:val="22"/>
          <w:rtl w:val="0"/>
        </w:rPr>
        <w:t xml:space="preserve">It is important that school and college staff are aware of sexual violence and the fact children can, and sometimes do, abuse their peers in this way. When referring to sexual violence we are referring to sexual violence offences under the Sexual Offences Act 2003 as described below:</w:t>
      </w:r>
    </w:p>
    <w:p w:rsidR="00000000" w:rsidDel="00000000" w:rsidP="00000000" w:rsidRDefault="00000000" w:rsidRPr="00000000" w14:paraId="0000011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D">
      <w:pPr>
        <w:rPr>
          <w:rFonts w:ascii="Arial" w:cs="Arial" w:eastAsia="Arial" w:hAnsi="Arial"/>
          <w:sz w:val="22"/>
          <w:szCs w:val="22"/>
        </w:rPr>
      </w:pPr>
      <w:r w:rsidDel="00000000" w:rsidR="00000000" w:rsidRPr="00000000">
        <w:rPr>
          <w:rFonts w:ascii="Arial" w:cs="Arial" w:eastAsia="Arial" w:hAnsi="Arial"/>
          <w:sz w:val="22"/>
          <w:szCs w:val="22"/>
          <w:rtl w:val="0"/>
        </w:rPr>
        <w:t xml:space="preserve">Rape: A person (A) commits an offence of rape if: he intentionally penetrates the vagina, anus or mouth of another person (B) with his penis, B does not consent to the penetration and A does not reasonably believe that B consents. </w:t>
      </w:r>
    </w:p>
    <w:p w:rsidR="00000000" w:rsidDel="00000000" w:rsidP="00000000" w:rsidRDefault="00000000" w:rsidRPr="00000000" w14:paraId="0000011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F">
      <w:pPr>
        <w:rPr>
          <w:rFonts w:ascii="Arial" w:cs="Arial" w:eastAsia="Arial" w:hAnsi="Arial"/>
          <w:sz w:val="22"/>
          <w:szCs w:val="22"/>
        </w:rPr>
      </w:pPr>
      <w:r w:rsidDel="00000000" w:rsidR="00000000" w:rsidRPr="00000000">
        <w:rPr>
          <w:rFonts w:ascii="Arial" w:cs="Arial" w:eastAsia="Arial" w:hAnsi="Arial"/>
          <w:sz w:val="22"/>
          <w:szCs w:val="22"/>
          <w:rtl w:val="0"/>
        </w:rPr>
        <w:t xml:space="preserve">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 </w:t>
      </w:r>
    </w:p>
    <w:p w:rsidR="00000000" w:rsidDel="00000000" w:rsidP="00000000" w:rsidRDefault="00000000" w:rsidRPr="00000000" w14:paraId="0000012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1">
      <w:pPr>
        <w:rPr>
          <w:rFonts w:ascii="Arial" w:cs="Arial" w:eastAsia="Arial" w:hAnsi="Arial"/>
          <w:sz w:val="22"/>
          <w:szCs w:val="22"/>
        </w:rPr>
      </w:pPr>
      <w:r w:rsidDel="00000000" w:rsidR="00000000" w:rsidRPr="00000000">
        <w:rPr>
          <w:rFonts w:ascii="Arial" w:cs="Arial" w:eastAsia="Arial" w:hAnsi="Arial"/>
          <w:sz w:val="22"/>
          <w:szCs w:val="22"/>
          <w:rtl w:val="0"/>
        </w:rPr>
        <w:t xml:space="preserve">Sexual Assault: A person (A) commits an offence of sexual assault if: s/he intentionally touches another person (B), the touching is sexual, B does not consent to the touching and A does not reasonably believe that B consents. (NOTE - Schools and colleges should be aware that sexual assault covers a very wide range of behaviour so a single act of kissing someone without consent or touching someone’s bottom/breasts/genitalia without consent, can still constitute sexual assault).  </w:t>
      </w:r>
    </w:p>
    <w:p w:rsidR="00000000" w:rsidDel="00000000" w:rsidP="00000000" w:rsidRDefault="00000000" w:rsidRPr="00000000" w14:paraId="0000012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3">
      <w:pPr>
        <w:rPr>
          <w:rFonts w:ascii="Arial" w:cs="Arial" w:eastAsia="Arial" w:hAnsi="Arial"/>
          <w:sz w:val="22"/>
          <w:szCs w:val="22"/>
        </w:rPr>
      </w:pPr>
      <w:r w:rsidDel="00000000" w:rsidR="00000000" w:rsidRPr="00000000">
        <w:rPr>
          <w:rFonts w:ascii="Arial" w:cs="Arial" w:eastAsia="Arial" w:hAnsi="Arial"/>
          <w:sz w:val="22"/>
          <w:szCs w:val="22"/>
          <w:rtl w:val="0"/>
        </w:rPr>
        <w:t xml:space="preserve">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(NOTE – this could include forcing someone to strip, touch themselves sexually, or to engage in sexual activity with a third party). </w:t>
      </w:r>
    </w:p>
    <w:p w:rsidR="00000000" w:rsidDel="00000000" w:rsidP="00000000" w:rsidRDefault="00000000" w:rsidRPr="00000000" w14:paraId="0000012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5">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What is consent?</w:t>
      </w:r>
    </w:p>
    <w:p w:rsidR="00000000" w:rsidDel="00000000" w:rsidP="00000000" w:rsidRDefault="00000000" w:rsidRPr="00000000" w14:paraId="00000126">
      <w:pPr>
        <w:rPr>
          <w:rFonts w:ascii="Arial" w:cs="Arial" w:eastAsia="Arial" w:hAnsi="Arial"/>
          <w:sz w:val="22"/>
          <w:szCs w:val="22"/>
        </w:rPr>
      </w:pPr>
      <w:r w:rsidDel="00000000" w:rsidR="00000000" w:rsidRPr="00000000">
        <w:rPr>
          <w:rFonts w:ascii="Arial" w:cs="Arial" w:eastAsia="Arial" w:hAnsi="Arial"/>
          <w:sz w:val="22"/>
          <w:szCs w:val="22"/>
          <w:rtl w:val="0"/>
        </w:rPr>
        <w:t xml:space="preserve">Consent is about having the freedom and capacity to choose. Consent to sexual activity may be given to one sort of sexual activity but not another, e.g. 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w:t>
      </w:r>
    </w:p>
    <w:p w:rsidR="00000000" w:rsidDel="00000000" w:rsidP="00000000" w:rsidRDefault="00000000" w:rsidRPr="00000000" w14:paraId="00000127">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a child under the age of 13 can never consent to any sexual activity </w:t>
      </w:r>
    </w:p>
    <w:p w:rsidR="00000000" w:rsidDel="00000000" w:rsidP="00000000" w:rsidRDefault="00000000" w:rsidRPr="00000000" w14:paraId="00000128">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the age of consent is 16</w:t>
      </w:r>
    </w:p>
    <w:p w:rsidR="00000000" w:rsidDel="00000000" w:rsidP="00000000" w:rsidRDefault="00000000" w:rsidRPr="00000000" w14:paraId="00000129">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sexual intercourse without consent is rape. </w:t>
      </w:r>
    </w:p>
    <w:p w:rsidR="00000000" w:rsidDel="00000000" w:rsidP="00000000" w:rsidRDefault="00000000" w:rsidRPr="00000000" w14:paraId="0000012A">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B">
      <w:pPr>
        <w:rPr>
          <w:rFonts w:ascii="Arial" w:cs="Arial" w:eastAsia="Arial" w:hAnsi="Arial"/>
          <w:sz w:val="22"/>
          <w:szCs w:val="22"/>
        </w:rPr>
      </w:pPr>
      <w:r w:rsidDel="00000000" w:rsidR="00000000" w:rsidRPr="00000000">
        <w:rPr>
          <w:rFonts w:ascii="Arial" w:cs="Arial" w:eastAsia="Arial" w:hAnsi="Arial"/>
          <w:sz w:val="22"/>
          <w:szCs w:val="22"/>
          <w:rtl w:val="0"/>
        </w:rPr>
        <w:t xml:space="preserve">Further information about consent can be found here: </w:t>
      </w:r>
      <w:hyperlink r:id="rId29">
        <w:r w:rsidDel="00000000" w:rsidR="00000000" w:rsidRPr="00000000">
          <w:rPr>
            <w:rFonts w:ascii="Arial" w:cs="Arial" w:eastAsia="Arial" w:hAnsi="Arial"/>
            <w:color w:val="1155cc"/>
            <w:sz w:val="22"/>
            <w:szCs w:val="22"/>
            <w:u w:val="single"/>
            <w:rtl w:val="0"/>
          </w:rPr>
          <w:t xml:space="preserve">Rape Crisis England &amp; Wales - Sexual consent</w:t>
        </w:r>
      </w:hyperlink>
      <w:r w:rsidDel="00000000" w:rsidR="00000000" w:rsidRPr="00000000">
        <w:rPr>
          <w:rtl w:val="0"/>
        </w:rPr>
      </w:r>
    </w:p>
    <w:p w:rsidR="00000000" w:rsidDel="00000000" w:rsidP="00000000" w:rsidRDefault="00000000" w:rsidRPr="00000000" w14:paraId="0000012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D">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Sexual harassment</w:t>
      </w:r>
    </w:p>
    <w:p w:rsidR="00000000" w:rsidDel="00000000" w:rsidP="00000000" w:rsidRDefault="00000000" w:rsidRPr="00000000" w14:paraId="0000012E">
      <w:pPr>
        <w:rPr>
          <w:rFonts w:ascii="Arial" w:cs="Arial" w:eastAsia="Arial" w:hAnsi="Arial"/>
          <w:sz w:val="22"/>
          <w:szCs w:val="22"/>
        </w:rPr>
      </w:pPr>
      <w:r w:rsidDel="00000000" w:rsidR="00000000" w:rsidRPr="00000000">
        <w:rPr>
          <w:rFonts w:ascii="Arial" w:cs="Arial" w:eastAsia="Arial" w:hAnsi="Arial"/>
          <w:sz w:val="22"/>
          <w:szCs w:val="22"/>
          <w:rtl w:val="0"/>
        </w:rPr>
        <w:t xml:space="preserve">When referring to sexual harassment we mean ‘unwanted conduct of a sexual nature’ that can occur online and offline. When we reference sexual harassment, we do so in the context of child on child sexual harassment. Sexual harassment is likely to: violate a child’s dignity, and/or make them feel intimidated, degraded or humiliated and/or create a hostile, offensive or sexualised environment.</w:t>
      </w:r>
    </w:p>
    <w:p w:rsidR="00000000" w:rsidDel="00000000" w:rsidP="00000000" w:rsidRDefault="00000000" w:rsidRPr="00000000" w14:paraId="0000012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0">
      <w:pPr>
        <w:rPr>
          <w:rFonts w:ascii="Arial" w:cs="Arial" w:eastAsia="Arial" w:hAnsi="Arial"/>
          <w:sz w:val="22"/>
          <w:szCs w:val="22"/>
        </w:rPr>
      </w:pPr>
      <w:r w:rsidDel="00000000" w:rsidR="00000000" w:rsidRPr="00000000">
        <w:rPr>
          <w:rFonts w:ascii="Arial" w:cs="Arial" w:eastAsia="Arial" w:hAnsi="Arial"/>
          <w:sz w:val="22"/>
          <w:szCs w:val="22"/>
          <w:rtl w:val="0"/>
        </w:rPr>
        <w:t xml:space="preserve">Whilst not intended to be an exhaustive list, sexual harassment can include:</w:t>
      </w:r>
    </w:p>
    <w:p w:rsidR="00000000" w:rsidDel="00000000" w:rsidP="00000000" w:rsidRDefault="00000000" w:rsidRPr="00000000" w14:paraId="00000131">
      <w:pPr>
        <w:numPr>
          <w:ilvl w:val="0"/>
          <w:numId w:val="2"/>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sexual comments, such as: telling sexual stories, making lewd comments, making sexual remarks about clothes and appearance and calling someone sexualised names;</w:t>
      </w:r>
    </w:p>
    <w:p w:rsidR="00000000" w:rsidDel="00000000" w:rsidP="00000000" w:rsidRDefault="00000000" w:rsidRPr="00000000" w14:paraId="00000132">
      <w:pPr>
        <w:numPr>
          <w:ilvl w:val="0"/>
          <w:numId w:val="2"/>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sexual “jokes” or taunting;</w:t>
      </w:r>
    </w:p>
    <w:p w:rsidR="00000000" w:rsidDel="00000000" w:rsidP="00000000" w:rsidRDefault="00000000" w:rsidRPr="00000000" w14:paraId="00000133">
      <w:pPr>
        <w:numPr>
          <w:ilvl w:val="0"/>
          <w:numId w:val="2"/>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physical behaviour, such as: deliberately brushing against someone, interfering with someone’s clothes (schools and colleges should be considering when any of this crosses a line into sexual violence - it is important to talk to and consider the experience of the victim</w:t>
      </w:r>
    </w:p>
    <w:p w:rsidR="00000000" w:rsidDel="00000000" w:rsidP="00000000" w:rsidRDefault="00000000" w:rsidRPr="00000000" w14:paraId="00000134">
      <w:pPr>
        <w:numPr>
          <w:ilvl w:val="0"/>
          <w:numId w:val="2"/>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displaying pictures, photos or drawings of a sexual nature; and</w:t>
      </w:r>
    </w:p>
    <w:p w:rsidR="00000000" w:rsidDel="00000000" w:rsidP="00000000" w:rsidRDefault="00000000" w:rsidRPr="00000000" w14:paraId="00000135">
      <w:pPr>
        <w:numPr>
          <w:ilvl w:val="0"/>
          <w:numId w:val="2"/>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upskirting (this is a criminal offence)</w:t>
      </w:r>
    </w:p>
    <w:p w:rsidR="00000000" w:rsidDel="00000000" w:rsidP="00000000" w:rsidRDefault="00000000" w:rsidRPr="00000000" w14:paraId="00000136">
      <w:pPr>
        <w:numPr>
          <w:ilvl w:val="0"/>
          <w:numId w:val="2"/>
        </w:numPr>
        <w:ind w:left="144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online sexual harassment. This may be standalone, or part of a wider pattern of sexual harassment and/or sexual violence. It may include:</w:t>
      </w:r>
    </w:p>
    <w:p w:rsidR="00000000" w:rsidDel="00000000" w:rsidP="00000000" w:rsidRDefault="00000000" w:rsidRPr="00000000" w14:paraId="00000137">
      <w:pPr>
        <w:numPr>
          <w:ilvl w:val="1"/>
          <w:numId w:val="2"/>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consensual and non-consensual sharing of nude and semi-nude images and/or videos. Taking and sharing nude photographs of U18s is a criminal offence. </w:t>
      </w:r>
      <w:hyperlink r:id="rId30">
        <w:r w:rsidDel="00000000" w:rsidR="00000000" w:rsidRPr="00000000">
          <w:rPr>
            <w:rFonts w:ascii="Arial" w:cs="Arial" w:eastAsia="Arial" w:hAnsi="Arial"/>
            <w:color w:val="1155cc"/>
            <w:sz w:val="22"/>
            <w:szCs w:val="22"/>
            <w:u w:val="single"/>
            <w:rtl w:val="0"/>
          </w:rPr>
          <w:t xml:space="preserve">UKCIS Sharing nudes and semi-nudes: advice for education settings working with children and young people</w:t>
        </w:r>
      </w:hyperlink>
      <w:r w:rsidDel="00000000" w:rsidR="00000000" w:rsidRPr="00000000">
        <w:rPr>
          <w:rFonts w:ascii="Arial" w:cs="Arial" w:eastAsia="Arial" w:hAnsi="Arial"/>
          <w:sz w:val="22"/>
          <w:szCs w:val="22"/>
          <w:rtl w:val="0"/>
        </w:rPr>
        <w:t xml:space="preserve"> provides detailed advice for schools and colleges. </w:t>
      </w:r>
    </w:p>
    <w:p w:rsidR="00000000" w:rsidDel="00000000" w:rsidP="00000000" w:rsidRDefault="00000000" w:rsidRPr="00000000" w14:paraId="00000138">
      <w:pPr>
        <w:numPr>
          <w:ilvl w:val="1"/>
          <w:numId w:val="2"/>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sharing of unwanted explicit content </w:t>
      </w:r>
    </w:p>
    <w:p w:rsidR="00000000" w:rsidDel="00000000" w:rsidP="00000000" w:rsidRDefault="00000000" w:rsidRPr="00000000" w14:paraId="00000139">
      <w:pPr>
        <w:numPr>
          <w:ilvl w:val="1"/>
          <w:numId w:val="2"/>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sexualised online bullying </w:t>
      </w:r>
    </w:p>
    <w:p w:rsidR="00000000" w:rsidDel="00000000" w:rsidP="00000000" w:rsidRDefault="00000000" w:rsidRPr="00000000" w14:paraId="0000013A">
      <w:pPr>
        <w:numPr>
          <w:ilvl w:val="1"/>
          <w:numId w:val="2"/>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unwanted sexual comments and messages, including, on social media</w:t>
      </w:r>
    </w:p>
    <w:p w:rsidR="00000000" w:rsidDel="00000000" w:rsidP="00000000" w:rsidRDefault="00000000" w:rsidRPr="00000000" w14:paraId="0000013B">
      <w:pPr>
        <w:numPr>
          <w:ilvl w:val="1"/>
          <w:numId w:val="2"/>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sexual exploitation; coercion and threats, and </w:t>
      </w:r>
    </w:p>
    <w:p w:rsidR="00000000" w:rsidDel="00000000" w:rsidP="00000000" w:rsidRDefault="00000000" w:rsidRPr="00000000" w14:paraId="0000013C">
      <w:pPr>
        <w:numPr>
          <w:ilvl w:val="1"/>
          <w:numId w:val="2"/>
        </w:numPr>
        <w:ind w:left="21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coercing others into sharing images of themselves or performing acts they’re not comfortable with online. </w:t>
      </w:r>
    </w:p>
    <w:p w:rsidR="00000000" w:rsidDel="00000000" w:rsidP="00000000" w:rsidRDefault="00000000" w:rsidRPr="00000000" w14:paraId="0000013D">
      <w:pPr>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E">
      <w:pPr>
        <w:rPr>
          <w:rFonts w:ascii="Arial" w:cs="Arial" w:eastAsia="Arial" w:hAnsi="Arial"/>
          <w:sz w:val="22"/>
          <w:szCs w:val="22"/>
        </w:rPr>
      </w:pPr>
      <w:r w:rsidDel="00000000" w:rsidR="00000000" w:rsidRPr="00000000">
        <w:rPr>
          <w:rFonts w:ascii="Arial" w:cs="Arial" w:eastAsia="Arial" w:hAnsi="Arial"/>
          <w:sz w:val="22"/>
          <w:szCs w:val="22"/>
          <w:rtl w:val="0"/>
        </w:rPr>
        <w:t xml:space="preserve">It is important that schools and colleges consider sexual harassment in broad terms. Sexual harassment (as set out above) creates a culture that, if not challenged, can normalise inappropriate behaviours and provide an environment that may lead to sexual violence.</w:t>
      </w:r>
    </w:p>
    <w:p w:rsidR="00000000" w:rsidDel="00000000" w:rsidP="00000000" w:rsidRDefault="00000000" w:rsidRPr="00000000" w14:paraId="0000013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0">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Sibling sexual abuse</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41">
      <w:pPr>
        <w:rPr>
          <w:rFonts w:ascii="Arial" w:cs="Arial" w:eastAsia="Arial" w:hAnsi="Arial"/>
          <w:sz w:val="22"/>
          <w:szCs w:val="22"/>
        </w:rPr>
      </w:pPr>
      <w:r w:rsidDel="00000000" w:rsidR="00000000" w:rsidRPr="00000000">
        <w:rPr>
          <w:rFonts w:ascii="Arial" w:cs="Arial" w:eastAsia="Arial" w:hAnsi="Arial"/>
          <w:color w:val="0b0c0c"/>
          <w:sz w:val="22"/>
          <w:szCs w:val="22"/>
          <w:rtl w:val="0"/>
        </w:rPr>
        <w:t xml:space="preserve">Sibling sexual abuse is thought to be the most common type of intrafamilial abuse that often involves forms of harmful sexual behaviour (HSB). For information please see </w:t>
      </w:r>
      <w:hyperlink r:id="rId31">
        <w:r w:rsidDel="00000000" w:rsidR="00000000" w:rsidRPr="00000000">
          <w:rPr>
            <w:rFonts w:ascii="Arial" w:cs="Arial" w:eastAsia="Arial" w:hAnsi="Arial"/>
            <w:color w:val="1155cc"/>
            <w:sz w:val="22"/>
            <w:szCs w:val="22"/>
            <w:u w:val="single"/>
            <w:rtl w:val="0"/>
          </w:rPr>
          <w:t xml:space="preserve">NSPCC podcast </w:t>
        </w:r>
      </w:hyperlink>
      <w:r w:rsidDel="00000000" w:rsidR="00000000" w:rsidRPr="00000000">
        <w:rPr>
          <w:rtl w:val="0"/>
        </w:rPr>
      </w:r>
    </w:p>
    <w:p w:rsidR="00000000" w:rsidDel="00000000" w:rsidP="00000000" w:rsidRDefault="00000000" w:rsidRPr="00000000" w14:paraId="0000014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Upskirting</w:t>
      </w:r>
    </w:p>
    <w:p w:rsidR="00000000" w:rsidDel="00000000" w:rsidP="00000000" w:rsidRDefault="00000000" w:rsidRPr="00000000" w14:paraId="00000144">
      <w:pPr>
        <w:rPr>
          <w:rFonts w:ascii="Arial" w:cs="Arial" w:eastAsia="Arial" w:hAnsi="Arial"/>
          <w:color w:val="0b0c0c"/>
          <w:sz w:val="22"/>
          <w:szCs w:val="22"/>
        </w:rPr>
      </w:pPr>
      <w:r w:rsidDel="00000000" w:rsidR="00000000" w:rsidRPr="00000000">
        <w:rPr>
          <w:rFonts w:ascii="Arial" w:cs="Arial" w:eastAsia="Arial" w:hAnsi="Arial"/>
          <w:color w:val="0b0c0c"/>
          <w:sz w:val="22"/>
          <w:szCs w:val="22"/>
          <w:rtl w:val="0"/>
        </w:rPr>
        <w:t xml:space="preserve">The Voyeurism (Offences) Act, which is commonly known as the Upskirting Act, came into force on 12 April 2019.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b0c0c"/>
          <w:sz w:val="22"/>
          <w:szCs w:val="22"/>
          <w:rtl w:val="0"/>
        </w:rPr>
        <w:t xml:space="preserve">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w:t>
      </w:r>
    </w:p>
    <w:p w:rsidR="00000000" w:rsidDel="00000000" w:rsidP="00000000" w:rsidRDefault="00000000" w:rsidRPr="00000000" w14:paraId="00000145">
      <w:pPr>
        <w:rPr>
          <w:rFonts w:ascii="Arial" w:cs="Arial" w:eastAsia="Arial" w:hAnsi="Arial"/>
          <w:color w:val="0b0c0c"/>
          <w:sz w:val="22"/>
          <w:szCs w:val="22"/>
        </w:rPr>
      </w:pPr>
      <w:r w:rsidDel="00000000" w:rsidR="00000000" w:rsidRPr="00000000">
        <w:rPr>
          <w:rtl w:val="0"/>
        </w:rPr>
      </w:r>
    </w:p>
    <w:p w:rsidR="00000000" w:rsidDel="00000000" w:rsidP="00000000" w:rsidRDefault="00000000" w:rsidRPr="00000000" w14:paraId="0000014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The response to a report of sexual violence or sexual harassment</w:t>
      </w:r>
    </w:p>
    <w:p w:rsidR="00000000" w:rsidDel="00000000" w:rsidP="00000000" w:rsidRDefault="00000000" w:rsidRPr="00000000" w14:paraId="00000147">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48">
      <w:pPr>
        <w:rPr>
          <w:rFonts w:ascii="Arial" w:cs="Arial" w:eastAsia="Arial" w:hAnsi="Arial"/>
          <w:sz w:val="22"/>
          <w:szCs w:val="22"/>
        </w:rPr>
      </w:pPr>
      <w:r w:rsidDel="00000000" w:rsidR="00000000" w:rsidRPr="00000000">
        <w:rPr>
          <w:rFonts w:ascii="Arial" w:cs="Arial" w:eastAsia="Arial" w:hAnsi="Arial"/>
          <w:sz w:val="22"/>
          <w:szCs w:val="22"/>
          <w:rtl w:val="0"/>
        </w:rPr>
        <w:t xml:space="preserve">It is important to understand that children may not find it easy to tell staff about their abuse verbally. Children can show signs or act in ways that they hope adults will notice and react to. In some cases, the victim may not make a direct report. For example, a friend may make a report, or a member of school or college staff may overhear a conversation that suggests a child has been harmed or a child’s own behaviour might indicate that something is wrong. As per Part one of this guidance, if staff have any concerns about a child’s welfare, they should act on them immediately rather than wait to be told.</w:t>
      </w:r>
    </w:p>
    <w:p w:rsidR="00000000" w:rsidDel="00000000" w:rsidP="00000000" w:rsidRDefault="00000000" w:rsidRPr="00000000" w14:paraId="0000014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4A">
      <w:pPr>
        <w:rPr>
          <w:rFonts w:ascii="Arial" w:cs="Arial" w:eastAsia="Arial" w:hAnsi="Arial"/>
          <w:sz w:val="22"/>
          <w:szCs w:val="22"/>
        </w:rPr>
      </w:pPr>
      <w:r w:rsidDel="00000000" w:rsidR="00000000" w:rsidRPr="00000000">
        <w:rPr>
          <w:rFonts w:ascii="Arial" w:cs="Arial" w:eastAsia="Arial" w:hAnsi="Arial"/>
          <w:sz w:val="22"/>
          <w:szCs w:val="22"/>
          <w:rtl w:val="0"/>
        </w:rPr>
        <w:t xml:space="preserve">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w:t>
      </w:r>
    </w:p>
    <w:p w:rsidR="00000000" w:rsidDel="00000000" w:rsidP="00000000" w:rsidRDefault="00000000" w:rsidRPr="00000000" w14:paraId="0000014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C">
      <w:pPr>
        <w:rPr>
          <w:rFonts w:ascii="Arial" w:cs="Arial" w:eastAsia="Arial" w:hAnsi="Arial"/>
          <w:sz w:val="22"/>
          <w:szCs w:val="22"/>
        </w:rPr>
      </w:pPr>
      <w:r w:rsidDel="00000000" w:rsidR="00000000" w:rsidRPr="00000000">
        <w:rPr>
          <w:rFonts w:ascii="Arial" w:cs="Arial" w:eastAsia="Arial" w:hAnsi="Arial"/>
          <w:sz w:val="22"/>
          <w:szCs w:val="22"/>
          <w:rtl w:val="0"/>
        </w:rPr>
        <w:t xml:space="preserve">It is essential that all victims are reassured that they are being taken seriously, regardless of how long it has taken them to come forward, and that they will be supported and kept safe. Abuse that occurs online or outside of the school or college should not be downplayed and should be treated equally seriously. A victim should never be given the impression that they are creating a problem by reporting sexual violence or sexual harassment. Nor should a victim ever be made to feel ashamed for making a report. It is important to explain that the law is in place to protect children and young people rather than criminalise them, and this should be explained in such a way that avoids alarming or distressing them.</w:t>
      </w:r>
    </w:p>
    <w:p w:rsidR="00000000" w:rsidDel="00000000" w:rsidP="00000000" w:rsidRDefault="00000000" w:rsidRPr="00000000" w14:paraId="0000014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E">
      <w:pPr>
        <w:rPr>
          <w:rFonts w:ascii="Arial" w:cs="Arial" w:eastAsia="Arial" w:hAnsi="Arial"/>
          <w:sz w:val="22"/>
          <w:szCs w:val="22"/>
        </w:rPr>
      </w:pPr>
      <w:r w:rsidDel="00000000" w:rsidR="00000000" w:rsidRPr="00000000">
        <w:rPr>
          <w:rFonts w:ascii="Arial" w:cs="Arial" w:eastAsia="Arial" w:hAnsi="Arial"/>
          <w:sz w:val="22"/>
          <w:szCs w:val="22"/>
          <w:rtl w:val="0"/>
        </w:rPr>
        <w:t xml:space="preserve">If staff have a concern about a child or a child makes a report to them, they should follow the referral process as set out in sections 5 and 7 of this policy together with the school’s Child Protection Procedure document (appendix 2). As is always the case, if staff are in any doubt as to what to do they should speak to the designated safeguarding lead (or a deputy).</w:t>
      </w:r>
    </w:p>
    <w:p w:rsidR="00000000" w:rsidDel="00000000" w:rsidP="00000000" w:rsidRDefault="00000000" w:rsidRPr="00000000" w14:paraId="0000014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0">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1">
      <w:pPr>
        <w:jc w:val="center"/>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52">
      <w:pPr>
        <w:jc w:val="center"/>
        <w:rPr>
          <w:rFonts w:ascii="Arial" w:cs="Arial" w:eastAsia="Arial" w:hAnsi="Arial"/>
          <w:b w:val="1"/>
          <w:bCs w:val="1"/>
          <w:sz w:val="22"/>
          <w:szCs w:val="22"/>
        </w:rPr>
      </w:pPr>
      <w:r w:rsidDel="00000000" w:rsidR="00000000" w:rsidRPr="00000000">
        <w:rPr>
          <w:rtl w:val="0"/>
        </w:rPr>
      </w:r>
    </w:p>
    <w:bookmarkStart w:colFirst="0" w:colLast="0" w:name="kix.z9ry82ght6vw" w:id="2"/>
    <w:bookmarkEnd w:id="2"/>
    <w:p w:rsidR="00000000" w:rsidDel="00000000" w:rsidP="00000000" w:rsidRDefault="00000000" w:rsidRPr="00000000" w14:paraId="00000153">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Appendix 2 - Links to Child Protection Procedures</w:t>
      </w:r>
    </w:p>
    <w:p w:rsidR="00000000" w:rsidDel="00000000" w:rsidP="00000000" w:rsidRDefault="00000000" w:rsidRPr="00000000" w14:paraId="00000154">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5">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6">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57">
      <w:pPr>
        <w:spacing w:line="480" w:lineRule="auto"/>
        <w:jc w:val="center"/>
        <w:rPr>
          <w:rFonts w:ascii="Arial" w:cs="Arial" w:eastAsia="Arial" w:hAnsi="Arial"/>
          <w:b w:val="1"/>
          <w:bCs w:val="1"/>
          <w:sz w:val="22"/>
          <w:szCs w:val="22"/>
        </w:rPr>
      </w:pPr>
      <w:hyperlink r:id="rId32">
        <w:r w:rsidDel="00000000" w:rsidR="00000000" w:rsidRPr="00000000">
          <w:rPr>
            <w:rFonts w:ascii="Arial" w:cs="Arial" w:eastAsia="Arial" w:hAnsi="Arial"/>
            <w:b w:val="1"/>
            <w:bCs w:val="1"/>
            <w:color w:val="1155cc"/>
            <w:sz w:val="22"/>
            <w:szCs w:val="22"/>
            <w:u w:val="single"/>
            <w:rtl w:val="0"/>
          </w:rPr>
          <w:t xml:space="preserve">Bardwell CE Primary School CP Procedures</w:t>
        </w:r>
      </w:hyperlink>
      <w:r w:rsidDel="00000000" w:rsidR="00000000" w:rsidRPr="00000000">
        <w:rPr>
          <w:rtl w:val="0"/>
        </w:rPr>
      </w:r>
    </w:p>
    <w:p w:rsidR="00000000" w:rsidDel="00000000" w:rsidP="00000000" w:rsidRDefault="00000000" w:rsidRPr="00000000" w14:paraId="00000158">
      <w:pPr>
        <w:spacing w:line="480" w:lineRule="auto"/>
        <w:jc w:val="center"/>
        <w:rPr>
          <w:rFonts w:ascii="Arial" w:cs="Arial" w:eastAsia="Arial" w:hAnsi="Arial"/>
          <w:b w:val="1"/>
          <w:bCs w:val="1"/>
          <w:sz w:val="22"/>
          <w:szCs w:val="22"/>
        </w:rPr>
      </w:pPr>
      <w:hyperlink r:id="rId33">
        <w:r w:rsidDel="00000000" w:rsidR="00000000" w:rsidRPr="00000000">
          <w:rPr>
            <w:rFonts w:ascii="Arial" w:cs="Arial" w:eastAsia="Arial" w:hAnsi="Arial"/>
            <w:b w:val="1"/>
            <w:bCs w:val="1"/>
            <w:color w:val="1155cc"/>
            <w:sz w:val="22"/>
            <w:szCs w:val="22"/>
            <w:u w:val="single"/>
            <w:rtl w:val="0"/>
          </w:rPr>
          <w:t xml:space="preserve">Bawdsey CE Primary School CP Procedures</w:t>
        </w:r>
      </w:hyperlink>
      <w:r w:rsidDel="00000000" w:rsidR="00000000" w:rsidRPr="00000000">
        <w:rPr>
          <w:rtl w:val="0"/>
        </w:rPr>
      </w:r>
    </w:p>
    <w:p w:rsidR="00000000" w:rsidDel="00000000" w:rsidP="00000000" w:rsidRDefault="00000000" w:rsidRPr="00000000" w14:paraId="00000159">
      <w:pPr>
        <w:spacing w:line="480" w:lineRule="auto"/>
        <w:jc w:val="center"/>
        <w:rPr>
          <w:rFonts w:ascii="Arial" w:cs="Arial" w:eastAsia="Arial" w:hAnsi="Arial"/>
          <w:b w:val="1"/>
          <w:bCs w:val="1"/>
          <w:sz w:val="22"/>
          <w:szCs w:val="22"/>
        </w:rPr>
      </w:pPr>
      <w:hyperlink r:id="rId34">
        <w:r w:rsidDel="00000000" w:rsidR="00000000" w:rsidRPr="00000000">
          <w:rPr>
            <w:rFonts w:ascii="Arial" w:cs="Arial" w:eastAsia="Arial" w:hAnsi="Arial"/>
            <w:b w:val="1"/>
            <w:bCs w:val="1"/>
            <w:color w:val="1155cc"/>
            <w:sz w:val="22"/>
            <w:szCs w:val="22"/>
            <w:u w:val="single"/>
            <w:rtl w:val="0"/>
          </w:rPr>
          <w:t xml:space="preserve">Cavendish CE Primary CP Procedures</w:t>
        </w:r>
      </w:hyperlink>
      <w:r w:rsidDel="00000000" w:rsidR="00000000" w:rsidRPr="00000000">
        <w:rPr>
          <w:rtl w:val="0"/>
        </w:rPr>
      </w:r>
    </w:p>
    <w:p w:rsidR="00000000" w:rsidDel="00000000" w:rsidP="00000000" w:rsidRDefault="00000000" w:rsidRPr="00000000" w14:paraId="0000015A">
      <w:pPr>
        <w:spacing w:line="480" w:lineRule="auto"/>
        <w:jc w:val="center"/>
        <w:rPr>
          <w:rFonts w:ascii="Arial" w:cs="Arial" w:eastAsia="Arial" w:hAnsi="Arial"/>
          <w:sz w:val="22"/>
          <w:szCs w:val="22"/>
        </w:rPr>
      </w:pPr>
      <w:hyperlink r:id="rId35">
        <w:r w:rsidDel="00000000" w:rsidR="00000000" w:rsidRPr="00000000">
          <w:rPr>
            <w:rFonts w:ascii="Arial" w:cs="Arial" w:eastAsia="Arial" w:hAnsi="Arial"/>
            <w:b w:val="1"/>
            <w:bCs w:val="1"/>
            <w:color w:val="1155cc"/>
            <w:sz w:val="22"/>
            <w:szCs w:val="22"/>
            <w:u w:val="single"/>
            <w:rtl w:val="0"/>
          </w:rPr>
          <w:t xml:space="preserve">Crawford’s CE Primary School CP Procedures</w:t>
        </w:r>
      </w:hyperlink>
      <w:r w:rsidDel="00000000" w:rsidR="00000000" w:rsidRPr="00000000">
        <w:rPr>
          <w:rtl w:val="0"/>
        </w:rPr>
      </w:r>
    </w:p>
    <w:p w:rsidR="00000000" w:rsidDel="00000000" w:rsidP="00000000" w:rsidRDefault="00000000" w:rsidRPr="00000000" w14:paraId="0000015B">
      <w:pPr>
        <w:spacing w:line="480" w:lineRule="auto"/>
        <w:jc w:val="center"/>
        <w:rPr>
          <w:rFonts w:ascii="Arial" w:cs="Arial" w:eastAsia="Arial" w:hAnsi="Arial"/>
          <w:b w:val="1"/>
          <w:bCs w:val="1"/>
          <w:sz w:val="22"/>
          <w:szCs w:val="22"/>
        </w:rPr>
      </w:pPr>
      <w:hyperlink r:id="rId36">
        <w:r w:rsidDel="00000000" w:rsidR="00000000" w:rsidRPr="00000000">
          <w:rPr>
            <w:rFonts w:ascii="Arial" w:cs="Arial" w:eastAsia="Arial" w:hAnsi="Arial"/>
            <w:b w:val="1"/>
            <w:bCs w:val="1"/>
            <w:color w:val="1155cc"/>
            <w:sz w:val="22"/>
            <w:szCs w:val="22"/>
            <w:u w:val="single"/>
            <w:rtl w:val="0"/>
          </w:rPr>
          <w:t xml:space="preserve">Gislingham CE Primary School CP Procedures</w:t>
        </w:r>
      </w:hyperlink>
      <w:r w:rsidDel="00000000" w:rsidR="00000000" w:rsidRPr="00000000">
        <w:rPr>
          <w:rtl w:val="0"/>
        </w:rPr>
      </w:r>
    </w:p>
    <w:p w:rsidR="00000000" w:rsidDel="00000000" w:rsidP="00000000" w:rsidRDefault="00000000" w:rsidRPr="00000000" w14:paraId="0000015C">
      <w:pPr>
        <w:spacing w:line="480" w:lineRule="auto"/>
        <w:jc w:val="center"/>
        <w:rPr>
          <w:rFonts w:ascii="Arial" w:cs="Arial" w:eastAsia="Arial" w:hAnsi="Arial"/>
          <w:b w:val="1"/>
          <w:bCs w:val="1"/>
          <w:sz w:val="22"/>
          <w:szCs w:val="22"/>
        </w:rPr>
      </w:pPr>
      <w:hyperlink r:id="rId37">
        <w:r w:rsidDel="00000000" w:rsidR="00000000" w:rsidRPr="00000000">
          <w:rPr>
            <w:rFonts w:ascii="Arial" w:cs="Arial" w:eastAsia="Arial" w:hAnsi="Arial"/>
            <w:b w:val="1"/>
            <w:bCs w:val="1"/>
            <w:color w:val="1155cc"/>
            <w:sz w:val="22"/>
            <w:szCs w:val="22"/>
            <w:u w:val="single"/>
            <w:rtl w:val="0"/>
          </w:rPr>
          <w:t xml:space="preserve">Ixworth CE Primary School CP Procedures</w:t>
        </w:r>
      </w:hyperlink>
      <w:r w:rsidDel="00000000" w:rsidR="00000000" w:rsidRPr="00000000">
        <w:rPr>
          <w:rtl w:val="0"/>
        </w:rPr>
      </w:r>
    </w:p>
    <w:p w:rsidR="00000000" w:rsidDel="00000000" w:rsidP="00000000" w:rsidRDefault="00000000" w:rsidRPr="00000000" w14:paraId="0000015D">
      <w:pPr>
        <w:spacing w:line="480" w:lineRule="auto"/>
        <w:jc w:val="center"/>
        <w:rPr>
          <w:rFonts w:ascii="Arial" w:cs="Arial" w:eastAsia="Arial" w:hAnsi="Arial"/>
          <w:b w:val="1"/>
          <w:bCs w:val="1"/>
          <w:sz w:val="22"/>
          <w:szCs w:val="22"/>
        </w:rPr>
      </w:pPr>
      <w:hyperlink r:id="rId38">
        <w:r w:rsidDel="00000000" w:rsidR="00000000" w:rsidRPr="00000000">
          <w:rPr>
            <w:rFonts w:ascii="Arial" w:cs="Arial" w:eastAsia="Arial" w:hAnsi="Arial"/>
            <w:b w:val="1"/>
            <w:bCs w:val="1"/>
            <w:color w:val="1155cc"/>
            <w:sz w:val="22"/>
            <w:szCs w:val="22"/>
            <w:u w:val="single"/>
            <w:rtl w:val="0"/>
          </w:rPr>
          <w:t xml:space="preserve">Kersey CE Primary School CP Procedures</w:t>
        </w:r>
      </w:hyperlink>
      <w:r w:rsidDel="00000000" w:rsidR="00000000" w:rsidRPr="00000000">
        <w:rPr>
          <w:rtl w:val="0"/>
        </w:rPr>
      </w:r>
    </w:p>
    <w:p w:rsidR="00000000" w:rsidDel="00000000" w:rsidP="00000000" w:rsidRDefault="00000000" w:rsidRPr="00000000" w14:paraId="0000015E">
      <w:pPr>
        <w:spacing w:line="480" w:lineRule="auto"/>
        <w:jc w:val="center"/>
        <w:rPr>
          <w:rFonts w:ascii="Arial" w:cs="Arial" w:eastAsia="Arial" w:hAnsi="Arial"/>
          <w:b w:val="1"/>
          <w:bCs w:val="1"/>
          <w:sz w:val="22"/>
          <w:szCs w:val="22"/>
        </w:rPr>
      </w:pPr>
      <w:hyperlink r:id="rId39">
        <w:r w:rsidDel="00000000" w:rsidR="00000000" w:rsidRPr="00000000">
          <w:rPr>
            <w:rFonts w:ascii="Arial" w:cs="Arial" w:eastAsia="Arial" w:hAnsi="Arial"/>
            <w:b w:val="1"/>
            <w:bCs w:val="1"/>
            <w:color w:val="1155cc"/>
            <w:sz w:val="22"/>
            <w:szCs w:val="22"/>
            <w:u w:val="single"/>
            <w:rtl w:val="0"/>
          </w:rPr>
          <w:t xml:space="preserve">Old Newton CE Primary School CP Procedures</w:t>
        </w:r>
      </w:hyperlink>
      <w:r w:rsidDel="00000000" w:rsidR="00000000" w:rsidRPr="00000000">
        <w:rPr>
          <w:rtl w:val="0"/>
        </w:rPr>
      </w:r>
    </w:p>
    <w:p w:rsidR="00000000" w:rsidDel="00000000" w:rsidP="00000000" w:rsidRDefault="00000000" w:rsidRPr="00000000" w14:paraId="0000015F">
      <w:pPr>
        <w:spacing w:line="480" w:lineRule="auto"/>
        <w:jc w:val="center"/>
        <w:rPr>
          <w:rFonts w:ascii="Arial" w:cs="Arial" w:eastAsia="Arial" w:hAnsi="Arial"/>
          <w:b w:val="1"/>
          <w:bCs w:val="1"/>
          <w:sz w:val="22"/>
          <w:szCs w:val="22"/>
        </w:rPr>
      </w:pPr>
      <w:hyperlink r:id="rId40">
        <w:r w:rsidDel="00000000" w:rsidR="00000000" w:rsidRPr="00000000">
          <w:rPr>
            <w:rFonts w:ascii="Arial" w:cs="Arial" w:eastAsia="Arial" w:hAnsi="Arial"/>
            <w:b w:val="1"/>
            <w:bCs w:val="1"/>
            <w:color w:val="1155cc"/>
            <w:sz w:val="22"/>
            <w:szCs w:val="22"/>
            <w:u w:val="single"/>
            <w:rtl w:val="0"/>
          </w:rPr>
          <w:t xml:space="preserve">Orford CE Primary School CP Procedures</w:t>
        </w:r>
      </w:hyperlink>
      <w:r w:rsidDel="00000000" w:rsidR="00000000" w:rsidRPr="00000000">
        <w:rPr>
          <w:rtl w:val="0"/>
        </w:rPr>
      </w:r>
    </w:p>
    <w:p w:rsidR="00000000" w:rsidDel="00000000" w:rsidP="00000000" w:rsidRDefault="00000000" w:rsidRPr="00000000" w14:paraId="00000160">
      <w:pPr>
        <w:spacing w:line="480" w:lineRule="auto"/>
        <w:jc w:val="center"/>
        <w:rPr>
          <w:rFonts w:ascii="Arial" w:cs="Arial" w:eastAsia="Arial" w:hAnsi="Arial"/>
          <w:b w:val="1"/>
          <w:bCs w:val="1"/>
          <w:sz w:val="22"/>
          <w:szCs w:val="22"/>
        </w:rPr>
      </w:pPr>
      <w:hyperlink r:id="rId41">
        <w:r w:rsidDel="00000000" w:rsidR="00000000" w:rsidRPr="00000000">
          <w:rPr>
            <w:rFonts w:ascii="Arial" w:cs="Arial" w:eastAsia="Arial" w:hAnsi="Arial"/>
            <w:b w:val="1"/>
            <w:bCs w:val="1"/>
            <w:color w:val="1155cc"/>
            <w:sz w:val="22"/>
            <w:szCs w:val="22"/>
            <w:u w:val="single"/>
            <w:rtl w:val="0"/>
          </w:rPr>
          <w:t xml:space="preserve">Palgrave CE Primary School CP Procedures</w:t>
        </w:r>
      </w:hyperlink>
      <w:r w:rsidDel="00000000" w:rsidR="00000000" w:rsidRPr="00000000">
        <w:rPr>
          <w:rtl w:val="0"/>
        </w:rPr>
      </w:r>
    </w:p>
    <w:p w:rsidR="00000000" w:rsidDel="00000000" w:rsidP="00000000" w:rsidRDefault="00000000" w:rsidRPr="00000000" w14:paraId="00000161">
      <w:pPr>
        <w:spacing w:line="480" w:lineRule="auto"/>
        <w:jc w:val="center"/>
        <w:rPr>
          <w:rFonts w:ascii="Arial" w:cs="Arial" w:eastAsia="Arial" w:hAnsi="Arial"/>
          <w:b w:val="1"/>
          <w:bCs w:val="1"/>
          <w:sz w:val="22"/>
          <w:szCs w:val="22"/>
        </w:rPr>
      </w:pPr>
      <w:hyperlink r:id="rId42">
        <w:r w:rsidDel="00000000" w:rsidR="00000000" w:rsidRPr="00000000">
          <w:rPr>
            <w:rFonts w:ascii="Arial" w:cs="Arial" w:eastAsia="Arial" w:hAnsi="Arial"/>
            <w:b w:val="1"/>
            <w:bCs w:val="1"/>
            <w:color w:val="1155cc"/>
            <w:sz w:val="22"/>
            <w:szCs w:val="22"/>
            <w:u w:val="single"/>
            <w:rtl w:val="0"/>
          </w:rPr>
          <w:t xml:space="preserve">Rougham CE Primary School CP Procedures</w:t>
        </w:r>
      </w:hyperlink>
      <w:r w:rsidDel="00000000" w:rsidR="00000000" w:rsidRPr="00000000">
        <w:rPr>
          <w:rtl w:val="0"/>
        </w:rPr>
      </w:r>
    </w:p>
    <w:p w:rsidR="00000000" w:rsidDel="00000000" w:rsidP="00000000" w:rsidRDefault="00000000" w:rsidRPr="00000000" w14:paraId="00000162">
      <w:pPr>
        <w:spacing w:line="480" w:lineRule="auto"/>
        <w:jc w:val="center"/>
        <w:rPr>
          <w:rFonts w:ascii="Arial" w:cs="Arial" w:eastAsia="Arial" w:hAnsi="Arial"/>
          <w:b w:val="1"/>
          <w:bCs w:val="1"/>
          <w:sz w:val="22"/>
          <w:szCs w:val="22"/>
        </w:rPr>
      </w:pPr>
      <w:hyperlink r:id="rId43">
        <w:r w:rsidDel="00000000" w:rsidR="00000000" w:rsidRPr="00000000">
          <w:rPr>
            <w:rFonts w:ascii="Arial" w:cs="Arial" w:eastAsia="Arial" w:hAnsi="Arial"/>
            <w:b w:val="1"/>
            <w:bCs w:val="1"/>
            <w:color w:val="1155cc"/>
            <w:sz w:val="22"/>
            <w:szCs w:val="22"/>
            <w:u w:val="single"/>
            <w:rtl w:val="0"/>
          </w:rPr>
          <w:t xml:space="preserve">Wilby CE Primary School CP Procedures</w:t>
        </w:r>
      </w:hyperlink>
      <w:r w:rsidDel="00000000" w:rsidR="00000000" w:rsidRPr="00000000">
        <w:rPr>
          <w:rtl w:val="0"/>
        </w:rPr>
      </w:r>
    </w:p>
    <w:p w:rsidR="00000000" w:rsidDel="00000000" w:rsidP="00000000" w:rsidRDefault="00000000" w:rsidRPr="00000000" w14:paraId="00000163">
      <w:pPr>
        <w:spacing w:line="480" w:lineRule="auto"/>
        <w:jc w:val="center"/>
        <w:rPr>
          <w:rFonts w:ascii="Arial" w:cs="Arial" w:eastAsia="Arial" w:hAnsi="Arial"/>
          <w:sz w:val="22"/>
          <w:szCs w:val="22"/>
        </w:rPr>
      </w:pPr>
      <w:r w:rsidDel="00000000" w:rsidR="00000000" w:rsidRPr="00000000">
        <w:br w:type="page"/>
      </w:r>
      <w:r w:rsidDel="00000000" w:rsidR="00000000" w:rsidRPr="00000000">
        <w:rPr>
          <w:rtl w:val="0"/>
        </w:rPr>
      </w:r>
    </w:p>
    <w:bookmarkStart w:colFirst="0" w:colLast="0" w:name="kix.kqekv0pw70gu" w:id="3"/>
    <w:bookmarkEnd w:id="3"/>
    <w:p w:rsidR="00000000" w:rsidDel="00000000" w:rsidP="00000000" w:rsidRDefault="00000000" w:rsidRPr="00000000" w14:paraId="00000164">
      <w:pPr>
        <w:jc w:val="cente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Appendix 3 - Indicators of abuse and neglect </w:t>
      </w:r>
      <w:r w:rsidDel="00000000" w:rsidR="00000000" w:rsidRPr="00000000">
        <w:rPr>
          <w:rtl w:val="0"/>
        </w:rPr>
      </w:r>
    </w:p>
    <w:p w:rsidR="00000000" w:rsidDel="00000000" w:rsidP="00000000" w:rsidRDefault="00000000" w:rsidRPr="00000000" w14:paraId="00000165">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6">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Abuse:</w:t>
      </w:r>
      <w:r w:rsidDel="00000000" w:rsidR="00000000" w:rsidRPr="00000000">
        <w:rPr>
          <w:rFonts w:ascii="Arial" w:cs="Arial" w:eastAsia="Arial" w:hAnsi="Arial"/>
          <w:sz w:val="22"/>
          <w:szCs w:val="22"/>
          <w:rtl w:val="0"/>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w:t>
      </w:r>
    </w:p>
    <w:p w:rsidR="00000000" w:rsidDel="00000000" w:rsidP="00000000" w:rsidRDefault="00000000" w:rsidRPr="00000000" w14:paraId="0000016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8">
      <w:pPr>
        <w:rPr>
          <w:rFonts w:ascii="Arial" w:cs="Arial" w:eastAsia="Arial" w:hAnsi="Arial"/>
          <w:sz w:val="22"/>
          <w:szCs w:val="22"/>
        </w:rPr>
      </w:pPr>
      <w:r w:rsidDel="00000000" w:rsidR="00000000" w:rsidRPr="00000000">
        <w:rPr>
          <w:rFonts w:ascii="Arial" w:cs="Arial" w:eastAsia="Arial" w:hAnsi="Arial"/>
          <w:sz w:val="22"/>
          <w:szCs w:val="22"/>
          <w:rtl w:val="0"/>
        </w:rPr>
        <w:t xml:space="preserve">Abuse can take place wholly online, or technology may be used to facilitate offline abuse. Children may be abused by an adult or adults or by another child or children. </w:t>
      </w:r>
    </w:p>
    <w:p w:rsidR="00000000" w:rsidDel="00000000" w:rsidP="00000000" w:rsidRDefault="00000000" w:rsidRPr="00000000" w14:paraId="0000016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A">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Physical abuse: </w:t>
      </w:r>
      <w:r w:rsidDel="00000000" w:rsidR="00000000" w:rsidRPr="00000000">
        <w:rPr>
          <w:rFonts w:ascii="Arial" w:cs="Arial" w:eastAsia="Arial" w:hAnsi="Arial"/>
          <w:sz w:val="22"/>
          <w:szCs w:val="22"/>
          <w:rtl w:val="0"/>
        </w:rPr>
        <w:t xml:space="preserve">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000000" w:rsidDel="00000000" w:rsidP="00000000" w:rsidRDefault="00000000" w:rsidRPr="00000000" w14:paraId="0000016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C">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Emotional abuse: </w:t>
      </w:r>
      <w:r w:rsidDel="00000000" w:rsidR="00000000" w:rsidRPr="00000000">
        <w:rPr>
          <w:rFonts w:ascii="Arial" w:cs="Arial" w:eastAsia="Arial" w:hAnsi="Arial"/>
          <w:sz w:val="22"/>
          <w:szCs w:val="22"/>
          <w:rtl w:val="0"/>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rsidR="00000000" w:rsidDel="00000000" w:rsidP="00000000" w:rsidRDefault="00000000" w:rsidRPr="00000000" w14:paraId="0000016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E">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Sexual abuse:</w:t>
      </w:r>
      <w:r w:rsidDel="00000000" w:rsidR="00000000" w:rsidRPr="00000000">
        <w:rPr>
          <w:rFonts w:ascii="Arial" w:cs="Arial" w:eastAsia="Arial" w:hAnsi="Arial"/>
          <w:sz w:val="22"/>
          <w:szCs w:val="22"/>
          <w:rtl w:val="0"/>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rsidR="00000000" w:rsidDel="00000000" w:rsidP="00000000" w:rsidRDefault="00000000" w:rsidRPr="00000000" w14:paraId="0000016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0">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Neglect:</w:t>
      </w:r>
      <w:r w:rsidDel="00000000" w:rsidR="00000000" w:rsidRPr="00000000">
        <w:rPr>
          <w:rFonts w:ascii="Arial" w:cs="Arial" w:eastAsia="Arial" w:hAnsi="Arial"/>
          <w:sz w:val="22"/>
          <w:szCs w:val="22"/>
          <w:rtl w:val="0"/>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rsidR="00000000" w:rsidDel="00000000" w:rsidP="00000000" w:rsidRDefault="00000000" w:rsidRPr="00000000" w14:paraId="00000171">
      <w:pPr>
        <w:spacing w:line="480" w:lineRule="auto"/>
        <w:jc w:val="cente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72">
      <w:pPr>
        <w:spacing w:line="480" w:lineRule="auto"/>
        <w:jc w:val="cente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73">
      <w:pPr>
        <w:spacing w:line="480" w:lineRule="auto"/>
        <w:jc w:val="cente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74">
      <w:pPr>
        <w:spacing w:line="480" w:lineRule="auto"/>
        <w:jc w:val="cente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line="480" w:lineRule="auto"/>
        <w:jc w:val="center"/>
        <w:rPr>
          <w:rFonts w:ascii="Calibri" w:cs="Calibri" w:eastAsia="Calibri" w:hAnsi="Calibri"/>
          <w:sz w:val="12"/>
          <w:szCs w:val="12"/>
        </w:rPr>
      </w:pPr>
      <w:r w:rsidDel="00000000" w:rsidR="00000000" w:rsidRPr="00000000">
        <w:rPr>
          <w:rtl w:val="0"/>
        </w:rPr>
      </w:r>
    </w:p>
    <w:sectPr>
      <w:footerReference r:id="rId44" w:type="default"/>
      <w:pgSz w:h="16838" w:w="11906"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Times New Roman"/>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hyperlink r:id="rId1">
      <w:r w:rsidDel="00000000" w:rsidR="00000000" w:rsidRPr="00000000">
        <w:rPr>
          <w:rFonts w:ascii="Cambria" w:cs="Cambria" w:eastAsia="Cambria" w:hAnsi="Cambria"/>
          <w:b w:val="0"/>
          <w:bCs w:val="0"/>
          <w:i w:val="0"/>
          <w:iCs w:val="0"/>
          <w:smallCaps w:val="0"/>
          <w:strike w:val="0"/>
          <w:color w:val="1155cc"/>
          <w:sz w:val="24"/>
          <w:szCs w:val="24"/>
          <w:u w:val="single"/>
          <w:shd w:fill="auto" w:val="clear"/>
          <w:vertAlign w:val="baseline"/>
          <w:rtl w:val="0"/>
        </w:rPr>
        <w:t xml:space="preserve">Suffolk Safeguarding </w:t>
      </w:r>
    </w:hyperlink>
    <w:hyperlink r:id="rId2">
      <w:r w:rsidDel="00000000" w:rsidR="00000000" w:rsidRPr="00000000">
        <w:rPr>
          <w:color w:val="1155cc"/>
          <w:u w:val="single"/>
          <w:rtl w:val="0"/>
        </w:rPr>
        <w:t xml:space="preserve">Contact Numbers </w:t>
      </w:r>
    </w:hyperlink>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85" w:firstLine="0"/>
      </w:pPr>
      <w:rPr>
        <w:u w:val="none"/>
      </w:rPr>
    </w:lvl>
    <w:lvl w:ilvl="1">
      <w:start w:val="1"/>
      <w:numFmt w:val="bullet"/>
      <w:lvlText w:val="○"/>
      <w:lvlJc w:val="left"/>
      <w:pPr>
        <w:ind w:left="2160" w:firstLine="0"/>
      </w:pPr>
      <w:rPr>
        <w:u w:val="none"/>
      </w:rPr>
    </w:lvl>
    <w:lvl w:ilvl="2">
      <w:start w:val="1"/>
      <w:numFmt w:val="bullet"/>
      <w:lvlText w:val="■"/>
      <w:lvlJc w:val="left"/>
      <w:pPr>
        <w:ind w:left="2880" w:firstLine="0"/>
      </w:pPr>
      <w:rPr>
        <w:u w:val="none"/>
      </w:rPr>
    </w:lvl>
    <w:lvl w:ilvl="3">
      <w:start w:val="1"/>
      <w:numFmt w:val="bullet"/>
      <w:lvlText w:val="●"/>
      <w:lvlJc w:val="left"/>
      <w:pPr>
        <w:ind w:left="3600" w:firstLine="0"/>
      </w:pPr>
      <w:rPr>
        <w:u w:val="none"/>
      </w:rPr>
    </w:lvl>
    <w:lvl w:ilvl="4">
      <w:start w:val="1"/>
      <w:numFmt w:val="bullet"/>
      <w:lvlText w:val="○"/>
      <w:lvlJc w:val="left"/>
      <w:pPr>
        <w:ind w:left="4320" w:firstLine="0"/>
      </w:pPr>
      <w:rPr>
        <w:u w:val="none"/>
      </w:rPr>
    </w:lvl>
    <w:lvl w:ilvl="5">
      <w:start w:val="1"/>
      <w:numFmt w:val="bullet"/>
      <w:lvlText w:val="■"/>
      <w:lvlJc w:val="left"/>
      <w:pPr>
        <w:ind w:left="5040" w:firstLine="0"/>
      </w:pPr>
      <w:rPr>
        <w:u w:val="none"/>
      </w:rPr>
    </w:lvl>
    <w:lvl w:ilvl="6">
      <w:start w:val="1"/>
      <w:numFmt w:val="bullet"/>
      <w:lvlText w:val="●"/>
      <w:lvlJc w:val="left"/>
      <w:pPr>
        <w:ind w:left="5760" w:firstLine="0"/>
      </w:pPr>
      <w:rPr>
        <w:u w:val="none"/>
      </w:rPr>
    </w:lvl>
    <w:lvl w:ilvl="7">
      <w:start w:val="1"/>
      <w:numFmt w:val="bullet"/>
      <w:lvlText w:val="○"/>
      <w:lvlJc w:val="left"/>
      <w:pPr>
        <w:ind w:left="6480" w:firstLine="0"/>
      </w:pPr>
      <w:rPr>
        <w:u w:val="none"/>
      </w:rPr>
    </w:lvl>
    <w:lvl w:ilvl="8">
      <w:start w:val="1"/>
      <w:numFmt w:val="bullet"/>
      <w:lvlText w:val="■"/>
      <w:lvlJc w:val="left"/>
      <w:pPr>
        <w:ind w:left="7200" w:firstLine="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85" w:firstLine="0"/>
      </w:pPr>
      <w:rPr>
        <w:u w:val="none"/>
      </w:rPr>
    </w:lvl>
    <w:lvl w:ilvl="1">
      <w:start w:val="1"/>
      <w:numFmt w:val="bullet"/>
      <w:lvlText w:val="○"/>
      <w:lvlJc w:val="left"/>
      <w:pPr>
        <w:ind w:left="2160" w:firstLine="0"/>
      </w:pPr>
      <w:rPr>
        <w:u w:val="none"/>
      </w:rPr>
    </w:lvl>
    <w:lvl w:ilvl="2">
      <w:start w:val="1"/>
      <w:numFmt w:val="bullet"/>
      <w:lvlText w:val="■"/>
      <w:lvlJc w:val="left"/>
      <w:pPr>
        <w:ind w:left="2880" w:firstLine="0"/>
      </w:pPr>
      <w:rPr>
        <w:u w:val="none"/>
      </w:rPr>
    </w:lvl>
    <w:lvl w:ilvl="3">
      <w:start w:val="1"/>
      <w:numFmt w:val="bullet"/>
      <w:lvlText w:val="●"/>
      <w:lvlJc w:val="left"/>
      <w:pPr>
        <w:ind w:left="3600" w:firstLine="0"/>
      </w:pPr>
      <w:rPr>
        <w:u w:val="none"/>
      </w:rPr>
    </w:lvl>
    <w:lvl w:ilvl="4">
      <w:start w:val="1"/>
      <w:numFmt w:val="bullet"/>
      <w:lvlText w:val="○"/>
      <w:lvlJc w:val="left"/>
      <w:pPr>
        <w:ind w:left="4320" w:firstLine="0"/>
      </w:pPr>
      <w:rPr>
        <w:u w:val="none"/>
      </w:rPr>
    </w:lvl>
    <w:lvl w:ilvl="5">
      <w:start w:val="1"/>
      <w:numFmt w:val="bullet"/>
      <w:lvlText w:val="■"/>
      <w:lvlJc w:val="left"/>
      <w:pPr>
        <w:ind w:left="5040" w:firstLine="0"/>
      </w:pPr>
      <w:rPr>
        <w:u w:val="none"/>
      </w:rPr>
    </w:lvl>
    <w:lvl w:ilvl="6">
      <w:start w:val="1"/>
      <w:numFmt w:val="bullet"/>
      <w:lvlText w:val="●"/>
      <w:lvlJc w:val="left"/>
      <w:pPr>
        <w:ind w:left="5760" w:firstLine="0"/>
      </w:pPr>
      <w:rPr>
        <w:u w:val="none"/>
      </w:rPr>
    </w:lvl>
    <w:lvl w:ilvl="7">
      <w:start w:val="1"/>
      <w:numFmt w:val="bullet"/>
      <w:lvlText w:val="○"/>
      <w:lvlJc w:val="left"/>
      <w:pPr>
        <w:ind w:left="6480" w:firstLine="0"/>
      </w:pPr>
      <w:rPr>
        <w:u w:val="none"/>
      </w:rPr>
    </w:lvl>
    <w:lvl w:ilvl="8">
      <w:start w:val="1"/>
      <w:numFmt w:val="bullet"/>
      <w:lvlText w:val="■"/>
      <w:lvlJc w:val="left"/>
      <w:pPr>
        <w:ind w:left="7200" w:firstLine="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0"/>
      <w:spacing w:after="60" w:before="240" w:lineRule="auto"/>
    </w:pPr>
    <w:rPr>
      <w:rFonts w:ascii="Arial" w:cs="Arial" w:eastAsia="Arial" w:hAnsi="Arial"/>
      <w:b w:val="1"/>
      <w:bCs w:val="1"/>
      <w:smallCaps w:val="0"/>
      <w:sz w:val="32"/>
      <w:szCs w:val="32"/>
    </w:rPr>
  </w:style>
  <w:style w:type="paragraph" w:styleId="Heading2">
    <w:name w:val="heading 2"/>
    <w:basedOn w:val="Normal"/>
    <w:next w:val="Normal"/>
    <w:pPr>
      <w:keepNext w:val="0"/>
      <w:keepLines w:val="0"/>
      <w:pageBreakBefore w:val="0"/>
      <w:widowControl w:val="0"/>
      <w:spacing w:after="60" w:before="240" w:lineRule="auto"/>
    </w:pPr>
    <w:rPr>
      <w:rFonts w:ascii="Arial" w:cs="Arial" w:eastAsia="Arial" w:hAnsi="Arial"/>
      <w:b w:val="1"/>
      <w:bCs w:val="1"/>
      <w:i w:val="1"/>
      <w:iCs w:val="1"/>
      <w:smallCaps w:val="0"/>
      <w:sz w:val="28"/>
      <w:szCs w:val="28"/>
    </w:rPr>
  </w:style>
  <w:style w:type="paragraph" w:styleId="Heading3">
    <w:name w:val="heading 3"/>
    <w:basedOn w:val="Normal"/>
    <w:next w:val="Normal"/>
    <w:pPr>
      <w:keepNext w:val="0"/>
      <w:keepLines w:val="0"/>
      <w:pageBreakBefore w:val="0"/>
      <w:widowControl w:val="0"/>
      <w:spacing w:after="60" w:before="240" w:lineRule="auto"/>
    </w:pPr>
    <w:rPr>
      <w:rFonts w:ascii="Arial" w:cs="Arial" w:eastAsia="Arial" w:hAnsi="Arial"/>
      <w:b w:val="1"/>
      <w:bCs w:val="1"/>
      <w:smallCaps w:val="0"/>
      <w:sz w:val="26"/>
      <w:szCs w:val="26"/>
    </w:rPr>
  </w:style>
  <w:style w:type="paragraph" w:styleId="Heading4">
    <w:name w:val="heading 4"/>
    <w:basedOn w:val="Normal"/>
    <w:next w:val="Normal"/>
    <w:pPr>
      <w:keepNext w:val="0"/>
      <w:keepLines w:val="0"/>
      <w:pageBreakBefore w:val="0"/>
      <w:widowControl w:val="0"/>
      <w:spacing w:after="60" w:before="240" w:lineRule="auto"/>
    </w:pPr>
    <w:rPr>
      <w:b w:val="1"/>
      <w:bCs w:val="1"/>
      <w:smallCaps w:val="0"/>
      <w:sz w:val="28"/>
      <w:szCs w:val="28"/>
    </w:rPr>
  </w:style>
  <w:style w:type="paragraph" w:styleId="Heading5">
    <w:name w:val="heading 5"/>
    <w:basedOn w:val="Normal"/>
    <w:next w:val="Normal"/>
    <w:pPr>
      <w:keepNext w:val="0"/>
      <w:keepLines w:val="0"/>
      <w:pageBreakBefore w:val="0"/>
      <w:widowControl w:val="0"/>
      <w:spacing w:after="60" w:before="240" w:lineRule="auto"/>
    </w:pPr>
    <w:rPr>
      <w:b w:val="1"/>
      <w:bCs w:val="1"/>
      <w:i w:val="1"/>
      <w:iCs w:val="1"/>
      <w:smallCaps w:val="0"/>
      <w:sz w:val="26"/>
      <w:szCs w:val="26"/>
    </w:rPr>
  </w:style>
  <w:style w:type="paragraph" w:styleId="Heading6">
    <w:name w:val="heading 6"/>
    <w:basedOn w:val="Normal"/>
    <w:next w:val="Normal"/>
    <w:pPr>
      <w:keepNext w:val="0"/>
      <w:keepLines w:val="0"/>
      <w:pageBreakBefore w:val="0"/>
      <w:widowControl w:val="0"/>
      <w:spacing w:after="60" w:before="240" w:lineRule="auto"/>
    </w:pPr>
    <w:rPr>
      <w:b w:val="1"/>
      <w:bCs w:val="1"/>
      <w:smallCaps w:val="0"/>
      <w:sz w:val="22"/>
      <w:szCs w:val="22"/>
    </w:rPr>
  </w:style>
  <w:style w:type="paragraph" w:styleId="Title">
    <w:name w:val="Title"/>
    <w:basedOn w:val="Normal"/>
    <w:next w:val="Normal"/>
    <w:pPr>
      <w:keepNext w:val="0"/>
      <w:keepLines w:val="0"/>
      <w:pageBreakBefore w:val="0"/>
      <w:widowControl w:val="0"/>
      <w:spacing w:after="60" w:before="240" w:lineRule="auto"/>
      <w:jc w:val="center"/>
    </w:pPr>
    <w:rPr>
      <w:rFonts w:ascii="Arial" w:cs="Arial" w:eastAsia="Arial" w:hAnsi="Arial"/>
      <w:b w:val="1"/>
      <w:bCs w:val="1"/>
      <w:smallCaps w:val="0"/>
      <w:sz w:val="32"/>
      <w:szCs w:val="32"/>
    </w:rPr>
  </w:style>
  <w:style w:type="paragraph" w:styleId="Subtitle">
    <w:name w:val="Subtitle"/>
    <w:basedOn w:val="Normal"/>
    <w:next w:val="Normal"/>
    <w:pPr>
      <w:keepNext w:val="0"/>
      <w:keepLines w:val="0"/>
      <w:pageBreakBefore w:val="0"/>
      <w:widowControl w:val="0"/>
      <w:spacing w:after="60" w:lineRule="auto"/>
      <w:jc w:val="center"/>
    </w:pPr>
    <w:rPr>
      <w:rFonts w:ascii="Arial" w:cs="Arial" w:eastAsia="Arial" w:hAnsi="Arial"/>
      <w:smallCaps w:val="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6" Type="http://schemas.openxmlformats.org/officeDocument/2006/relationships/hyperlink" Target="http://www.thinkuknow.co.uk/" TargetMode="External"/><Relationship Id="rId13" Type="http://schemas.openxmlformats.org/officeDocument/2006/relationships/hyperlink" Target="https://www.gov.uk/government/uploads/system/uploads/attachment_data/file/419604/What_to_do_if_you_re_worried_a_child_is_being_abused.pdf" TargetMode="External"/><Relationship Id="rId39" Type="http://schemas.openxmlformats.org/officeDocument/2006/relationships/hyperlink" Target="https://docs.google.com/document/d/1qAZ85fuxIQIrAVsQhtFD80k1pX3cskhTa_JxjYPhEG4/edit?usp=sharing" TargetMode="External"/><Relationship Id="rId18" Type="http://schemas.openxmlformats.org/officeDocument/2006/relationships/hyperlink" Target="https://docs.google.com/document/d/146P2pOAK71peu3Axg0f7IFKKhlYo-5vDDhTlPFGM-iQ/edit?usp=sharing" TargetMode="External"/><Relationship Id="rId42" Type="http://schemas.openxmlformats.org/officeDocument/2006/relationships/hyperlink" Target="https://drive.google.com/file/d/1Rp5A-koJZtxB6Ip805THH5kw-lGDSnn1/view?usp=sharing" TargetMode="External"/><Relationship Id="rId21" Type="http://schemas.openxmlformats.org/officeDocument/2006/relationships/hyperlink" Target="mailto:LADO@suffolk.gov.uk" TargetMode="External"/><Relationship Id="rId34" Type="http://schemas.openxmlformats.org/officeDocument/2006/relationships/hyperlink" Target="https://docs.google.com/document/d/1H4R4ZViMcKpJeQ-BQQ9PFVRfUiKT8wqRTP1KSNL9cE0/edit?usp=drive_link" TargetMode="External"/><Relationship Id="rId47" Type="http://schemas.openxmlformats.org/officeDocument/2006/relationships/customXml" Target="../customXml/item3.xml"/><Relationship Id="rId7" Type="http://schemas.openxmlformats.org/officeDocument/2006/relationships/hyperlink" Target="http://www.legislation.gov.uk/ukpga/2003/42/contents" TargetMode="External"/><Relationship Id="rId2" Type="http://schemas.openxmlformats.org/officeDocument/2006/relationships/settings" Target="settings.xml"/><Relationship Id="rId29" Type="http://schemas.openxmlformats.org/officeDocument/2006/relationships/hyperlink" Target="https://rapecrisis.org.uk/get-informed/about-sexual-violence/sexual-consent/" TargetMode="External"/><Relationship Id="rId16" Type="http://schemas.openxmlformats.org/officeDocument/2006/relationships/hyperlink" Target="https://www.gov.uk/government/publications/teaching-online-safety-in-schools/teaching-online-safety-in-schools" TargetMode="External"/><Relationship Id="rId40" Type="http://schemas.openxmlformats.org/officeDocument/2006/relationships/hyperlink" Target="https://docs.google.com/document/d/1zn-llNhtz1q6PaEqEQaI-DwXMYgjD4G6/edit?usp=sharing&amp;ouid=111102869954454664458&amp;rtpof=true&amp;sd=true" TargetMode="External"/><Relationship Id="rId24" Type="http://schemas.openxmlformats.org/officeDocument/2006/relationships/hyperlink" Target="https://www.suffolksp.org.uk/" TargetMode="External"/><Relationship Id="rId1" Type="http://schemas.openxmlformats.org/officeDocument/2006/relationships/theme" Target="theme/theme1.xml"/><Relationship Id="rId6" Type="http://schemas.openxmlformats.org/officeDocument/2006/relationships/image" Target="media/image1.png"/><Relationship Id="rId11" Type="http://schemas.openxmlformats.org/officeDocument/2006/relationships/hyperlink" Target="https://drive.google.com/file/d/1uZS9rUMu598QH1ASKrAybFqFr7p5dHqS/view?usp=sharing" TargetMode="External"/><Relationship Id="rId32" Type="http://schemas.openxmlformats.org/officeDocument/2006/relationships/hyperlink" Target="https://docs.google.com/document/d/1RTIfhzmZsyiPQedNUY3Wk6l9eElUuKKRWRCEirKZNWA/edit?usp=sharing" TargetMode="External"/><Relationship Id="rId37" Type="http://schemas.openxmlformats.org/officeDocument/2006/relationships/hyperlink" Target="https://docs.google.com/document/d/1HPYAAaSacxThA5hkbv9fwHp4YckutPYtkpLv6P1K1SI/edit?usp=sharing" TargetMode="External"/><Relationship Id="rId45" Type="http://schemas.openxmlformats.org/officeDocument/2006/relationships/customXml" Target="../customXml/item1.xml"/><Relationship Id="rId23" Type="http://schemas.openxmlformats.org/officeDocument/2006/relationships/hyperlink" Target="http://www.elearning.prevent.homeoffice.gov.uk" TargetMode="External"/><Relationship Id="rId28" Type="http://schemas.openxmlformats.org/officeDocument/2006/relationships/hyperlink" Target="http://www.schoolschoice.org/?q=node/284" TargetMode="External"/><Relationship Id="rId5" Type="http://schemas.openxmlformats.org/officeDocument/2006/relationships/styles" Target="styles.xml"/><Relationship Id="rId15" Type="http://schemas.openxmlformats.org/officeDocument/2006/relationships/hyperlink" Target="https://www.gov.uk/government/publications/behaviour-in-schools--2" TargetMode="External"/><Relationship Id="rId36" Type="http://schemas.openxmlformats.org/officeDocument/2006/relationships/hyperlink" Target="https://docs.google.com/document/d/1vBmjJeGWBoVQ8aMFOxptA-pzxFc0H7LHfzJKuhE6ljc/edit?usp=sharing" TargetMode="External"/><Relationship Id="rId44" Type="http://schemas.openxmlformats.org/officeDocument/2006/relationships/footer" Target="footer1.xml"/><Relationship Id="rId31" Type="http://schemas.openxmlformats.org/officeDocument/2006/relationships/hyperlink" Target="https://learning.nspcc.org.uk/news/2022/june/podcast-sibling-sexual-abuse" TargetMode="External"/><Relationship Id="rId10" Type="http://schemas.openxmlformats.org/officeDocument/2006/relationships/hyperlink" Target="https://www.gov.uk/government/publications/prevent-duty-guidance" TargetMode="External"/><Relationship Id="rId19" Type="http://schemas.openxmlformats.org/officeDocument/2006/relationships/hyperlink" Target="https://drive.google.com/open?id=1lEsndri1eRMc2YcxaIykw5KCDPvxSfrwSQtHDXVkevY" TargetMode="External"/><Relationship Id="rId22" Type="http://schemas.openxmlformats.org/officeDocument/2006/relationships/hyperlink" Target="https://www.gov.uk/government/publications/prevent-duty-guidance/revised-prevent-duty-guidance-for-england-and-wales" TargetMode="External"/><Relationship Id="rId43" Type="http://schemas.openxmlformats.org/officeDocument/2006/relationships/hyperlink" Target="https://drive.google.com/file/d/1aY8sirjzEzvHo3KZePltWnECs-5utTVT/view?usp=sharing" TargetMode="External"/><Relationship Id="rId4" Type="http://schemas.openxmlformats.org/officeDocument/2006/relationships/numbering" Target="numbering.xml"/><Relationship Id="rId9" Type="http://schemas.openxmlformats.org/officeDocument/2006/relationships/hyperlink" Target="https://docs.google.com/document/d/1tnfjFo0UBMVgKvm9krEWq1GrVvwfINvLQ-PuSAqq4yg/edit?usp=sharing"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5" Type="http://schemas.openxmlformats.org/officeDocument/2006/relationships/hyperlink" Target="https://docs.google.com/document/d/1PMdjfjmgpy6KP09kzmAzbvy-973kgDW_18SSJ7IfCUQ/edit?usp=sharing" TargetMode="External"/><Relationship Id="rId14" Type="http://schemas.openxmlformats.org/officeDocument/2006/relationships/hyperlink" Target="https://drive.google.com/file/d/1h4aPEesc0N3irNzAkWYoYDUsLCbn1Q6e/view?usp=sharing" TargetMode="External"/><Relationship Id="rId8" Type="http://schemas.openxmlformats.org/officeDocument/2006/relationships/hyperlink" Target="https://assets.publishing.service.gov.uk/media/686b94eefe1a249e937cbd2d/Keeping_children_safe_in_education_2025.pdf" TargetMode="External"/><Relationship Id="rId3" Type="http://schemas.openxmlformats.org/officeDocument/2006/relationships/fontTable" Target="fontTable.xml"/><Relationship Id="rId25" Type="http://schemas.openxmlformats.org/officeDocument/2006/relationships/hyperlink" Target="https://www.ceop.police.uk/Safety-Centre/" TargetMode="External"/><Relationship Id="rId33" Type="http://schemas.openxmlformats.org/officeDocument/2006/relationships/hyperlink" Target="https://docs.google.com/document/d/1SG0S1u93HqxmWG1C6iUWNEv86m0iNHaW/edit?usp=sharing&amp;ouid=111102869954454664458&amp;rtpof=true&amp;sd=true" TargetMode="External"/><Relationship Id="rId12" Type="http://schemas.openxmlformats.org/officeDocument/2006/relationships/hyperlink" Target="https://assets.publishing.service.gov.uk/media/669e7501ab418ab055592a7b/Working_together_to_safeguard_children_2023.pdf" TargetMode="External"/><Relationship Id="rId17" Type="http://schemas.openxmlformats.org/officeDocument/2006/relationships/hyperlink" Target="https://www.gov.uk/government/publications/review-of-sexual-abuse-in-schools-and-colleges/review-of-sexual-abuse-in-schools-and-colleges" TargetMode="External"/><Relationship Id="rId38" Type="http://schemas.openxmlformats.org/officeDocument/2006/relationships/hyperlink" Target="https://docs.google.com/document/d/1CB8eBtT2bsWjLdPXoyTDTjBxtgAc5x4R9qJdOhAAXJ0/edit?usp=sharing" TargetMode="External"/><Relationship Id="rId46" Type="http://schemas.openxmlformats.org/officeDocument/2006/relationships/customXml" Target="../customXml/item2.xml"/><Relationship Id="rId20" Type="http://schemas.openxmlformats.org/officeDocument/2006/relationships/hyperlink" Target="https://docs.google.com/document/d/1Vo38mKPDZk_-aU65p2GIZNwYM9ZUSGHhvUmGZBQ59WY/edit?usp=sharing" TargetMode="External"/><Relationship Id="rId41" Type="http://schemas.openxmlformats.org/officeDocument/2006/relationships/hyperlink" Target="https://docs.google.com/document/d/1hKrKYvpQJDc6jK0IkRvLrbvt3a_0KMNkVrwNT4rC3R0/edit?usp=sharin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uffolkscb.org.uk/working-with-children/how-to-make-a-referral/" TargetMode="External"/><Relationship Id="rId2" Type="http://schemas.openxmlformats.org/officeDocument/2006/relationships/hyperlink" Target="http://www.suffolkscb.org.uk/working-with-children/how-to-make-a-refer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A501FF01-AE9B-4456-BC20-258482377BC1}"/>
</file>

<file path=customXml/itemProps2.xml><?xml version="1.0" encoding="utf-8"?>
<ds:datastoreItem xmlns:ds="http://schemas.openxmlformats.org/officeDocument/2006/customXml" ds:itemID="{A6630DFA-0DD6-482B-9685-04794BA6A390}"/>
</file>

<file path=customXml/itemProps3.xml><?xml version="1.0" encoding="utf-8"?>
<ds:datastoreItem xmlns:ds="http://schemas.openxmlformats.org/officeDocument/2006/customXml" ds:itemID="{BABBC643-B335-4742-AF12-E47D96D9B7C5}"/>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