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D909" w14:textId="77777777" w:rsidR="00B075CE" w:rsidRDefault="00B075CE">
      <w:pPr>
        <w:rPr>
          <w:lang w:val="en-US"/>
        </w:rPr>
      </w:pPr>
    </w:p>
    <w:tbl>
      <w:tblPr>
        <w:tblStyle w:val="TableGrid"/>
        <w:tblpPr w:leftFromText="180" w:rightFromText="180" w:vertAnchor="page" w:horzAnchor="margin" w:tblpY="2995"/>
        <w:tblW w:w="0" w:type="auto"/>
        <w:tblLook w:val="04A0" w:firstRow="1" w:lastRow="0" w:firstColumn="1" w:lastColumn="0" w:noHBand="0" w:noVBand="1"/>
      </w:tblPr>
      <w:tblGrid>
        <w:gridCol w:w="4508"/>
        <w:gridCol w:w="4508"/>
      </w:tblGrid>
      <w:tr w:rsidR="00B075CE" w:rsidRPr="008F40EA" w14:paraId="0BAD9F38" w14:textId="77777777" w:rsidTr="00B075CE">
        <w:tc>
          <w:tcPr>
            <w:tcW w:w="9016" w:type="dxa"/>
            <w:gridSpan w:val="2"/>
          </w:tcPr>
          <w:p w14:paraId="0EB688E0" w14:textId="77777777" w:rsidR="00B075CE" w:rsidRPr="008F40EA" w:rsidRDefault="00B075CE" w:rsidP="00B075CE">
            <w:pPr>
              <w:jc w:val="center"/>
              <w:rPr>
                <w:rFonts w:asciiTheme="minorHAnsi" w:hAnsiTheme="minorHAnsi" w:cstheme="minorHAnsi"/>
              </w:rPr>
            </w:pPr>
            <w:r w:rsidRPr="008F40EA">
              <w:rPr>
                <w:rFonts w:asciiTheme="minorHAnsi" w:hAnsiTheme="minorHAnsi" w:cstheme="minorHAnsi"/>
              </w:rPr>
              <w:t>JOB DESCRIPTION</w:t>
            </w:r>
          </w:p>
        </w:tc>
      </w:tr>
      <w:tr w:rsidR="00B075CE" w:rsidRPr="008F40EA" w14:paraId="1708E6F5" w14:textId="77777777" w:rsidTr="00B075CE">
        <w:tc>
          <w:tcPr>
            <w:tcW w:w="4508" w:type="dxa"/>
          </w:tcPr>
          <w:p w14:paraId="1EC1D068" w14:textId="77777777" w:rsidR="00B075CE" w:rsidRPr="008F40EA" w:rsidRDefault="00B075CE" w:rsidP="00B075CE">
            <w:pPr>
              <w:rPr>
                <w:rFonts w:asciiTheme="minorHAnsi" w:hAnsiTheme="minorHAnsi" w:cstheme="minorHAnsi"/>
              </w:rPr>
            </w:pPr>
            <w:r w:rsidRPr="008F40EA">
              <w:rPr>
                <w:rFonts w:asciiTheme="minorHAnsi" w:hAnsiTheme="minorHAnsi" w:cstheme="minorHAnsi"/>
              </w:rPr>
              <w:t>JOB TITLE</w:t>
            </w:r>
          </w:p>
        </w:tc>
        <w:tc>
          <w:tcPr>
            <w:tcW w:w="4508" w:type="dxa"/>
          </w:tcPr>
          <w:p w14:paraId="0C64EDF1" w14:textId="77777777" w:rsidR="00B075CE" w:rsidRPr="008F40EA" w:rsidRDefault="00B075CE" w:rsidP="00B075CE">
            <w:pPr>
              <w:rPr>
                <w:rFonts w:asciiTheme="minorHAnsi" w:hAnsiTheme="minorHAnsi" w:cstheme="minorHAnsi"/>
              </w:rPr>
            </w:pPr>
            <w:r w:rsidRPr="008F40EA">
              <w:rPr>
                <w:rFonts w:asciiTheme="minorHAnsi" w:hAnsiTheme="minorHAnsi" w:cstheme="minorHAnsi"/>
              </w:rPr>
              <w:t>Cleaner</w:t>
            </w:r>
            <w:r>
              <w:rPr>
                <w:rFonts w:asciiTheme="minorHAnsi" w:hAnsiTheme="minorHAnsi" w:cstheme="minorHAnsi"/>
              </w:rPr>
              <w:t xml:space="preserve"> in Charge</w:t>
            </w:r>
          </w:p>
        </w:tc>
      </w:tr>
      <w:tr w:rsidR="00B075CE" w:rsidRPr="008F40EA" w14:paraId="70BB6D6C" w14:textId="77777777" w:rsidTr="00B075CE">
        <w:tc>
          <w:tcPr>
            <w:tcW w:w="4508" w:type="dxa"/>
          </w:tcPr>
          <w:p w14:paraId="4B910584" w14:textId="77777777" w:rsidR="00B075CE" w:rsidRPr="008F40EA" w:rsidRDefault="00B075CE" w:rsidP="00B075CE">
            <w:pPr>
              <w:rPr>
                <w:rFonts w:asciiTheme="minorHAnsi" w:hAnsiTheme="minorHAnsi" w:cstheme="minorHAnsi"/>
              </w:rPr>
            </w:pPr>
            <w:r w:rsidRPr="008F40EA">
              <w:rPr>
                <w:rFonts w:asciiTheme="minorHAnsi" w:hAnsiTheme="minorHAnsi" w:cstheme="minorHAnsi"/>
              </w:rPr>
              <w:t>GRADE</w:t>
            </w:r>
          </w:p>
        </w:tc>
        <w:tc>
          <w:tcPr>
            <w:tcW w:w="4508" w:type="dxa"/>
          </w:tcPr>
          <w:p w14:paraId="158D81DB" w14:textId="0F9BE415" w:rsidR="00B075CE" w:rsidRPr="008F40EA" w:rsidRDefault="00B075CE" w:rsidP="00B075CE">
            <w:pPr>
              <w:rPr>
                <w:rFonts w:asciiTheme="minorHAnsi" w:hAnsiTheme="minorHAnsi" w:cstheme="minorHAnsi"/>
              </w:rPr>
            </w:pPr>
            <w:r>
              <w:rPr>
                <w:rFonts w:asciiTheme="minorHAnsi" w:hAnsiTheme="minorHAnsi" w:cstheme="minorHAnsi"/>
              </w:rPr>
              <w:t>Grade 3 point 6</w:t>
            </w:r>
          </w:p>
        </w:tc>
      </w:tr>
      <w:tr w:rsidR="006B6470" w:rsidRPr="008F40EA" w14:paraId="0FA5D791" w14:textId="77777777" w:rsidTr="00B075CE">
        <w:tc>
          <w:tcPr>
            <w:tcW w:w="4508" w:type="dxa"/>
          </w:tcPr>
          <w:p w14:paraId="25C28B64" w14:textId="2A51C964" w:rsidR="006B6470" w:rsidRPr="008F40EA" w:rsidRDefault="006B6470" w:rsidP="00B075CE">
            <w:pPr>
              <w:rPr>
                <w:rFonts w:asciiTheme="minorHAnsi" w:hAnsiTheme="minorHAnsi" w:cstheme="minorHAnsi"/>
              </w:rPr>
            </w:pPr>
            <w:r>
              <w:rPr>
                <w:rFonts w:asciiTheme="minorHAnsi" w:hAnsiTheme="minorHAnsi" w:cstheme="minorHAnsi"/>
              </w:rPr>
              <w:t>Salary</w:t>
            </w:r>
          </w:p>
        </w:tc>
        <w:tc>
          <w:tcPr>
            <w:tcW w:w="4508" w:type="dxa"/>
          </w:tcPr>
          <w:p w14:paraId="336A4A01" w14:textId="2EDC71A8" w:rsidR="006B6470" w:rsidRDefault="006B6470" w:rsidP="00B075CE">
            <w:pPr>
              <w:rPr>
                <w:rFonts w:asciiTheme="minorHAnsi" w:hAnsiTheme="minorHAnsi" w:cstheme="minorHAnsi"/>
              </w:rPr>
            </w:pPr>
            <w:r>
              <w:rPr>
                <w:rFonts w:asciiTheme="minorHAnsi" w:hAnsiTheme="minorHAnsi" w:cstheme="minorHAnsi"/>
              </w:rPr>
              <w:t>£</w:t>
            </w:r>
            <w:r w:rsidR="005C3DD7">
              <w:rPr>
                <w:rFonts w:asciiTheme="minorHAnsi" w:hAnsiTheme="minorHAnsi" w:cstheme="minorHAnsi"/>
              </w:rPr>
              <w:t>26,846 pro rata</w:t>
            </w:r>
          </w:p>
        </w:tc>
      </w:tr>
      <w:tr w:rsidR="00B075CE" w:rsidRPr="008F40EA" w14:paraId="1D2D8C57" w14:textId="77777777" w:rsidTr="00B075CE">
        <w:tc>
          <w:tcPr>
            <w:tcW w:w="4508" w:type="dxa"/>
          </w:tcPr>
          <w:p w14:paraId="6161B148" w14:textId="77777777" w:rsidR="00B075CE" w:rsidRPr="008F40EA" w:rsidRDefault="00B075CE" w:rsidP="00B075CE">
            <w:pPr>
              <w:rPr>
                <w:rFonts w:asciiTheme="minorHAnsi" w:hAnsiTheme="minorHAnsi" w:cstheme="minorHAnsi"/>
              </w:rPr>
            </w:pPr>
            <w:r w:rsidRPr="008F40EA">
              <w:rPr>
                <w:rFonts w:asciiTheme="minorHAnsi" w:hAnsiTheme="minorHAnsi" w:cstheme="minorHAnsi"/>
              </w:rPr>
              <w:t>REPORTS TO</w:t>
            </w:r>
          </w:p>
        </w:tc>
        <w:tc>
          <w:tcPr>
            <w:tcW w:w="4508" w:type="dxa"/>
          </w:tcPr>
          <w:p w14:paraId="7BDB0A78" w14:textId="6ED32D06" w:rsidR="00B075CE" w:rsidRPr="008F40EA" w:rsidRDefault="00B075CE" w:rsidP="00B075CE">
            <w:pPr>
              <w:rPr>
                <w:rFonts w:asciiTheme="minorHAnsi" w:hAnsiTheme="minorHAnsi" w:cstheme="minorHAnsi"/>
              </w:rPr>
            </w:pPr>
            <w:r>
              <w:rPr>
                <w:rFonts w:asciiTheme="minorHAnsi" w:hAnsiTheme="minorHAnsi" w:cstheme="minorHAnsi"/>
              </w:rPr>
              <w:t>Caretaker/ Leadership Team</w:t>
            </w:r>
          </w:p>
        </w:tc>
      </w:tr>
      <w:tr w:rsidR="00B075CE" w:rsidRPr="008F40EA" w14:paraId="06948546" w14:textId="77777777" w:rsidTr="00B075CE">
        <w:tc>
          <w:tcPr>
            <w:tcW w:w="4508" w:type="dxa"/>
          </w:tcPr>
          <w:p w14:paraId="776DAB10" w14:textId="77777777" w:rsidR="00B075CE" w:rsidRPr="008F40EA" w:rsidRDefault="00B075CE" w:rsidP="00B075CE">
            <w:pPr>
              <w:rPr>
                <w:rFonts w:asciiTheme="minorHAnsi" w:hAnsiTheme="minorHAnsi" w:cstheme="minorHAnsi"/>
              </w:rPr>
            </w:pPr>
            <w:r w:rsidRPr="008F40EA">
              <w:rPr>
                <w:rFonts w:asciiTheme="minorHAnsi" w:hAnsiTheme="minorHAnsi" w:cstheme="minorHAnsi"/>
              </w:rPr>
              <w:t>DATE</w:t>
            </w:r>
          </w:p>
        </w:tc>
        <w:tc>
          <w:tcPr>
            <w:tcW w:w="4508" w:type="dxa"/>
          </w:tcPr>
          <w:p w14:paraId="45486D43" w14:textId="3CDD1B69" w:rsidR="00B075CE" w:rsidRPr="008F40EA" w:rsidRDefault="00B075CE" w:rsidP="00B075CE">
            <w:pPr>
              <w:rPr>
                <w:rFonts w:asciiTheme="minorHAnsi" w:hAnsiTheme="minorHAnsi" w:cstheme="minorHAnsi"/>
              </w:rPr>
            </w:pPr>
            <w:r>
              <w:rPr>
                <w:rFonts w:asciiTheme="minorHAnsi" w:hAnsiTheme="minorHAnsi" w:cstheme="minorHAnsi"/>
              </w:rPr>
              <w:t xml:space="preserve">October </w:t>
            </w:r>
            <w:r w:rsidRPr="008F40EA">
              <w:rPr>
                <w:rFonts w:asciiTheme="minorHAnsi" w:hAnsiTheme="minorHAnsi" w:cstheme="minorHAnsi"/>
              </w:rPr>
              <w:t>2026</w:t>
            </w:r>
          </w:p>
        </w:tc>
      </w:tr>
      <w:tr w:rsidR="00B075CE" w:rsidRPr="008F40EA" w14:paraId="3E9721DB" w14:textId="77777777" w:rsidTr="00B075CE">
        <w:tc>
          <w:tcPr>
            <w:tcW w:w="4508" w:type="dxa"/>
          </w:tcPr>
          <w:p w14:paraId="0287BE9A" w14:textId="5A690B90" w:rsidR="00B075CE" w:rsidRPr="008F40EA" w:rsidRDefault="00B075CE" w:rsidP="00B075CE">
            <w:pPr>
              <w:rPr>
                <w:rFonts w:asciiTheme="minorHAnsi" w:hAnsiTheme="minorHAnsi" w:cstheme="minorHAnsi"/>
              </w:rPr>
            </w:pPr>
            <w:r>
              <w:rPr>
                <w:rFonts w:asciiTheme="minorHAnsi" w:hAnsiTheme="minorHAnsi" w:cstheme="minorHAnsi"/>
              </w:rPr>
              <w:t>Disclosure Level</w:t>
            </w:r>
          </w:p>
        </w:tc>
        <w:tc>
          <w:tcPr>
            <w:tcW w:w="4508" w:type="dxa"/>
          </w:tcPr>
          <w:p w14:paraId="2CA7DB5C" w14:textId="142C4A5B" w:rsidR="00B075CE" w:rsidRDefault="00B075CE" w:rsidP="00B075CE">
            <w:pPr>
              <w:rPr>
                <w:rFonts w:asciiTheme="minorHAnsi" w:hAnsiTheme="minorHAnsi" w:cstheme="minorHAnsi"/>
              </w:rPr>
            </w:pPr>
            <w:r>
              <w:rPr>
                <w:rFonts w:asciiTheme="minorHAnsi" w:hAnsiTheme="minorHAnsi" w:cstheme="minorHAnsi"/>
              </w:rPr>
              <w:t>Enhanced</w:t>
            </w:r>
          </w:p>
        </w:tc>
      </w:tr>
      <w:tr w:rsidR="00B075CE" w:rsidRPr="008F40EA" w14:paraId="449EA3A9" w14:textId="77777777" w:rsidTr="00CC3575">
        <w:trPr>
          <w:trHeight w:val="556"/>
        </w:trPr>
        <w:tc>
          <w:tcPr>
            <w:tcW w:w="4508" w:type="dxa"/>
          </w:tcPr>
          <w:p w14:paraId="33E1D450" w14:textId="1BCDFA70" w:rsidR="00B075CE" w:rsidRDefault="00B075CE" w:rsidP="00B075CE">
            <w:pPr>
              <w:rPr>
                <w:rFonts w:asciiTheme="minorHAnsi" w:hAnsiTheme="minorHAnsi" w:cstheme="minorHAnsi"/>
              </w:rPr>
            </w:pPr>
            <w:r>
              <w:rPr>
                <w:rFonts w:asciiTheme="minorHAnsi" w:hAnsiTheme="minorHAnsi" w:cstheme="minorHAnsi"/>
              </w:rPr>
              <w:t>Working time</w:t>
            </w:r>
          </w:p>
        </w:tc>
        <w:tc>
          <w:tcPr>
            <w:tcW w:w="4508" w:type="dxa"/>
          </w:tcPr>
          <w:p w14:paraId="799AD9B3" w14:textId="0DFDE92D" w:rsidR="00B075CE" w:rsidRDefault="005C3DD7" w:rsidP="00B075CE">
            <w:pPr>
              <w:rPr>
                <w:rFonts w:asciiTheme="minorHAnsi" w:hAnsiTheme="minorHAnsi" w:cstheme="minorHAnsi"/>
              </w:rPr>
            </w:pPr>
            <w:r>
              <w:rPr>
                <w:rFonts w:asciiTheme="minorHAnsi" w:hAnsiTheme="minorHAnsi" w:cstheme="minorHAnsi"/>
              </w:rPr>
              <w:t xml:space="preserve">11:45am </w:t>
            </w:r>
            <w:proofErr w:type="gramStart"/>
            <w:r>
              <w:rPr>
                <w:rFonts w:asciiTheme="minorHAnsi" w:hAnsiTheme="minorHAnsi" w:cstheme="minorHAnsi"/>
              </w:rPr>
              <w:t xml:space="preserve">to  </w:t>
            </w:r>
            <w:r w:rsidR="00B075CE">
              <w:rPr>
                <w:rFonts w:asciiTheme="minorHAnsi" w:hAnsiTheme="minorHAnsi" w:cstheme="minorHAnsi"/>
              </w:rPr>
              <w:t>6</w:t>
            </w:r>
            <w:r w:rsidR="00AA14BD">
              <w:rPr>
                <w:rFonts w:asciiTheme="minorHAnsi" w:hAnsiTheme="minorHAnsi" w:cstheme="minorHAnsi"/>
              </w:rPr>
              <w:t>:</w:t>
            </w:r>
            <w:r w:rsidR="00B075CE">
              <w:rPr>
                <w:rFonts w:asciiTheme="minorHAnsi" w:hAnsiTheme="minorHAnsi" w:cstheme="minorHAnsi"/>
              </w:rPr>
              <w:t>15</w:t>
            </w:r>
            <w:proofErr w:type="gramEnd"/>
            <w:r w:rsidR="00B075CE">
              <w:rPr>
                <w:rFonts w:asciiTheme="minorHAnsi" w:hAnsiTheme="minorHAnsi" w:cstheme="minorHAnsi"/>
              </w:rPr>
              <w:t>pm 42 weeks per year (term time including PD days plus 3 weeks)</w:t>
            </w:r>
          </w:p>
        </w:tc>
      </w:tr>
      <w:tr w:rsidR="00CC3575" w:rsidRPr="008F40EA" w14:paraId="32A80A67" w14:textId="77777777" w:rsidTr="00B075CE">
        <w:tc>
          <w:tcPr>
            <w:tcW w:w="4508" w:type="dxa"/>
          </w:tcPr>
          <w:p w14:paraId="1501124A" w14:textId="3D5DC908" w:rsidR="00CC3575" w:rsidRDefault="00CC3575" w:rsidP="00B075CE">
            <w:pPr>
              <w:rPr>
                <w:rFonts w:asciiTheme="minorHAnsi" w:hAnsiTheme="minorHAnsi" w:cstheme="minorHAnsi"/>
              </w:rPr>
            </w:pPr>
            <w:r>
              <w:rPr>
                <w:rFonts w:asciiTheme="minorHAnsi" w:hAnsiTheme="minorHAnsi" w:cstheme="minorHAnsi"/>
              </w:rPr>
              <w:t>Location</w:t>
            </w:r>
          </w:p>
        </w:tc>
        <w:tc>
          <w:tcPr>
            <w:tcW w:w="4508" w:type="dxa"/>
          </w:tcPr>
          <w:p w14:paraId="65276058" w14:textId="50D3B15E" w:rsidR="00CC3575" w:rsidRDefault="00CC3575" w:rsidP="00B075CE">
            <w:pPr>
              <w:rPr>
                <w:rFonts w:asciiTheme="minorHAnsi" w:hAnsiTheme="minorHAnsi" w:cstheme="minorHAnsi"/>
              </w:rPr>
            </w:pPr>
            <w:r>
              <w:rPr>
                <w:rFonts w:asciiTheme="minorHAnsi" w:hAnsiTheme="minorHAnsi" w:cstheme="minorHAnsi"/>
              </w:rPr>
              <w:t>St Edmund’s Catholic Primary School, Bury St Edmunds</w:t>
            </w:r>
          </w:p>
        </w:tc>
      </w:tr>
    </w:tbl>
    <w:p w14:paraId="77ED8DAC" w14:textId="77777777" w:rsidR="00B075CE" w:rsidRDefault="00B075CE" w:rsidP="00B075CE">
      <w:pPr>
        <w:pStyle w:val="Heading2"/>
        <w:spacing w:line="300" w:lineRule="atLeast"/>
        <w:rPr>
          <w:rStyle w:val="Strong"/>
          <w:rFonts w:asciiTheme="minorHAnsi" w:hAnsiTheme="minorHAnsi" w:cstheme="minorHAnsi"/>
          <w:b w:val="0"/>
          <w:bCs w:val="0"/>
          <w:color w:val="002060"/>
          <w:sz w:val="22"/>
          <w:szCs w:val="22"/>
        </w:rPr>
      </w:pPr>
    </w:p>
    <w:p w14:paraId="58DFA6B4" w14:textId="035BE85B" w:rsidR="00B075CE" w:rsidRPr="008F40EA" w:rsidRDefault="00B075CE" w:rsidP="00B075CE">
      <w:pPr>
        <w:pStyle w:val="Heading2"/>
        <w:spacing w:line="300" w:lineRule="atLeast"/>
        <w:rPr>
          <w:rFonts w:asciiTheme="minorHAnsi" w:hAnsiTheme="minorHAnsi" w:cstheme="minorHAnsi"/>
          <w:color w:val="002060"/>
          <w:sz w:val="22"/>
          <w:szCs w:val="22"/>
        </w:rPr>
      </w:pPr>
      <w:r w:rsidRPr="008F40EA">
        <w:rPr>
          <w:rStyle w:val="Strong"/>
          <w:rFonts w:asciiTheme="minorHAnsi" w:hAnsiTheme="minorHAnsi" w:cstheme="minorHAnsi"/>
          <w:b w:val="0"/>
          <w:bCs w:val="0"/>
          <w:color w:val="002060"/>
          <w:sz w:val="22"/>
          <w:szCs w:val="22"/>
        </w:rPr>
        <w:t>Accountability</w:t>
      </w:r>
    </w:p>
    <w:p w14:paraId="170B3DDB" w14:textId="77777777" w:rsidR="00B075CE" w:rsidRPr="008F40EA" w:rsidRDefault="00B075CE" w:rsidP="00B075CE">
      <w:pPr>
        <w:pStyle w:val="NormalWeb"/>
        <w:spacing w:line="300" w:lineRule="atLeast"/>
        <w:rPr>
          <w:rFonts w:asciiTheme="minorHAnsi" w:hAnsiTheme="minorHAnsi" w:cstheme="minorHAnsi"/>
          <w:sz w:val="22"/>
          <w:szCs w:val="22"/>
        </w:rPr>
      </w:pPr>
      <w:r w:rsidRPr="008F40EA">
        <w:rPr>
          <w:rFonts w:asciiTheme="minorHAnsi" w:hAnsiTheme="minorHAnsi" w:cstheme="minorHAnsi"/>
          <w:sz w:val="22"/>
          <w:szCs w:val="22"/>
        </w:rPr>
        <w:t>To maintain a high standard of hygiene and cleanliness throughout the school, ensuring the premises are well presented, safe and welcoming for pupils, staff and visitors.</w:t>
      </w:r>
    </w:p>
    <w:p w14:paraId="2550B4B4" w14:textId="77777777" w:rsidR="00B075CE" w:rsidRPr="008F40EA" w:rsidRDefault="00B075CE" w:rsidP="00B075CE">
      <w:pPr>
        <w:pStyle w:val="Heading2"/>
        <w:spacing w:line="300" w:lineRule="atLeast"/>
        <w:rPr>
          <w:rFonts w:asciiTheme="minorHAnsi" w:hAnsiTheme="minorHAnsi" w:cstheme="minorHAnsi"/>
          <w:sz w:val="22"/>
          <w:szCs w:val="22"/>
        </w:rPr>
      </w:pPr>
      <w:r w:rsidRPr="008F40EA">
        <w:rPr>
          <w:rStyle w:val="Strong"/>
          <w:rFonts w:asciiTheme="minorHAnsi" w:hAnsiTheme="minorHAnsi" w:cstheme="minorHAnsi"/>
          <w:b w:val="0"/>
          <w:bCs w:val="0"/>
          <w:color w:val="002060"/>
          <w:sz w:val="22"/>
          <w:szCs w:val="22"/>
        </w:rPr>
        <w:t>Main Duties and Responsibilities</w:t>
      </w:r>
    </w:p>
    <w:p w14:paraId="2431356F"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Provide a comprehensive cleaning service including dusting, vacuuming, mopping floors and emptying bins to maintain high hygiene standards</w:t>
      </w:r>
    </w:p>
    <w:p w14:paraId="0EDBA736"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Clean and maintain toilets to ensure hygiene requirements are met</w:t>
      </w:r>
    </w:p>
    <w:p w14:paraId="1BAA8BD3"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Keep external areas free from rubbish and debris</w:t>
      </w:r>
    </w:p>
    <w:p w14:paraId="78C2E2E2" w14:textId="79EF5E60"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Report defects or health and safety concerns to a senior member of staff</w:t>
      </w:r>
      <w:r>
        <w:rPr>
          <w:rFonts w:asciiTheme="minorHAnsi" w:hAnsiTheme="minorHAnsi" w:cstheme="minorHAnsi"/>
        </w:rPr>
        <w:t>/caretaker</w:t>
      </w:r>
    </w:p>
    <w:p w14:paraId="6786F202"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Undertake additional cleaning duties and provide cover for absent cleaning staff as directed</w:t>
      </w:r>
    </w:p>
    <w:p w14:paraId="3EFF24F2" w14:textId="61191793" w:rsidR="00B075CE"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Carry out deep cleaning tasks during school holidays</w:t>
      </w:r>
      <w:r>
        <w:rPr>
          <w:rFonts w:asciiTheme="minorHAnsi" w:hAnsiTheme="minorHAnsi" w:cstheme="minorHAnsi"/>
        </w:rPr>
        <w:t xml:space="preserve"> as per cleaning schedule</w:t>
      </w:r>
      <w:r w:rsidRPr="008F40EA">
        <w:rPr>
          <w:rFonts w:asciiTheme="minorHAnsi" w:hAnsiTheme="minorHAnsi" w:cstheme="minorHAnsi"/>
        </w:rPr>
        <w:t>, including windows, skirting boards and moving furniture</w:t>
      </w:r>
    </w:p>
    <w:p w14:paraId="5D39392B"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Act as Cleaner in Charge, coordinating the daily work of the cleaning team to ensure all areas are cleaned to the required standard</w:t>
      </w:r>
    </w:p>
    <w:p w14:paraId="77531DFB"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Monitor cleaning standards and report any concerns, staffing issues, or requirements for cleaning materials and equipment to the appropriate manager</w:t>
      </w:r>
    </w:p>
    <w:p w14:paraId="4AB20D96"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lastRenderedPageBreak/>
        <w:t>Assist with the induction and support of new cleaning staff and promote safe working practices within the team</w:t>
      </w:r>
    </w:p>
    <w:p w14:paraId="2BC00072"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Maintain stocks of cleaning materials and ensure supplies are stored and used safely in accordance with COSHH requirements</w:t>
      </w:r>
    </w:p>
    <w:p w14:paraId="7FDDDDCB"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Act as a designated Key Holder for the school, carrying out unlocking and securing procedures as required</w:t>
      </w:r>
    </w:p>
    <w:p w14:paraId="7D92A06A" w14:textId="0686C38A"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 xml:space="preserve">Respond to key holder </w:t>
      </w:r>
      <w:proofErr w:type="gramStart"/>
      <w:r w:rsidRPr="006E6572">
        <w:rPr>
          <w:rFonts w:asciiTheme="minorHAnsi" w:hAnsiTheme="minorHAnsi" w:cstheme="minorHAnsi"/>
        </w:rPr>
        <w:t>call-outs</w:t>
      </w:r>
      <w:proofErr w:type="gramEnd"/>
      <w:r w:rsidRPr="006E6572">
        <w:rPr>
          <w:rFonts w:asciiTheme="minorHAnsi" w:hAnsiTheme="minorHAnsi" w:cstheme="minorHAnsi"/>
        </w:rPr>
        <w:t>, where required, including attending the school outside normal working hours in the event of an emergency, alarm activation, or security concern</w:t>
      </w:r>
    </w:p>
    <w:p w14:paraId="7D210375"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6E6572">
        <w:rPr>
          <w:rFonts w:asciiTheme="minorHAnsi" w:hAnsiTheme="minorHAnsi" w:cstheme="minorHAnsi"/>
        </w:rPr>
        <w:t>Ensure the school premises are secure at the end of the day, including checking windows and doors are locked, alarms are set, and the site is left safe and secure</w:t>
      </w:r>
    </w:p>
    <w:p w14:paraId="768E9091" w14:textId="77777777"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Attend required training</w:t>
      </w:r>
    </w:p>
    <w:p w14:paraId="564D0EA0" w14:textId="1E866B99" w:rsidR="00B075CE" w:rsidRPr="008F40EA"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 xml:space="preserve">Comply with Health &amp; Safety, Fire Regulations and </w:t>
      </w:r>
      <w:r>
        <w:rPr>
          <w:rFonts w:asciiTheme="minorHAnsi" w:hAnsiTheme="minorHAnsi" w:cstheme="minorHAnsi"/>
        </w:rPr>
        <w:t>OloW and school</w:t>
      </w:r>
      <w:r w:rsidRPr="008F40EA">
        <w:rPr>
          <w:rFonts w:asciiTheme="minorHAnsi" w:hAnsiTheme="minorHAnsi" w:cstheme="minorHAnsi"/>
        </w:rPr>
        <w:t xml:space="preserve"> policies</w:t>
      </w:r>
    </w:p>
    <w:p w14:paraId="6536E504" w14:textId="77777777" w:rsidR="00B075CE" w:rsidRPr="006E6572" w:rsidRDefault="00B075CE" w:rsidP="00B075CE">
      <w:pPr>
        <w:numPr>
          <w:ilvl w:val="0"/>
          <w:numId w:val="2"/>
        </w:numPr>
        <w:spacing w:before="100" w:beforeAutospacing="1" w:after="100" w:afterAutospacing="1" w:line="300" w:lineRule="atLeast"/>
        <w:rPr>
          <w:rFonts w:asciiTheme="minorHAnsi" w:hAnsiTheme="minorHAnsi" w:cstheme="minorHAnsi"/>
        </w:rPr>
      </w:pPr>
      <w:r w:rsidRPr="008F40EA">
        <w:rPr>
          <w:rFonts w:asciiTheme="minorHAnsi" w:hAnsiTheme="minorHAnsi" w:cstheme="minorHAnsi"/>
        </w:rPr>
        <w:t>Work flexibly as part of the School Team</w:t>
      </w:r>
    </w:p>
    <w:p w14:paraId="05FCC2F1" w14:textId="77777777" w:rsidR="00B075CE" w:rsidRPr="008F40EA" w:rsidRDefault="00B075CE" w:rsidP="00B075CE">
      <w:pPr>
        <w:pStyle w:val="Heading2"/>
        <w:spacing w:line="300" w:lineRule="atLeast"/>
        <w:rPr>
          <w:rFonts w:asciiTheme="minorHAnsi" w:hAnsiTheme="minorHAnsi" w:cstheme="minorHAnsi"/>
          <w:color w:val="002060"/>
          <w:sz w:val="22"/>
          <w:szCs w:val="22"/>
        </w:rPr>
      </w:pPr>
      <w:r w:rsidRPr="008F40EA">
        <w:rPr>
          <w:rStyle w:val="Strong"/>
          <w:rFonts w:asciiTheme="minorHAnsi" w:hAnsiTheme="minorHAnsi" w:cstheme="minorHAnsi"/>
          <w:b w:val="0"/>
          <w:bCs w:val="0"/>
          <w:color w:val="002060"/>
          <w:sz w:val="22"/>
          <w:szCs w:val="22"/>
        </w:rPr>
        <w:t>Specific Cleaning Areas</w:t>
      </w:r>
    </w:p>
    <w:p w14:paraId="4CCF4E06" w14:textId="77777777" w:rsidR="00B075CE" w:rsidRPr="006E6572" w:rsidRDefault="00B075CE" w:rsidP="00B075CE">
      <w:pPr>
        <w:pStyle w:val="ListParagraph"/>
        <w:numPr>
          <w:ilvl w:val="0"/>
          <w:numId w:val="3"/>
        </w:numPr>
        <w:spacing w:after="160" w:line="259" w:lineRule="auto"/>
        <w:jc w:val="both"/>
        <w:rPr>
          <w:rFonts w:cstheme="minorHAnsi"/>
        </w:rPr>
      </w:pPr>
      <w:r w:rsidRPr="006E6572">
        <w:rPr>
          <w:rFonts w:cstheme="minorHAnsi"/>
        </w:rPr>
        <w:t>As individually specified.</w:t>
      </w:r>
    </w:p>
    <w:p w14:paraId="47F1180B" w14:textId="77777777" w:rsidR="00B075CE" w:rsidRPr="006E6572" w:rsidRDefault="00B075CE" w:rsidP="00B075CE">
      <w:pPr>
        <w:pStyle w:val="ListParagraph"/>
        <w:numPr>
          <w:ilvl w:val="0"/>
          <w:numId w:val="3"/>
        </w:numPr>
        <w:spacing w:after="160" w:line="259" w:lineRule="auto"/>
        <w:jc w:val="both"/>
        <w:rPr>
          <w:rFonts w:cstheme="minorHAnsi"/>
        </w:rPr>
      </w:pPr>
      <w:r w:rsidRPr="006E6572">
        <w:rPr>
          <w:rFonts w:cstheme="minorHAnsi"/>
        </w:rPr>
        <w:t>Willingness and ability to learn new cleaning methods, equipment, and procedures.</w:t>
      </w:r>
    </w:p>
    <w:p w14:paraId="7788B2D8" w14:textId="7BC33E4C" w:rsidR="00B075CE" w:rsidRPr="00B075CE" w:rsidRDefault="00B075CE" w:rsidP="00B075CE">
      <w:pPr>
        <w:pStyle w:val="ListParagraph"/>
        <w:numPr>
          <w:ilvl w:val="0"/>
          <w:numId w:val="3"/>
        </w:numPr>
        <w:spacing w:after="160" w:line="259" w:lineRule="auto"/>
        <w:jc w:val="both"/>
        <w:rPr>
          <w:rFonts w:cstheme="minorHAnsi"/>
        </w:rPr>
      </w:pPr>
      <w:r w:rsidRPr="00B075CE">
        <w:rPr>
          <w:rFonts w:cstheme="minorHAnsi"/>
        </w:rPr>
        <w:t xml:space="preserve">Any other areas as directed by the Headteacher/caretaker </w:t>
      </w:r>
    </w:p>
    <w:p w14:paraId="5242072C" w14:textId="1E17816B" w:rsidR="00B075CE" w:rsidRPr="006E6572" w:rsidRDefault="0039361A" w:rsidP="00B075CE">
      <w:pPr>
        <w:jc w:val="both"/>
        <w:rPr>
          <w:rFonts w:cstheme="minorHAnsi"/>
        </w:rPr>
      </w:pPr>
      <w:r>
        <w:rPr>
          <w:rFonts w:cstheme="minorHAnsi"/>
        </w:rPr>
        <w:t>This</w:t>
      </w:r>
      <w:r w:rsidR="0058765A" w:rsidRPr="0058765A">
        <w:rPr>
          <w:rFonts w:cstheme="minorHAnsi"/>
        </w:rPr>
        <w:t xml:space="preserve"> is not a comprehensive statement of procedures and </w:t>
      </w:r>
      <w:proofErr w:type="gramStart"/>
      <w:r w:rsidR="0058765A" w:rsidRPr="0058765A">
        <w:rPr>
          <w:rFonts w:cstheme="minorHAnsi"/>
        </w:rPr>
        <w:t>tasks, but</w:t>
      </w:r>
      <w:proofErr w:type="gramEnd"/>
      <w:r w:rsidR="0058765A" w:rsidRPr="0058765A">
        <w:rPr>
          <w:rFonts w:cstheme="minorHAnsi"/>
        </w:rPr>
        <w:t xml:space="preserve"> sets out the main expectations of the </w:t>
      </w:r>
      <w:proofErr w:type="gramStart"/>
      <w:r w:rsidR="0058765A" w:rsidRPr="0058765A">
        <w:rPr>
          <w:rFonts w:cstheme="minorHAnsi"/>
        </w:rPr>
        <w:t>School</w:t>
      </w:r>
      <w:proofErr w:type="gramEnd"/>
      <w:r w:rsidR="0058765A" w:rsidRPr="0058765A">
        <w:rPr>
          <w:rFonts w:cstheme="minorHAnsi"/>
        </w:rPr>
        <w:t xml:space="preserve"> in relation to the post holder’s responsibilities and duties</w:t>
      </w:r>
      <w:r>
        <w:rPr>
          <w:rFonts w:cstheme="minorHAnsi"/>
        </w:rPr>
        <w:t xml:space="preserve">. </w:t>
      </w:r>
      <w:r w:rsidR="00B075CE" w:rsidRPr="006E6572">
        <w:rPr>
          <w:rFonts w:cstheme="minorHAnsi"/>
        </w:rPr>
        <w:t>The employee is expected to undertake any other duties which from time to time may be required and be relevant and commensurate with the post, as deemed necessary by the Headteacher</w:t>
      </w:r>
      <w:r w:rsidR="00B075CE">
        <w:rPr>
          <w:rFonts w:cstheme="minorHAnsi"/>
        </w:rPr>
        <w:t>/ caretaker</w:t>
      </w:r>
      <w:r w:rsidR="00B075CE" w:rsidRPr="006E6572">
        <w:rPr>
          <w:rFonts w:cstheme="minorHAnsi"/>
        </w:rPr>
        <w:t>.</w:t>
      </w:r>
    </w:p>
    <w:p w14:paraId="62EAF1FA" w14:textId="77777777" w:rsidR="00B075CE" w:rsidRPr="008F40EA" w:rsidRDefault="00B075CE" w:rsidP="00B075CE">
      <w:pPr>
        <w:jc w:val="both"/>
        <w:rPr>
          <w:rFonts w:asciiTheme="minorHAnsi" w:hAnsiTheme="minorHAnsi" w:cstheme="minorHAnsi"/>
        </w:rPr>
      </w:pPr>
      <w:r w:rsidRPr="008F40EA">
        <w:rPr>
          <w:rFonts w:asciiTheme="minorHAnsi" w:hAnsiTheme="minorHAnsi" w:cstheme="minorHAnsi"/>
        </w:rPr>
        <w:t>The school is committed to safeguarding and promoting the welfare of children and expects all staff to share this commitment and work in line with statutory safeguarding guidance (e.g. Keeping Children Safe in Education, Prevent) and our safeguarding and child protection policies.</w:t>
      </w:r>
    </w:p>
    <w:p w14:paraId="6A51ECCB" w14:textId="77777777" w:rsidR="00B075CE" w:rsidRPr="008F40EA" w:rsidRDefault="00B075CE" w:rsidP="00B075CE">
      <w:pPr>
        <w:pStyle w:val="3Bulletedcopyblue"/>
        <w:numPr>
          <w:ilvl w:val="0"/>
          <w:numId w:val="0"/>
        </w:numPr>
        <w:rPr>
          <w:rFonts w:asciiTheme="minorHAnsi" w:hAnsiTheme="minorHAnsi" w:cstheme="minorHAnsi"/>
          <w:sz w:val="22"/>
          <w:szCs w:val="22"/>
        </w:rPr>
      </w:pPr>
      <w:r w:rsidRPr="008F40EA">
        <w:rPr>
          <w:rFonts w:asciiTheme="minorHAnsi" w:hAnsiTheme="minorHAnsi" w:cstheme="minorHAnsi"/>
          <w:sz w:val="22"/>
          <w:szCs w:val="22"/>
        </w:rPr>
        <w:t>The employee is expected to show a commitment to promoting the ethos and values of the school, as well as the wider trust, ensuring an environment that empowers pupils to achieve their highest potential.</w:t>
      </w:r>
    </w:p>
    <w:p w14:paraId="63F613F1" w14:textId="77777777" w:rsidR="00B075CE" w:rsidRDefault="00B075CE" w:rsidP="00B075CE">
      <w:pPr>
        <w:jc w:val="both"/>
        <w:rPr>
          <w:rFonts w:asciiTheme="minorHAnsi" w:hAnsiTheme="minorHAnsi" w:cstheme="minorHAnsi"/>
        </w:rPr>
      </w:pPr>
      <w:r w:rsidRPr="008F40EA">
        <w:rPr>
          <w:rFonts w:asciiTheme="minorHAnsi" w:hAnsiTheme="minorHAnsi" w:cstheme="minorHAnsi"/>
        </w:rPr>
        <w:t>This job description may be amended at any time following discussion between the head teacher and member of staff and will be reviewed annually.</w:t>
      </w:r>
    </w:p>
    <w:p w14:paraId="5D754F3A" w14:textId="77777777" w:rsidR="00487313" w:rsidRDefault="00487313" w:rsidP="00B075CE">
      <w:pPr>
        <w:jc w:val="both"/>
        <w:rPr>
          <w:rFonts w:asciiTheme="minorHAnsi" w:hAnsiTheme="minorHAnsi" w:cstheme="minorHAnsi"/>
        </w:rPr>
      </w:pPr>
    </w:p>
    <w:p w14:paraId="1314F800" w14:textId="77777777" w:rsidR="00487313" w:rsidRDefault="00487313" w:rsidP="00B075CE">
      <w:pPr>
        <w:jc w:val="both"/>
        <w:rPr>
          <w:rFonts w:asciiTheme="minorHAnsi" w:hAnsiTheme="minorHAnsi" w:cstheme="minorHAnsi"/>
        </w:rPr>
      </w:pPr>
    </w:p>
    <w:p w14:paraId="4F6F9DE8" w14:textId="77777777" w:rsidR="00487313" w:rsidRDefault="00487313" w:rsidP="00B075CE">
      <w:pPr>
        <w:jc w:val="both"/>
        <w:rPr>
          <w:rFonts w:asciiTheme="minorHAnsi" w:hAnsiTheme="minorHAnsi" w:cstheme="minorHAnsi"/>
        </w:rPr>
      </w:pPr>
    </w:p>
    <w:p w14:paraId="75C49D46" w14:textId="77777777" w:rsidR="00487313" w:rsidRDefault="00487313" w:rsidP="00B075CE">
      <w:pPr>
        <w:jc w:val="both"/>
        <w:rPr>
          <w:rFonts w:asciiTheme="minorHAnsi" w:hAnsiTheme="minorHAnsi" w:cstheme="minorHAnsi"/>
        </w:rPr>
      </w:pPr>
    </w:p>
    <w:p w14:paraId="3235FE95" w14:textId="77777777" w:rsidR="00487313" w:rsidRPr="008F40EA" w:rsidRDefault="00487313" w:rsidP="00B075CE">
      <w:pPr>
        <w:jc w:val="both"/>
        <w:rPr>
          <w:rFonts w:asciiTheme="minorHAnsi" w:hAnsiTheme="minorHAnsi" w:cstheme="minorHAnsi"/>
        </w:rPr>
      </w:pPr>
    </w:p>
    <w:p w14:paraId="575C4BF8" w14:textId="77777777" w:rsidR="00487313" w:rsidRPr="00487313" w:rsidRDefault="00487313" w:rsidP="00487313">
      <w:r w:rsidRPr="00487313">
        <w:rPr>
          <w:b/>
          <w:bCs/>
          <w:lang w:val="en-US"/>
        </w:rPr>
        <w:lastRenderedPageBreak/>
        <w:t>Personal specification</w:t>
      </w:r>
      <w:r w:rsidRPr="00487313">
        <w:t> </w:t>
      </w:r>
    </w:p>
    <w:p w14:paraId="0ADB42A3" w14:textId="77777777" w:rsidR="00487313" w:rsidRPr="00487313" w:rsidRDefault="00487313" w:rsidP="00487313">
      <w:r w:rsidRPr="00487313">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17"/>
        <w:gridCol w:w="1093"/>
        <w:gridCol w:w="1100"/>
      </w:tblGrid>
      <w:tr w:rsidR="00487313" w:rsidRPr="00487313" w14:paraId="5820BF57"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18981D04"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1E9DE5F7" w14:textId="77777777" w:rsidR="00487313" w:rsidRPr="00487313" w:rsidRDefault="00487313" w:rsidP="00487313">
            <w:r w:rsidRPr="00487313">
              <w:rPr>
                <w:b/>
                <w:bCs/>
                <w:lang w:val="en-US"/>
              </w:rPr>
              <w:t>Essential</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2A8C0175" w14:textId="77777777" w:rsidR="00487313" w:rsidRPr="00487313" w:rsidRDefault="00487313" w:rsidP="00487313">
            <w:r w:rsidRPr="00487313">
              <w:rPr>
                <w:b/>
                <w:bCs/>
                <w:lang w:val="en-US"/>
              </w:rPr>
              <w:t>Desirable</w:t>
            </w:r>
            <w:r w:rsidRPr="00487313">
              <w:t> </w:t>
            </w:r>
          </w:p>
        </w:tc>
      </w:tr>
      <w:tr w:rsidR="00487313" w:rsidRPr="00487313" w14:paraId="170FCD6A"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7B5964A3" w14:textId="77777777" w:rsidR="00487313" w:rsidRPr="00487313" w:rsidRDefault="00487313" w:rsidP="00487313">
            <w:r w:rsidRPr="00487313">
              <w:rPr>
                <w:b/>
                <w:bCs/>
                <w:lang w:val="en-US"/>
              </w:rPr>
              <w:t>Knowledge &amp; Experience</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2F76C0F8"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79D5B864" w14:textId="77777777" w:rsidR="00487313" w:rsidRPr="00487313" w:rsidRDefault="00487313" w:rsidP="00487313">
            <w:r w:rsidRPr="00487313">
              <w:t> </w:t>
            </w:r>
          </w:p>
        </w:tc>
      </w:tr>
      <w:tr w:rsidR="00487313" w:rsidRPr="00487313" w14:paraId="72139DBF"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5448235D" w14:textId="77777777" w:rsidR="00487313" w:rsidRPr="00487313" w:rsidRDefault="00487313" w:rsidP="00487313">
            <w:pPr>
              <w:numPr>
                <w:ilvl w:val="0"/>
                <w:numId w:val="4"/>
              </w:numPr>
            </w:pPr>
            <w:r w:rsidRPr="00487313">
              <w:rPr>
                <w:lang w:val="en-US"/>
              </w:rPr>
              <w:t>Demonstrable understanding of Health &amp; Safety legislation </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6E81880A" w14:textId="25DFE00A" w:rsidR="00487313" w:rsidRPr="00487313" w:rsidRDefault="00487313" w:rsidP="00487313">
            <w:r>
              <w:t>x</w:t>
            </w:r>
          </w:p>
        </w:tc>
        <w:tc>
          <w:tcPr>
            <w:tcW w:w="1125" w:type="dxa"/>
            <w:tcBorders>
              <w:top w:val="single" w:sz="6" w:space="0" w:color="auto"/>
              <w:left w:val="single" w:sz="6" w:space="0" w:color="auto"/>
              <w:bottom w:val="single" w:sz="6" w:space="0" w:color="auto"/>
              <w:right w:val="single" w:sz="6" w:space="0" w:color="auto"/>
            </w:tcBorders>
            <w:hideMark/>
          </w:tcPr>
          <w:p w14:paraId="7A4CDEFE" w14:textId="77777777" w:rsidR="00487313" w:rsidRPr="00487313" w:rsidRDefault="00487313" w:rsidP="00487313">
            <w:r w:rsidRPr="00487313">
              <w:t> </w:t>
            </w:r>
          </w:p>
        </w:tc>
      </w:tr>
      <w:tr w:rsidR="00487313" w:rsidRPr="00487313" w14:paraId="1357587F"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7597A2BE" w14:textId="77777777" w:rsidR="00487313" w:rsidRPr="00487313" w:rsidRDefault="00487313" w:rsidP="00487313">
            <w:pPr>
              <w:numPr>
                <w:ilvl w:val="0"/>
                <w:numId w:val="5"/>
              </w:numPr>
            </w:pPr>
            <w:r w:rsidRPr="00487313">
              <w:rPr>
                <w:lang w:val="en-US"/>
              </w:rPr>
              <w:t>Knowledge of COSHH regulations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554B44B0"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439702E8" w14:textId="252EABDD" w:rsidR="00487313" w:rsidRPr="00487313" w:rsidRDefault="00487313" w:rsidP="00487313">
            <w:r>
              <w:t>x</w:t>
            </w:r>
          </w:p>
        </w:tc>
      </w:tr>
      <w:tr w:rsidR="00487313" w:rsidRPr="00487313" w14:paraId="2B9BEDDB"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18EACE4A" w14:textId="77777777" w:rsidR="00487313" w:rsidRPr="00487313" w:rsidRDefault="00487313" w:rsidP="00487313">
            <w:pPr>
              <w:numPr>
                <w:ilvl w:val="0"/>
                <w:numId w:val="6"/>
              </w:numPr>
            </w:pPr>
            <w:r w:rsidRPr="00487313">
              <w:rPr>
                <w:lang w:val="en-US"/>
              </w:rPr>
              <w:t>Experience of working in an educational environment or similar role</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02F8B1AC"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19C4BD39" w14:textId="5C1029F3" w:rsidR="00487313" w:rsidRPr="00487313" w:rsidRDefault="00487313" w:rsidP="00487313">
            <w:r>
              <w:t>x</w:t>
            </w:r>
          </w:p>
        </w:tc>
      </w:tr>
      <w:tr w:rsidR="00487313" w:rsidRPr="00487313" w14:paraId="1C6F0329"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1800B33E" w14:textId="77777777" w:rsidR="00487313" w:rsidRPr="00487313" w:rsidRDefault="00487313" w:rsidP="00487313">
            <w:pPr>
              <w:numPr>
                <w:ilvl w:val="0"/>
                <w:numId w:val="7"/>
              </w:numPr>
            </w:pPr>
            <w:r w:rsidRPr="00487313">
              <w:rPr>
                <w:lang w:val="en-US"/>
              </w:rPr>
              <w:t>Knowledge of Microsoft Office and its applications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6DE90C57"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208B5600" w14:textId="1C8258DD" w:rsidR="00487313" w:rsidRPr="00487313" w:rsidRDefault="00487313" w:rsidP="00487313">
            <w:r>
              <w:t>x</w:t>
            </w:r>
            <w:r w:rsidRPr="00487313">
              <w:t> </w:t>
            </w:r>
          </w:p>
        </w:tc>
      </w:tr>
      <w:tr w:rsidR="00487313" w:rsidRPr="00487313" w14:paraId="72961461"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69D90878" w14:textId="77777777" w:rsidR="00487313" w:rsidRPr="00487313" w:rsidRDefault="00487313" w:rsidP="00487313">
            <w:pPr>
              <w:numPr>
                <w:ilvl w:val="0"/>
                <w:numId w:val="8"/>
              </w:numPr>
            </w:pPr>
            <w:r w:rsidRPr="00487313">
              <w:rPr>
                <w:lang w:val="en-US"/>
              </w:rPr>
              <w:t>Demonstrable understanding of manual handling procedures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4626D5DC" w14:textId="3F41B61B" w:rsidR="00487313" w:rsidRPr="00487313" w:rsidRDefault="00487313" w:rsidP="00487313">
            <w:r>
              <w:t>x</w:t>
            </w:r>
          </w:p>
        </w:tc>
        <w:tc>
          <w:tcPr>
            <w:tcW w:w="1125" w:type="dxa"/>
            <w:tcBorders>
              <w:top w:val="single" w:sz="6" w:space="0" w:color="auto"/>
              <w:left w:val="single" w:sz="6" w:space="0" w:color="auto"/>
              <w:bottom w:val="single" w:sz="6" w:space="0" w:color="auto"/>
              <w:right w:val="single" w:sz="6" w:space="0" w:color="auto"/>
            </w:tcBorders>
            <w:hideMark/>
          </w:tcPr>
          <w:p w14:paraId="5AE732D6" w14:textId="77777777" w:rsidR="00487313" w:rsidRPr="00487313" w:rsidRDefault="00487313" w:rsidP="00487313">
            <w:r w:rsidRPr="00487313">
              <w:t> </w:t>
            </w:r>
          </w:p>
        </w:tc>
      </w:tr>
      <w:tr w:rsidR="00487313" w:rsidRPr="00487313" w14:paraId="772A5538"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0298C8E0" w14:textId="4F311BBF" w:rsidR="00487313" w:rsidRPr="00487313" w:rsidRDefault="00487313" w:rsidP="00487313">
            <w:pPr>
              <w:numPr>
                <w:ilvl w:val="0"/>
                <w:numId w:val="9"/>
              </w:numPr>
            </w:pPr>
            <w:r w:rsidRPr="00487313">
              <w:rPr>
                <w:lang w:val="en-US"/>
              </w:rPr>
              <w:t xml:space="preserve">Experience of cleaning &amp; hygiene </w:t>
            </w:r>
            <w:r w:rsidR="0045593A">
              <w:rPr>
                <w:lang w:val="en-US"/>
              </w:rPr>
              <w:t xml:space="preserve">routines &amp; </w:t>
            </w:r>
            <w:r w:rsidRPr="00487313">
              <w:rPr>
                <w:lang w:val="en-US"/>
              </w:rPr>
              <w:t>guidelines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3A5EE1C3" w14:textId="0759C3CD" w:rsidR="00487313" w:rsidRPr="00487313" w:rsidRDefault="00487313" w:rsidP="00487313">
            <w:r>
              <w:t>x</w:t>
            </w:r>
          </w:p>
        </w:tc>
        <w:tc>
          <w:tcPr>
            <w:tcW w:w="1125" w:type="dxa"/>
            <w:tcBorders>
              <w:top w:val="single" w:sz="6" w:space="0" w:color="auto"/>
              <w:left w:val="single" w:sz="6" w:space="0" w:color="auto"/>
              <w:bottom w:val="single" w:sz="6" w:space="0" w:color="auto"/>
              <w:right w:val="single" w:sz="6" w:space="0" w:color="auto"/>
            </w:tcBorders>
            <w:hideMark/>
          </w:tcPr>
          <w:p w14:paraId="6507CC02" w14:textId="77777777" w:rsidR="00487313" w:rsidRPr="00487313" w:rsidRDefault="00487313" w:rsidP="00487313">
            <w:r w:rsidRPr="00487313">
              <w:t> </w:t>
            </w:r>
          </w:p>
        </w:tc>
      </w:tr>
      <w:tr w:rsidR="00487313" w:rsidRPr="00487313" w14:paraId="7DF4E2D8"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2E144626" w14:textId="77777777" w:rsidR="00487313" w:rsidRPr="00487313" w:rsidRDefault="00487313" w:rsidP="00487313">
            <w:pPr>
              <w:numPr>
                <w:ilvl w:val="0"/>
                <w:numId w:val="10"/>
              </w:numPr>
            </w:pPr>
            <w:r w:rsidRPr="00487313">
              <w:rPr>
                <w:lang w:val="en-US"/>
              </w:rPr>
              <w:t>Knowledge of security/alarm systems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5AD3DC92"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0CC1B2CC" w14:textId="0735A54A" w:rsidR="00487313" w:rsidRPr="00487313" w:rsidRDefault="00487313" w:rsidP="00487313">
            <w:r>
              <w:t>x</w:t>
            </w:r>
          </w:p>
        </w:tc>
      </w:tr>
      <w:tr w:rsidR="00487313" w:rsidRPr="00487313" w14:paraId="68A23D6D"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36AF7526" w14:textId="77777777" w:rsidR="00487313" w:rsidRPr="00487313" w:rsidRDefault="00487313" w:rsidP="00487313">
            <w:r w:rsidRPr="00487313">
              <w:rPr>
                <w:b/>
                <w:bCs/>
                <w:lang w:val="en-US"/>
              </w:rPr>
              <w:t>Qualifications</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042E163D"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7717D70E" w14:textId="77777777" w:rsidR="00487313" w:rsidRPr="00487313" w:rsidRDefault="00487313" w:rsidP="00487313">
            <w:r w:rsidRPr="00487313">
              <w:t> </w:t>
            </w:r>
          </w:p>
        </w:tc>
      </w:tr>
      <w:tr w:rsidR="00487313" w:rsidRPr="00487313" w14:paraId="19FDB856"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331B7CDA" w14:textId="77777777" w:rsidR="00487313" w:rsidRPr="00487313" w:rsidRDefault="00487313" w:rsidP="00487313">
            <w:pPr>
              <w:numPr>
                <w:ilvl w:val="0"/>
                <w:numId w:val="11"/>
              </w:numPr>
            </w:pPr>
            <w:r w:rsidRPr="00487313">
              <w:rPr>
                <w:lang w:val="en-US"/>
              </w:rPr>
              <w:t xml:space="preserve">Good numeracy/literacy skills / GCSE (or equivalent) </w:t>
            </w:r>
            <w:proofErr w:type="spellStart"/>
            <w:r w:rsidRPr="00487313">
              <w:rPr>
                <w:lang w:val="en-US"/>
              </w:rPr>
              <w:t>Maths</w:t>
            </w:r>
            <w:proofErr w:type="spellEnd"/>
            <w:r w:rsidRPr="00487313">
              <w:rPr>
                <w:lang w:val="en-US"/>
              </w:rPr>
              <w:t xml:space="preserve"> and English</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40919382" w14:textId="60C21414" w:rsidR="00487313" w:rsidRPr="00487313" w:rsidRDefault="00487313" w:rsidP="00487313">
            <w:r>
              <w:t>x</w:t>
            </w:r>
          </w:p>
        </w:tc>
        <w:tc>
          <w:tcPr>
            <w:tcW w:w="1125" w:type="dxa"/>
            <w:tcBorders>
              <w:top w:val="single" w:sz="6" w:space="0" w:color="auto"/>
              <w:left w:val="single" w:sz="6" w:space="0" w:color="auto"/>
              <w:bottom w:val="single" w:sz="6" w:space="0" w:color="auto"/>
              <w:right w:val="single" w:sz="6" w:space="0" w:color="auto"/>
            </w:tcBorders>
            <w:hideMark/>
          </w:tcPr>
          <w:p w14:paraId="2BD4B3AD" w14:textId="77777777" w:rsidR="00487313" w:rsidRPr="00487313" w:rsidRDefault="00487313" w:rsidP="00487313">
            <w:r w:rsidRPr="00487313">
              <w:t> </w:t>
            </w:r>
          </w:p>
        </w:tc>
      </w:tr>
      <w:tr w:rsidR="00487313" w:rsidRPr="00487313" w14:paraId="233B4739"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35956F78" w14:textId="77777777" w:rsidR="00487313" w:rsidRPr="00487313" w:rsidRDefault="00487313" w:rsidP="00487313">
            <w:pPr>
              <w:numPr>
                <w:ilvl w:val="0"/>
                <w:numId w:val="12"/>
              </w:numPr>
            </w:pPr>
            <w:r w:rsidRPr="00487313">
              <w:rPr>
                <w:lang w:val="en-US"/>
              </w:rPr>
              <w:t>Relevant City &amp; Guilds (or equivalent) trade qualification</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40E21939"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3CEE7640" w14:textId="70C3B8E2" w:rsidR="00487313" w:rsidRPr="00487313" w:rsidRDefault="00487313" w:rsidP="00487313">
            <w:r>
              <w:t>x</w:t>
            </w:r>
          </w:p>
        </w:tc>
      </w:tr>
      <w:tr w:rsidR="00487313" w:rsidRPr="00487313" w14:paraId="1EF9CBBC"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3428249C" w14:textId="77777777" w:rsidR="00487313" w:rsidRPr="00487313" w:rsidRDefault="00487313" w:rsidP="00487313">
            <w:pPr>
              <w:numPr>
                <w:ilvl w:val="0"/>
                <w:numId w:val="13"/>
              </w:numPr>
            </w:pPr>
            <w:r w:rsidRPr="00487313">
              <w:rPr>
                <w:lang w:val="en-US"/>
              </w:rPr>
              <w:t xml:space="preserve">Driving </w:t>
            </w:r>
            <w:proofErr w:type="spellStart"/>
            <w:r w:rsidRPr="00487313">
              <w:rPr>
                <w:lang w:val="en-US"/>
              </w:rPr>
              <w:t>licence</w:t>
            </w:r>
            <w:proofErr w:type="spellEnd"/>
            <w:r w:rsidRPr="00487313">
              <w:rPr>
                <w:lang w:val="en-US"/>
              </w:rPr>
              <w:t xml:space="preserve"> (free from significant endorsement)</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0311326B" w14:textId="36D1D6EB" w:rsidR="00487313" w:rsidRPr="00487313" w:rsidRDefault="00487313" w:rsidP="00487313">
            <w:r>
              <w:t>x</w:t>
            </w:r>
          </w:p>
        </w:tc>
        <w:tc>
          <w:tcPr>
            <w:tcW w:w="1125" w:type="dxa"/>
            <w:tcBorders>
              <w:top w:val="single" w:sz="6" w:space="0" w:color="auto"/>
              <w:left w:val="single" w:sz="6" w:space="0" w:color="auto"/>
              <w:bottom w:val="single" w:sz="6" w:space="0" w:color="auto"/>
              <w:right w:val="single" w:sz="6" w:space="0" w:color="auto"/>
            </w:tcBorders>
            <w:hideMark/>
          </w:tcPr>
          <w:p w14:paraId="45C7D9C2" w14:textId="77777777" w:rsidR="00487313" w:rsidRPr="00487313" w:rsidRDefault="00487313" w:rsidP="00487313">
            <w:r w:rsidRPr="00487313">
              <w:t> </w:t>
            </w:r>
          </w:p>
        </w:tc>
      </w:tr>
      <w:tr w:rsidR="00487313" w:rsidRPr="00487313" w14:paraId="5F7EB73C" w14:textId="77777777">
        <w:trPr>
          <w:trHeight w:val="555"/>
        </w:trPr>
        <w:tc>
          <w:tcPr>
            <w:tcW w:w="7455" w:type="dxa"/>
            <w:tcBorders>
              <w:top w:val="single" w:sz="6" w:space="0" w:color="auto"/>
              <w:left w:val="single" w:sz="6" w:space="0" w:color="auto"/>
              <w:bottom w:val="single" w:sz="6" w:space="0" w:color="auto"/>
              <w:right w:val="single" w:sz="6" w:space="0" w:color="auto"/>
            </w:tcBorders>
            <w:hideMark/>
          </w:tcPr>
          <w:p w14:paraId="7009B71F" w14:textId="77777777" w:rsidR="00487313" w:rsidRPr="00487313" w:rsidRDefault="00487313" w:rsidP="00487313">
            <w:pPr>
              <w:numPr>
                <w:ilvl w:val="0"/>
                <w:numId w:val="14"/>
              </w:numPr>
            </w:pPr>
            <w:r w:rsidRPr="00487313">
              <w:rPr>
                <w:lang w:val="en-US"/>
              </w:rPr>
              <w:t>First Aid certificate</w:t>
            </w:r>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3FC31992" w14:textId="77777777" w:rsidR="00487313" w:rsidRPr="00487313" w:rsidRDefault="00487313" w:rsidP="00487313">
            <w:r w:rsidRPr="00487313">
              <w:t> </w:t>
            </w:r>
          </w:p>
        </w:tc>
        <w:tc>
          <w:tcPr>
            <w:tcW w:w="1125" w:type="dxa"/>
            <w:tcBorders>
              <w:top w:val="single" w:sz="6" w:space="0" w:color="auto"/>
              <w:left w:val="single" w:sz="6" w:space="0" w:color="auto"/>
              <w:bottom w:val="single" w:sz="6" w:space="0" w:color="auto"/>
              <w:right w:val="single" w:sz="6" w:space="0" w:color="auto"/>
            </w:tcBorders>
            <w:hideMark/>
          </w:tcPr>
          <w:p w14:paraId="3AB8D2E0" w14:textId="2C6D716D" w:rsidR="00487313" w:rsidRPr="00487313" w:rsidRDefault="00AD11EE" w:rsidP="00487313">
            <w:r>
              <w:t>x</w:t>
            </w:r>
            <w:r w:rsidR="00487313" w:rsidRPr="00487313">
              <w:t> </w:t>
            </w:r>
          </w:p>
        </w:tc>
      </w:tr>
    </w:tbl>
    <w:p w14:paraId="4C46F2DB" w14:textId="77777777" w:rsidR="00B075CE" w:rsidRPr="00B075CE" w:rsidRDefault="00B075CE"/>
    <w:sectPr w:rsidR="00B075CE" w:rsidRPr="00B075C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389ED" w14:textId="77777777" w:rsidR="0034792D" w:rsidRDefault="0034792D" w:rsidP="00B075CE">
      <w:pPr>
        <w:spacing w:after="0" w:line="240" w:lineRule="auto"/>
      </w:pPr>
      <w:r>
        <w:separator/>
      </w:r>
    </w:p>
  </w:endnote>
  <w:endnote w:type="continuationSeparator" w:id="0">
    <w:p w14:paraId="19D13EF7" w14:textId="77777777" w:rsidR="0034792D" w:rsidRDefault="0034792D" w:rsidP="00B0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358C1" w14:textId="77777777" w:rsidR="0034792D" w:rsidRDefault="0034792D" w:rsidP="00B075CE">
      <w:pPr>
        <w:spacing w:after="0" w:line="240" w:lineRule="auto"/>
      </w:pPr>
      <w:r>
        <w:separator/>
      </w:r>
    </w:p>
  </w:footnote>
  <w:footnote w:type="continuationSeparator" w:id="0">
    <w:p w14:paraId="31AF5936" w14:textId="77777777" w:rsidR="0034792D" w:rsidRDefault="0034792D" w:rsidP="00B0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9C08" w14:textId="07FFA854" w:rsidR="00B075CE" w:rsidRDefault="00B075CE">
    <w:pPr>
      <w:pStyle w:val="Header"/>
    </w:pPr>
    <w:r>
      <w:rPr>
        <w:rFonts w:asciiTheme="minorHAnsi" w:hAnsiTheme="minorHAnsi" w:cstheme="minorHAnsi"/>
        <w:b/>
        <w:bCs/>
        <w:noProof/>
      </w:rPr>
      <w:drawing>
        <wp:anchor distT="0" distB="0" distL="114300" distR="114300" simplePos="0" relativeHeight="251659264" behindDoc="1" locked="0" layoutInCell="1" allowOverlap="0" wp14:anchorId="31FD2B4C" wp14:editId="18367904">
          <wp:simplePos x="0" y="0"/>
          <wp:positionH relativeFrom="margin">
            <wp:posOffset>-43180</wp:posOffset>
          </wp:positionH>
          <wp:positionV relativeFrom="page">
            <wp:posOffset>363855</wp:posOffset>
          </wp:positionV>
          <wp:extent cx="1202055" cy="1187450"/>
          <wp:effectExtent l="0" t="0" r="0" b="0"/>
          <wp:wrapTight wrapText="bothSides">
            <wp:wrapPolygon edited="0">
              <wp:start x="0" y="0"/>
              <wp:lineTo x="0" y="21138"/>
              <wp:lineTo x="21223" y="21138"/>
              <wp:lineTo x="21223" y="0"/>
              <wp:lineTo x="0" y="0"/>
            </wp:wrapPolygon>
          </wp:wrapTight>
          <wp:docPr id="9" name="Picture 9" descr="C:\Users\Teresa Selvey\Downloads\our lady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resa Selvey\Downloads\our lady logo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205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C3575">
      <w:tab/>
    </w:r>
    <w:r w:rsidR="00CC3575">
      <w:tab/>
    </w:r>
    <w:r w:rsidR="00CC3575">
      <w:rPr>
        <w:rFonts w:ascii="Monotype Corsiva" w:hAnsi="Monotype Corsiva"/>
        <w:noProof/>
        <w:color w:val="333399"/>
        <w:sz w:val="48"/>
        <w:szCs w:val="48"/>
      </w:rPr>
      <w:drawing>
        <wp:inline distT="0" distB="0" distL="0" distR="0" wp14:anchorId="7C43F515" wp14:editId="547E2FE1">
          <wp:extent cx="999490" cy="1084580"/>
          <wp:effectExtent l="0" t="0" r="0" b="1270"/>
          <wp:docPr id="1498578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9490" cy="1084580"/>
                  </a:xfrm>
                  <a:prstGeom prst="rect">
                    <a:avLst/>
                  </a:prstGeom>
                  <a:noFill/>
                  <a:ln>
                    <a:noFill/>
                  </a:ln>
                </pic:spPr>
              </pic:pic>
            </a:graphicData>
          </a:graphic>
        </wp:inline>
      </w:drawing>
    </w:r>
  </w:p>
  <w:p w14:paraId="6879C3C8" w14:textId="5D560A2F" w:rsidR="00B075CE" w:rsidRDefault="00B07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abstractNum w:abstractNumId="0" w15:restartNumberingAfterBreak="0">
    <w:nsid w:val="00073100"/>
    <w:multiLevelType w:val="multilevel"/>
    <w:tmpl w:val="231E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E49A2"/>
    <w:multiLevelType w:val="multilevel"/>
    <w:tmpl w:val="1518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890239"/>
    <w:multiLevelType w:val="multilevel"/>
    <w:tmpl w:val="F4B6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17660"/>
    <w:multiLevelType w:val="hybridMultilevel"/>
    <w:tmpl w:val="3E8C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FD3AE9"/>
    <w:multiLevelType w:val="multilevel"/>
    <w:tmpl w:val="798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24638B"/>
    <w:multiLevelType w:val="multilevel"/>
    <w:tmpl w:val="5326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9D5C1C"/>
    <w:multiLevelType w:val="multilevel"/>
    <w:tmpl w:val="B1FE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474906"/>
    <w:multiLevelType w:val="multilevel"/>
    <w:tmpl w:val="7F12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120865"/>
    <w:multiLevelType w:val="multilevel"/>
    <w:tmpl w:val="8698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602656"/>
    <w:multiLevelType w:val="hybridMultilevel"/>
    <w:tmpl w:val="90EE8A1A"/>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0" w15:restartNumberingAfterBreak="0">
    <w:nsid w:val="51783A02"/>
    <w:multiLevelType w:val="multilevel"/>
    <w:tmpl w:val="4FD6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8A4C97"/>
    <w:multiLevelType w:val="multilevel"/>
    <w:tmpl w:val="2898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B97F50"/>
    <w:multiLevelType w:val="multilevel"/>
    <w:tmpl w:val="DAEA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C32D38"/>
    <w:multiLevelType w:val="multilevel"/>
    <w:tmpl w:val="D086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8351791">
    <w:abstractNumId w:val="9"/>
  </w:num>
  <w:num w:numId="2" w16cid:durableId="799886998">
    <w:abstractNumId w:val="2"/>
  </w:num>
  <w:num w:numId="3" w16cid:durableId="668680434">
    <w:abstractNumId w:val="3"/>
  </w:num>
  <w:num w:numId="4" w16cid:durableId="1643533455">
    <w:abstractNumId w:val="11"/>
  </w:num>
  <w:num w:numId="5" w16cid:durableId="250046879">
    <w:abstractNumId w:val="4"/>
  </w:num>
  <w:num w:numId="6" w16cid:durableId="1503428097">
    <w:abstractNumId w:val="5"/>
  </w:num>
  <w:num w:numId="7" w16cid:durableId="720791871">
    <w:abstractNumId w:val="6"/>
  </w:num>
  <w:num w:numId="8" w16cid:durableId="1305893158">
    <w:abstractNumId w:val="10"/>
  </w:num>
  <w:num w:numId="9" w16cid:durableId="1567715922">
    <w:abstractNumId w:val="8"/>
  </w:num>
  <w:num w:numId="10" w16cid:durableId="1628243819">
    <w:abstractNumId w:val="0"/>
  </w:num>
  <w:num w:numId="11" w16cid:durableId="216282337">
    <w:abstractNumId w:val="7"/>
  </w:num>
  <w:num w:numId="12" w16cid:durableId="2071688426">
    <w:abstractNumId w:val="12"/>
  </w:num>
  <w:num w:numId="13" w16cid:durableId="1835342859">
    <w:abstractNumId w:val="1"/>
  </w:num>
  <w:num w:numId="14" w16cid:durableId="7508539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CE"/>
    <w:rsid w:val="001002D3"/>
    <w:rsid w:val="002A41AB"/>
    <w:rsid w:val="003125E4"/>
    <w:rsid w:val="0034792D"/>
    <w:rsid w:val="0039361A"/>
    <w:rsid w:val="0045593A"/>
    <w:rsid w:val="00487313"/>
    <w:rsid w:val="004E6536"/>
    <w:rsid w:val="0058765A"/>
    <w:rsid w:val="005C3DD7"/>
    <w:rsid w:val="006B6470"/>
    <w:rsid w:val="008C4730"/>
    <w:rsid w:val="00AA14BD"/>
    <w:rsid w:val="00AD11EE"/>
    <w:rsid w:val="00B075CE"/>
    <w:rsid w:val="00C96F80"/>
    <w:rsid w:val="00CC3575"/>
    <w:rsid w:val="00D32BE2"/>
    <w:rsid w:val="00DE7D61"/>
    <w:rsid w:val="00E75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6C22F"/>
  <w15:chartTrackingRefBased/>
  <w15:docId w15:val="{6FE0D0ED-7E48-4466-8BDC-15C98EDA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5CE"/>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B07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7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75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75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75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7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5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5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5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5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5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5CE"/>
    <w:rPr>
      <w:rFonts w:eastAsiaTheme="majorEastAsia" w:cstheme="majorBidi"/>
      <w:color w:val="272727" w:themeColor="text1" w:themeTint="D8"/>
    </w:rPr>
  </w:style>
  <w:style w:type="paragraph" w:styleId="Title">
    <w:name w:val="Title"/>
    <w:basedOn w:val="Normal"/>
    <w:next w:val="Normal"/>
    <w:link w:val="TitleChar"/>
    <w:uiPriority w:val="10"/>
    <w:qFormat/>
    <w:rsid w:val="00B07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5CE"/>
    <w:pPr>
      <w:spacing w:before="160"/>
      <w:jc w:val="center"/>
    </w:pPr>
    <w:rPr>
      <w:i/>
      <w:iCs/>
      <w:color w:val="404040" w:themeColor="text1" w:themeTint="BF"/>
    </w:rPr>
  </w:style>
  <w:style w:type="character" w:customStyle="1" w:styleId="QuoteChar">
    <w:name w:val="Quote Char"/>
    <w:basedOn w:val="DefaultParagraphFont"/>
    <w:link w:val="Quote"/>
    <w:uiPriority w:val="29"/>
    <w:rsid w:val="00B075CE"/>
    <w:rPr>
      <w:i/>
      <w:iCs/>
      <w:color w:val="404040" w:themeColor="text1" w:themeTint="BF"/>
    </w:rPr>
  </w:style>
  <w:style w:type="paragraph" w:styleId="ListParagraph">
    <w:name w:val="List Paragraph"/>
    <w:basedOn w:val="Normal"/>
    <w:uiPriority w:val="34"/>
    <w:qFormat/>
    <w:rsid w:val="00B075CE"/>
    <w:pPr>
      <w:ind w:left="720"/>
      <w:contextualSpacing/>
    </w:pPr>
  </w:style>
  <w:style w:type="character" w:styleId="IntenseEmphasis">
    <w:name w:val="Intense Emphasis"/>
    <w:basedOn w:val="DefaultParagraphFont"/>
    <w:uiPriority w:val="21"/>
    <w:qFormat/>
    <w:rsid w:val="00B075CE"/>
    <w:rPr>
      <w:i/>
      <w:iCs/>
      <w:color w:val="0F4761" w:themeColor="accent1" w:themeShade="BF"/>
    </w:rPr>
  </w:style>
  <w:style w:type="paragraph" w:styleId="IntenseQuote">
    <w:name w:val="Intense Quote"/>
    <w:basedOn w:val="Normal"/>
    <w:next w:val="Normal"/>
    <w:link w:val="IntenseQuoteChar"/>
    <w:uiPriority w:val="30"/>
    <w:qFormat/>
    <w:rsid w:val="00B07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75CE"/>
    <w:rPr>
      <w:i/>
      <w:iCs/>
      <w:color w:val="0F4761" w:themeColor="accent1" w:themeShade="BF"/>
    </w:rPr>
  </w:style>
  <w:style w:type="character" w:styleId="IntenseReference">
    <w:name w:val="Intense Reference"/>
    <w:basedOn w:val="DefaultParagraphFont"/>
    <w:uiPriority w:val="32"/>
    <w:qFormat/>
    <w:rsid w:val="00B075CE"/>
    <w:rPr>
      <w:b/>
      <w:bCs/>
      <w:smallCaps/>
      <w:color w:val="0F4761" w:themeColor="accent1" w:themeShade="BF"/>
      <w:spacing w:val="5"/>
    </w:rPr>
  </w:style>
  <w:style w:type="table" w:styleId="TableGrid">
    <w:name w:val="Table Grid"/>
    <w:basedOn w:val="TableNormal"/>
    <w:uiPriority w:val="59"/>
    <w:rsid w:val="00B075C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B075CE"/>
    <w:pPr>
      <w:numPr>
        <w:numId w:val="1"/>
      </w:numPr>
      <w:spacing w:after="120" w:line="240" w:lineRule="auto"/>
      <w:ind w:right="284"/>
    </w:pPr>
    <w:rPr>
      <w:rFonts w:ascii="Arial" w:eastAsia="MS Mincho" w:hAnsi="Arial" w:cs="Arial"/>
      <w:sz w:val="20"/>
      <w:szCs w:val="20"/>
      <w:lang w:val="en-US"/>
    </w:rPr>
  </w:style>
  <w:style w:type="paragraph" w:styleId="NormalWeb">
    <w:name w:val="Normal (Web)"/>
    <w:basedOn w:val="Normal"/>
    <w:uiPriority w:val="99"/>
    <w:semiHidden/>
    <w:unhideWhenUsed/>
    <w:rsid w:val="00B075CE"/>
    <w:pPr>
      <w:spacing w:before="100" w:beforeAutospacing="1" w:after="100" w:afterAutospacing="1" w:line="240" w:lineRule="auto"/>
    </w:pPr>
    <w:rPr>
      <w:rFonts w:ascii="Times New Roman" w:hAnsi="Times New Roman"/>
      <w:sz w:val="24"/>
      <w:szCs w:val="24"/>
      <w:lang w:eastAsia="en-GB"/>
    </w:rPr>
  </w:style>
  <w:style w:type="character" w:styleId="Strong">
    <w:name w:val="Strong"/>
    <w:basedOn w:val="DefaultParagraphFont"/>
    <w:uiPriority w:val="22"/>
    <w:qFormat/>
    <w:rsid w:val="00B075CE"/>
    <w:rPr>
      <w:b/>
      <w:bCs/>
    </w:rPr>
  </w:style>
  <w:style w:type="paragraph" w:styleId="Header">
    <w:name w:val="header"/>
    <w:basedOn w:val="Normal"/>
    <w:link w:val="HeaderChar"/>
    <w:uiPriority w:val="99"/>
    <w:unhideWhenUsed/>
    <w:rsid w:val="00B07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5CE"/>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B07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5CE"/>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83E0AA60-666E-440D-AE5C-34389699C568}">
  <ds:schemaRefs>
    <ds:schemaRef ds:uri="http://schemas.microsoft.com/sharepoint/v3/contenttype/forms"/>
  </ds:schemaRefs>
</ds:datastoreItem>
</file>

<file path=customXml/itemProps2.xml><?xml version="1.0" encoding="utf-8"?>
<ds:datastoreItem xmlns:ds="http://schemas.openxmlformats.org/officeDocument/2006/customXml" ds:itemID="{589C3B0A-38E3-4071-90D9-B11E56001A77}"/>
</file>

<file path=customXml/itemProps3.xml><?xml version="1.0" encoding="utf-8"?>
<ds:datastoreItem xmlns:ds="http://schemas.openxmlformats.org/officeDocument/2006/customXml" ds:itemID="{2B9901DA-3CD2-433C-BA96-6108ABF978CC}">
  <ds:schemaRefs>
    <ds:schemaRef ds:uri="http://schemas.microsoft.com/office/2006/metadata/properties"/>
    <ds:schemaRef ds:uri="http://schemas.microsoft.com/office/infopath/2007/PartnerControls"/>
    <ds:schemaRef ds:uri="499cd1ef-b431-4c27-a93c-3a8842262171"/>
    <ds:schemaRef ds:uri="10758542-9e74-4ecd-8f9f-d8d46ce4c8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Kemble</dc:creator>
  <cp:keywords/>
  <dc:description/>
  <cp:lastModifiedBy>Squirrell, Michelle</cp:lastModifiedBy>
  <cp:revision>5</cp:revision>
  <dcterms:created xsi:type="dcterms:W3CDTF">2026-10-20T09:28:00Z</dcterms:created>
  <dcterms:modified xsi:type="dcterms:W3CDTF">2026-10-20T13:25:00Z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