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EEF7B" w14:textId="77777777" w:rsidR="00A74B1C" w:rsidRPr="004B5043" w:rsidRDefault="00760C65" w:rsidP="00DA23EC">
      <w:pPr>
        <w:pStyle w:val="Heading"/>
        <w:rPr>
          <w:rFonts w:ascii="Comic Sans MS" w:hAnsi="Comic Sans MS"/>
          <w:lang w:val="en-GB"/>
        </w:rPr>
      </w:pPr>
      <w:r w:rsidRPr="004B5043">
        <w:rPr>
          <w:rFonts w:ascii="Comic Sans MS" w:hAnsi="Comic Sans MS"/>
          <w:noProof/>
        </w:rPr>
        <w:pict w14:anchorId="01F67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90pt;margin-top:-10.3pt;width:42.6pt;height:48.75pt;z-index:251658240" wrapcoords="-313 0 -313 21327 21600 21327 21600 0 -313 0">
            <v:imagedata r:id="rId11" o:title=""/>
            <w10:wrap type="tight"/>
          </v:shape>
        </w:pict>
      </w:r>
      <w:r w:rsidRPr="004B5043">
        <w:rPr>
          <w:rFonts w:ascii="Comic Sans MS" w:hAnsi="Comic Sans MS"/>
          <w:noProof/>
        </w:rPr>
        <w:pict w14:anchorId="675D6042">
          <v:shapetype id="_x0000_t202" coordsize="21600,21600" o:spt="202" path="m,l,21600r21600,l21600,xe">
            <v:stroke joinstyle="miter"/>
            <v:path gradientshapeok="t" o:connecttype="rect"/>
          </v:shapetype>
          <v:shape id="Text Box 2" o:spid="_x0000_s1026" type="#_x0000_t202" style="position:absolute;margin-left:75.3pt;margin-top:-22.35pt;width:368.25pt;height:68.3pt;z-index:2516572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" fillcolor="#dce6f2" strokecolor="#1f497d" strokeweight="2.25pt">
            <v:textbox>
              <w:txbxContent>
                <w:p w14:paraId="602F97E3" w14:textId="77777777" w:rsidR="004B5043" w:rsidRPr="004B5043" w:rsidRDefault="004B5043" w:rsidP="00414AAF">
                  <w:pPr>
                    <w:spacing w:before="0" w:after="0"/>
                    <w:jc w:val="center"/>
                    <w:rPr>
                      <w:rFonts w:ascii="Comic Sans MS" w:hAnsi="Comic Sans MS"/>
                      <w:b/>
                      <w:szCs w:val="20"/>
                    </w:rPr>
                  </w:pPr>
                  <w:r w:rsidRPr="004B5043">
                    <w:rPr>
                      <w:rFonts w:ascii="Comic Sans MS" w:hAnsi="Comic Sans MS"/>
                      <w:b/>
                      <w:szCs w:val="20"/>
                    </w:rPr>
                    <w:t>Norton CEVC Primary School</w:t>
                  </w:r>
                </w:p>
                <w:p w14:paraId="1CE2B735" w14:textId="77777777" w:rsidR="004B5043" w:rsidRPr="004B5043" w:rsidRDefault="00EA5FDC" w:rsidP="00414AAF">
                  <w:pPr>
                    <w:spacing w:before="0" w:after="0"/>
                    <w:jc w:val="center"/>
                    <w:rPr>
                      <w:rFonts w:ascii="Comic Sans MS" w:hAnsi="Comic Sans MS"/>
                      <w:i/>
                      <w:szCs w:val="20"/>
                    </w:rPr>
                  </w:pPr>
                  <w:r>
                    <w:rPr>
                      <w:rFonts w:ascii="Comic Sans MS" w:hAnsi="Comic Sans MS"/>
                      <w:b/>
                      <w:szCs w:val="20"/>
                    </w:rPr>
                    <w:t xml:space="preserve">Job Description: </w:t>
                  </w:r>
                  <w:r w:rsidR="00DC02FA">
                    <w:rPr>
                      <w:rFonts w:ascii="Comic Sans MS" w:hAnsi="Comic Sans MS"/>
                      <w:b/>
                      <w:szCs w:val="20"/>
                    </w:rPr>
                    <w:t>Key Stage 1</w:t>
                  </w:r>
                  <w:r w:rsidR="00760C65">
                    <w:rPr>
                      <w:rFonts w:ascii="Comic Sans MS" w:hAnsi="Comic Sans MS"/>
                      <w:b/>
                      <w:szCs w:val="20"/>
                    </w:rPr>
                    <w:t xml:space="preserve"> </w:t>
                  </w:r>
                  <w:r>
                    <w:rPr>
                      <w:rFonts w:ascii="Comic Sans MS" w:hAnsi="Comic Sans MS"/>
                      <w:b/>
                      <w:szCs w:val="20"/>
                    </w:rPr>
                    <w:t>Teaching</w:t>
                  </w:r>
                  <w:r w:rsidR="00AC0018">
                    <w:rPr>
                      <w:rFonts w:ascii="Comic Sans MS" w:hAnsi="Comic Sans MS"/>
                      <w:b/>
                      <w:szCs w:val="20"/>
                    </w:rPr>
                    <w:t xml:space="preserve"> Assistant</w:t>
                  </w:r>
                </w:p>
                <w:p w14:paraId="409B3AA1" w14:textId="77777777" w:rsidR="004B5043" w:rsidRPr="004B5043" w:rsidRDefault="004B5043" w:rsidP="00414AAF">
                  <w:pPr>
                    <w:spacing w:before="0" w:after="0"/>
                    <w:jc w:val="center"/>
                    <w:rPr>
                      <w:rFonts w:ascii="Comic Sans MS" w:hAnsi="Comic Sans MS"/>
                      <w:i/>
                      <w:szCs w:val="20"/>
                    </w:rPr>
                  </w:pPr>
                  <w:r w:rsidRPr="004B5043">
                    <w:rPr>
                      <w:rFonts w:ascii="Comic Sans MS" w:hAnsi="Comic Sans MS"/>
                      <w:i/>
                      <w:szCs w:val="20"/>
                    </w:rPr>
                    <w:t>Learn Believe Achieve</w:t>
                  </w:r>
                </w:p>
                <w:p w14:paraId="1E250C2E" w14:textId="77777777" w:rsidR="004B5043" w:rsidRPr="004B5043" w:rsidRDefault="004B5043" w:rsidP="00414AAF">
                  <w:pPr>
                    <w:spacing w:before="0" w:after="0"/>
                    <w:jc w:val="center"/>
                    <w:rPr>
                      <w:rFonts w:ascii="Comic Sans MS" w:hAnsi="Comic Sans MS"/>
                      <w:i/>
                      <w:szCs w:val="20"/>
                    </w:rPr>
                  </w:pPr>
                  <w:r w:rsidRPr="004B5043">
                    <w:rPr>
                      <w:rFonts w:ascii="Comic Sans MS" w:hAnsi="Comic Sans MS"/>
                      <w:i/>
                      <w:szCs w:val="20"/>
                    </w:rPr>
                    <w:t>Hand in hand with God and each other</w:t>
                  </w:r>
                </w:p>
              </w:txbxContent>
            </v:textbox>
          </v:shape>
        </w:pict>
      </w:r>
    </w:p>
    <w:p w14:paraId="08E61695" w14:textId="77777777" w:rsidR="00EA5FDC" w:rsidRDefault="00EA5FDC" w:rsidP="00EA5FDC">
      <w:pPr>
        <w:rPr>
          <w:rFonts w:ascii="Comic Sans MS" w:hAnsi="Comic Sans MS"/>
          <w:b/>
          <w:u w:val="single"/>
          <w:lang w:val="en-GB"/>
        </w:rPr>
      </w:pPr>
    </w:p>
    <w:p w14:paraId="7DFCFDE2" w14:textId="77777777" w:rsidR="00EA5FDC" w:rsidRPr="00AC0018" w:rsidRDefault="00EA5FDC" w:rsidP="00EA5FDC">
      <w:pPr>
        <w:rPr>
          <w:rFonts w:ascii="Comic Sans MS" w:hAnsi="Comic Sans MS"/>
          <w:b/>
          <w:u w:val="single"/>
          <w:lang w:val="en-GB"/>
        </w:rPr>
      </w:pPr>
      <w:r w:rsidRPr="00AC0018">
        <w:rPr>
          <w:rFonts w:ascii="Comic Sans MS" w:hAnsi="Comic Sans MS"/>
          <w:b/>
          <w:u w:val="single"/>
          <w:lang w:val="en-GB"/>
        </w:rPr>
        <w:t>Job details</w:t>
      </w:r>
    </w:p>
    <w:p w14:paraId="6DA4CA4C" w14:textId="77777777" w:rsidR="00DC02FA" w:rsidRPr="00DC02FA" w:rsidRDefault="00EA5FDC" w:rsidP="00AC0018">
      <w:pPr>
        <w:rPr>
          <w:rFonts w:ascii="Comic Sans MS" w:hAnsi="Comic Sans MS"/>
          <w:lang w:val="en-GB"/>
        </w:rPr>
      </w:pPr>
      <w:r w:rsidRPr="00AC0018">
        <w:rPr>
          <w:rFonts w:ascii="Comic Sans MS" w:hAnsi="Comic Sans MS"/>
          <w:lang w:val="en-GB"/>
        </w:rPr>
        <w:t xml:space="preserve">Job title: </w:t>
      </w:r>
      <w:r w:rsidR="00DC02FA">
        <w:rPr>
          <w:rFonts w:ascii="Comic Sans MS" w:hAnsi="Comic Sans MS"/>
          <w:lang w:val="en-GB"/>
        </w:rPr>
        <w:t>Key Stage 1</w:t>
      </w:r>
      <w:r>
        <w:rPr>
          <w:rFonts w:ascii="Comic Sans MS" w:hAnsi="Comic Sans MS"/>
          <w:lang w:val="en-GB"/>
        </w:rPr>
        <w:t xml:space="preserve"> Teaching </w:t>
      </w:r>
      <w:r w:rsidR="00DC02FA">
        <w:rPr>
          <w:rFonts w:ascii="Comic Sans MS" w:hAnsi="Comic Sans MS"/>
          <w:lang w:val="en-GB"/>
        </w:rPr>
        <w:t>Assistant</w:t>
      </w:r>
    </w:p>
    <w:p w14:paraId="65F1C7E8" w14:textId="77777777" w:rsidR="00DC02FA" w:rsidRDefault="00DC02FA" w:rsidP="00AC0018">
      <w:pPr>
        <w:rPr>
          <w:rFonts w:ascii="Comic Sans MS" w:hAnsi="Comic Sans MS"/>
          <w:b/>
          <w:u w:val="single"/>
          <w:lang w:val="en-GB"/>
        </w:rPr>
      </w:pPr>
    </w:p>
    <w:p w14:paraId="078F0AB1" w14:textId="77777777" w:rsidR="00AC0018" w:rsidRPr="00AC0018" w:rsidRDefault="00AC0018" w:rsidP="00AC0018">
      <w:pPr>
        <w:rPr>
          <w:rFonts w:ascii="Comic Sans MS" w:hAnsi="Comic Sans MS"/>
          <w:b/>
          <w:u w:val="single"/>
          <w:lang w:val="en-GB"/>
        </w:rPr>
      </w:pPr>
      <w:r w:rsidRPr="00AC0018">
        <w:rPr>
          <w:rFonts w:ascii="Comic Sans MS" w:hAnsi="Comic Sans MS"/>
          <w:b/>
          <w:u w:val="single"/>
          <w:lang w:val="en-GB"/>
        </w:rPr>
        <w:t>Purpose of the job</w:t>
      </w:r>
    </w:p>
    <w:p w14:paraId="1599E200" w14:textId="77777777" w:rsidR="00EA5FDC" w:rsidRPr="00EA5FDC" w:rsidRDefault="00EA5FDC" w:rsidP="00EA5FDC">
      <w:pPr>
        <w:numPr>
          <w:ilvl w:val="0"/>
          <w:numId w:val="12"/>
        </w:numPr>
        <w:rPr>
          <w:rFonts w:ascii="Comic Sans MS" w:hAnsi="Comic Sans MS"/>
          <w:lang w:val="en-GB"/>
        </w:rPr>
      </w:pPr>
      <w:r w:rsidRPr="00EA5FDC">
        <w:rPr>
          <w:rFonts w:ascii="Comic Sans MS" w:hAnsi="Comic Sans MS"/>
          <w:lang w:val="en-GB"/>
        </w:rPr>
        <w:t>Support the teacher in the classroom and in preparation for lessons.</w:t>
      </w:r>
    </w:p>
    <w:p w14:paraId="4B7FC83B" w14:textId="77777777" w:rsidR="00EA5FDC" w:rsidRPr="00EA5FDC" w:rsidRDefault="00EA5FDC" w:rsidP="00EA5FDC">
      <w:pPr>
        <w:numPr>
          <w:ilvl w:val="0"/>
          <w:numId w:val="12"/>
        </w:numPr>
        <w:rPr>
          <w:rFonts w:ascii="Comic Sans MS" w:hAnsi="Comic Sans MS"/>
          <w:lang w:val="en-GB"/>
        </w:rPr>
      </w:pPr>
      <w:r w:rsidRPr="00EA5FDC">
        <w:rPr>
          <w:rFonts w:ascii="Comic Sans MS" w:hAnsi="Comic Sans MS"/>
          <w:lang w:val="en-GB"/>
        </w:rPr>
        <w:t>Support children in their educational and social development.</w:t>
      </w:r>
    </w:p>
    <w:p w14:paraId="00315C0D" w14:textId="77777777" w:rsidR="005F2D0C" w:rsidRPr="00DC02FA" w:rsidRDefault="00EA5FDC" w:rsidP="00DC02FA">
      <w:pPr>
        <w:numPr>
          <w:ilvl w:val="0"/>
          <w:numId w:val="12"/>
        </w:numPr>
        <w:rPr>
          <w:rFonts w:ascii="Comic Sans MS" w:hAnsi="Comic Sans MS"/>
          <w:lang w:val="en-GB"/>
        </w:rPr>
      </w:pPr>
      <w:r w:rsidRPr="00EA5FDC">
        <w:rPr>
          <w:rFonts w:ascii="Comic Sans MS" w:hAnsi="Comic Sans MS"/>
          <w:lang w:val="en-GB"/>
        </w:rPr>
        <w:t>Provide extra support for pupils with special educational needs or disabilities.</w:t>
      </w:r>
    </w:p>
    <w:p w14:paraId="00A4FF52" w14:textId="77777777" w:rsidR="00EA5FDC" w:rsidRPr="00EA5FDC" w:rsidRDefault="00EA5FDC" w:rsidP="00EA5FDC">
      <w:pPr>
        <w:numPr>
          <w:ilvl w:val="0"/>
          <w:numId w:val="12"/>
        </w:numPr>
        <w:rPr>
          <w:rFonts w:ascii="Comic Sans MS" w:hAnsi="Comic Sans MS"/>
          <w:lang w:val="en-GB"/>
        </w:rPr>
      </w:pPr>
      <w:r w:rsidRPr="00EA5FDC">
        <w:rPr>
          <w:rFonts w:ascii="Comic Sans MS" w:hAnsi="Comic Sans MS"/>
          <w:lang w:val="en-GB"/>
        </w:rPr>
        <w:t>Assist with planning, monitoring, assessing and managing classes, and to encourage pupils to become independent learners, to provide support for their welfare, and to support the inclusion of pupils in all aspects of school life.</w:t>
      </w:r>
    </w:p>
    <w:p w14:paraId="54E3A0CA" w14:textId="77777777" w:rsidR="00DC02FA" w:rsidRDefault="00DC02FA" w:rsidP="00AC0018">
      <w:pPr>
        <w:rPr>
          <w:rFonts w:ascii="Comic Sans MS" w:hAnsi="Comic Sans MS"/>
          <w:b/>
          <w:u w:val="single"/>
          <w:lang w:val="en-GB"/>
        </w:rPr>
      </w:pPr>
    </w:p>
    <w:p w14:paraId="3B9C4FD8" w14:textId="77777777" w:rsidR="00AC0018" w:rsidRPr="00AC0018" w:rsidRDefault="00AC0018" w:rsidP="00AC0018">
      <w:pPr>
        <w:rPr>
          <w:rFonts w:ascii="Comic Sans MS" w:hAnsi="Comic Sans MS"/>
          <w:b/>
          <w:u w:val="single"/>
          <w:lang w:val="en-GB"/>
        </w:rPr>
      </w:pPr>
      <w:r w:rsidRPr="00AC0018">
        <w:rPr>
          <w:rFonts w:ascii="Comic Sans MS" w:hAnsi="Comic Sans MS"/>
          <w:b/>
          <w:u w:val="single"/>
          <w:lang w:val="en-GB"/>
        </w:rPr>
        <w:t>Main Duties</w:t>
      </w:r>
    </w:p>
    <w:p w14:paraId="76AFE430" w14:textId="77777777" w:rsidR="00EA5FDC" w:rsidRPr="00EA5FDC" w:rsidRDefault="00EA5FDC" w:rsidP="00DC02FA">
      <w:pPr>
        <w:pStyle w:val="Text"/>
        <w:numPr>
          <w:ilvl w:val="0"/>
          <w:numId w:val="14"/>
        </w:numPr>
        <w:rPr>
          <w:rFonts w:ascii="Comic Sans MS" w:hAnsi="Comic Sans MS"/>
          <w:lang w:val="en-GB"/>
        </w:rPr>
      </w:pPr>
      <w:r w:rsidRPr="00EA5FDC">
        <w:rPr>
          <w:rFonts w:ascii="Comic Sans MS" w:hAnsi="Comic Sans MS"/>
          <w:lang w:val="en-GB"/>
        </w:rPr>
        <w:t>Support children with mathematics, reading and writing on an individual, class or small group basis.</w:t>
      </w:r>
    </w:p>
    <w:p w14:paraId="54D1F3A8" w14:textId="77777777" w:rsidR="00EA5FDC" w:rsidRPr="00EA5FDC" w:rsidRDefault="00EA5FDC" w:rsidP="00DC02FA">
      <w:pPr>
        <w:pStyle w:val="Text"/>
        <w:numPr>
          <w:ilvl w:val="0"/>
          <w:numId w:val="14"/>
        </w:numPr>
        <w:rPr>
          <w:rFonts w:ascii="Comic Sans MS" w:hAnsi="Comic Sans MS"/>
          <w:lang w:val="en-GB"/>
        </w:rPr>
      </w:pPr>
      <w:r w:rsidRPr="00EA5FDC">
        <w:rPr>
          <w:rFonts w:ascii="Comic Sans MS" w:hAnsi="Comic Sans MS"/>
          <w:lang w:val="en-GB"/>
        </w:rPr>
        <w:t>Help children who need extra support to complete tasks.</w:t>
      </w:r>
    </w:p>
    <w:p w14:paraId="157D555E" w14:textId="77777777" w:rsidR="00EA5FDC" w:rsidRPr="00EA5FDC" w:rsidRDefault="00EA5FDC" w:rsidP="00DC02FA">
      <w:pPr>
        <w:pStyle w:val="Text"/>
        <w:numPr>
          <w:ilvl w:val="0"/>
          <w:numId w:val="14"/>
        </w:numPr>
        <w:rPr>
          <w:rFonts w:ascii="Comic Sans MS" w:hAnsi="Comic Sans MS"/>
          <w:lang w:val="en-GB"/>
        </w:rPr>
      </w:pPr>
      <w:r w:rsidRPr="00EA5FDC">
        <w:rPr>
          <w:rFonts w:ascii="Comic Sans MS" w:hAnsi="Comic Sans MS"/>
          <w:lang w:val="en-GB"/>
        </w:rPr>
        <w:t>Give extra support to children with special educational needs, disabilities or English as an additional language.</w:t>
      </w:r>
    </w:p>
    <w:p w14:paraId="0440A8C1" w14:textId="77777777" w:rsidR="00EA5FDC" w:rsidRDefault="00EA5FDC" w:rsidP="00DC02FA">
      <w:pPr>
        <w:pStyle w:val="Text"/>
        <w:numPr>
          <w:ilvl w:val="0"/>
          <w:numId w:val="14"/>
        </w:numPr>
        <w:rPr>
          <w:rFonts w:ascii="Comic Sans MS" w:hAnsi="Comic Sans MS"/>
          <w:lang w:val="en-GB"/>
        </w:rPr>
      </w:pPr>
      <w:r w:rsidRPr="00EA5FDC">
        <w:rPr>
          <w:rFonts w:ascii="Comic Sans MS" w:hAnsi="Comic Sans MS"/>
          <w:lang w:val="en-GB"/>
        </w:rPr>
        <w:t xml:space="preserve">Assist the teacher with marking and correcting work, and other administrative tasks. </w:t>
      </w:r>
    </w:p>
    <w:p w14:paraId="3F96B108" w14:textId="77777777" w:rsidR="00DC02FA" w:rsidRPr="00EA5FDC" w:rsidRDefault="00DC02FA" w:rsidP="00DC02FA">
      <w:pPr>
        <w:pStyle w:val="Text"/>
        <w:numPr>
          <w:ilvl w:val="0"/>
          <w:numId w:val="14"/>
        </w:numPr>
        <w:rPr>
          <w:rFonts w:ascii="Comic Sans MS" w:hAnsi="Comic Sans MS"/>
          <w:lang w:val="en-GB"/>
        </w:rPr>
      </w:pPr>
      <w:r w:rsidRPr="00DC02FA">
        <w:rPr>
          <w:rFonts w:ascii="Comic Sans MS" w:hAnsi="Comic Sans MS"/>
          <w:lang w:val="en-GB"/>
        </w:rPr>
        <w:t>Promote good pupil behaviour, dealing promptly with conflict and incidents in line with the school’s behaviour policy and encourage pupils to take responsibility for their own behaviour</w:t>
      </w:r>
    </w:p>
    <w:p w14:paraId="13124D3C" w14:textId="77777777" w:rsidR="00EA5FDC" w:rsidRPr="00EA5FDC" w:rsidRDefault="00EA5FDC" w:rsidP="00DC02FA">
      <w:pPr>
        <w:pStyle w:val="Text"/>
        <w:numPr>
          <w:ilvl w:val="0"/>
          <w:numId w:val="14"/>
        </w:numPr>
        <w:rPr>
          <w:rFonts w:ascii="Comic Sans MS" w:hAnsi="Comic Sans MS"/>
          <w:lang w:val="en-GB"/>
        </w:rPr>
      </w:pPr>
      <w:r w:rsidRPr="00EA5FDC">
        <w:rPr>
          <w:rFonts w:ascii="Comic Sans MS" w:hAnsi="Comic Sans MS"/>
          <w:lang w:val="en-GB"/>
        </w:rPr>
        <w:t>Supervise group activities.</w:t>
      </w:r>
    </w:p>
    <w:p w14:paraId="4029BBA8" w14:textId="77777777" w:rsidR="00EA5FDC" w:rsidRPr="00EA5FDC" w:rsidRDefault="00EA5FDC" w:rsidP="00DC02FA">
      <w:pPr>
        <w:pStyle w:val="Text"/>
        <w:numPr>
          <w:ilvl w:val="0"/>
          <w:numId w:val="14"/>
        </w:numPr>
        <w:rPr>
          <w:rFonts w:ascii="Comic Sans MS" w:hAnsi="Comic Sans MS"/>
          <w:lang w:val="en-GB"/>
        </w:rPr>
      </w:pPr>
      <w:r w:rsidRPr="00EA5FDC">
        <w:rPr>
          <w:rFonts w:ascii="Comic Sans MS" w:hAnsi="Comic Sans MS"/>
          <w:lang w:val="en-GB"/>
        </w:rPr>
        <w:t>Look after children who are upset or have had accidents.</w:t>
      </w:r>
    </w:p>
    <w:p w14:paraId="1C10F31A" w14:textId="77777777" w:rsidR="00EA5FDC" w:rsidRPr="00EA5FDC" w:rsidRDefault="00EA5FDC" w:rsidP="00DC02FA">
      <w:pPr>
        <w:pStyle w:val="Text"/>
        <w:numPr>
          <w:ilvl w:val="0"/>
          <w:numId w:val="14"/>
        </w:numPr>
        <w:rPr>
          <w:rFonts w:ascii="Comic Sans MS" w:hAnsi="Comic Sans MS"/>
          <w:lang w:val="en-GB"/>
        </w:rPr>
      </w:pPr>
      <w:r w:rsidRPr="00EA5FDC">
        <w:rPr>
          <w:rFonts w:ascii="Comic Sans MS" w:hAnsi="Comic Sans MS"/>
          <w:lang w:val="en-GB"/>
        </w:rPr>
        <w:t xml:space="preserve">Take part in training, meetings and reviews. </w:t>
      </w:r>
    </w:p>
    <w:p w14:paraId="514AE278" w14:textId="77777777" w:rsidR="00EA5FDC" w:rsidRPr="00EA5FDC" w:rsidRDefault="00EA5FDC" w:rsidP="00DC02FA">
      <w:pPr>
        <w:pStyle w:val="Text"/>
        <w:numPr>
          <w:ilvl w:val="0"/>
          <w:numId w:val="14"/>
        </w:numPr>
        <w:rPr>
          <w:rFonts w:ascii="Comic Sans MS" w:hAnsi="Comic Sans MS"/>
          <w:lang w:val="en-GB"/>
        </w:rPr>
      </w:pPr>
      <w:r w:rsidRPr="00EA5FDC">
        <w:rPr>
          <w:rFonts w:ascii="Comic Sans MS" w:hAnsi="Comic Sans MS"/>
          <w:lang w:val="en-GB"/>
        </w:rPr>
        <w:t>Crea</w:t>
      </w:r>
      <w:r>
        <w:rPr>
          <w:rFonts w:ascii="Comic Sans MS" w:hAnsi="Comic Sans MS"/>
          <w:lang w:val="en-GB"/>
        </w:rPr>
        <w:t xml:space="preserve">te displays from pupils’ work. </w:t>
      </w:r>
    </w:p>
    <w:p w14:paraId="40DEEE02" w14:textId="77777777" w:rsidR="00EA5FDC" w:rsidRPr="00EA5FDC" w:rsidRDefault="00EA5FDC" w:rsidP="00DC02FA">
      <w:pPr>
        <w:pStyle w:val="Text"/>
        <w:numPr>
          <w:ilvl w:val="0"/>
          <w:numId w:val="14"/>
        </w:numPr>
        <w:rPr>
          <w:rFonts w:ascii="Comic Sans MS" w:hAnsi="Comic Sans MS"/>
          <w:lang w:val="en-GB"/>
        </w:rPr>
      </w:pPr>
      <w:r w:rsidRPr="00EA5FDC">
        <w:rPr>
          <w:rFonts w:ascii="Comic Sans MS" w:hAnsi="Comic Sans MS"/>
          <w:lang w:val="en-GB"/>
        </w:rPr>
        <w:t>Develop knowledge of the learning support needs of individual pupils.</w:t>
      </w:r>
    </w:p>
    <w:p w14:paraId="435DA974" w14:textId="77777777" w:rsidR="00EA5FDC" w:rsidRPr="00EA5FDC" w:rsidRDefault="00EA5FDC" w:rsidP="00DC02FA">
      <w:pPr>
        <w:pStyle w:val="Text"/>
        <w:numPr>
          <w:ilvl w:val="0"/>
          <w:numId w:val="14"/>
        </w:numPr>
        <w:rPr>
          <w:rFonts w:ascii="Comic Sans MS" w:hAnsi="Comic Sans MS"/>
          <w:lang w:val="en-GB"/>
        </w:rPr>
      </w:pPr>
      <w:r w:rsidRPr="00EA5FDC">
        <w:rPr>
          <w:rFonts w:ascii="Comic Sans MS" w:hAnsi="Comic Sans MS"/>
          <w:lang w:val="en-GB"/>
        </w:rPr>
        <w:t>Undertake structured and agreed learning activities/teaching programmes, adjusting activities according to pupil responses.</w:t>
      </w:r>
    </w:p>
    <w:p w14:paraId="7B3AA21A" w14:textId="77777777" w:rsidR="00EA5FDC" w:rsidRPr="00EA5FDC" w:rsidRDefault="00EA5FDC" w:rsidP="00DC02FA">
      <w:pPr>
        <w:pStyle w:val="Text"/>
        <w:numPr>
          <w:ilvl w:val="0"/>
          <w:numId w:val="14"/>
        </w:numPr>
        <w:rPr>
          <w:rFonts w:ascii="Comic Sans MS" w:hAnsi="Comic Sans MS"/>
          <w:lang w:val="en-GB"/>
        </w:rPr>
      </w:pPr>
      <w:r w:rsidRPr="00EA5FDC">
        <w:rPr>
          <w:rFonts w:ascii="Comic Sans MS" w:hAnsi="Comic Sans MS"/>
          <w:lang w:val="en-GB"/>
        </w:rPr>
        <w:t>Undertake intervention programmes linked to local and national learning strategies, recording achievement and progress, and providing feedback to the teacher.</w:t>
      </w:r>
    </w:p>
    <w:p w14:paraId="1369ACEB" w14:textId="77777777" w:rsidR="00EA5FDC" w:rsidRPr="00EA5FDC" w:rsidRDefault="00EA5FDC" w:rsidP="00DC02FA">
      <w:pPr>
        <w:pStyle w:val="Text"/>
        <w:numPr>
          <w:ilvl w:val="0"/>
          <w:numId w:val="14"/>
        </w:numPr>
        <w:rPr>
          <w:rFonts w:ascii="Comic Sans MS" w:hAnsi="Comic Sans MS"/>
          <w:lang w:val="en-GB"/>
        </w:rPr>
      </w:pPr>
      <w:r w:rsidRPr="00EA5FDC">
        <w:rPr>
          <w:rFonts w:ascii="Comic Sans MS" w:hAnsi="Comic Sans MS"/>
          <w:lang w:val="en-GB"/>
        </w:rPr>
        <w:t>Support the use of IT and computing in learning activities and develop pupils’ competence and independence in its use.</w:t>
      </w:r>
    </w:p>
    <w:p w14:paraId="581B7562" w14:textId="77777777" w:rsidR="00EA5FDC" w:rsidRPr="00EA5FDC" w:rsidRDefault="00EA5FDC" w:rsidP="00DC02FA">
      <w:pPr>
        <w:pStyle w:val="Text"/>
        <w:numPr>
          <w:ilvl w:val="0"/>
          <w:numId w:val="14"/>
        </w:numPr>
        <w:rPr>
          <w:rFonts w:ascii="Comic Sans MS" w:hAnsi="Comic Sans MS"/>
          <w:lang w:val="en-GB"/>
        </w:rPr>
      </w:pPr>
      <w:r w:rsidRPr="00EA5FDC">
        <w:rPr>
          <w:rFonts w:ascii="Comic Sans MS" w:hAnsi="Comic Sans MS"/>
          <w:lang w:val="en-GB"/>
        </w:rPr>
        <w:t>Assist with the preparation of equipment/resources required to meet lesson plans/relevant learning activities to support the delivery of an enriched curriculum.</w:t>
      </w:r>
    </w:p>
    <w:p w14:paraId="30730B6A" w14:textId="77777777" w:rsidR="002B0159" w:rsidRDefault="005F2D0C" w:rsidP="00DC02FA">
      <w:pPr>
        <w:pStyle w:val="Text"/>
        <w:numPr>
          <w:ilvl w:val="0"/>
          <w:numId w:val="14"/>
        </w:numPr>
        <w:rPr>
          <w:rFonts w:ascii="Comic Sans MS" w:hAnsi="Comic Sans MS"/>
          <w:lang w:val="en-GB"/>
        </w:rPr>
      </w:pPr>
      <w:r>
        <w:rPr>
          <w:rFonts w:ascii="Comic Sans MS" w:hAnsi="Comic Sans MS"/>
          <w:lang w:val="en-GB"/>
        </w:rPr>
        <w:t xml:space="preserve">To help </w:t>
      </w:r>
      <w:r w:rsidR="00EA5FDC" w:rsidRPr="00EA5FDC">
        <w:rPr>
          <w:rFonts w:ascii="Comic Sans MS" w:hAnsi="Comic Sans MS"/>
          <w:lang w:val="en-GB"/>
        </w:rPr>
        <w:t>with school events, trips and activities.</w:t>
      </w:r>
    </w:p>
    <w:p w14:paraId="4889C10B" w14:textId="77777777" w:rsidR="00DC02FA" w:rsidRDefault="00DC02FA" w:rsidP="00340DBE">
      <w:pPr>
        <w:pStyle w:val="Text"/>
        <w:rPr>
          <w:rFonts w:ascii="Comic Sans MS" w:hAnsi="Comic Sans MS"/>
          <w:lang w:val="en-GB"/>
        </w:rPr>
      </w:pPr>
    </w:p>
    <w:p w14:paraId="67BF8D2C" w14:textId="77777777" w:rsidR="00DC02FA" w:rsidRDefault="00DC02FA" w:rsidP="00340DBE">
      <w:pPr>
        <w:pStyle w:val="Text"/>
        <w:rPr>
          <w:rFonts w:ascii="Comic Sans MS" w:hAnsi="Comic Sans MS"/>
          <w:b/>
          <w:u w:val="single"/>
          <w:lang w:val="en-GB"/>
        </w:rPr>
      </w:pPr>
    </w:p>
    <w:p w14:paraId="3A97CA72" w14:textId="77777777" w:rsidR="00340DBE" w:rsidRPr="00C57411" w:rsidRDefault="00340DBE" w:rsidP="00340DBE">
      <w:pPr>
        <w:pStyle w:val="Text"/>
        <w:rPr>
          <w:rFonts w:ascii="Comic Sans MS" w:hAnsi="Comic Sans MS"/>
          <w:b/>
          <w:u w:val="single"/>
          <w:lang w:val="en-GB"/>
        </w:rPr>
      </w:pPr>
      <w:r w:rsidRPr="00C57411">
        <w:rPr>
          <w:rFonts w:ascii="Comic Sans MS" w:hAnsi="Comic Sans MS"/>
          <w:b/>
          <w:u w:val="single"/>
          <w:lang w:val="en-GB"/>
        </w:rPr>
        <w:lastRenderedPageBreak/>
        <w:t>Health, safety and discipline</w:t>
      </w:r>
    </w:p>
    <w:p w14:paraId="6C3E3BBF" w14:textId="77777777" w:rsidR="00340DBE" w:rsidRPr="004B5043" w:rsidRDefault="00340DBE" w:rsidP="00DC02FA">
      <w:pPr>
        <w:pStyle w:val="Text"/>
        <w:numPr>
          <w:ilvl w:val="0"/>
          <w:numId w:val="15"/>
        </w:numPr>
        <w:rPr>
          <w:rFonts w:ascii="Comic Sans MS" w:hAnsi="Comic Sans MS"/>
          <w:lang w:val="en-GB"/>
        </w:rPr>
      </w:pPr>
      <w:r w:rsidRPr="004B5043">
        <w:rPr>
          <w:rFonts w:ascii="Comic Sans MS" w:hAnsi="Comic Sans MS"/>
          <w:lang w:val="en-GB"/>
        </w:rPr>
        <w:t>Promote the safety and wellbeing of pupils</w:t>
      </w:r>
    </w:p>
    <w:p w14:paraId="2A870167" w14:textId="77777777" w:rsidR="00C57411" w:rsidRPr="00C57411" w:rsidRDefault="00340DBE" w:rsidP="00DC02FA">
      <w:pPr>
        <w:pStyle w:val="Text"/>
        <w:numPr>
          <w:ilvl w:val="0"/>
          <w:numId w:val="15"/>
        </w:numPr>
        <w:rPr>
          <w:rFonts w:ascii="Comic Sans MS" w:hAnsi="Comic Sans MS"/>
          <w:lang w:val="en-GB"/>
        </w:rPr>
      </w:pPr>
      <w:r w:rsidRPr="004B5043">
        <w:rPr>
          <w:rFonts w:ascii="Comic Sans MS" w:hAnsi="Comic Sans MS"/>
          <w:lang w:val="en-GB"/>
        </w:rPr>
        <w:t>Maintain good order and discipline among pupils</w:t>
      </w:r>
      <w:r w:rsidR="008E352A" w:rsidRPr="004B5043">
        <w:rPr>
          <w:rFonts w:ascii="Comic Sans MS" w:hAnsi="Comic Sans MS"/>
          <w:lang w:val="en-GB"/>
        </w:rPr>
        <w:t>, managing</w:t>
      </w:r>
      <w:r w:rsidR="003D6DC8" w:rsidRPr="004B5043">
        <w:rPr>
          <w:rFonts w:ascii="Comic Sans MS" w:hAnsi="Comic Sans MS"/>
          <w:lang w:val="en-GB"/>
        </w:rPr>
        <w:t xml:space="preserve"> behaviour effectively to ensure a goo</w:t>
      </w:r>
      <w:r w:rsidR="00C57411">
        <w:rPr>
          <w:rFonts w:ascii="Comic Sans MS" w:hAnsi="Comic Sans MS"/>
          <w:lang w:val="en-GB"/>
        </w:rPr>
        <w:t>d and safe learning environment</w:t>
      </w:r>
    </w:p>
    <w:p w14:paraId="184D9F5E" w14:textId="77777777" w:rsidR="00DC02FA" w:rsidRDefault="00DC02FA" w:rsidP="001557DA">
      <w:pPr>
        <w:pStyle w:val="Text"/>
        <w:rPr>
          <w:rFonts w:ascii="Comic Sans MS" w:hAnsi="Comic Sans MS"/>
          <w:b/>
          <w:u w:val="single"/>
          <w:lang w:val="en-GB"/>
        </w:rPr>
      </w:pPr>
    </w:p>
    <w:p w14:paraId="74E78F8B" w14:textId="77777777" w:rsidR="001557DA" w:rsidRPr="00C57411" w:rsidRDefault="001557DA" w:rsidP="001557DA">
      <w:pPr>
        <w:pStyle w:val="Text"/>
        <w:rPr>
          <w:rFonts w:ascii="Comic Sans MS" w:hAnsi="Comic Sans MS"/>
          <w:b/>
          <w:u w:val="single"/>
          <w:lang w:val="en-GB"/>
        </w:rPr>
      </w:pPr>
      <w:r w:rsidRPr="00C57411">
        <w:rPr>
          <w:rFonts w:ascii="Comic Sans MS" w:hAnsi="Comic Sans MS"/>
          <w:b/>
          <w:u w:val="single"/>
          <w:lang w:val="en-GB"/>
        </w:rPr>
        <w:t>Communication</w:t>
      </w:r>
    </w:p>
    <w:p w14:paraId="727AC2C0" w14:textId="77777777" w:rsidR="00C57411" w:rsidRPr="00EA5FDC" w:rsidRDefault="001557DA" w:rsidP="00DC02FA">
      <w:pPr>
        <w:pStyle w:val="Text"/>
        <w:numPr>
          <w:ilvl w:val="0"/>
          <w:numId w:val="16"/>
        </w:numPr>
        <w:rPr>
          <w:rFonts w:ascii="Comic Sans MS" w:hAnsi="Comic Sans MS"/>
          <w:lang w:val="en-GB"/>
        </w:rPr>
      </w:pPr>
      <w:r w:rsidRPr="004B5043">
        <w:rPr>
          <w:rFonts w:ascii="Comic Sans MS" w:hAnsi="Comic Sans MS"/>
          <w:lang w:val="en-GB"/>
        </w:rPr>
        <w:t xml:space="preserve">Communicate effectively </w:t>
      </w:r>
      <w:r w:rsidR="00EA5FDC">
        <w:rPr>
          <w:rFonts w:ascii="Comic Sans MS" w:hAnsi="Comic Sans MS"/>
          <w:lang w:val="en-GB"/>
        </w:rPr>
        <w:t>with pupils, parents and carers</w:t>
      </w:r>
    </w:p>
    <w:p w14:paraId="6A8E384F" w14:textId="77777777" w:rsidR="00DC02FA" w:rsidRDefault="00DC02FA" w:rsidP="001557DA">
      <w:pPr>
        <w:pStyle w:val="Text"/>
        <w:rPr>
          <w:rFonts w:ascii="Comic Sans MS" w:hAnsi="Comic Sans MS"/>
          <w:b/>
          <w:u w:val="single"/>
          <w:lang w:val="en-GB"/>
        </w:rPr>
      </w:pPr>
    </w:p>
    <w:p w14:paraId="6D131294" w14:textId="77777777" w:rsidR="001557DA" w:rsidRPr="00C57411" w:rsidRDefault="001557DA" w:rsidP="001557DA">
      <w:pPr>
        <w:pStyle w:val="Text"/>
        <w:rPr>
          <w:rFonts w:ascii="Comic Sans MS" w:hAnsi="Comic Sans MS"/>
          <w:b/>
          <w:u w:val="single"/>
          <w:lang w:val="en-GB"/>
        </w:rPr>
      </w:pPr>
      <w:r w:rsidRPr="00C57411">
        <w:rPr>
          <w:rFonts w:ascii="Comic Sans MS" w:hAnsi="Comic Sans MS"/>
          <w:b/>
          <w:u w:val="single"/>
          <w:lang w:val="en-GB"/>
        </w:rPr>
        <w:t>Personal and professional conduct</w:t>
      </w:r>
    </w:p>
    <w:p w14:paraId="0FBC967A" w14:textId="77777777" w:rsidR="00DC02FA" w:rsidRDefault="001557DA" w:rsidP="00DC02FA">
      <w:pPr>
        <w:pStyle w:val="Text"/>
        <w:numPr>
          <w:ilvl w:val="0"/>
          <w:numId w:val="16"/>
        </w:numPr>
        <w:rPr>
          <w:rFonts w:ascii="Comic Sans MS" w:hAnsi="Comic Sans MS"/>
          <w:lang w:val="en-GB"/>
        </w:rPr>
      </w:pPr>
      <w:r w:rsidRPr="004B5043">
        <w:rPr>
          <w:rFonts w:ascii="Comic Sans MS" w:hAnsi="Comic Sans MS"/>
          <w:lang w:val="en-GB"/>
        </w:rPr>
        <w:t>Uphold public trust in the profession and maintain high standards of ethics and behaviour, within and outside school</w:t>
      </w:r>
      <w:r w:rsidR="00DC02FA" w:rsidRPr="00DC02FA">
        <w:t xml:space="preserve"> </w:t>
      </w:r>
    </w:p>
    <w:p w14:paraId="50E59093" w14:textId="77777777" w:rsidR="00DC02FA" w:rsidRPr="004B5043" w:rsidRDefault="00DC02FA" w:rsidP="00DC02FA">
      <w:pPr>
        <w:pStyle w:val="Text"/>
        <w:numPr>
          <w:ilvl w:val="0"/>
          <w:numId w:val="16"/>
        </w:numPr>
        <w:rPr>
          <w:rFonts w:ascii="Comic Sans MS" w:hAnsi="Comic Sans MS"/>
          <w:lang w:val="en-GB"/>
        </w:rPr>
      </w:pPr>
      <w:r w:rsidRPr="00DC02FA">
        <w:rPr>
          <w:rFonts w:ascii="Comic Sans MS" w:hAnsi="Comic Sans MS"/>
          <w:lang w:val="en-GB"/>
        </w:rPr>
        <w:t>To be professional, friendly, fair and firm with pupils, demonstrating the sort of politeness and respectfulness that we wish them to emulate</w:t>
      </w:r>
    </w:p>
    <w:p w14:paraId="11E83178" w14:textId="77777777" w:rsidR="001557DA" w:rsidRPr="004B5043" w:rsidRDefault="001557DA" w:rsidP="00DC02FA">
      <w:pPr>
        <w:pStyle w:val="Text"/>
        <w:numPr>
          <w:ilvl w:val="0"/>
          <w:numId w:val="16"/>
        </w:numPr>
        <w:rPr>
          <w:rFonts w:ascii="Comic Sans MS" w:hAnsi="Comic Sans MS"/>
          <w:lang w:val="en-GB"/>
        </w:rPr>
      </w:pPr>
      <w:r w:rsidRPr="004B5043">
        <w:rPr>
          <w:rFonts w:ascii="Comic Sans MS" w:hAnsi="Comic Sans MS"/>
          <w:lang w:val="en-GB"/>
        </w:rPr>
        <w:t>Have proper and professional regard for the ethos, policies and practices of the school, and maintain high standards of attendance and punctuality</w:t>
      </w:r>
    </w:p>
    <w:p w14:paraId="13BE88CF" w14:textId="77777777" w:rsidR="001557DA" w:rsidRPr="004B5043" w:rsidRDefault="00C57411" w:rsidP="00DC02FA">
      <w:pPr>
        <w:pStyle w:val="Text"/>
        <w:numPr>
          <w:ilvl w:val="0"/>
          <w:numId w:val="16"/>
        </w:numPr>
        <w:rPr>
          <w:rFonts w:ascii="Comic Sans MS" w:hAnsi="Comic Sans MS"/>
          <w:lang w:val="en-GB"/>
        </w:rPr>
      </w:pPr>
      <w:r>
        <w:rPr>
          <w:rFonts w:ascii="Comic Sans MS" w:hAnsi="Comic Sans MS"/>
          <w:lang w:val="en-GB"/>
        </w:rPr>
        <w:t xml:space="preserve">Adhere to the staff </w:t>
      </w:r>
      <w:r w:rsidR="00B827EC">
        <w:rPr>
          <w:rFonts w:ascii="Comic Sans MS" w:hAnsi="Comic Sans MS"/>
          <w:lang w:val="en-GB"/>
        </w:rPr>
        <w:t xml:space="preserve">code of </w:t>
      </w:r>
      <w:r>
        <w:rPr>
          <w:rFonts w:ascii="Comic Sans MS" w:hAnsi="Comic Sans MS"/>
          <w:lang w:val="en-GB"/>
        </w:rPr>
        <w:t>conduct policy cited in the Staff Handbook</w:t>
      </w:r>
    </w:p>
    <w:p w14:paraId="0F933A3B" w14:textId="77777777" w:rsidR="002B0159" w:rsidRPr="004B5043" w:rsidRDefault="002B0159" w:rsidP="00340DBE">
      <w:pPr>
        <w:pStyle w:val="Text"/>
        <w:rPr>
          <w:rFonts w:ascii="Comic Sans MS" w:hAnsi="Comic Sans MS"/>
          <w:b/>
          <w:lang w:val="en-GB"/>
        </w:rPr>
      </w:pPr>
    </w:p>
    <w:p w14:paraId="1E2D926C" w14:textId="77777777" w:rsidR="00A74B1C" w:rsidRPr="004B5043" w:rsidRDefault="00A74B1C" w:rsidP="003B4765">
      <w:pPr>
        <w:rPr>
          <w:rFonts w:ascii="Comic Sans MS" w:hAnsi="Comic Sans MS"/>
          <w:lang w:val="en-GB"/>
        </w:rPr>
      </w:pPr>
      <w:r w:rsidRPr="004B5043">
        <w:rPr>
          <w:rFonts w:ascii="Comic Sans MS" w:hAnsi="Comic Sans MS"/>
          <w:lang w:val="en-GB"/>
        </w:rPr>
        <w:t>This job description may be amended at any time in consultation with the postholder</w:t>
      </w:r>
      <w:r w:rsidR="0098731E">
        <w:rPr>
          <w:rFonts w:ascii="Comic Sans MS" w:hAnsi="Comic Sans MS"/>
          <w:lang w:val="en-GB"/>
        </w:rPr>
        <w:t xml:space="preserve"> during the appraisal period</w:t>
      </w:r>
      <w:r w:rsidRPr="004B5043">
        <w:rPr>
          <w:rFonts w:ascii="Comic Sans MS" w:hAnsi="Comic Sans MS"/>
          <w:lang w:val="en-GB"/>
        </w:rPr>
        <w:t xml:space="preserve">. </w:t>
      </w:r>
    </w:p>
    <w:p w14:paraId="5556FA6C" w14:textId="77777777" w:rsidR="0098731E" w:rsidRDefault="0098731E" w:rsidP="00A74B1C">
      <w:pPr>
        <w:pStyle w:val="Text"/>
        <w:spacing w:line="360" w:lineRule="auto"/>
        <w:rPr>
          <w:rStyle w:val="Sub-headingChar"/>
          <w:rFonts w:ascii="Comic Sans MS" w:hAnsi="Comic Sans MS"/>
          <w:lang w:val="en-GB"/>
        </w:rPr>
      </w:pPr>
    </w:p>
    <w:p w14:paraId="04D1DC20" w14:textId="77777777" w:rsidR="004B5043" w:rsidRPr="004B5043" w:rsidRDefault="004B5043" w:rsidP="00C57411">
      <w:pPr>
        <w:spacing w:line="480" w:lineRule="auto"/>
        <w:rPr>
          <w:rFonts w:ascii="Comic Sans MS" w:hAnsi="Comic Sans MS"/>
          <w:lang w:val="en-GB"/>
        </w:rPr>
      </w:pPr>
    </w:p>
    <w:sectPr w:rsidR="004B5043" w:rsidRPr="004B5043" w:rsidSect="00F00EDF">
      <w:footerReference w:type="even" r:id="rId12"/>
      <w:footerReference w:type="default" r:id="rId13"/>
      <w:footerReference w:type="first" r:id="rId14"/>
      <w:pgSz w:w="11900" w:h="16840"/>
      <w:pgMar w:top="851" w:right="1134" w:bottom="153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F6AD3" w14:textId="77777777" w:rsidR="005414E8" w:rsidRDefault="005414E8" w:rsidP="00FE4EBF">
      <w:pPr>
        <w:spacing w:before="0" w:after="0"/>
      </w:pPr>
      <w:r>
        <w:separator/>
      </w:r>
    </w:p>
  </w:endnote>
  <w:endnote w:type="continuationSeparator" w:id="0">
    <w:p w14:paraId="70A27C22" w14:textId="77777777" w:rsidR="005414E8" w:rsidRDefault="005414E8"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1EBD" w14:textId="77777777" w:rsidR="00F87921" w:rsidRDefault="00F87921"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19F401" w14:textId="77777777" w:rsidR="00F87921" w:rsidRDefault="00F87921"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39E0" w14:textId="77777777" w:rsidR="00F87921" w:rsidRPr="00066558" w:rsidRDefault="00F87921" w:rsidP="00066558">
    <w:pPr>
      <w:pStyle w:val="Footer"/>
      <w:framePr w:wrap="around" w:vAnchor="text" w:hAnchor="page" w:x="10771" w:y="124"/>
      <w:rPr>
        <w:rStyle w:val="PageNumber"/>
        <w:sz w:val="16"/>
        <w:szCs w:val="16"/>
      </w:rPr>
    </w:pPr>
    <w:r w:rsidRPr="00066558">
      <w:rPr>
        <w:rStyle w:val="PageNumber"/>
        <w:sz w:val="16"/>
        <w:szCs w:val="16"/>
      </w:rPr>
      <w:fldChar w:fldCharType="begin"/>
    </w:r>
    <w:r w:rsidRPr="00066558">
      <w:rPr>
        <w:rStyle w:val="PageNumber"/>
        <w:sz w:val="16"/>
        <w:szCs w:val="16"/>
      </w:rPr>
      <w:instrText xml:space="preserve">PAGE  </w:instrText>
    </w:r>
    <w:r w:rsidRPr="00066558">
      <w:rPr>
        <w:rStyle w:val="PageNumber"/>
        <w:sz w:val="16"/>
        <w:szCs w:val="16"/>
      </w:rPr>
      <w:fldChar w:fldCharType="separate"/>
    </w:r>
    <w:r w:rsidR="00802993">
      <w:rPr>
        <w:rStyle w:val="PageNumber"/>
        <w:noProof/>
        <w:sz w:val="16"/>
        <w:szCs w:val="16"/>
      </w:rPr>
      <w:t>2</w:t>
    </w:r>
    <w:r w:rsidRPr="00066558">
      <w:rPr>
        <w:rStyle w:val="PageNumber"/>
        <w:sz w:val="16"/>
        <w:szCs w:val="16"/>
      </w:rPr>
      <w:fldChar w:fldCharType="end"/>
    </w:r>
  </w:p>
  <w:p w14:paraId="64501593" w14:textId="77777777" w:rsidR="00F87921" w:rsidRDefault="00F87921" w:rsidP="00FE4EBF">
    <w:pPr>
      <w:pStyle w:val="Footer"/>
      <w:ind w:right="360"/>
    </w:pPr>
  </w:p>
  <w:p w14:paraId="6F588204" w14:textId="77777777" w:rsidR="00F87921" w:rsidRPr="00D71641" w:rsidRDefault="00F87921" w:rsidP="00D71641">
    <w:pPr>
      <w:pStyle w:val="Footer"/>
      <w:rPr>
        <w:color w:val="A59C8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957F5" w14:textId="77777777" w:rsidR="00802993" w:rsidRPr="00802993" w:rsidRDefault="00802993" w:rsidP="00802993">
    <w:pPr>
      <w:pStyle w:val="Footer"/>
      <w:jc w:val="center"/>
      <w:rPr>
        <w:rFonts w:ascii="Comic Sans MS" w:hAnsi="Comic Sans MS"/>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8AC62" w14:textId="77777777" w:rsidR="005414E8" w:rsidRDefault="005414E8" w:rsidP="00FE4EBF">
      <w:pPr>
        <w:spacing w:before="0" w:after="0"/>
      </w:pPr>
      <w:r>
        <w:separator/>
      </w:r>
    </w:p>
  </w:footnote>
  <w:footnote w:type="continuationSeparator" w:id="0">
    <w:p w14:paraId="14C35BB3" w14:textId="77777777" w:rsidR="005414E8" w:rsidRDefault="005414E8"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D42F9"/>
    <w:multiLevelType w:val="hybridMultilevel"/>
    <w:tmpl w:val="0D1C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0541B"/>
    <w:multiLevelType w:val="hybridMultilevel"/>
    <w:tmpl w:val="743A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94132"/>
    <w:multiLevelType w:val="hybridMultilevel"/>
    <w:tmpl w:val="92C06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D6710"/>
    <w:multiLevelType w:val="hybridMultilevel"/>
    <w:tmpl w:val="17846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2936B5"/>
    <w:multiLevelType w:val="hybridMultilevel"/>
    <w:tmpl w:val="F376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06376D"/>
    <w:multiLevelType w:val="hybridMultilevel"/>
    <w:tmpl w:val="30F463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EB43C40"/>
    <w:multiLevelType w:val="hybridMultilevel"/>
    <w:tmpl w:val="69E2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8307565">
    <w:abstractNumId w:val="14"/>
  </w:num>
  <w:num w:numId="2" w16cid:durableId="1346206585">
    <w:abstractNumId w:val="2"/>
  </w:num>
  <w:num w:numId="3" w16cid:durableId="509679481">
    <w:abstractNumId w:val="5"/>
  </w:num>
  <w:num w:numId="4" w16cid:durableId="521867902">
    <w:abstractNumId w:val="0"/>
  </w:num>
  <w:num w:numId="5" w16cid:durableId="292256373">
    <w:abstractNumId w:val="15"/>
  </w:num>
  <w:num w:numId="6" w16cid:durableId="609776174">
    <w:abstractNumId w:val="11"/>
  </w:num>
  <w:num w:numId="7" w16cid:durableId="208929094">
    <w:abstractNumId w:val="3"/>
  </w:num>
  <w:num w:numId="8" w16cid:durableId="383801189">
    <w:abstractNumId w:val="8"/>
  </w:num>
  <w:num w:numId="9" w16cid:durableId="101188632">
    <w:abstractNumId w:val="7"/>
  </w:num>
  <w:num w:numId="10" w16cid:durableId="824510789">
    <w:abstractNumId w:val="1"/>
  </w:num>
  <w:num w:numId="11" w16cid:durableId="1564557874">
    <w:abstractNumId w:val="9"/>
  </w:num>
  <w:num w:numId="12" w16cid:durableId="809447280">
    <w:abstractNumId w:val="4"/>
  </w:num>
  <w:num w:numId="13" w16cid:durableId="455098950">
    <w:abstractNumId w:val="12"/>
  </w:num>
  <w:num w:numId="14" w16cid:durableId="1210730334">
    <w:abstractNumId w:val="13"/>
  </w:num>
  <w:num w:numId="15" w16cid:durableId="864249244">
    <w:abstractNumId w:val="10"/>
  </w:num>
  <w:num w:numId="16" w16cid:durableId="170971628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6E0C"/>
    <w:rsid w:val="00005F39"/>
    <w:rsid w:val="00014D9C"/>
    <w:rsid w:val="0001772B"/>
    <w:rsid w:val="0002420D"/>
    <w:rsid w:val="00025FC4"/>
    <w:rsid w:val="00035530"/>
    <w:rsid w:val="00035792"/>
    <w:rsid w:val="00040F63"/>
    <w:rsid w:val="00042646"/>
    <w:rsid w:val="00042A08"/>
    <w:rsid w:val="0004567D"/>
    <w:rsid w:val="00045792"/>
    <w:rsid w:val="00066558"/>
    <w:rsid w:val="00072C8E"/>
    <w:rsid w:val="00076F71"/>
    <w:rsid w:val="000A4735"/>
    <w:rsid w:val="000B091C"/>
    <w:rsid w:val="000D080C"/>
    <w:rsid w:val="000D0A56"/>
    <w:rsid w:val="000D389A"/>
    <w:rsid w:val="0011435C"/>
    <w:rsid w:val="00114978"/>
    <w:rsid w:val="001303E9"/>
    <w:rsid w:val="0013184F"/>
    <w:rsid w:val="0013564A"/>
    <w:rsid w:val="00144390"/>
    <w:rsid w:val="001557DA"/>
    <w:rsid w:val="00173DAE"/>
    <w:rsid w:val="00197118"/>
    <w:rsid w:val="001B0588"/>
    <w:rsid w:val="001B14B0"/>
    <w:rsid w:val="001B3FAD"/>
    <w:rsid w:val="001C1B9E"/>
    <w:rsid w:val="00204182"/>
    <w:rsid w:val="00210E4A"/>
    <w:rsid w:val="00214466"/>
    <w:rsid w:val="00223884"/>
    <w:rsid w:val="00241FCB"/>
    <w:rsid w:val="00277B46"/>
    <w:rsid w:val="002B0159"/>
    <w:rsid w:val="002B1883"/>
    <w:rsid w:val="002B4579"/>
    <w:rsid w:val="002C03DF"/>
    <w:rsid w:val="002D18CC"/>
    <w:rsid w:val="002D1DEA"/>
    <w:rsid w:val="002F1222"/>
    <w:rsid w:val="002F730F"/>
    <w:rsid w:val="0030109E"/>
    <w:rsid w:val="003161EF"/>
    <w:rsid w:val="003234F7"/>
    <w:rsid w:val="003339A2"/>
    <w:rsid w:val="00340DBE"/>
    <w:rsid w:val="00346052"/>
    <w:rsid w:val="003875C1"/>
    <w:rsid w:val="003925E5"/>
    <w:rsid w:val="003933EF"/>
    <w:rsid w:val="003A6E4E"/>
    <w:rsid w:val="003B10D2"/>
    <w:rsid w:val="003B4765"/>
    <w:rsid w:val="003C28DF"/>
    <w:rsid w:val="003C7B22"/>
    <w:rsid w:val="003D5D07"/>
    <w:rsid w:val="003D6DC8"/>
    <w:rsid w:val="003F0736"/>
    <w:rsid w:val="00414AAF"/>
    <w:rsid w:val="00415566"/>
    <w:rsid w:val="00427A4F"/>
    <w:rsid w:val="004345CD"/>
    <w:rsid w:val="00454B92"/>
    <w:rsid w:val="00456549"/>
    <w:rsid w:val="00464E60"/>
    <w:rsid w:val="00486E8B"/>
    <w:rsid w:val="00487536"/>
    <w:rsid w:val="00492B3F"/>
    <w:rsid w:val="0049681A"/>
    <w:rsid w:val="004B5043"/>
    <w:rsid w:val="004F59E0"/>
    <w:rsid w:val="0050218E"/>
    <w:rsid w:val="00507A48"/>
    <w:rsid w:val="00523137"/>
    <w:rsid w:val="00532F73"/>
    <w:rsid w:val="005414E8"/>
    <w:rsid w:val="00542979"/>
    <w:rsid w:val="005470CA"/>
    <w:rsid w:val="005528D0"/>
    <w:rsid w:val="0055394F"/>
    <w:rsid w:val="0056371F"/>
    <w:rsid w:val="00577E1A"/>
    <w:rsid w:val="00580009"/>
    <w:rsid w:val="00592D87"/>
    <w:rsid w:val="005948D3"/>
    <w:rsid w:val="005D3C8A"/>
    <w:rsid w:val="005F2D0C"/>
    <w:rsid w:val="006130A5"/>
    <w:rsid w:val="00615166"/>
    <w:rsid w:val="006232CC"/>
    <w:rsid w:val="0062592D"/>
    <w:rsid w:val="00625AEA"/>
    <w:rsid w:val="00627173"/>
    <w:rsid w:val="00655C88"/>
    <w:rsid w:val="006607B6"/>
    <w:rsid w:val="00666271"/>
    <w:rsid w:val="006B0DAB"/>
    <w:rsid w:val="006B55A9"/>
    <w:rsid w:val="006F70BC"/>
    <w:rsid w:val="00705344"/>
    <w:rsid w:val="0071479B"/>
    <w:rsid w:val="007206BE"/>
    <w:rsid w:val="00722C46"/>
    <w:rsid w:val="007600C1"/>
    <w:rsid w:val="00760C65"/>
    <w:rsid w:val="00761D98"/>
    <w:rsid w:val="007835C4"/>
    <w:rsid w:val="00795C90"/>
    <w:rsid w:val="007A5598"/>
    <w:rsid w:val="007F5DEE"/>
    <w:rsid w:val="00800604"/>
    <w:rsid w:val="00801947"/>
    <w:rsid w:val="00802993"/>
    <w:rsid w:val="00832239"/>
    <w:rsid w:val="00837EDC"/>
    <w:rsid w:val="008564BE"/>
    <w:rsid w:val="00856671"/>
    <w:rsid w:val="008601E8"/>
    <w:rsid w:val="00874A5F"/>
    <w:rsid w:val="00890FBE"/>
    <w:rsid w:val="0089590B"/>
    <w:rsid w:val="008B2C04"/>
    <w:rsid w:val="008D2277"/>
    <w:rsid w:val="008D5779"/>
    <w:rsid w:val="008E352A"/>
    <w:rsid w:val="008E5C78"/>
    <w:rsid w:val="008E75D3"/>
    <w:rsid w:val="00934283"/>
    <w:rsid w:val="00935EDC"/>
    <w:rsid w:val="009469CE"/>
    <w:rsid w:val="00947F35"/>
    <w:rsid w:val="0095297D"/>
    <w:rsid w:val="00955053"/>
    <w:rsid w:val="0097666B"/>
    <w:rsid w:val="00987186"/>
    <w:rsid w:val="0098731E"/>
    <w:rsid w:val="009A0C3F"/>
    <w:rsid w:val="009A7E57"/>
    <w:rsid w:val="009D45F3"/>
    <w:rsid w:val="009E4805"/>
    <w:rsid w:val="009E7244"/>
    <w:rsid w:val="009F3E7F"/>
    <w:rsid w:val="00A06443"/>
    <w:rsid w:val="00A33276"/>
    <w:rsid w:val="00A3442E"/>
    <w:rsid w:val="00A46A79"/>
    <w:rsid w:val="00A70471"/>
    <w:rsid w:val="00A74B1C"/>
    <w:rsid w:val="00A77652"/>
    <w:rsid w:val="00A872E7"/>
    <w:rsid w:val="00AB28E2"/>
    <w:rsid w:val="00AC0018"/>
    <w:rsid w:val="00AC7CBB"/>
    <w:rsid w:val="00AF28C1"/>
    <w:rsid w:val="00AF3E56"/>
    <w:rsid w:val="00B050FB"/>
    <w:rsid w:val="00B17762"/>
    <w:rsid w:val="00B24355"/>
    <w:rsid w:val="00B313A5"/>
    <w:rsid w:val="00B577E2"/>
    <w:rsid w:val="00B6750C"/>
    <w:rsid w:val="00B82141"/>
    <w:rsid w:val="00B827EC"/>
    <w:rsid w:val="00B87717"/>
    <w:rsid w:val="00BC2427"/>
    <w:rsid w:val="00BE72EA"/>
    <w:rsid w:val="00BF25C0"/>
    <w:rsid w:val="00C003A3"/>
    <w:rsid w:val="00C06898"/>
    <w:rsid w:val="00C07271"/>
    <w:rsid w:val="00C25815"/>
    <w:rsid w:val="00C57411"/>
    <w:rsid w:val="00C61D19"/>
    <w:rsid w:val="00C61FF3"/>
    <w:rsid w:val="00C74CD7"/>
    <w:rsid w:val="00C82D41"/>
    <w:rsid w:val="00C9177C"/>
    <w:rsid w:val="00CA1643"/>
    <w:rsid w:val="00CC64F8"/>
    <w:rsid w:val="00CD2FDD"/>
    <w:rsid w:val="00CE3B5B"/>
    <w:rsid w:val="00CF1EB8"/>
    <w:rsid w:val="00CF6D6A"/>
    <w:rsid w:val="00D136D4"/>
    <w:rsid w:val="00D349B5"/>
    <w:rsid w:val="00D468F4"/>
    <w:rsid w:val="00D61C50"/>
    <w:rsid w:val="00D6261F"/>
    <w:rsid w:val="00D657BA"/>
    <w:rsid w:val="00D71641"/>
    <w:rsid w:val="00D86E0C"/>
    <w:rsid w:val="00D94845"/>
    <w:rsid w:val="00DA23EC"/>
    <w:rsid w:val="00DA28DA"/>
    <w:rsid w:val="00DA50A5"/>
    <w:rsid w:val="00DA5265"/>
    <w:rsid w:val="00DC02FA"/>
    <w:rsid w:val="00DC49AB"/>
    <w:rsid w:val="00DE0286"/>
    <w:rsid w:val="00DF27A5"/>
    <w:rsid w:val="00E01548"/>
    <w:rsid w:val="00E21B55"/>
    <w:rsid w:val="00E2306F"/>
    <w:rsid w:val="00E2542C"/>
    <w:rsid w:val="00E25B4E"/>
    <w:rsid w:val="00E274BE"/>
    <w:rsid w:val="00E31CAD"/>
    <w:rsid w:val="00E41F7E"/>
    <w:rsid w:val="00E450AB"/>
    <w:rsid w:val="00E554F4"/>
    <w:rsid w:val="00E776DF"/>
    <w:rsid w:val="00E86FCE"/>
    <w:rsid w:val="00EA5D89"/>
    <w:rsid w:val="00EA5FDC"/>
    <w:rsid w:val="00EB184E"/>
    <w:rsid w:val="00EC6FF6"/>
    <w:rsid w:val="00EC779E"/>
    <w:rsid w:val="00ED30F9"/>
    <w:rsid w:val="00ED4599"/>
    <w:rsid w:val="00EE496D"/>
    <w:rsid w:val="00F00EDF"/>
    <w:rsid w:val="00F32047"/>
    <w:rsid w:val="00F361AA"/>
    <w:rsid w:val="00F36F81"/>
    <w:rsid w:val="00F65CAE"/>
    <w:rsid w:val="00F87921"/>
    <w:rsid w:val="00FA5AA1"/>
    <w:rsid w:val="00FC34ED"/>
    <w:rsid w:val="00FE0116"/>
    <w:rsid w:val="00FE4EBF"/>
    <w:rsid w:val="00FE57DA"/>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2BC77C8A"/>
  <w14:defaultImageDpi w14:val="300"/>
  <w15:chartTrackingRefBased/>
  <w15:docId w15:val="{F9F16BF1-44ED-483A-9120-F3B0668C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79"/>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1"/>
      </w:numPr>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DA23EC"/>
    <w:rPr>
      <w:rFonts w:eastAsia="Calibri" w:cs="Arial"/>
      <w:color w:val="0085CF"/>
      <w:sz w:val="36"/>
      <w:szCs w:val="36"/>
      <w:lang w:val="en-GB"/>
    </w:rPr>
  </w:style>
  <w:style w:type="character" w:customStyle="1" w:styleId="Title1Char">
    <w:name w:val="Title 1 Char"/>
    <w:link w:val="Title1"/>
    <w:rsid w:val="00DA23EC"/>
    <w:rPr>
      <w:rFonts w:ascii="Arial" w:eastAsia="Calibri" w:hAnsi="Arial" w:cs="Arial"/>
      <w:b/>
      <w:bCs/>
      <w:color w:val="0085CF"/>
      <w:sz w:val="36"/>
      <w:szCs w:val="36"/>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customStyle="1" w:styleId="Text">
    <w:name w:val="Text"/>
    <w:basedOn w:val="BodyText"/>
    <w:link w:val="TextChar"/>
    <w:qFormat/>
    <w:rsid w:val="00E31CAD"/>
    <w:pPr>
      <w:spacing w:before="0"/>
    </w:pPr>
    <w:rPr>
      <w:rFonts w:cs="Arial"/>
      <w:szCs w:val="20"/>
    </w:rPr>
  </w:style>
  <w:style w:type="character" w:customStyle="1" w:styleId="TextChar">
    <w:name w:val="Text Char"/>
    <w:link w:val="Text"/>
    <w:rsid w:val="00E31CAD"/>
    <w:rPr>
      <w:rFonts w:ascii="Arial" w:hAnsi="Arial" w:cs="Arial"/>
      <w:lang w:val="en-US" w:eastAsia="en-US"/>
    </w:rPr>
  </w:style>
  <w:style w:type="paragraph" w:styleId="BodyText">
    <w:name w:val="Body Text"/>
    <w:basedOn w:val="Normal"/>
    <w:link w:val="BodyTextChar"/>
    <w:uiPriority w:val="99"/>
    <w:semiHidden/>
    <w:unhideWhenUsed/>
    <w:rsid w:val="00E31CAD"/>
  </w:style>
  <w:style w:type="character" w:customStyle="1" w:styleId="BodyTextChar">
    <w:name w:val="Body Text Char"/>
    <w:link w:val="BodyText"/>
    <w:uiPriority w:val="99"/>
    <w:semiHidden/>
    <w:rsid w:val="00E31CAD"/>
    <w:rPr>
      <w:rFonts w:ascii="Arial" w:hAnsi="Arial"/>
      <w:szCs w:val="24"/>
      <w:lang w:val="en-US" w:eastAsia="en-US"/>
    </w:rPr>
  </w:style>
  <w:style w:type="character" w:styleId="Emphasis">
    <w:name w:val="Emphasis"/>
    <w:uiPriority w:val="20"/>
    <w:rsid w:val="00E31CAD"/>
    <w:rPr>
      <w:i/>
      <w:iCs/>
    </w:rPr>
  </w:style>
  <w:style w:type="paragraph" w:customStyle="1" w:styleId="Heading">
    <w:name w:val="Heading"/>
    <w:basedOn w:val="BodyText"/>
    <w:link w:val="HeadingChar"/>
    <w:autoRedefine/>
    <w:qFormat/>
    <w:rsid w:val="00832239"/>
    <w:pPr>
      <w:spacing w:before="0" w:line="360" w:lineRule="auto"/>
    </w:pPr>
    <w:rPr>
      <w:b/>
      <w:sz w:val="24"/>
    </w:rPr>
  </w:style>
  <w:style w:type="character" w:customStyle="1" w:styleId="HeadingChar">
    <w:name w:val="Heading Char"/>
    <w:link w:val="Heading"/>
    <w:rsid w:val="00832239"/>
    <w:rPr>
      <w:rFonts w:ascii="Arial" w:hAnsi="Arial"/>
      <w:b/>
      <w:sz w:val="24"/>
      <w:szCs w:val="24"/>
      <w:lang w:val="en-US" w:eastAsia="en-US"/>
    </w:rPr>
  </w:style>
  <w:style w:type="paragraph" w:customStyle="1" w:styleId="Sub-heading">
    <w:name w:val="Sub-heading"/>
    <w:basedOn w:val="BodyText"/>
    <w:link w:val="Sub-headingChar"/>
    <w:qFormat/>
    <w:rsid w:val="00A74B1C"/>
    <w:pPr>
      <w:spacing w:before="0"/>
    </w:pPr>
    <w:rPr>
      <w:rFonts w:cs="Arial"/>
      <w:b/>
      <w:szCs w:val="20"/>
    </w:rPr>
  </w:style>
  <w:style w:type="character" w:customStyle="1" w:styleId="Sub-headingChar">
    <w:name w:val="Sub-heading Char"/>
    <w:link w:val="Sub-heading"/>
    <w:rsid w:val="00A74B1C"/>
    <w:rPr>
      <w:rFonts w:ascii="Arial" w:hAnsi="Arial" w:cs="Arial"/>
      <w:b/>
      <w:lang w:val="en-US" w:eastAsia="en-US"/>
    </w:rPr>
  </w:style>
  <w:style w:type="paragraph" w:customStyle="1" w:styleId="TableHeading">
    <w:name w:val="TableHeading"/>
    <w:basedOn w:val="Text"/>
    <w:link w:val="TableHeadingChar"/>
    <w:qFormat/>
    <w:rsid w:val="00A74B1C"/>
    <w:pPr>
      <w:jc w:val="center"/>
    </w:pPr>
    <w:rPr>
      <w:b/>
      <w:color w:val="FFFFFF"/>
    </w:rPr>
  </w:style>
  <w:style w:type="character" w:customStyle="1" w:styleId="TableHeadingChar">
    <w:name w:val="TableHeading Char"/>
    <w:link w:val="TableHeading"/>
    <w:rsid w:val="00A74B1C"/>
    <w:rPr>
      <w:rFonts w:ascii="Arial" w:hAnsi="Arial" w:cs="Arial"/>
      <w:b/>
      <w:color w:val="FFFFFF"/>
      <w:lang w:val="en-US" w:eastAsia="en-US"/>
    </w:rPr>
  </w:style>
  <w:style w:type="character" w:customStyle="1" w:styleId="apple-converted-space">
    <w:name w:val="apple-converted-space"/>
    <w:rsid w:val="00A74B1C"/>
  </w:style>
  <w:style w:type="character" w:styleId="FollowedHyperlink">
    <w:name w:val="FollowedHyperlink"/>
    <w:uiPriority w:val="99"/>
    <w:semiHidden/>
    <w:unhideWhenUsed/>
    <w:rsid w:val="002B015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2.xml><?xml version="1.0" encoding="utf-8"?>
<ds:datastoreItem xmlns:ds="http://schemas.openxmlformats.org/officeDocument/2006/customXml" ds:itemID="{230179E4-610C-48D5-9CFD-6DC75633C68B}">
  <ds:schemaRefs>
    <ds:schemaRef ds:uri="http://schemas.openxmlformats.org/officeDocument/2006/bibliography"/>
  </ds:schemaRefs>
</ds:datastoreItem>
</file>

<file path=customXml/itemProps3.xml><?xml version="1.0" encoding="utf-8"?>
<ds:datastoreItem xmlns:ds="http://schemas.openxmlformats.org/officeDocument/2006/customXml" ds:itemID="{5F7FA8BF-5D0E-4333-9775-AA36F0A1FF13}">
  <ds:schemaRefs>
    <ds:schemaRef ds:uri="http://purl.org/dc/dcmitype/"/>
    <ds:schemaRef ds:uri="http://schemas.microsoft.com/office/2006/documentManagement/types"/>
    <ds:schemaRef ds:uri="a6d87e3d-d9df-4832-a311-66066ac8fdc6"/>
    <ds:schemaRef ds:uri="http://purl.org/dc/elements/1.1/"/>
    <ds:schemaRef ds:uri="75304046-ffad-4f70-9f4b-bbc776f1b690"/>
    <ds:schemaRef ds:uri="http://schemas.microsoft.com/office/2006/metadata/properties"/>
    <ds:schemaRef ds:uri="http://schemas.microsoft.com/office/infopath/2007/PartnerControls"/>
    <ds:schemaRef ds:uri="2d89081f-6c64-408f-b9dd-c27e8c88cdc8"/>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50C2525-E04A-4EB4-83B9-D6AD31247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Richard Wendt</cp:lastModifiedBy>
  <cp:revision>2</cp:revision>
  <cp:lastPrinted>2019-10-14T17:31:00Z</cp:lastPrinted>
  <dcterms:created xsi:type="dcterms:W3CDTF">2024-09-23T11:23:00Z</dcterms:created>
  <dcterms:modified xsi:type="dcterms:W3CDTF">2024-09-23T11:23:00Z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