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C6D04" w14:textId="77777777" w:rsidR="00B54CDE" w:rsidRPr="00B54CDE" w:rsidRDefault="00B54CDE" w:rsidP="00B54CDE">
      <w:pPr>
        <w:autoSpaceDE w:val="0"/>
        <w:autoSpaceDN w:val="0"/>
        <w:adjustRightInd w:val="0"/>
        <w:spacing w:after="0" w:line="240" w:lineRule="auto"/>
        <w:rPr>
          <w:rFonts w:ascii="Arial" w:hAnsi="Arial" w:cs="Arial"/>
          <w:bCs/>
          <w:sz w:val="28"/>
          <w:szCs w:val="28"/>
        </w:rPr>
      </w:pPr>
      <w:bookmarkStart w:id="0" w:name="_GoBack"/>
      <w:bookmarkEnd w:id="0"/>
      <w:r>
        <w:rPr>
          <w:rFonts w:ascii="Arial" w:hAnsi="Arial" w:cs="Arial"/>
          <w:noProof/>
          <w:sz w:val="24"/>
          <w:szCs w:val="24"/>
        </w:rPr>
        <w:drawing>
          <wp:anchor distT="0" distB="0" distL="114300" distR="114300" simplePos="0" relativeHeight="251659264" behindDoc="0" locked="0" layoutInCell="1" allowOverlap="1" wp14:anchorId="06DD51EF" wp14:editId="739CE589">
            <wp:simplePos x="0" y="0"/>
            <wp:positionH relativeFrom="margin">
              <wp:posOffset>5280660</wp:posOffset>
            </wp:positionH>
            <wp:positionV relativeFrom="paragraph">
              <wp:posOffset>5715</wp:posOffset>
            </wp:positionV>
            <wp:extent cx="1381125" cy="1381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tt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page">
              <wp14:pctWidth>0</wp14:pctWidth>
            </wp14:sizeRelH>
            <wp14:sizeRelV relativeFrom="page">
              <wp14:pctHeight>0</wp14:pctHeight>
            </wp14:sizeRelV>
          </wp:anchor>
        </w:drawing>
      </w:r>
      <w:r w:rsidRPr="00B54CDE">
        <w:rPr>
          <w:rFonts w:ascii="Arial" w:hAnsi="Arial" w:cs="Arial"/>
          <w:bCs/>
          <w:sz w:val="28"/>
          <w:szCs w:val="28"/>
        </w:rPr>
        <w:t>St Matthew’s Church of England Primary School</w:t>
      </w:r>
    </w:p>
    <w:p w14:paraId="44CEEC4C" w14:textId="01B09334" w:rsidR="00A96C58" w:rsidRDefault="00977778" w:rsidP="00B54CDE">
      <w:pPr>
        <w:autoSpaceDE w:val="0"/>
        <w:autoSpaceDN w:val="0"/>
        <w:adjustRightInd w:val="0"/>
        <w:spacing w:after="0" w:line="240" w:lineRule="auto"/>
        <w:rPr>
          <w:rFonts w:ascii="KG What the Teacher Wants" w:hAnsi="KG What the Teacher Wants" w:cs="Arial"/>
          <w:bCs/>
          <w:sz w:val="60"/>
          <w:szCs w:val="60"/>
        </w:rPr>
      </w:pPr>
      <w:r>
        <w:rPr>
          <w:rFonts w:ascii="KG What the Teacher Wants" w:hAnsi="KG What the Teacher Wants" w:cs="Arial"/>
          <w:bCs/>
          <w:sz w:val="60"/>
          <w:szCs w:val="60"/>
        </w:rPr>
        <w:t>1 to 1 Learning Support Assistant</w:t>
      </w:r>
    </w:p>
    <w:p w14:paraId="514C0224" w14:textId="77777777" w:rsidR="00B54CDE" w:rsidRPr="00B54CDE" w:rsidRDefault="00B54CDE" w:rsidP="00B54CDE">
      <w:pPr>
        <w:autoSpaceDE w:val="0"/>
        <w:autoSpaceDN w:val="0"/>
        <w:adjustRightInd w:val="0"/>
        <w:spacing w:after="0" w:line="240" w:lineRule="auto"/>
        <w:rPr>
          <w:rFonts w:ascii="Arial" w:hAnsi="Arial" w:cs="Arial"/>
          <w:bCs/>
          <w:sz w:val="8"/>
          <w:szCs w:val="8"/>
        </w:rPr>
      </w:pPr>
    </w:p>
    <w:p w14:paraId="6BFAF372" w14:textId="77777777" w:rsidR="00B54CDE" w:rsidRPr="00B54CDE" w:rsidRDefault="00B54CDE" w:rsidP="00B54CDE">
      <w:pPr>
        <w:autoSpaceDE w:val="0"/>
        <w:autoSpaceDN w:val="0"/>
        <w:adjustRightInd w:val="0"/>
        <w:spacing w:after="0" w:line="240" w:lineRule="auto"/>
        <w:rPr>
          <w:rFonts w:ascii="Arial" w:hAnsi="Arial" w:cs="Arial"/>
          <w:bCs/>
          <w:sz w:val="28"/>
          <w:szCs w:val="28"/>
        </w:rPr>
      </w:pPr>
      <w:r>
        <w:rPr>
          <w:rFonts w:ascii="Arial" w:hAnsi="Arial" w:cs="Arial"/>
          <w:bCs/>
          <w:sz w:val="28"/>
          <w:szCs w:val="28"/>
        </w:rPr>
        <w:t>Job description</w:t>
      </w:r>
    </w:p>
    <w:p w14:paraId="155A4A7D" w14:textId="77777777" w:rsidR="00A96C58" w:rsidRDefault="00A96C58" w:rsidP="00A96C58">
      <w:pPr>
        <w:autoSpaceDE w:val="0"/>
        <w:autoSpaceDN w:val="0"/>
        <w:adjustRightInd w:val="0"/>
        <w:spacing w:after="0" w:line="240" w:lineRule="auto"/>
        <w:jc w:val="center"/>
        <w:rPr>
          <w:rFonts w:ascii="Arial" w:hAnsi="Arial" w:cs="Arial"/>
          <w:b/>
          <w:bCs/>
          <w:u w:val="single"/>
        </w:rPr>
      </w:pPr>
    </w:p>
    <w:p w14:paraId="43E84A71" w14:textId="77777777" w:rsidR="005B7A4B" w:rsidRPr="00A96C58" w:rsidRDefault="005B7A4B" w:rsidP="00A96C58">
      <w:pPr>
        <w:autoSpaceDE w:val="0"/>
        <w:autoSpaceDN w:val="0"/>
        <w:adjustRightInd w:val="0"/>
        <w:spacing w:after="0" w:line="240" w:lineRule="auto"/>
        <w:jc w:val="center"/>
        <w:rPr>
          <w:rFonts w:ascii="Arial" w:hAnsi="Arial" w:cs="Arial"/>
          <w:b/>
          <w:bCs/>
          <w:u w:val="single"/>
        </w:rPr>
      </w:pPr>
    </w:p>
    <w:p w14:paraId="417CB142" w14:textId="77777777" w:rsidR="00FA14D1" w:rsidRDefault="00FA14D1" w:rsidP="00204F5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Line Manager:</w:t>
      </w:r>
      <w:r>
        <w:rPr>
          <w:rFonts w:ascii="Arial" w:hAnsi="Arial" w:cs="Arial"/>
          <w:b/>
          <w:bCs/>
          <w:sz w:val="24"/>
          <w:szCs w:val="24"/>
        </w:rPr>
        <w:tab/>
        <w:t>Class teacher</w:t>
      </w:r>
    </w:p>
    <w:p w14:paraId="67A91381" w14:textId="77777777" w:rsidR="00FA14D1" w:rsidRDefault="00FA14D1" w:rsidP="00204F5C">
      <w:pPr>
        <w:autoSpaceDE w:val="0"/>
        <w:autoSpaceDN w:val="0"/>
        <w:adjustRightInd w:val="0"/>
        <w:spacing w:after="0" w:line="240" w:lineRule="auto"/>
        <w:rPr>
          <w:rFonts w:ascii="Arial" w:hAnsi="Arial" w:cs="Arial"/>
          <w:b/>
          <w:bCs/>
          <w:sz w:val="24"/>
          <w:szCs w:val="24"/>
        </w:rPr>
      </w:pPr>
    </w:p>
    <w:p w14:paraId="5C5E3698" w14:textId="77777777" w:rsidR="00204F5C" w:rsidRDefault="00B54CDE" w:rsidP="00204F5C">
      <w:pPr>
        <w:autoSpaceDE w:val="0"/>
        <w:autoSpaceDN w:val="0"/>
        <w:adjustRightInd w:val="0"/>
        <w:spacing w:after="0" w:line="240" w:lineRule="auto"/>
        <w:rPr>
          <w:rFonts w:ascii="Arial" w:hAnsi="Arial" w:cs="Arial"/>
          <w:b/>
          <w:bCs/>
          <w:sz w:val="24"/>
          <w:szCs w:val="24"/>
        </w:rPr>
      </w:pPr>
      <w:r w:rsidRPr="00B54CDE">
        <w:rPr>
          <w:rFonts w:ascii="Arial" w:hAnsi="Arial" w:cs="Arial"/>
          <w:b/>
          <w:bCs/>
          <w:sz w:val="24"/>
          <w:szCs w:val="24"/>
        </w:rPr>
        <w:t>Responsible to</w:t>
      </w:r>
      <w:r w:rsidR="00204F5C" w:rsidRPr="00B54CDE">
        <w:rPr>
          <w:rFonts w:ascii="Arial" w:hAnsi="Arial" w:cs="Arial"/>
          <w:b/>
          <w:bCs/>
          <w:sz w:val="24"/>
          <w:szCs w:val="24"/>
        </w:rPr>
        <w:t>:</w:t>
      </w:r>
      <w:r w:rsidRPr="00B54CDE">
        <w:rPr>
          <w:rFonts w:ascii="Arial" w:hAnsi="Arial" w:cs="Arial"/>
          <w:b/>
          <w:bCs/>
          <w:sz w:val="24"/>
          <w:szCs w:val="24"/>
        </w:rPr>
        <w:tab/>
      </w:r>
      <w:r w:rsidR="00204F5C" w:rsidRPr="00B54CDE">
        <w:rPr>
          <w:rFonts w:ascii="Arial" w:hAnsi="Arial" w:cs="Arial"/>
          <w:b/>
          <w:bCs/>
          <w:sz w:val="24"/>
          <w:szCs w:val="24"/>
        </w:rPr>
        <w:t>Headteacher</w:t>
      </w:r>
    </w:p>
    <w:p w14:paraId="2561534A" w14:textId="77777777" w:rsidR="00422EED" w:rsidRPr="00B54CDE" w:rsidRDefault="00A73F6B" w:rsidP="00204F5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21C51135" w14:textId="77777777" w:rsidR="00011BB4" w:rsidRPr="002647E3" w:rsidRDefault="00011BB4" w:rsidP="00204F5C">
      <w:pPr>
        <w:autoSpaceDE w:val="0"/>
        <w:autoSpaceDN w:val="0"/>
        <w:adjustRightInd w:val="0"/>
        <w:spacing w:after="0" w:line="240" w:lineRule="auto"/>
        <w:rPr>
          <w:rFonts w:ascii="Arial" w:hAnsi="Arial" w:cs="Arial"/>
          <w:sz w:val="16"/>
          <w:szCs w:val="16"/>
        </w:rPr>
      </w:pPr>
    </w:p>
    <w:p w14:paraId="2031D122" w14:textId="77777777" w:rsidR="00FA14D1" w:rsidRPr="00FA14D1" w:rsidRDefault="00FA14D1" w:rsidP="00FA14D1">
      <w:pPr>
        <w:pStyle w:val="Heading1"/>
        <w:rPr>
          <w:sz w:val="24"/>
          <w:szCs w:val="24"/>
        </w:rPr>
      </w:pPr>
      <w:r w:rsidRPr="00FA14D1">
        <w:rPr>
          <w:sz w:val="24"/>
          <w:szCs w:val="24"/>
        </w:rPr>
        <w:t>Main purpose</w:t>
      </w:r>
      <w:r>
        <w:rPr>
          <w:sz w:val="24"/>
          <w:szCs w:val="24"/>
        </w:rPr>
        <w:t xml:space="preserve"> of the job:</w:t>
      </w:r>
      <w:r w:rsidRPr="00FA14D1">
        <w:rPr>
          <w:sz w:val="24"/>
          <w:szCs w:val="24"/>
        </w:rPr>
        <w:t xml:space="preserve"> </w:t>
      </w:r>
    </w:p>
    <w:p w14:paraId="3230C5A4"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Work with class teachers to raise the learning and attainment of pupils </w:t>
      </w:r>
    </w:p>
    <w:p w14:paraId="141AF893"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Promote pupils’ independence, self-esteem and social inclusion </w:t>
      </w:r>
    </w:p>
    <w:p w14:paraId="69BEEAA1"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Give support to pupils, individually or in groups, so they can access the curriculum, take part in learning and experience a sense of achievement </w:t>
      </w:r>
    </w:p>
    <w:p w14:paraId="5C3C0A6A" w14:textId="77777777" w:rsidR="00FA14D1" w:rsidRPr="00FA14D1" w:rsidRDefault="00FA14D1" w:rsidP="00FA14D1">
      <w:pPr>
        <w:pStyle w:val="1bodycopy10pt"/>
        <w:rPr>
          <w:sz w:val="24"/>
        </w:rPr>
      </w:pPr>
    </w:p>
    <w:p w14:paraId="06685BE1" w14:textId="77777777" w:rsidR="00FA14D1" w:rsidRDefault="00FA14D1" w:rsidP="00FA14D1">
      <w:pPr>
        <w:pStyle w:val="Heading1"/>
        <w:rPr>
          <w:sz w:val="24"/>
          <w:szCs w:val="24"/>
        </w:rPr>
      </w:pPr>
      <w:r>
        <w:rPr>
          <w:sz w:val="24"/>
          <w:szCs w:val="24"/>
        </w:rPr>
        <w:t>Duties and responsibilities</w:t>
      </w:r>
    </w:p>
    <w:p w14:paraId="6C997245" w14:textId="77777777" w:rsidR="00FA14D1" w:rsidRPr="00FA14D1" w:rsidRDefault="00FA14D1" w:rsidP="00FA14D1">
      <w:pPr>
        <w:pStyle w:val="6Abstract"/>
        <w:rPr>
          <w:b/>
          <w:color w:val="0070C0"/>
          <w:sz w:val="24"/>
          <w:szCs w:val="24"/>
          <w:lang w:val="en-GB"/>
        </w:rPr>
      </w:pPr>
      <w:r w:rsidRPr="00FA14D1">
        <w:rPr>
          <w:b/>
          <w:color w:val="0070C0"/>
          <w:sz w:val="24"/>
          <w:szCs w:val="24"/>
          <w:lang w:val="en-GB"/>
        </w:rPr>
        <w:t>Teaching and learning</w:t>
      </w:r>
    </w:p>
    <w:p w14:paraId="55C1AF5C"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027144A7"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Promote, support and facilitate inclusion by encouraging participation of all pupils in learning and extracurricular activities</w:t>
      </w:r>
    </w:p>
    <w:p w14:paraId="4E63612E"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 xml:space="preserve">Use effective behaviour management strategies consistently in line with the school’s policy and procedures </w:t>
      </w:r>
    </w:p>
    <w:p w14:paraId="5594097D"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Support class teachers with maintaining good order and discipline among pupils, managing behaviour effectively to ensure a good and safe learning environment</w:t>
      </w:r>
    </w:p>
    <w:p w14:paraId="2B3CE0D8"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Organise and manage teaching space and resources to help maintain a stimulating and safe learning environment</w:t>
      </w:r>
    </w:p>
    <w:p w14:paraId="598A8F8A"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Observe pupil performance and pass observations on to the class teacher</w:t>
      </w:r>
    </w:p>
    <w:p w14:paraId="33B18F81"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Supervise a class if the teacher is temporarily unavailable </w:t>
      </w:r>
    </w:p>
    <w:p w14:paraId="3DDB10B2" w14:textId="77777777" w:rsidR="00FA14D1" w:rsidRPr="00FA14D1" w:rsidRDefault="00FA14D1" w:rsidP="00FA14D1">
      <w:pPr>
        <w:pStyle w:val="4Bulletedcopyblue"/>
        <w:numPr>
          <w:ilvl w:val="0"/>
          <w:numId w:val="29"/>
        </w:numPr>
        <w:rPr>
          <w:sz w:val="24"/>
          <w:szCs w:val="24"/>
          <w:lang w:val="en-GB"/>
        </w:rPr>
      </w:pPr>
      <w:r>
        <w:rPr>
          <w:sz w:val="24"/>
          <w:szCs w:val="24"/>
          <w:lang w:val="en-GB"/>
        </w:rPr>
        <w:t>Use I</w:t>
      </w:r>
      <w:r w:rsidRPr="00FA14D1">
        <w:rPr>
          <w:sz w:val="24"/>
          <w:szCs w:val="24"/>
          <w:lang w:val="en-GB"/>
        </w:rPr>
        <w:t xml:space="preserve">T skills to advance pupils’ learning </w:t>
      </w:r>
    </w:p>
    <w:p w14:paraId="181C456C"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Undertake any other relevant duties given by the class teacher</w:t>
      </w:r>
    </w:p>
    <w:p w14:paraId="0FA00206" w14:textId="77777777" w:rsidR="00FA14D1" w:rsidRPr="00FA14D1" w:rsidRDefault="00FA14D1" w:rsidP="00FA14D1">
      <w:pPr>
        <w:pStyle w:val="Text"/>
        <w:rPr>
          <w:i/>
          <w:color w:val="0070C0"/>
          <w:sz w:val="24"/>
          <w:szCs w:val="24"/>
          <w:lang w:val="en-GB"/>
        </w:rPr>
      </w:pPr>
    </w:p>
    <w:p w14:paraId="087A6617" w14:textId="77777777" w:rsidR="00FA14D1" w:rsidRPr="00FA14D1" w:rsidRDefault="00FA14D1" w:rsidP="00FA14D1">
      <w:pPr>
        <w:pStyle w:val="Subhead2"/>
        <w:rPr>
          <w:color w:val="0070C0"/>
        </w:rPr>
      </w:pPr>
      <w:r w:rsidRPr="00FA14D1">
        <w:rPr>
          <w:color w:val="0070C0"/>
        </w:rPr>
        <w:t>Planning</w:t>
      </w:r>
    </w:p>
    <w:p w14:paraId="5AAB45E3"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Contribute to effective assessment and planning by supporting the monitoring, recording and reporting of pupil performance and progress as appropriate to the level of the role</w:t>
      </w:r>
    </w:p>
    <w:p w14:paraId="77A504E1"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Read and understand lesson plans shared prior to lessons, if available</w:t>
      </w:r>
    </w:p>
    <w:p w14:paraId="10B92FC4"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Prepare the classroom for lessons</w:t>
      </w:r>
    </w:p>
    <w:p w14:paraId="2B6A27C7" w14:textId="77777777" w:rsidR="00E97C7E" w:rsidRDefault="00E97C7E" w:rsidP="00E97C7E">
      <w:pPr>
        <w:pStyle w:val="Subhead2"/>
        <w:rPr>
          <w:lang w:val="en-GB"/>
        </w:rPr>
      </w:pPr>
    </w:p>
    <w:p w14:paraId="2284D244" w14:textId="77777777" w:rsidR="00E97C7E" w:rsidRDefault="00E97C7E" w:rsidP="00E97C7E">
      <w:pPr>
        <w:pStyle w:val="Subhead2"/>
        <w:rPr>
          <w:color w:val="0070C0"/>
          <w:lang w:val="en-GB"/>
        </w:rPr>
      </w:pPr>
    </w:p>
    <w:p w14:paraId="5C832D6E" w14:textId="77777777" w:rsidR="00FA14D1" w:rsidRPr="00E97C7E" w:rsidRDefault="00FA14D1" w:rsidP="00E97C7E">
      <w:pPr>
        <w:pStyle w:val="Subhead2"/>
        <w:rPr>
          <w:color w:val="0070C0"/>
          <w:lang w:val="en-GB"/>
        </w:rPr>
      </w:pPr>
      <w:r w:rsidRPr="00E97C7E">
        <w:rPr>
          <w:color w:val="0070C0"/>
          <w:lang w:val="en-GB"/>
        </w:rPr>
        <w:lastRenderedPageBreak/>
        <w:t>Working with colleagues and other relevant professionals</w:t>
      </w:r>
    </w:p>
    <w:p w14:paraId="2F72ADAD"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Communicate effectively with other staff members and pupils, and with parents and carers under the direction of the class teacher</w:t>
      </w:r>
    </w:p>
    <w:p w14:paraId="5D7DA215"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Communicate their knowledge and understanding of pupils to other school staff and education, health and social care professionals, so that informed decision making can take place on intervention and provision</w:t>
      </w:r>
    </w:p>
    <w:p w14:paraId="37BFF079"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With the class teacher, keep other professionals accurately informed of performance and progress or concerns they may have about the pupils they work with</w:t>
      </w:r>
    </w:p>
    <w:p w14:paraId="59791A90"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Collaborate and work with colleagues and other relevant professionals within and beyond the school</w:t>
      </w:r>
    </w:p>
    <w:p w14:paraId="15FCE087"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Develop effective professional relationships with colleagues</w:t>
      </w:r>
    </w:p>
    <w:p w14:paraId="213E6932" w14:textId="77777777" w:rsidR="00E97C7E" w:rsidRDefault="00E97C7E" w:rsidP="00E97C7E">
      <w:pPr>
        <w:pStyle w:val="Subhead2"/>
        <w:rPr>
          <w:lang w:val="en-GB"/>
        </w:rPr>
      </w:pPr>
    </w:p>
    <w:p w14:paraId="725667F2" w14:textId="77777777" w:rsidR="00FA14D1" w:rsidRPr="00E97C7E" w:rsidRDefault="00FA14D1" w:rsidP="00E97C7E">
      <w:pPr>
        <w:pStyle w:val="Subhead2"/>
        <w:rPr>
          <w:color w:val="0070C0"/>
          <w:lang w:val="en-GB"/>
        </w:rPr>
      </w:pPr>
      <w:r w:rsidRPr="00E97C7E">
        <w:rPr>
          <w:color w:val="0070C0"/>
          <w:lang w:val="en-GB"/>
        </w:rPr>
        <w:t>Whole-school organisation, strategy and development</w:t>
      </w:r>
    </w:p>
    <w:p w14:paraId="77DEA55F"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Contribute to the development, implementation and evaluation of the school’s policies, practices and procedures, so as to support the school’s values and vision</w:t>
      </w:r>
    </w:p>
    <w:p w14:paraId="337B3475"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Make a positive contribution to the wider life and ethos of the school</w:t>
      </w:r>
    </w:p>
    <w:p w14:paraId="18984B97" w14:textId="77777777" w:rsidR="00FA14D1" w:rsidRPr="00FA14D1" w:rsidRDefault="00FA14D1" w:rsidP="00E97C7E">
      <w:pPr>
        <w:pStyle w:val="1bodycopy10pt"/>
        <w:rPr>
          <w:sz w:val="24"/>
          <w:lang w:val="en-GB"/>
        </w:rPr>
      </w:pPr>
    </w:p>
    <w:p w14:paraId="2598A697" w14:textId="77777777" w:rsidR="00FA14D1" w:rsidRPr="00E97C7E" w:rsidRDefault="00FA14D1" w:rsidP="00E97C7E">
      <w:pPr>
        <w:pStyle w:val="Subhead2"/>
        <w:rPr>
          <w:color w:val="0070C0"/>
          <w:lang w:val="en-GB"/>
        </w:rPr>
      </w:pPr>
      <w:r w:rsidRPr="00E97C7E">
        <w:rPr>
          <w:color w:val="0070C0"/>
          <w:lang w:val="en-GB"/>
        </w:rPr>
        <w:t>Health and safety</w:t>
      </w:r>
    </w:p>
    <w:p w14:paraId="6C3BB450"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Promote the safety and wellbeing of pupils, and help to safeguard pupils’ well-being by following the requirements of Keeping Children Safe in Education and our school’s child protection policy </w:t>
      </w:r>
    </w:p>
    <w:p w14:paraId="49814983"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Look after children who are upset or have had accidents </w:t>
      </w:r>
    </w:p>
    <w:p w14:paraId="7FEE0884" w14:textId="77777777" w:rsidR="00E97C7E" w:rsidRDefault="00E97C7E" w:rsidP="00E97C7E">
      <w:pPr>
        <w:pStyle w:val="Subhead2"/>
        <w:rPr>
          <w:lang w:val="en-GB"/>
        </w:rPr>
      </w:pPr>
    </w:p>
    <w:p w14:paraId="69C9BFAA" w14:textId="77777777" w:rsidR="00FA14D1" w:rsidRPr="00E97C7E" w:rsidRDefault="00FA14D1" w:rsidP="00E97C7E">
      <w:pPr>
        <w:pStyle w:val="Subhead2"/>
        <w:rPr>
          <w:color w:val="0070C0"/>
          <w:lang w:val="en-GB"/>
        </w:rPr>
      </w:pPr>
      <w:r w:rsidRPr="00E97C7E">
        <w:rPr>
          <w:color w:val="0070C0"/>
          <w:lang w:val="en-GB"/>
        </w:rPr>
        <w:t>Professional development</w:t>
      </w:r>
    </w:p>
    <w:p w14:paraId="7BCAC594"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2D0AC364"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 xml:space="preserve">Take opportunities to build the appropriate skills, qualifications, and/or experience needed for the role, with support from the school </w:t>
      </w:r>
    </w:p>
    <w:p w14:paraId="10F69A4A"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Take part in the school’s appraisal procedures</w:t>
      </w:r>
    </w:p>
    <w:p w14:paraId="5F89BCE2" w14:textId="77777777" w:rsidR="00E97C7E" w:rsidRDefault="00E97C7E" w:rsidP="00E97C7E">
      <w:pPr>
        <w:pStyle w:val="Subhead2"/>
        <w:ind w:left="360"/>
        <w:rPr>
          <w:lang w:val="en-GB"/>
        </w:rPr>
      </w:pPr>
    </w:p>
    <w:p w14:paraId="42200630" w14:textId="77777777" w:rsidR="00FA14D1" w:rsidRPr="00E97C7E" w:rsidRDefault="00FA14D1" w:rsidP="00E97C7E">
      <w:pPr>
        <w:pStyle w:val="Subhead2"/>
        <w:rPr>
          <w:color w:val="0070C0"/>
          <w:lang w:val="en-GB"/>
        </w:rPr>
      </w:pPr>
      <w:r w:rsidRPr="00E97C7E">
        <w:rPr>
          <w:color w:val="0070C0"/>
          <w:lang w:val="en-GB"/>
        </w:rPr>
        <w:t xml:space="preserve">Personal and professional conduct </w:t>
      </w:r>
    </w:p>
    <w:p w14:paraId="619A4257"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Uphold public trust in the education profession and maintain high standards of ethics and behaviour, within and outside school</w:t>
      </w:r>
      <w:r w:rsidR="00E97C7E">
        <w:rPr>
          <w:sz w:val="24"/>
          <w:szCs w:val="24"/>
          <w:lang w:val="en-GB"/>
        </w:rPr>
        <w:t xml:space="preserve"> in line with the Code of Conduct</w:t>
      </w:r>
    </w:p>
    <w:p w14:paraId="75EFFAD0" w14:textId="77777777" w:rsidR="00FA14D1" w:rsidRDefault="00FA14D1" w:rsidP="00E97C7E">
      <w:pPr>
        <w:pStyle w:val="Heading1"/>
        <w:rPr>
          <w:b w:val="0"/>
          <w:bCs/>
          <w:sz w:val="24"/>
          <w:szCs w:val="24"/>
        </w:rPr>
      </w:pPr>
      <w:r w:rsidRPr="00FA14D1">
        <w:rPr>
          <w:sz w:val="24"/>
          <w:szCs w:val="24"/>
        </w:rPr>
        <w:br/>
      </w:r>
    </w:p>
    <w:p w14:paraId="1275FD65" w14:textId="51135B58" w:rsidR="00356694" w:rsidRDefault="00356694" w:rsidP="00204F5C">
      <w:pPr>
        <w:rPr>
          <w:rFonts w:ascii="Arial" w:hAnsi="Arial" w:cs="Arial"/>
          <w:sz w:val="24"/>
          <w:szCs w:val="24"/>
        </w:rPr>
      </w:pPr>
      <w:r>
        <w:rPr>
          <w:rFonts w:ascii="Arial" w:hAnsi="Arial" w:cs="Arial"/>
          <w:sz w:val="24"/>
          <w:szCs w:val="24"/>
        </w:rPr>
        <w:t>Signed</w:t>
      </w:r>
      <w:r w:rsidR="002E09AA">
        <w:rPr>
          <w:rFonts w:ascii="Arial" w:hAnsi="Arial" w:cs="Arial"/>
          <w:sz w:val="24"/>
          <w:szCs w:val="24"/>
        </w:rPr>
        <w:t>:</w:t>
      </w:r>
      <w:r>
        <w:rPr>
          <w:rFonts w:ascii="Arial" w:hAnsi="Arial" w:cs="Arial"/>
          <w:sz w:val="24"/>
          <w:szCs w:val="24"/>
        </w:rPr>
        <w:tab/>
      </w:r>
      <w:r w:rsidR="00911880">
        <w:rPr>
          <w:rFonts w:ascii="Arial" w:hAnsi="Arial" w:cs="Arial"/>
          <w:sz w:val="24"/>
          <w:szCs w:val="24"/>
        </w:rPr>
        <w:t>___________________</w:t>
      </w:r>
      <w:r w:rsidR="00E97C7E">
        <w:rPr>
          <w:rFonts w:ascii="Arial" w:hAnsi="Arial" w:cs="Arial"/>
          <w:sz w:val="24"/>
          <w:szCs w:val="24"/>
        </w:rPr>
        <w:tab/>
        <w:t xml:space="preserve">Teaching Assistant          </w:t>
      </w:r>
      <w:r w:rsidR="00911880">
        <w:rPr>
          <w:rFonts w:ascii="Arial" w:hAnsi="Arial" w:cs="Arial"/>
          <w:sz w:val="24"/>
          <w:szCs w:val="24"/>
        </w:rPr>
        <w:t xml:space="preserve"> </w:t>
      </w:r>
      <w:r w:rsidR="00911880">
        <w:rPr>
          <w:rFonts w:ascii="Arial" w:hAnsi="Arial" w:cs="Arial"/>
          <w:sz w:val="24"/>
          <w:szCs w:val="24"/>
        </w:rPr>
        <w:tab/>
      </w:r>
      <w:r>
        <w:rPr>
          <w:rFonts w:ascii="Arial" w:hAnsi="Arial" w:cs="Arial"/>
          <w:sz w:val="24"/>
          <w:szCs w:val="24"/>
        </w:rPr>
        <w:t>Date</w:t>
      </w:r>
      <w:r w:rsidR="002E09AA">
        <w:rPr>
          <w:rFonts w:ascii="Arial" w:hAnsi="Arial" w:cs="Arial"/>
          <w:sz w:val="24"/>
          <w:szCs w:val="24"/>
        </w:rPr>
        <w:t>:</w:t>
      </w:r>
      <w:r>
        <w:rPr>
          <w:rFonts w:ascii="Arial" w:hAnsi="Arial" w:cs="Arial"/>
          <w:sz w:val="24"/>
          <w:szCs w:val="24"/>
        </w:rPr>
        <w:t xml:space="preserve">      __________</w:t>
      </w:r>
    </w:p>
    <w:p w14:paraId="5386BAAC" w14:textId="595956CC" w:rsidR="00876E8C" w:rsidRDefault="00960176" w:rsidP="00204F5C">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2D6ECA24" wp14:editId="0E4D9E86">
            <wp:simplePos x="0" y="0"/>
            <wp:positionH relativeFrom="margin">
              <wp:posOffset>-182880</wp:posOffset>
            </wp:positionH>
            <wp:positionV relativeFrom="paragraph">
              <wp:posOffset>3182620</wp:posOffset>
            </wp:positionV>
            <wp:extent cx="2277344" cy="4984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ogo.png"/>
                    <pic:cNvPicPr/>
                  </pic:nvPicPr>
                  <pic:blipFill>
                    <a:blip r:embed="rId7">
                      <a:extLst>
                        <a:ext uri="{28A0092B-C50C-407E-A947-70E740481C1C}">
                          <a14:useLocalDpi xmlns:a14="http://schemas.microsoft.com/office/drawing/2010/main" val="0"/>
                        </a:ext>
                      </a:extLst>
                    </a:blip>
                    <a:stretch>
                      <a:fillRect/>
                    </a:stretch>
                  </pic:blipFill>
                  <pic:spPr>
                    <a:xfrm>
                      <a:off x="0" y="0"/>
                      <a:ext cx="2277344" cy="498475"/>
                    </a:xfrm>
                    <a:prstGeom prst="rect">
                      <a:avLst/>
                    </a:prstGeom>
                  </pic:spPr>
                </pic:pic>
              </a:graphicData>
            </a:graphic>
            <wp14:sizeRelH relativeFrom="page">
              <wp14:pctWidth>0</wp14:pctWidth>
            </wp14:sizeRelH>
            <wp14:sizeRelV relativeFrom="page">
              <wp14:pctHeight>0</wp14:pctHeight>
            </wp14:sizeRelV>
          </wp:anchor>
        </w:drawing>
      </w:r>
      <w:r w:rsidR="00876E8C">
        <w:rPr>
          <w:rFonts w:ascii="Arial" w:hAnsi="Arial" w:cs="Arial"/>
          <w:sz w:val="24"/>
          <w:szCs w:val="24"/>
        </w:rPr>
        <w:t xml:space="preserve">Signed:    </w:t>
      </w:r>
      <w:r w:rsidR="00876E8C">
        <w:rPr>
          <w:rFonts w:ascii="Arial" w:hAnsi="Arial" w:cs="Arial"/>
          <w:sz w:val="24"/>
          <w:szCs w:val="24"/>
        </w:rPr>
        <w:tab/>
        <w:t xml:space="preserve">___________________    </w:t>
      </w:r>
      <w:r w:rsidR="006660B2">
        <w:rPr>
          <w:rFonts w:ascii="Arial" w:hAnsi="Arial" w:cs="Arial"/>
          <w:sz w:val="24"/>
          <w:szCs w:val="24"/>
        </w:rPr>
        <w:t xml:space="preserve"> </w:t>
      </w:r>
      <w:r w:rsidR="00876E8C">
        <w:rPr>
          <w:rFonts w:ascii="Arial" w:hAnsi="Arial" w:cs="Arial"/>
          <w:sz w:val="24"/>
          <w:szCs w:val="24"/>
        </w:rPr>
        <w:t>Hea</w:t>
      </w:r>
      <w:r w:rsidR="003E6FC9">
        <w:rPr>
          <w:rFonts w:ascii="Arial" w:hAnsi="Arial" w:cs="Arial"/>
          <w:sz w:val="24"/>
          <w:szCs w:val="24"/>
        </w:rPr>
        <w:t>dteacher</w:t>
      </w:r>
      <w:r w:rsidR="003E6FC9">
        <w:rPr>
          <w:rFonts w:ascii="Arial" w:hAnsi="Arial" w:cs="Arial"/>
          <w:sz w:val="24"/>
          <w:szCs w:val="24"/>
        </w:rPr>
        <w:tab/>
      </w:r>
      <w:r w:rsidR="003E6FC9">
        <w:rPr>
          <w:rFonts w:ascii="Arial" w:hAnsi="Arial" w:cs="Arial"/>
          <w:sz w:val="24"/>
          <w:szCs w:val="24"/>
        </w:rPr>
        <w:tab/>
      </w:r>
      <w:r w:rsidR="003E6FC9">
        <w:rPr>
          <w:rFonts w:ascii="Arial" w:hAnsi="Arial" w:cs="Arial"/>
          <w:sz w:val="24"/>
          <w:szCs w:val="24"/>
        </w:rPr>
        <w:tab/>
        <w:t xml:space="preserve">Date:      </w:t>
      </w:r>
      <w:r w:rsidR="00720318">
        <w:rPr>
          <w:rFonts w:ascii="Arial" w:hAnsi="Arial" w:cs="Arial"/>
          <w:sz w:val="24"/>
          <w:szCs w:val="24"/>
        </w:rPr>
        <w:t>__________</w:t>
      </w:r>
    </w:p>
    <w:p w14:paraId="72B42E0D" w14:textId="77777777" w:rsidR="00E97C7E" w:rsidRDefault="00E97C7E" w:rsidP="00204F5C">
      <w:pPr>
        <w:rPr>
          <w:rFonts w:ascii="Arial" w:hAnsi="Arial" w:cs="Arial"/>
          <w:sz w:val="24"/>
          <w:szCs w:val="24"/>
        </w:rPr>
      </w:pPr>
    </w:p>
    <w:p w14:paraId="05579333" w14:textId="77777777" w:rsidR="00E97C7E" w:rsidRDefault="00E97C7E" w:rsidP="00204F5C">
      <w:pPr>
        <w:rPr>
          <w:rFonts w:ascii="Arial" w:hAnsi="Arial" w:cs="Arial"/>
          <w:sz w:val="24"/>
          <w:szCs w:val="24"/>
        </w:rPr>
      </w:pPr>
    </w:p>
    <w:p w14:paraId="0BB6C35A" w14:textId="77777777" w:rsidR="00E97C7E" w:rsidRDefault="00E97C7E" w:rsidP="00204F5C">
      <w:pPr>
        <w:rPr>
          <w:rFonts w:ascii="Arial" w:hAnsi="Arial" w:cs="Arial"/>
          <w:b/>
          <w:sz w:val="24"/>
          <w:szCs w:val="24"/>
        </w:rPr>
      </w:pPr>
      <w:r>
        <w:rPr>
          <w:rFonts w:ascii="Arial" w:hAnsi="Arial" w:cs="Arial"/>
          <w:b/>
          <w:sz w:val="24"/>
          <w:szCs w:val="24"/>
        </w:rPr>
        <w:lastRenderedPageBreak/>
        <w:t>Appendix:</w:t>
      </w:r>
    </w:p>
    <w:p w14:paraId="7D711388" w14:textId="77777777" w:rsidR="00E97C7E" w:rsidRDefault="00E97C7E" w:rsidP="00204F5C">
      <w:pPr>
        <w:rPr>
          <w:rFonts w:ascii="Arial" w:hAnsi="Arial" w:cs="Arial"/>
          <w:b/>
          <w:color w:val="0070C0"/>
          <w:sz w:val="24"/>
          <w:szCs w:val="24"/>
        </w:rPr>
      </w:pPr>
      <w:r>
        <w:rPr>
          <w:rFonts w:ascii="Arial" w:hAnsi="Arial" w:cs="Arial"/>
          <w:b/>
          <w:color w:val="0070C0"/>
          <w:sz w:val="24"/>
          <w:szCs w:val="24"/>
        </w:rPr>
        <w:t>Guidelines for Teaching Assistants at St Matthew’s Church of England Primary School</w:t>
      </w:r>
    </w:p>
    <w:p w14:paraId="76073F51" w14:textId="77777777" w:rsidR="00E97C7E" w:rsidRDefault="00E97C7E" w:rsidP="00E97C7E">
      <w:pPr>
        <w:spacing w:line="360" w:lineRule="auto"/>
        <w:rPr>
          <w:rFonts w:ascii="Arial" w:hAnsi="Arial" w:cs="Arial"/>
          <w:sz w:val="24"/>
          <w:szCs w:val="24"/>
        </w:rPr>
      </w:pPr>
      <w:r w:rsidRPr="00E97C7E">
        <w:rPr>
          <w:rFonts w:ascii="Arial" w:hAnsi="Arial" w:cs="Arial"/>
          <w:sz w:val="24"/>
          <w:szCs w:val="24"/>
        </w:rPr>
        <w:t>Teaching Assistants should work under</w:t>
      </w:r>
      <w:r>
        <w:rPr>
          <w:rFonts w:ascii="Arial" w:hAnsi="Arial" w:cs="Arial"/>
          <w:sz w:val="24"/>
          <w:szCs w:val="24"/>
        </w:rPr>
        <w:t xml:space="preserve"> the guidance of class teachers, referring to them in the first instance when there are questions or issues. They will…</w:t>
      </w:r>
    </w:p>
    <w:p w14:paraId="0F14EA75" w14:textId="77777777" w:rsidR="00E97C7E" w:rsidRDefault="00E97C7E" w:rsidP="00E97C7E">
      <w:pPr>
        <w:pStyle w:val="ListParagraph"/>
        <w:numPr>
          <w:ilvl w:val="0"/>
          <w:numId w:val="30"/>
        </w:numPr>
        <w:spacing w:line="360" w:lineRule="auto"/>
        <w:rPr>
          <w:rFonts w:ascii="Arial" w:hAnsi="Arial" w:cs="Arial"/>
          <w:sz w:val="24"/>
          <w:szCs w:val="24"/>
        </w:rPr>
      </w:pPr>
      <w:r>
        <w:rPr>
          <w:rFonts w:ascii="Arial" w:hAnsi="Arial" w:cs="Arial"/>
          <w:sz w:val="24"/>
          <w:szCs w:val="24"/>
        </w:rPr>
        <w:t>Follow prepared timetables and schedules</w:t>
      </w:r>
    </w:p>
    <w:p w14:paraId="307350DD" w14:textId="77777777" w:rsidR="00E97C7E" w:rsidRDefault="00E97C7E" w:rsidP="00E97C7E">
      <w:pPr>
        <w:pStyle w:val="ListParagraph"/>
        <w:numPr>
          <w:ilvl w:val="0"/>
          <w:numId w:val="30"/>
        </w:numPr>
        <w:spacing w:line="360" w:lineRule="auto"/>
        <w:rPr>
          <w:rFonts w:ascii="Arial" w:hAnsi="Arial" w:cs="Arial"/>
          <w:sz w:val="24"/>
          <w:szCs w:val="24"/>
        </w:rPr>
      </w:pPr>
      <w:r>
        <w:rPr>
          <w:rFonts w:ascii="Arial" w:hAnsi="Arial" w:cs="Arial"/>
          <w:sz w:val="24"/>
          <w:szCs w:val="24"/>
        </w:rPr>
        <w:t>Inform the teacher if they need to leave the classroom for some reason</w:t>
      </w:r>
    </w:p>
    <w:p w14:paraId="52F1F744" w14:textId="77777777" w:rsidR="00E97C7E" w:rsidRDefault="00CE7E8C" w:rsidP="00E97C7E">
      <w:pPr>
        <w:pStyle w:val="ListParagraph"/>
        <w:numPr>
          <w:ilvl w:val="0"/>
          <w:numId w:val="30"/>
        </w:numPr>
        <w:spacing w:line="360" w:lineRule="auto"/>
        <w:rPr>
          <w:rFonts w:ascii="Arial" w:hAnsi="Arial" w:cs="Arial"/>
          <w:sz w:val="24"/>
          <w:szCs w:val="24"/>
        </w:rPr>
      </w:pPr>
      <w:r>
        <w:rPr>
          <w:rFonts w:ascii="Arial" w:hAnsi="Arial" w:cs="Arial"/>
          <w:sz w:val="24"/>
          <w:szCs w:val="24"/>
        </w:rPr>
        <w:t>Be on break time duty at least once a week, having a quick toilet break before or after playtime</w:t>
      </w:r>
    </w:p>
    <w:p w14:paraId="27A7C266" w14:textId="77777777" w:rsidR="00CE7E8C" w:rsidRDefault="00CE7E8C" w:rsidP="00E97C7E">
      <w:pPr>
        <w:pStyle w:val="ListParagraph"/>
        <w:numPr>
          <w:ilvl w:val="0"/>
          <w:numId w:val="30"/>
        </w:numPr>
        <w:spacing w:line="360" w:lineRule="auto"/>
        <w:rPr>
          <w:rFonts w:ascii="Arial" w:hAnsi="Arial" w:cs="Arial"/>
          <w:sz w:val="24"/>
          <w:szCs w:val="24"/>
        </w:rPr>
      </w:pPr>
      <w:r>
        <w:rPr>
          <w:rFonts w:ascii="Arial" w:hAnsi="Arial" w:cs="Arial"/>
          <w:sz w:val="24"/>
          <w:szCs w:val="24"/>
        </w:rPr>
        <w:t>Share any pink forms / safeguarding concerns directly with the DSL or ASL</w:t>
      </w:r>
    </w:p>
    <w:p w14:paraId="69D97C99" w14:textId="77777777" w:rsidR="00CE7E8C" w:rsidRDefault="004E44FA" w:rsidP="00E97C7E">
      <w:pPr>
        <w:pStyle w:val="ListParagraph"/>
        <w:numPr>
          <w:ilvl w:val="0"/>
          <w:numId w:val="30"/>
        </w:numPr>
        <w:spacing w:line="360" w:lineRule="auto"/>
        <w:rPr>
          <w:rFonts w:ascii="Arial" w:hAnsi="Arial" w:cs="Arial"/>
          <w:sz w:val="24"/>
          <w:szCs w:val="24"/>
        </w:rPr>
      </w:pPr>
      <w:r>
        <w:rPr>
          <w:rFonts w:ascii="Arial" w:hAnsi="Arial" w:cs="Arial"/>
          <w:sz w:val="24"/>
          <w:szCs w:val="24"/>
        </w:rPr>
        <w:t>Be proactive and look for</w:t>
      </w:r>
      <w:r w:rsidR="00CE7E8C">
        <w:rPr>
          <w:rFonts w:ascii="Arial" w:hAnsi="Arial" w:cs="Arial"/>
          <w:sz w:val="24"/>
          <w:szCs w:val="24"/>
        </w:rPr>
        <w:t xml:space="preserve"> jobs that need to be done when there are quiet moments. </w:t>
      </w:r>
      <w:proofErr w:type="spellStart"/>
      <w:r w:rsidR="00CE7E8C">
        <w:rPr>
          <w:rFonts w:ascii="Arial" w:hAnsi="Arial" w:cs="Arial"/>
          <w:sz w:val="24"/>
          <w:szCs w:val="24"/>
        </w:rPr>
        <w:t>eg</w:t>
      </w:r>
      <w:proofErr w:type="spellEnd"/>
      <w:r w:rsidR="00CE7E8C">
        <w:rPr>
          <w:rFonts w:ascii="Arial" w:hAnsi="Arial" w:cs="Arial"/>
          <w:sz w:val="24"/>
          <w:szCs w:val="24"/>
        </w:rPr>
        <w:t>. sharpening pencils, hearing readers, tidying up</w:t>
      </w:r>
    </w:p>
    <w:p w14:paraId="578DE69A" w14:textId="77777777" w:rsidR="00CE7E8C" w:rsidRPr="003E6FC9" w:rsidRDefault="00CE7E8C" w:rsidP="00E97C7E">
      <w:pPr>
        <w:pStyle w:val="ListParagraph"/>
        <w:numPr>
          <w:ilvl w:val="0"/>
          <w:numId w:val="30"/>
        </w:numPr>
        <w:spacing w:line="360" w:lineRule="auto"/>
        <w:rPr>
          <w:rFonts w:ascii="Arial" w:hAnsi="Arial" w:cs="Arial"/>
          <w:sz w:val="24"/>
          <w:szCs w:val="24"/>
        </w:rPr>
      </w:pPr>
      <w:r w:rsidRPr="003E6FC9">
        <w:rPr>
          <w:rFonts w:ascii="Arial" w:hAnsi="Arial" w:cs="Arial"/>
          <w:sz w:val="24"/>
          <w:szCs w:val="24"/>
        </w:rPr>
        <w:t>Only use their phones during break</w:t>
      </w:r>
      <w:r w:rsidR="004E44FA" w:rsidRPr="003E6FC9">
        <w:rPr>
          <w:rFonts w:ascii="Arial" w:hAnsi="Arial" w:cs="Arial"/>
          <w:sz w:val="24"/>
          <w:szCs w:val="24"/>
        </w:rPr>
        <w:t xml:space="preserve"> </w:t>
      </w:r>
      <w:r w:rsidRPr="003E6FC9">
        <w:rPr>
          <w:rFonts w:ascii="Arial" w:hAnsi="Arial" w:cs="Arial"/>
          <w:sz w:val="24"/>
          <w:szCs w:val="24"/>
        </w:rPr>
        <w:t>times</w:t>
      </w:r>
    </w:p>
    <w:p w14:paraId="79D486CC" w14:textId="77777777" w:rsidR="00CE7E8C" w:rsidRPr="003E6FC9" w:rsidRDefault="00CE7E8C" w:rsidP="00E97C7E">
      <w:pPr>
        <w:pStyle w:val="ListParagraph"/>
        <w:numPr>
          <w:ilvl w:val="0"/>
          <w:numId w:val="30"/>
        </w:numPr>
        <w:spacing w:line="360" w:lineRule="auto"/>
        <w:rPr>
          <w:rFonts w:ascii="Arial" w:hAnsi="Arial" w:cs="Arial"/>
          <w:sz w:val="24"/>
          <w:szCs w:val="24"/>
        </w:rPr>
      </w:pPr>
      <w:r w:rsidRPr="003E6FC9">
        <w:rPr>
          <w:rFonts w:ascii="Arial" w:hAnsi="Arial" w:cs="Arial"/>
          <w:sz w:val="24"/>
          <w:szCs w:val="24"/>
        </w:rPr>
        <w:t>Avoid picking up children or having them on their laps</w:t>
      </w:r>
    </w:p>
    <w:p w14:paraId="69442CAE" w14:textId="77777777" w:rsidR="004E44FA" w:rsidRPr="003E6FC9" w:rsidRDefault="001803DB" w:rsidP="004E44FA">
      <w:pPr>
        <w:pStyle w:val="ListParagraph"/>
        <w:numPr>
          <w:ilvl w:val="0"/>
          <w:numId w:val="30"/>
        </w:numPr>
        <w:spacing w:line="360" w:lineRule="auto"/>
        <w:rPr>
          <w:rFonts w:ascii="Arial" w:hAnsi="Arial" w:cs="Arial"/>
          <w:sz w:val="24"/>
          <w:szCs w:val="24"/>
        </w:rPr>
      </w:pPr>
      <w:r w:rsidRPr="003E6FC9">
        <w:rPr>
          <w:rFonts w:ascii="Arial" w:hAnsi="Arial" w:cs="Arial"/>
          <w:sz w:val="24"/>
          <w:szCs w:val="24"/>
        </w:rPr>
        <w:t>Lia</w:t>
      </w:r>
      <w:r w:rsidR="00D2735C" w:rsidRPr="003E6FC9">
        <w:rPr>
          <w:rFonts w:ascii="Arial" w:hAnsi="Arial" w:cs="Arial"/>
          <w:sz w:val="24"/>
          <w:szCs w:val="24"/>
        </w:rPr>
        <w:t>ise with the class teacher regarding</w:t>
      </w:r>
      <w:r w:rsidRPr="003E6FC9">
        <w:rPr>
          <w:rFonts w:ascii="Arial" w:hAnsi="Arial" w:cs="Arial"/>
          <w:sz w:val="24"/>
          <w:szCs w:val="24"/>
        </w:rPr>
        <w:t xml:space="preserve"> the use of the behaviour chart</w:t>
      </w:r>
    </w:p>
    <w:p w14:paraId="7772F0B1" w14:textId="77777777" w:rsidR="00CE7E8C" w:rsidRDefault="00CE7E8C" w:rsidP="00E97C7E">
      <w:pPr>
        <w:pStyle w:val="ListParagraph"/>
        <w:numPr>
          <w:ilvl w:val="0"/>
          <w:numId w:val="30"/>
        </w:numPr>
        <w:spacing w:line="360" w:lineRule="auto"/>
        <w:rPr>
          <w:rFonts w:ascii="Arial" w:hAnsi="Arial" w:cs="Arial"/>
          <w:sz w:val="24"/>
          <w:szCs w:val="24"/>
        </w:rPr>
      </w:pPr>
      <w:r>
        <w:rPr>
          <w:rFonts w:ascii="Arial" w:hAnsi="Arial" w:cs="Arial"/>
          <w:sz w:val="24"/>
          <w:szCs w:val="24"/>
        </w:rPr>
        <w:t>Support our oracy initiative by modelling quiet voices during lessons</w:t>
      </w:r>
    </w:p>
    <w:p w14:paraId="0F889C35" w14:textId="77777777" w:rsidR="00E97C7E" w:rsidRPr="00E97C7E" w:rsidRDefault="00E97C7E" w:rsidP="00E97C7E">
      <w:pPr>
        <w:spacing w:line="360" w:lineRule="auto"/>
        <w:rPr>
          <w:rFonts w:ascii="Arial" w:hAnsi="Arial" w:cs="Arial"/>
          <w:sz w:val="24"/>
          <w:szCs w:val="24"/>
        </w:rPr>
      </w:pPr>
    </w:p>
    <w:sectPr w:rsidR="00E97C7E" w:rsidRPr="00E97C7E" w:rsidSect="005B7A4B">
      <w:pgSz w:w="12240" w:h="15840"/>
      <w:pgMar w:top="426" w:right="118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KG What the Teacher Wants">
    <w:panose1 w:val="02000000000000000000"/>
    <w:charset w:val="00"/>
    <w:family w:val="auto"/>
    <w:pitch w:val="variable"/>
    <w:sig w:usb0="A000002F" w:usb1="00000053"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283AC7"/>
    <w:multiLevelType w:val="hybridMultilevel"/>
    <w:tmpl w:val="607A9E0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32E81"/>
    <w:multiLevelType w:val="hybridMultilevel"/>
    <w:tmpl w:val="AFDAE6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4111B"/>
    <w:multiLevelType w:val="hybridMultilevel"/>
    <w:tmpl w:val="E44E04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A2175"/>
    <w:multiLevelType w:val="hybridMultilevel"/>
    <w:tmpl w:val="DD46807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1275"/>
    <w:multiLevelType w:val="hybridMultilevel"/>
    <w:tmpl w:val="A97463F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7936"/>
    <w:multiLevelType w:val="hybridMultilevel"/>
    <w:tmpl w:val="DE2A7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462B5"/>
    <w:multiLevelType w:val="hybridMultilevel"/>
    <w:tmpl w:val="6318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867CC"/>
    <w:multiLevelType w:val="hybridMultilevel"/>
    <w:tmpl w:val="1F4CFF4E"/>
    <w:lvl w:ilvl="0" w:tplc="DBA4C67C">
      <w:numFmt w:val="bullet"/>
      <w:lvlText w:val=""/>
      <w:lvlJc w:val="left"/>
      <w:pPr>
        <w:ind w:left="720" w:hanging="360"/>
      </w:pPr>
      <w:rPr>
        <w:rFonts w:ascii="Symbol" w:eastAsiaTheme="minorHAnsi" w:hAnsi="Symbol"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82682"/>
    <w:multiLevelType w:val="hybridMultilevel"/>
    <w:tmpl w:val="F258C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F1CC9"/>
    <w:multiLevelType w:val="hybridMultilevel"/>
    <w:tmpl w:val="7A82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D5A36"/>
    <w:multiLevelType w:val="hybridMultilevel"/>
    <w:tmpl w:val="17EA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527F6"/>
    <w:multiLevelType w:val="hybridMultilevel"/>
    <w:tmpl w:val="2200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61E89"/>
    <w:multiLevelType w:val="hybridMultilevel"/>
    <w:tmpl w:val="182CA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D0CC8"/>
    <w:multiLevelType w:val="hybridMultilevel"/>
    <w:tmpl w:val="7048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B24F4"/>
    <w:multiLevelType w:val="hybridMultilevel"/>
    <w:tmpl w:val="9A4268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52480"/>
    <w:multiLevelType w:val="hybridMultilevel"/>
    <w:tmpl w:val="E958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05756"/>
    <w:multiLevelType w:val="hybridMultilevel"/>
    <w:tmpl w:val="8B74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84748"/>
    <w:multiLevelType w:val="hybridMultilevel"/>
    <w:tmpl w:val="D5FE2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91E18"/>
    <w:multiLevelType w:val="hybridMultilevel"/>
    <w:tmpl w:val="787E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1A4"/>
    <w:multiLevelType w:val="hybridMultilevel"/>
    <w:tmpl w:val="FF2E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A71BB"/>
    <w:multiLevelType w:val="hybridMultilevel"/>
    <w:tmpl w:val="B66CFD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F4B7D"/>
    <w:multiLevelType w:val="hybridMultilevel"/>
    <w:tmpl w:val="759C4A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A28EB"/>
    <w:multiLevelType w:val="hybridMultilevel"/>
    <w:tmpl w:val="1878308A"/>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2B0864"/>
    <w:multiLevelType w:val="hybridMultilevel"/>
    <w:tmpl w:val="0E66B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46D5A"/>
    <w:multiLevelType w:val="hybridMultilevel"/>
    <w:tmpl w:val="E30022D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0019F"/>
    <w:multiLevelType w:val="hybridMultilevel"/>
    <w:tmpl w:val="A64C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24A4E"/>
    <w:multiLevelType w:val="hybridMultilevel"/>
    <w:tmpl w:val="1DCC5A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D55FD"/>
    <w:multiLevelType w:val="hybridMultilevel"/>
    <w:tmpl w:val="68029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E5E3C87"/>
    <w:multiLevelType w:val="hybridMultilevel"/>
    <w:tmpl w:val="5298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2"/>
  </w:num>
  <w:num w:numId="4">
    <w:abstractNumId w:val="26"/>
  </w:num>
  <w:num w:numId="5">
    <w:abstractNumId w:val="21"/>
  </w:num>
  <w:num w:numId="6">
    <w:abstractNumId w:val="18"/>
  </w:num>
  <w:num w:numId="7">
    <w:abstractNumId w:val="1"/>
  </w:num>
  <w:num w:numId="8">
    <w:abstractNumId w:val="10"/>
  </w:num>
  <w:num w:numId="9">
    <w:abstractNumId w:val="23"/>
  </w:num>
  <w:num w:numId="10">
    <w:abstractNumId w:val="20"/>
  </w:num>
  <w:num w:numId="11">
    <w:abstractNumId w:val="19"/>
  </w:num>
  <w:num w:numId="12">
    <w:abstractNumId w:val="2"/>
  </w:num>
  <w:num w:numId="13">
    <w:abstractNumId w:val="5"/>
  </w:num>
  <w:num w:numId="14">
    <w:abstractNumId w:val="8"/>
  </w:num>
  <w:num w:numId="15">
    <w:abstractNumId w:val="24"/>
  </w:num>
  <w:num w:numId="16">
    <w:abstractNumId w:val="17"/>
  </w:num>
  <w:num w:numId="17">
    <w:abstractNumId w:val="22"/>
  </w:num>
  <w:num w:numId="18">
    <w:abstractNumId w:val="4"/>
  </w:num>
  <w:num w:numId="19">
    <w:abstractNumId w:val="0"/>
  </w:num>
  <w:num w:numId="20">
    <w:abstractNumId w:val="3"/>
  </w:num>
  <w:num w:numId="21">
    <w:abstractNumId w:val="9"/>
  </w:num>
  <w:num w:numId="22">
    <w:abstractNumId w:val="6"/>
  </w:num>
  <w:num w:numId="23">
    <w:abstractNumId w:val="13"/>
  </w:num>
  <w:num w:numId="24">
    <w:abstractNumId w:val="11"/>
  </w:num>
  <w:num w:numId="25">
    <w:abstractNumId w:val="29"/>
  </w:num>
  <w:num w:numId="26">
    <w:abstractNumId w:val="16"/>
  </w:num>
  <w:num w:numId="27">
    <w:abstractNumId w:val="25"/>
  </w:num>
  <w:num w:numId="28">
    <w:abstractNumId w:val="28"/>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5C"/>
    <w:rsid w:val="00006F39"/>
    <w:rsid w:val="00011BB4"/>
    <w:rsid w:val="00036041"/>
    <w:rsid w:val="000D2995"/>
    <w:rsid w:val="000D4860"/>
    <w:rsid w:val="001052C0"/>
    <w:rsid w:val="001318E7"/>
    <w:rsid w:val="001803DB"/>
    <w:rsid w:val="001A4FA3"/>
    <w:rsid w:val="001B4B25"/>
    <w:rsid w:val="00204F5C"/>
    <w:rsid w:val="00212B73"/>
    <w:rsid w:val="002647E3"/>
    <w:rsid w:val="00290E4A"/>
    <w:rsid w:val="002E09AA"/>
    <w:rsid w:val="00356694"/>
    <w:rsid w:val="003E35DB"/>
    <w:rsid w:val="003E6FC9"/>
    <w:rsid w:val="003F20BA"/>
    <w:rsid w:val="00413F8A"/>
    <w:rsid w:val="00421805"/>
    <w:rsid w:val="00422EED"/>
    <w:rsid w:val="004E44FA"/>
    <w:rsid w:val="00507554"/>
    <w:rsid w:val="005540AF"/>
    <w:rsid w:val="0056179C"/>
    <w:rsid w:val="0056715C"/>
    <w:rsid w:val="005701A0"/>
    <w:rsid w:val="00587D01"/>
    <w:rsid w:val="005925C8"/>
    <w:rsid w:val="005B7A4B"/>
    <w:rsid w:val="005D583A"/>
    <w:rsid w:val="00660A9A"/>
    <w:rsid w:val="006660B2"/>
    <w:rsid w:val="006D62D3"/>
    <w:rsid w:val="00720318"/>
    <w:rsid w:val="007C5D77"/>
    <w:rsid w:val="00810E45"/>
    <w:rsid w:val="00863C1D"/>
    <w:rsid w:val="008663CD"/>
    <w:rsid w:val="00876E8C"/>
    <w:rsid w:val="00911880"/>
    <w:rsid w:val="00921BF9"/>
    <w:rsid w:val="00956340"/>
    <w:rsid w:val="00960176"/>
    <w:rsid w:val="00977778"/>
    <w:rsid w:val="00A60D75"/>
    <w:rsid w:val="00A73F6B"/>
    <w:rsid w:val="00A951EC"/>
    <w:rsid w:val="00A96C58"/>
    <w:rsid w:val="00AC0243"/>
    <w:rsid w:val="00B37859"/>
    <w:rsid w:val="00B54CDE"/>
    <w:rsid w:val="00B930E5"/>
    <w:rsid w:val="00BB18D1"/>
    <w:rsid w:val="00BC6BED"/>
    <w:rsid w:val="00C03DD5"/>
    <w:rsid w:val="00C352AD"/>
    <w:rsid w:val="00C4147F"/>
    <w:rsid w:val="00C55F7C"/>
    <w:rsid w:val="00CE7E8C"/>
    <w:rsid w:val="00D2735C"/>
    <w:rsid w:val="00D356E6"/>
    <w:rsid w:val="00D84359"/>
    <w:rsid w:val="00DF506D"/>
    <w:rsid w:val="00E42BC2"/>
    <w:rsid w:val="00E97C7E"/>
    <w:rsid w:val="00EA62C5"/>
    <w:rsid w:val="00FA14D1"/>
    <w:rsid w:val="00FC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1D27E3"/>
  <w15:docId w15:val="{FF60A56B-4E74-4731-A644-9126A190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6Abstract"/>
    <w:link w:val="Heading1Char"/>
    <w:qFormat/>
    <w:rsid w:val="00FA14D1"/>
    <w:pPr>
      <w:spacing w:before="120" w:after="120" w:line="240" w:lineRule="auto"/>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F5C"/>
    <w:pPr>
      <w:ind w:left="720"/>
      <w:contextualSpacing/>
    </w:pPr>
  </w:style>
  <w:style w:type="paragraph" w:styleId="BalloonText">
    <w:name w:val="Balloon Text"/>
    <w:basedOn w:val="Normal"/>
    <w:link w:val="BalloonTextChar"/>
    <w:uiPriority w:val="99"/>
    <w:semiHidden/>
    <w:unhideWhenUsed/>
    <w:rsid w:val="00131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E7"/>
    <w:rPr>
      <w:rFonts w:ascii="Segoe UI" w:hAnsi="Segoe UI" w:cs="Segoe UI"/>
      <w:sz w:val="18"/>
      <w:szCs w:val="18"/>
    </w:rPr>
  </w:style>
  <w:style w:type="paragraph" w:customStyle="1" w:styleId="Default">
    <w:name w:val="Default"/>
    <w:rsid w:val="00876E8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Subhead 1 Char"/>
    <w:basedOn w:val="DefaultParagraphFont"/>
    <w:link w:val="Heading1"/>
    <w:rsid w:val="00FA14D1"/>
    <w:rPr>
      <w:rFonts w:ascii="Arial" w:eastAsia="Calibri" w:hAnsi="Arial" w:cs="Arial"/>
      <w:b/>
      <w:sz w:val="28"/>
      <w:szCs w:val="36"/>
      <w:lang w:eastAsia="en-US"/>
    </w:rPr>
  </w:style>
  <w:style w:type="paragraph" w:customStyle="1" w:styleId="1bodycopy10pt">
    <w:name w:val="1 body copy 10pt"/>
    <w:basedOn w:val="Normal"/>
    <w:link w:val="1bodycopy10ptChar"/>
    <w:qFormat/>
    <w:rsid w:val="00FA14D1"/>
    <w:pPr>
      <w:spacing w:after="120" w:line="240" w:lineRule="auto"/>
    </w:pPr>
    <w:rPr>
      <w:rFonts w:ascii="Arial" w:eastAsia="MS Mincho" w:hAnsi="Arial" w:cs="Times New Roman"/>
      <w:sz w:val="20"/>
      <w:szCs w:val="24"/>
      <w:lang w:val="en-US" w:eastAsia="en-US"/>
    </w:rPr>
  </w:style>
  <w:style w:type="paragraph" w:customStyle="1" w:styleId="4Bulletedcopyblue">
    <w:name w:val="4 Bulleted copy blue"/>
    <w:basedOn w:val="Normal"/>
    <w:qFormat/>
    <w:rsid w:val="00FA14D1"/>
    <w:pPr>
      <w:numPr>
        <w:numId w:val="28"/>
      </w:numPr>
      <w:spacing w:after="60" w:line="240" w:lineRule="auto"/>
    </w:pPr>
    <w:rPr>
      <w:rFonts w:ascii="Arial" w:eastAsia="MS Mincho" w:hAnsi="Arial" w:cs="Arial"/>
      <w:sz w:val="20"/>
      <w:szCs w:val="20"/>
      <w:lang w:val="en-US" w:eastAsia="en-US"/>
    </w:rPr>
  </w:style>
  <w:style w:type="character" w:customStyle="1" w:styleId="1bodycopy10ptChar">
    <w:name w:val="1 body copy 10pt Char"/>
    <w:link w:val="1bodycopy10pt"/>
    <w:rsid w:val="00FA14D1"/>
    <w:rPr>
      <w:rFonts w:ascii="Arial" w:eastAsia="MS Mincho" w:hAnsi="Arial" w:cs="Times New Roman"/>
      <w:sz w:val="20"/>
      <w:szCs w:val="24"/>
      <w:lang w:val="en-US" w:eastAsia="en-US"/>
    </w:rPr>
  </w:style>
  <w:style w:type="paragraph" w:customStyle="1" w:styleId="6Abstract">
    <w:name w:val="6 Abstract"/>
    <w:qFormat/>
    <w:rsid w:val="00FA14D1"/>
    <w:pPr>
      <w:spacing w:after="240" w:line="259" w:lineRule="auto"/>
    </w:pPr>
    <w:rPr>
      <w:rFonts w:ascii="Arial" w:eastAsia="MS Mincho" w:hAnsi="Arial" w:cs="Times New Roman"/>
      <w:sz w:val="28"/>
      <w:szCs w:val="28"/>
      <w:lang w:val="en-US" w:eastAsia="en-US"/>
    </w:rPr>
  </w:style>
  <w:style w:type="paragraph" w:customStyle="1" w:styleId="Text">
    <w:name w:val="Text"/>
    <w:basedOn w:val="BodyText"/>
    <w:link w:val="TextChar"/>
    <w:qFormat/>
    <w:rsid w:val="00FA14D1"/>
    <w:pPr>
      <w:spacing w:line="240" w:lineRule="auto"/>
    </w:pPr>
    <w:rPr>
      <w:rFonts w:ascii="Arial" w:eastAsia="MS Mincho" w:hAnsi="Arial" w:cs="Arial"/>
      <w:sz w:val="20"/>
      <w:szCs w:val="20"/>
      <w:lang w:val="en-US" w:eastAsia="en-US"/>
    </w:rPr>
  </w:style>
  <w:style w:type="character" w:customStyle="1" w:styleId="TextChar">
    <w:name w:val="Text Char"/>
    <w:link w:val="Text"/>
    <w:rsid w:val="00FA14D1"/>
    <w:rPr>
      <w:rFonts w:ascii="Arial" w:eastAsia="MS Mincho" w:hAnsi="Arial" w:cs="Arial"/>
      <w:sz w:val="20"/>
      <w:szCs w:val="20"/>
      <w:lang w:val="en-US" w:eastAsia="en-US"/>
    </w:rPr>
  </w:style>
  <w:style w:type="paragraph" w:customStyle="1" w:styleId="Subhead2">
    <w:name w:val="Subhead 2"/>
    <w:basedOn w:val="1bodycopy10pt"/>
    <w:next w:val="1bodycopy10pt"/>
    <w:link w:val="Subhead2Char"/>
    <w:qFormat/>
    <w:rsid w:val="00FA14D1"/>
    <w:pPr>
      <w:spacing w:before="120"/>
    </w:pPr>
    <w:rPr>
      <w:b/>
      <w:color w:val="12263F"/>
      <w:sz w:val="24"/>
    </w:rPr>
  </w:style>
  <w:style w:type="character" w:customStyle="1" w:styleId="Subhead2Char">
    <w:name w:val="Subhead 2 Char"/>
    <w:link w:val="Subhead2"/>
    <w:rsid w:val="00FA14D1"/>
    <w:rPr>
      <w:rFonts w:ascii="Arial" w:eastAsia="MS Mincho" w:hAnsi="Arial" w:cs="Times New Roman"/>
      <w:b/>
      <w:color w:val="12263F"/>
      <w:sz w:val="24"/>
      <w:szCs w:val="24"/>
      <w:lang w:val="en-US" w:eastAsia="en-US"/>
    </w:rPr>
  </w:style>
  <w:style w:type="paragraph" w:styleId="BodyText">
    <w:name w:val="Body Text"/>
    <w:basedOn w:val="Normal"/>
    <w:link w:val="BodyTextChar"/>
    <w:uiPriority w:val="99"/>
    <w:semiHidden/>
    <w:unhideWhenUsed/>
    <w:rsid w:val="00FA14D1"/>
    <w:pPr>
      <w:spacing w:after="120"/>
    </w:pPr>
  </w:style>
  <w:style w:type="character" w:customStyle="1" w:styleId="BodyTextChar">
    <w:name w:val="Body Text Char"/>
    <w:basedOn w:val="DefaultParagraphFont"/>
    <w:link w:val="BodyText"/>
    <w:uiPriority w:val="99"/>
    <w:semiHidden/>
    <w:rsid w:val="00FA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DE1DF6F9-57B6-4564-BEAC-8A0B150FA6E4}">
  <ds:schemaRefs>
    <ds:schemaRef ds:uri="http://schemas.openxmlformats.org/officeDocument/2006/bibliography"/>
  </ds:schemaRefs>
</ds:datastoreItem>
</file>

<file path=customXml/itemProps2.xml><?xml version="1.0" encoding="utf-8"?>
<ds:datastoreItem xmlns:ds="http://schemas.openxmlformats.org/officeDocument/2006/customXml" ds:itemID="{27FF6125-49CB-4ED1-B59D-02747194E6BF}"/>
</file>

<file path=customXml/itemProps3.xml><?xml version="1.0" encoding="utf-8"?>
<ds:datastoreItem xmlns:ds="http://schemas.openxmlformats.org/officeDocument/2006/customXml" ds:itemID="{1AAFED75-76DA-441F-AD48-66919AC8E15E}"/>
</file>

<file path=customXml/itemProps4.xml><?xml version="1.0" encoding="utf-8"?>
<ds:datastoreItem xmlns:ds="http://schemas.openxmlformats.org/officeDocument/2006/customXml" ds:itemID="{166B201B-8D01-48F3-9766-F146614DE69B}"/>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2023-07-14T05:40:00Z</cp:lastPrinted>
  <dcterms:created xsi:type="dcterms:W3CDTF">2024-09-16T10:32:00Z</dcterms:created>
  <dcterms:modified xsi:type="dcterms:W3CDTF">2024-09-16T10:32:00Z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