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0FD8" w14:textId="60758D88" w:rsidR="005D01F7" w:rsidRPr="00FD1250" w:rsidRDefault="00123E5C" w:rsidP="00754E4F">
      <w:pPr>
        <w:jc w:val="center"/>
        <w:rPr>
          <w:rFonts w:ascii="Century Gothic" w:hAnsi="Century Gothic" w:cs="Arial"/>
          <w:b/>
          <w:bCs/>
          <w:sz w:val="22"/>
          <w:szCs w:val="22"/>
        </w:rPr>
      </w:pPr>
      <w:r>
        <w:rPr>
          <w:rFonts w:ascii="Arial" w:hAnsi="Arial" w:cs="Arial"/>
          <w:b/>
          <w:bCs/>
          <w:noProof/>
          <w:lang w:eastAsia="en-GB"/>
        </w:rPr>
        <w:drawing>
          <wp:anchor distT="0" distB="0" distL="114300" distR="114300" simplePos="0" relativeHeight="251659264" behindDoc="1" locked="0" layoutInCell="1" allowOverlap="1" wp14:anchorId="524D10A0" wp14:editId="18C37E97">
            <wp:simplePos x="0" y="0"/>
            <wp:positionH relativeFrom="margin">
              <wp:align>right</wp:align>
            </wp:positionH>
            <wp:positionV relativeFrom="paragraph">
              <wp:posOffset>-6985</wp:posOffset>
            </wp:positionV>
            <wp:extent cx="2143125" cy="817880"/>
            <wp:effectExtent l="0" t="0" r="9525" b="1270"/>
            <wp:wrapNone/>
            <wp:docPr id="392553208" name="Picture 39255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43125"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00FD1250" w:rsidRPr="00FD1250">
        <w:rPr>
          <w:rFonts w:ascii="Century Gothic" w:hAnsi="Century Gothic"/>
          <w:i/>
          <w:iCs/>
          <w:noProof/>
          <w:color w:val="1F497D"/>
        </w:rPr>
        <w:drawing>
          <wp:anchor distT="0" distB="0" distL="114300" distR="114300" simplePos="0" relativeHeight="251656192" behindDoc="0" locked="0" layoutInCell="1" allowOverlap="1" wp14:anchorId="1CDA0AEB" wp14:editId="132A9866">
            <wp:simplePos x="0" y="0"/>
            <wp:positionH relativeFrom="margin">
              <wp:align>left</wp:align>
            </wp:positionH>
            <wp:positionV relativeFrom="paragraph">
              <wp:posOffset>116840</wp:posOffset>
            </wp:positionV>
            <wp:extent cx="2421256" cy="78105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421256"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6967A" w14:textId="69769A1B" w:rsidR="005D01F7" w:rsidRPr="00FD1250" w:rsidRDefault="005D01F7" w:rsidP="00754E4F">
      <w:pPr>
        <w:jc w:val="center"/>
        <w:rPr>
          <w:rFonts w:ascii="Century Gothic" w:hAnsi="Century Gothic" w:cs="Arial"/>
          <w:b/>
          <w:bCs/>
          <w:sz w:val="22"/>
          <w:szCs w:val="22"/>
        </w:rPr>
      </w:pPr>
    </w:p>
    <w:p w14:paraId="4457AB53" w14:textId="5BA3F240" w:rsidR="005D01F7" w:rsidRPr="00FD1250" w:rsidRDefault="00F54346" w:rsidP="00F54346">
      <w:pPr>
        <w:tabs>
          <w:tab w:val="left" w:pos="1260"/>
        </w:tabs>
        <w:rPr>
          <w:rFonts w:ascii="Century Gothic" w:hAnsi="Century Gothic" w:cs="Arial"/>
          <w:b/>
          <w:bCs/>
          <w:sz w:val="22"/>
          <w:szCs w:val="22"/>
        </w:rPr>
      </w:pPr>
      <w:r w:rsidRPr="00FD1250">
        <w:rPr>
          <w:rFonts w:ascii="Century Gothic" w:hAnsi="Century Gothic" w:cs="Arial"/>
          <w:b/>
          <w:bCs/>
          <w:sz w:val="22"/>
          <w:szCs w:val="22"/>
        </w:rPr>
        <w:tab/>
      </w:r>
      <w:r w:rsidRPr="00FD1250">
        <w:rPr>
          <w:rFonts w:ascii="Century Gothic" w:hAnsi="Century Gothic" w:cs="Arial"/>
          <w:b/>
          <w:bCs/>
          <w:sz w:val="22"/>
          <w:szCs w:val="22"/>
        </w:rPr>
        <w:tab/>
      </w:r>
      <w:r w:rsidRPr="00FD1250">
        <w:rPr>
          <w:rFonts w:ascii="Century Gothic" w:hAnsi="Century Gothic" w:cs="Arial"/>
          <w:b/>
          <w:bCs/>
          <w:sz w:val="22"/>
          <w:szCs w:val="22"/>
        </w:rPr>
        <w:tab/>
      </w:r>
      <w:r w:rsidRPr="00FD1250">
        <w:rPr>
          <w:rFonts w:ascii="Century Gothic" w:hAnsi="Century Gothic" w:cs="Arial"/>
          <w:b/>
          <w:bCs/>
          <w:sz w:val="22"/>
          <w:szCs w:val="22"/>
        </w:rPr>
        <w:tab/>
      </w:r>
    </w:p>
    <w:p w14:paraId="7254634B" w14:textId="6DAF6E74" w:rsidR="005D01F7" w:rsidRPr="00FD1250" w:rsidRDefault="005D01F7" w:rsidP="00754E4F">
      <w:pPr>
        <w:jc w:val="center"/>
        <w:rPr>
          <w:rFonts w:ascii="Century Gothic" w:hAnsi="Century Gothic" w:cs="Arial"/>
          <w:b/>
          <w:bCs/>
          <w:sz w:val="22"/>
          <w:szCs w:val="22"/>
        </w:rPr>
      </w:pPr>
    </w:p>
    <w:p w14:paraId="2A7233C7" w14:textId="034006A0" w:rsidR="005D01F7" w:rsidRPr="00FD1250" w:rsidRDefault="005D01F7" w:rsidP="00754E4F">
      <w:pPr>
        <w:jc w:val="center"/>
        <w:rPr>
          <w:rFonts w:ascii="Century Gothic" w:hAnsi="Century Gothic" w:cs="Arial"/>
          <w:b/>
          <w:bCs/>
          <w:sz w:val="22"/>
          <w:szCs w:val="22"/>
        </w:rPr>
      </w:pPr>
      <w:r w:rsidRPr="00FD1250">
        <w:rPr>
          <w:rFonts w:ascii="Century Gothic" w:hAnsi="Century Gothic" w:cs="Arial"/>
          <w:b/>
          <w:bCs/>
          <w:sz w:val="22"/>
          <w:szCs w:val="22"/>
        </w:rPr>
        <w:t xml:space="preserve">                                              </w:t>
      </w:r>
    </w:p>
    <w:p w14:paraId="7A3912C2" w14:textId="0B34F995" w:rsidR="005D01F7" w:rsidRPr="00FD1250" w:rsidRDefault="005D01F7" w:rsidP="00754E4F">
      <w:pPr>
        <w:jc w:val="center"/>
        <w:rPr>
          <w:rFonts w:ascii="Century Gothic" w:hAnsi="Century Gothic" w:cs="Arial"/>
          <w:b/>
          <w:bCs/>
          <w:sz w:val="22"/>
          <w:szCs w:val="22"/>
        </w:rPr>
      </w:pPr>
    </w:p>
    <w:p w14:paraId="7A91A8E4" w14:textId="0F5C3BFA" w:rsidR="00AC2356" w:rsidRPr="00FD1250" w:rsidRDefault="00AC2356" w:rsidP="00F30926">
      <w:pPr>
        <w:jc w:val="center"/>
        <w:rPr>
          <w:rFonts w:ascii="Century Gothic" w:hAnsi="Century Gothic" w:cs="Arial"/>
          <w:b/>
          <w:bCs/>
          <w:sz w:val="22"/>
          <w:szCs w:val="22"/>
        </w:rPr>
      </w:pPr>
    </w:p>
    <w:p w14:paraId="1C045C63" w14:textId="59FB8FFD" w:rsidR="00B70202" w:rsidRPr="00123E5C" w:rsidRDefault="00123E5C" w:rsidP="00123E5C">
      <w:pPr>
        <w:jc w:val="center"/>
        <w:rPr>
          <w:rFonts w:ascii="Century Gothic" w:hAnsi="Century Gothic" w:cs="Arial"/>
          <w:b/>
          <w:bCs/>
          <w:sz w:val="22"/>
          <w:szCs w:val="22"/>
        </w:rPr>
      </w:pPr>
      <w:r w:rsidRPr="00C04DD3">
        <w:rPr>
          <w:rFonts w:ascii="Century Gothic" w:hAnsi="Century Gothic" w:cs="Arial"/>
          <w:b/>
          <w:bCs/>
          <w:sz w:val="22"/>
          <w:szCs w:val="22"/>
        </w:rPr>
        <w:t xml:space="preserve">STADBROKE HIGH SCHOOL </w:t>
      </w:r>
      <w:r w:rsidR="00B70202" w:rsidRPr="00FD1250">
        <w:rPr>
          <w:rFonts w:ascii="Century Gothic" w:hAnsi="Century Gothic" w:cs="Arial"/>
          <w:b/>
          <w:bCs/>
        </w:rPr>
        <w:t>JOB DESCRIPTION</w:t>
      </w:r>
    </w:p>
    <w:p w14:paraId="6E590D1E" w14:textId="77777777" w:rsidR="00B70202" w:rsidRPr="00FD1250" w:rsidRDefault="00B70202" w:rsidP="00B70202">
      <w:pPr>
        <w:jc w:val="center"/>
        <w:rPr>
          <w:rFonts w:ascii="Century Gothic" w:hAnsi="Century Gothic" w:cs="Arial"/>
          <w:b/>
          <w:bCs/>
        </w:rPr>
      </w:pPr>
    </w:p>
    <w:p w14:paraId="5334F2B2" w14:textId="77777777" w:rsidR="00123E5C" w:rsidRDefault="00123E5C" w:rsidP="00123E5C">
      <w:pPr>
        <w:jc w:val="center"/>
        <w:rPr>
          <w:rFonts w:ascii="Century Gothic" w:eastAsiaTheme="minorEastAsia" w:hAnsi="Century Gothic" w:cs="Arial"/>
          <w:b/>
          <w:color w:val="000000" w:themeColor="text1"/>
          <w:sz w:val="22"/>
          <w:szCs w:val="22"/>
          <w:lang w:val="en-GB" w:eastAsia="en-GB"/>
        </w:rPr>
      </w:pPr>
      <w:r w:rsidRPr="00C04DD3">
        <w:rPr>
          <w:rFonts w:ascii="Century Gothic" w:eastAsiaTheme="minorEastAsia" w:hAnsi="Century Gothic" w:cs="Arial"/>
          <w:b/>
          <w:color w:val="000000" w:themeColor="text1"/>
          <w:sz w:val="22"/>
          <w:szCs w:val="22"/>
          <w:lang w:val="en-GB" w:eastAsia="en-GB"/>
        </w:rPr>
        <w:t>SCIENCE TECHNICIAN</w:t>
      </w:r>
      <w:r>
        <w:rPr>
          <w:rFonts w:ascii="Century Gothic" w:eastAsiaTheme="minorEastAsia" w:hAnsi="Century Gothic" w:cs="Arial"/>
          <w:b/>
          <w:color w:val="000000" w:themeColor="text1"/>
          <w:sz w:val="22"/>
          <w:szCs w:val="22"/>
          <w:lang w:val="en-GB" w:eastAsia="en-GB"/>
        </w:rPr>
        <w:t xml:space="preserve"> &amp; FIRST AID COORDINATOR</w:t>
      </w:r>
    </w:p>
    <w:p w14:paraId="1A1B6533" w14:textId="77777777" w:rsidR="00B70202" w:rsidRDefault="00B70202" w:rsidP="00B70202">
      <w:pPr>
        <w:jc w:val="center"/>
        <w:rPr>
          <w:rFonts w:ascii="Century Gothic" w:hAnsi="Century Gothic" w:cs="Arial"/>
          <w:b/>
          <w:bCs/>
        </w:rPr>
      </w:pPr>
    </w:p>
    <w:tbl>
      <w:tblPr>
        <w:tblStyle w:val="TableGrid"/>
        <w:tblW w:w="0" w:type="auto"/>
        <w:tblLook w:val="04A0" w:firstRow="1" w:lastRow="0" w:firstColumn="1" w:lastColumn="0" w:noHBand="0" w:noVBand="1"/>
      </w:tblPr>
      <w:tblGrid>
        <w:gridCol w:w="3256"/>
        <w:gridCol w:w="6138"/>
      </w:tblGrid>
      <w:tr w:rsidR="005D4B3D" w:rsidRPr="000F34CC" w14:paraId="386999EF" w14:textId="77777777" w:rsidTr="000F6957">
        <w:tc>
          <w:tcPr>
            <w:tcW w:w="3256" w:type="dxa"/>
          </w:tcPr>
          <w:p w14:paraId="3448685B" w14:textId="77777777" w:rsidR="005D4B3D" w:rsidRPr="00FD1250" w:rsidRDefault="005D4B3D" w:rsidP="00891FFB">
            <w:pPr>
              <w:spacing w:line="276" w:lineRule="auto"/>
              <w:rPr>
                <w:rFonts w:ascii="Century Gothic" w:hAnsi="Century Gothic" w:cs="Arial"/>
                <w:b/>
                <w:bCs/>
                <w:sz w:val="22"/>
                <w:szCs w:val="22"/>
              </w:rPr>
            </w:pPr>
            <w:r w:rsidRPr="00FD1250">
              <w:rPr>
                <w:rFonts w:ascii="Century Gothic" w:hAnsi="Century Gothic" w:cs="Arial"/>
                <w:b/>
                <w:bCs/>
                <w:sz w:val="22"/>
                <w:szCs w:val="22"/>
              </w:rPr>
              <w:t>Line Manager</w:t>
            </w:r>
            <w:r>
              <w:rPr>
                <w:rFonts w:ascii="Century Gothic" w:hAnsi="Century Gothic" w:cs="Arial"/>
                <w:b/>
                <w:bCs/>
                <w:sz w:val="22"/>
                <w:szCs w:val="22"/>
              </w:rPr>
              <w:t>s job title</w:t>
            </w:r>
            <w:r w:rsidRPr="00FD1250">
              <w:rPr>
                <w:rFonts w:ascii="Century Gothic" w:hAnsi="Century Gothic" w:cs="Arial"/>
                <w:b/>
                <w:bCs/>
                <w:sz w:val="22"/>
                <w:szCs w:val="22"/>
              </w:rPr>
              <w:t>:</w:t>
            </w:r>
          </w:p>
        </w:tc>
        <w:tc>
          <w:tcPr>
            <w:tcW w:w="6138" w:type="dxa"/>
          </w:tcPr>
          <w:p w14:paraId="788243A2" w14:textId="11B06E27" w:rsidR="005D4B3D" w:rsidRPr="000F34CC" w:rsidRDefault="000D1BC2" w:rsidP="00891FFB">
            <w:pPr>
              <w:spacing w:line="276" w:lineRule="auto"/>
              <w:rPr>
                <w:rFonts w:ascii="Century Gothic" w:hAnsi="Century Gothic" w:cs="Arial"/>
                <w:sz w:val="22"/>
                <w:szCs w:val="22"/>
              </w:rPr>
            </w:pPr>
            <w:r w:rsidRPr="00C04DD3">
              <w:rPr>
                <w:rFonts w:ascii="Century Gothic" w:hAnsi="Century Gothic" w:cs="Arial"/>
                <w:bCs/>
                <w:color w:val="000000" w:themeColor="text1"/>
                <w:sz w:val="22"/>
                <w:szCs w:val="22"/>
              </w:rPr>
              <w:t>Head of Science</w:t>
            </w:r>
          </w:p>
        </w:tc>
      </w:tr>
      <w:tr w:rsidR="005D4B3D" w:rsidRPr="00690BE2" w14:paraId="14C1301D" w14:textId="77777777" w:rsidTr="000F6957">
        <w:tc>
          <w:tcPr>
            <w:tcW w:w="3256" w:type="dxa"/>
          </w:tcPr>
          <w:p w14:paraId="464337DF" w14:textId="77777777" w:rsidR="005D4B3D" w:rsidRPr="00690BE2" w:rsidRDefault="005D4B3D" w:rsidP="00891FFB">
            <w:pPr>
              <w:spacing w:line="276" w:lineRule="auto"/>
              <w:rPr>
                <w:rFonts w:ascii="Century Gothic" w:hAnsi="Century Gothic" w:cs="Arial"/>
                <w:b/>
                <w:bCs/>
                <w:sz w:val="22"/>
                <w:szCs w:val="22"/>
              </w:rPr>
            </w:pPr>
            <w:r w:rsidRPr="00690BE2">
              <w:rPr>
                <w:rFonts w:ascii="Century Gothic" w:hAnsi="Century Gothic" w:cs="Arial"/>
                <w:b/>
                <w:bCs/>
                <w:sz w:val="22"/>
                <w:szCs w:val="22"/>
              </w:rPr>
              <w:t>Salary:</w:t>
            </w:r>
          </w:p>
        </w:tc>
        <w:tc>
          <w:tcPr>
            <w:tcW w:w="6138" w:type="dxa"/>
          </w:tcPr>
          <w:p w14:paraId="1BC33BE2" w14:textId="2B9C6280" w:rsidR="005D4B3D" w:rsidRPr="004E6F18" w:rsidRDefault="005D4B3D" w:rsidP="00891FFB">
            <w:pPr>
              <w:spacing w:line="276" w:lineRule="auto"/>
              <w:rPr>
                <w:rFonts w:ascii="Century Gothic" w:hAnsi="Century Gothic" w:cs="Arial"/>
                <w:b/>
                <w:bCs/>
                <w:sz w:val="22"/>
                <w:szCs w:val="22"/>
              </w:rPr>
            </w:pPr>
            <w:r w:rsidRPr="004E6F18">
              <w:rPr>
                <w:rFonts w:ascii="Century Gothic" w:hAnsi="Century Gothic" w:cs="Arial"/>
                <w:b/>
                <w:bCs/>
                <w:sz w:val="22"/>
                <w:szCs w:val="22"/>
              </w:rPr>
              <w:t xml:space="preserve">Points </w:t>
            </w:r>
            <w:r w:rsidR="000D1BC2" w:rsidRPr="004E6F18">
              <w:rPr>
                <w:rFonts w:ascii="Century Gothic" w:hAnsi="Century Gothic" w:cs="Arial"/>
                <w:b/>
                <w:bCs/>
                <w:sz w:val="22"/>
                <w:szCs w:val="22"/>
              </w:rPr>
              <w:t>5-9</w:t>
            </w:r>
            <w:r w:rsidRPr="004E6F18">
              <w:rPr>
                <w:rFonts w:ascii="Century Gothic" w:hAnsi="Century Gothic" w:cs="Arial"/>
                <w:b/>
                <w:bCs/>
                <w:sz w:val="22"/>
                <w:szCs w:val="22"/>
              </w:rPr>
              <w:t xml:space="preserve"> of the Support Staff Scale</w:t>
            </w:r>
          </w:p>
          <w:p w14:paraId="2BDD06B9" w14:textId="3BC82DBF" w:rsidR="005D4B3D" w:rsidRPr="00690BE2" w:rsidRDefault="005D4B3D" w:rsidP="00891FFB">
            <w:pPr>
              <w:spacing w:line="276" w:lineRule="auto"/>
              <w:rPr>
                <w:rFonts w:ascii="Century Gothic" w:hAnsi="Century Gothic" w:cs="Arial"/>
                <w:sz w:val="22"/>
                <w:szCs w:val="22"/>
              </w:rPr>
            </w:pPr>
            <w:r w:rsidRPr="00690BE2">
              <w:rPr>
                <w:rFonts w:ascii="Century Gothic" w:hAnsi="Century Gothic" w:cs="Arial"/>
                <w:b/>
                <w:bCs/>
                <w:sz w:val="22"/>
                <w:szCs w:val="22"/>
              </w:rPr>
              <w:t>FTE</w:t>
            </w:r>
            <w:r w:rsidRPr="00690BE2">
              <w:rPr>
                <w:rFonts w:ascii="Century Gothic" w:hAnsi="Century Gothic" w:cs="Arial"/>
                <w:sz w:val="22"/>
                <w:szCs w:val="22"/>
              </w:rPr>
              <w:t xml:space="preserve"> </w:t>
            </w:r>
            <w:r w:rsidRPr="00690BE2">
              <w:rPr>
                <w:rFonts w:ascii="Century Gothic" w:hAnsi="Century Gothic"/>
                <w:sz w:val="22"/>
                <w:szCs w:val="22"/>
              </w:rPr>
              <w:t>£</w:t>
            </w:r>
            <w:r w:rsidR="009B19DB">
              <w:rPr>
                <w:rFonts w:ascii="Century Gothic" w:hAnsi="Century Gothic"/>
                <w:sz w:val="22"/>
                <w:szCs w:val="22"/>
              </w:rPr>
              <w:t>2</w:t>
            </w:r>
            <w:r w:rsidR="00DA5B46">
              <w:rPr>
                <w:rFonts w:ascii="Century Gothic" w:hAnsi="Century Gothic"/>
                <w:sz w:val="22"/>
                <w:szCs w:val="22"/>
              </w:rPr>
              <w:t>6</w:t>
            </w:r>
            <w:r w:rsidR="009B19DB">
              <w:rPr>
                <w:rFonts w:ascii="Century Gothic" w:hAnsi="Century Gothic"/>
                <w:sz w:val="22"/>
                <w:szCs w:val="22"/>
              </w:rPr>
              <w:t>,</w:t>
            </w:r>
            <w:r w:rsidR="00DA5B46">
              <w:rPr>
                <w:rFonts w:ascii="Century Gothic" w:hAnsi="Century Gothic"/>
                <w:sz w:val="22"/>
                <w:szCs w:val="22"/>
              </w:rPr>
              <w:t>427</w:t>
            </w:r>
            <w:r w:rsidR="009B19DB">
              <w:rPr>
                <w:rFonts w:ascii="Century Gothic" w:hAnsi="Century Gothic"/>
                <w:sz w:val="22"/>
                <w:szCs w:val="22"/>
              </w:rPr>
              <w:t xml:space="preserve"> - £</w:t>
            </w:r>
            <w:r w:rsidR="00660BAD">
              <w:rPr>
                <w:rFonts w:ascii="Century Gothic" w:hAnsi="Century Gothic"/>
                <w:sz w:val="22"/>
                <w:szCs w:val="22"/>
              </w:rPr>
              <w:t>2</w:t>
            </w:r>
            <w:r w:rsidR="00DA5B46">
              <w:rPr>
                <w:rFonts w:ascii="Century Gothic" w:hAnsi="Century Gothic"/>
                <w:sz w:val="22"/>
                <w:szCs w:val="22"/>
              </w:rPr>
              <w:t>8</w:t>
            </w:r>
            <w:r w:rsidR="00660BAD">
              <w:rPr>
                <w:rFonts w:ascii="Century Gothic" w:hAnsi="Century Gothic"/>
                <w:sz w:val="22"/>
                <w:szCs w:val="22"/>
              </w:rPr>
              <w:t>,</w:t>
            </w:r>
            <w:r w:rsidR="00DA5B46">
              <w:rPr>
                <w:rFonts w:ascii="Century Gothic" w:hAnsi="Century Gothic"/>
                <w:sz w:val="22"/>
                <w:szCs w:val="22"/>
              </w:rPr>
              <w:t>153</w:t>
            </w:r>
            <w:r w:rsidRPr="00690BE2">
              <w:rPr>
                <w:rFonts w:ascii="Century Gothic" w:hAnsi="Century Gothic"/>
                <w:sz w:val="22"/>
                <w:szCs w:val="22"/>
              </w:rPr>
              <w:t xml:space="preserve"> </w:t>
            </w:r>
            <w:r w:rsidRPr="00690BE2">
              <w:rPr>
                <w:rFonts w:ascii="Century Gothic" w:hAnsi="Century Gothic" w:cs="Arial"/>
                <w:sz w:val="22"/>
                <w:szCs w:val="22"/>
              </w:rPr>
              <w:t>per annum</w:t>
            </w:r>
          </w:p>
          <w:p w14:paraId="5957B4D5" w14:textId="12181FEA" w:rsidR="005D4B3D" w:rsidRPr="00690BE2" w:rsidRDefault="005D4B3D" w:rsidP="00891FFB">
            <w:pPr>
              <w:spacing w:line="276" w:lineRule="auto"/>
              <w:rPr>
                <w:rFonts w:ascii="Century Gothic" w:hAnsi="Century Gothic" w:cs="Arial"/>
                <w:sz w:val="22"/>
                <w:szCs w:val="22"/>
              </w:rPr>
            </w:pPr>
            <w:r w:rsidRPr="00690BE2">
              <w:rPr>
                <w:rFonts w:ascii="Century Gothic" w:hAnsi="Century Gothic" w:cs="Arial"/>
                <w:b/>
                <w:bCs/>
                <w:sz w:val="22"/>
                <w:szCs w:val="22"/>
              </w:rPr>
              <w:t>Pro rata</w:t>
            </w:r>
            <w:r w:rsidRPr="00690BE2">
              <w:rPr>
                <w:rFonts w:ascii="Century Gothic" w:hAnsi="Century Gothic" w:cs="Arial"/>
                <w:sz w:val="22"/>
                <w:szCs w:val="22"/>
              </w:rPr>
              <w:t xml:space="preserve"> £</w:t>
            </w:r>
            <w:r w:rsidR="007172CA">
              <w:rPr>
                <w:rFonts w:ascii="Century Gothic" w:hAnsi="Century Gothic" w:cs="Arial"/>
                <w:sz w:val="22"/>
                <w:szCs w:val="22"/>
              </w:rPr>
              <w:t>1</w:t>
            </w:r>
            <w:r w:rsidR="00DA5B46">
              <w:rPr>
                <w:rFonts w:ascii="Century Gothic" w:hAnsi="Century Gothic" w:cs="Arial"/>
                <w:sz w:val="22"/>
                <w:szCs w:val="22"/>
              </w:rPr>
              <w:t>5</w:t>
            </w:r>
            <w:r w:rsidR="007172CA">
              <w:rPr>
                <w:rFonts w:ascii="Century Gothic" w:hAnsi="Century Gothic" w:cs="Arial"/>
                <w:sz w:val="22"/>
                <w:szCs w:val="22"/>
              </w:rPr>
              <w:t>,</w:t>
            </w:r>
            <w:r w:rsidR="00DA5B46">
              <w:rPr>
                <w:rFonts w:ascii="Century Gothic" w:hAnsi="Century Gothic" w:cs="Arial"/>
                <w:sz w:val="22"/>
                <w:szCs w:val="22"/>
              </w:rPr>
              <w:t>358</w:t>
            </w:r>
            <w:r w:rsidR="007172CA">
              <w:rPr>
                <w:rFonts w:ascii="Century Gothic" w:hAnsi="Century Gothic" w:cs="Arial"/>
                <w:sz w:val="22"/>
                <w:szCs w:val="22"/>
              </w:rPr>
              <w:t xml:space="preserve"> - £1</w:t>
            </w:r>
            <w:r w:rsidR="00DA5B46">
              <w:rPr>
                <w:rFonts w:ascii="Century Gothic" w:hAnsi="Century Gothic" w:cs="Arial"/>
                <w:sz w:val="22"/>
                <w:szCs w:val="22"/>
              </w:rPr>
              <w:t>6</w:t>
            </w:r>
            <w:r w:rsidR="007172CA">
              <w:rPr>
                <w:rFonts w:ascii="Century Gothic" w:hAnsi="Century Gothic" w:cs="Arial"/>
                <w:sz w:val="22"/>
                <w:szCs w:val="22"/>
              </w:rPr>
              <w:t>,</w:t>
            </w:r>
            <w:r w:rsidR="00DA5B46">
              <w:rPr>
                <w:rFonts w:ascii="Century Gothic" w:hAnsi="Century Gothic" w:cs="Arial"/>
                <w:sz w:val="22"/>
                <w:szCs w:val="22"/>
              </w:rPr>
              <w:t>653</w:t>
            </w:r>
            <w:r w:rsidR="007172CA">
              <w:rPr>
                <w:rFonts w:ascii="Century Gothic" w:hAnsi="Century Gothic" w:cs="Arial"/>
                <w:sz w:val="22"/>
                <w:szCs w:val="22"/>
              </w:rPr>
              <w:t xml:space="preserve"> </w:t>
            </w:r>
            <w:r w:rsidRPr="00690BE2">
              <w:rPr>
                <w:rFonts w:ascii="Century Gothic" w:hAnsi="Century Gothic" w:cs="Arial"/>
                <w:sz w:val="22"/>
                <w:szCs w:val="22"/>
              </w:rPr>
              <w:t>per annum, including an allowance for holiday pay</w:t>
            </w:r>
          </w:p>
        </w:tc>
      </w:tr>
      <w:tr w:rsidR="005D4B3D" w:rsidRPr="000F34CC" w14:paraId="6EBB9C59" w14:textId="77777777" w:rsidTr="000F6957">
        <w:tc>
          <w:tcPr>
            <w:tcW w:w="3256" w:type="dxa"/>
          </w:tcPr>
          <w:p w14:paraId="525F8F1E" w14:textId="77777777" w:rsidR="005D4B3D" w:rsidRPr="00FD1250" w:rsidRDefault="005D4B3D" w:rsidP="00891FFB">
            <w:pPr>
              <w:spacing w:line="276" w:lineRule="auto"/>
              <w:rPr>
                <w:rFonts w:ascii="Century Gothic" w:hAnsi="Century Gothic" w:cs="Arial"/>
                <w:b/>
                <w:bCs/>
                <w:sz w:val="22"/>
                <w:szCs w:val="22"/>
              </w:rPr>
            </w:pPr>
            <w:r>
              <w:rPr>
                <w:rFonts w:ascii="Century Gothic" w:hAnsi="Century Gothic" w:cs="Arial"/>
                <w:b/>
                <w:bCs/>
                <w:sz w:val="22"/>
                <w:szCs w:val="22"/>
              </w:rPr>
              <w:t>Tenure:</w:t>
            </w:r>
          </w:p>
        </w:tc>
        <w:tc>
          <w:tcPr>
            <w:tcW w:w="6138" w:type="dxa"/>
          </w:tcPr>
          <w:p w14:paraId="37024FC9" w14:textId="68D7B37A" w:rsidR="005D4B3D" w:rsidRPr="000F34CC" w:rsidRDefault="005D4B3D" w:rsidP="00891FFB">
            <w:pPr>
              <w:spacing w:line="276" w:lineRule="auto"/>
              <w:rPr>
                <w:rFonts w:ascii="Century Gothic" w:hAnsi="Century Gothic" w:cs="Arial"/>
                <w:sz w:val="22"/>
                <w:szCs w:val="22"/>
              </w:rPr>
            </w:pPr>
            <w:r w:rsidRPr="000F34CC">
              <w:rPr>
                <w:rFonts w:ascii="Century Gothic" w:hAnsi="Century Gothic" w:cs="Arial"/>
                <w:sz w:val="22"/>
                <w:szCs w:val="22"/>
              </w:rPr>
              <w:t>Permanent</w:t>
            </w:r>
            <w:r>
              <w:rPr>
                <w:rFonts w:ascii="Century Gothic" w:hAnsi="Century Gothic" w:cs="Arial"/>
                <w:sz w:val="22"/>
                <w:szCs w:val="22"/>
              </w:rPr>
              <w:t xml:space="preserve"> </w:t>
            </w:r>
          </w:p>
        </w:tc>
      </w:tr>
      <w:tr w:rsidR="005D4B3D" w:rsidRPr="000F34CC" w14:paraId="69BD7CCB" w14:textId="77777777" w:rsidTr="000F6957">
        <w:tc>
          <w:tcPr>
            <w:tcW w:w="3256" w:type="dxa"/>
          </w:tcPr>
          <w:p w14:paraId="2E69E35E" w14:textId="77777777" w:rsidR="005D4B3D" w:rsidRPr="00FD1250" w:rsidRDefault="005D4B3D" w:rsidP="00891FFB">
            <w:pPr>
              <w:spacing w:line="276" w:lineRule="auto"/>
              <w:rPr>
                <w:rFonts w:ascii="Century Gothic" w:hAnsi="Century Gothic" w:cs="Arial"/>
                <w:b/>
                <w:bCs/>
                <w:sz w:val="22"/>
                <w:szCs w:val="22"/>
              </w:rPr>
            </w:pPr>
            <w:r>
              <w:rPr>
                <w:rFonts w:ascii="Century Gothic" w:hAnsi="Century Gothic" w:cs="Arial"/>
                <w:b/>
                <w:bCs/>
                <w:sz w:val="22"/>
                <w:szCs w:val="22"/>
              </w:rPr>
              <w:t>Contract type:</w:t>
            </w:r>
          </w:p>
        </w:tc>
        <w:tc>
          <w:tcPr>
            <w:tcW w:w="6138" w:type="dxa"/>
          </w:tcPr>
          <w:p w14:paraId="2F444951" w14:textId="7915E8A4" w:rsidR="005D4B3D" w:rsidRPr="000F34CC" w:rsidRDefault="005D4B3D" w:rsidP="00891FFB">
            <w:pPr>
              <w:spacing w:line="276" w:lineRule="auto"/>
              <w:rPr>
                <w:rFonts w:ascii="Century Gothic" w:hAnsi="Century Gothic" w:cs="Arial"/>
                <w:sz w:val="22"/>
                <w:szCs w:val="22"/>
              </w:rPr>
            </w:pPr>
            <w:r w:rsidRPr="000F34CC">
              <w:rPr>
                <w:rFonts w:ascii="Century Gothic" w:hAnsi="Century Gothic" w:cs="Arial"/>
                <w:sz w:val="22"/>
                <w:szCs w:val="22"/>
              </w:rPr>
              <w:t>T</w:t>
            </w:r>
            <w:r>
              <w:rPr>
                <w:rFonts w:ascii="Century Gothic" w:hAnsi="Century Gothic" w:cs="Arial"/>
                <w:sz w:val="22"/>
                <w:szCs w:val="22"/>
              </w:rPr>
              <w:t xml:space="preserve">erm-time plus </w:t>
            </w:r>
            <w:r w:rsidR="007172CA">
              <w:rPr>
                <w:rFonts w:ascii="Century Gothic" w:hAnsi="Century Gothic" w:cs="Arial"/>
                <w:sz w:val="22"/>
                <w:szCs w:val="22"/>
              </w:rPr>
              <w:t>1</w:t>
            </w:r>
            <w:r>
              <w:rPr>
                <w:rFonts w:ascii="Century Gothic" w:hAnsi="Century Gothic" w:cs="Arial"/>
                <w:sz w:val="22"/>
                <w:szCs w:val="22"/>
              </w:rPr>
              <w:t xml:space="preserve"> week</w:t>
            </w:r>
          </w:p>
        </w:tc>
      </w:tr>
      <w:tr w:rsidR="005D4B3D" w:rsidRPr="000F34CC" w14:paraId="11EF0821" w14:textId="77777777" w:rsidTr="000F6957">
        <w:tc>
          <w:tcPr>
            <w:tcW w:w="3256" w:type="dxa"/>
          </w:tcPr>
          <w:p w14:paraId="256965D1" w14:textId="77777777" w:rsidR="005D4B3D" w:rsidRDefault="005D4B3D" w:rsidP="00891FFB">
            <w:pPr>
              <w:spacing w:line="276" w:lineRule="auto"/>
              <w:rPr>
                <w:rFonts w:ascii="Century Gothic" w:hAnsi="Century Gothic" w:cs="Arial"/>
                <w:b/>
                <w:bCs/>
                <w:sz w:val="22"/>
                <w:szCs w:val="22"/>
              </w:rPr>
            </w:pPr>
            <w:r>
              <w:rPr>
                <w:rFonts w:ascii="Century Gothic" w:hAnsi="Century Gothic" w:cs="Arial"/>
                <w:b/>
                <w:bCs/>
                <w:sz w:val="22"/>
                <w:szCs w:val="22"/>
              </w:rPr>
              <w:t>Hours per week:</w:t>
            </w:r>
          </w:p>
        </w:tc>
        <w:tc>
          <w:tcPr>
            <w:tcW w:w="6138" w:type="dxa"/>
          </w:tcPr>
          <w:p w14:paraId="5773D63F" w14:textId="428D0396" w:rsidR="005D4B3D" w:rsidRPr="000F34CC" w:rsidRDefault="007172CA" w:rsidP="00891FFB">
            <w:pPr>
              <w:spacing w:line="276" w:lineRule="auto"/>
              <w:rPr>
                <w:rFonts w:ascii="Century Gothic" w:hAnsi="Century Gothic" w:cs="Arial"/>
                <w:sz w:val="22"/>
                <w:szCs w:val="22"/>
              </w:rPr>
            </w:pPr>
            <w:r>
              <w:rPr>
                <w:rFonts w:ascii="Century Gothic" w:hAnsi="Century Gothic" w:cs="Arial"/>
                <w:sz w:val="22"/>
                <w:szCs w:val="22"/>
              </w:rPr>
              <w:t>25</w:t>
            </w:r>
            <w:r w:rsidR="00DA5B46">
              <w:rPr>
                <w:rFonts w:ascii="Century Gothic" w:hAnsi="Century Gothic" w:cs="Arial"/>
                <w:sz w:val="22"/>
                <w:szCs w:val="22"/>
              </w:rPr>
              <w:t xml:space="preserve"> </w:t>
            </w:r>
            <w:r>
              <w:rPr>
                <w:rFonts w:ascii="Century Gothic" w:hAnsi="Century Gothic" w:cs="Arial"/>
                <w:sz w:val="22"/>
                <w:szCs w:val="22"/>
              </w:rPr>
              <w:t>hours per week</w:t>
            </w:r>
          </w:p>
        </w:tc>
      </w:tr>
    </w:tbl>
    <w:p w14:paraId="538FF979" w14:textId="626FF503" w:rsidR="00B70202" w:rsidRPr="00FD1250" w:rsidRDefault="00B70202" w:rsidP="00B70202">
      <w:pPr>
        <w:rPr>
          <w:rFonts w:ascii="Century Gothic" w:hAnsi="Century Gothic" w:cs="Arial"/>
          <w:bCs/>
          <w:sz w:val="22"/>
          <w:szCs w:val="22"/>
        </w:rPr>
      </w:pPr>
    </w:p>
    <w:p w14:paraId="0688A783" w14:textId="77777777" w:rsidR="00E23383" w:rsidRPr="00FD1250" w:rsidRDefault="00BB749C"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THE POST</w:t>
      </w:r>
    </w:p>
    <w:p w14:paraId="438F0A1B" w14:textId="77777777" w:rsidR="00535158" w:rsidRPr="00FD1250" w:rsidRDefault="00535158" w:rsidP="00F30926">
      <w:pPr>
        <w:jc w:val="both"/>
        <w:rPr>
          <w:rFonts w:ascii="Century Gothic" w:hAnsi="Century Gothic" w:cs="Arial"/>
          <w:b/>
          <w:sz w:val="22"/>
          <w:szCs w:val="22"/>
          <w:lang w:val="en-GB"/>
        </w:rPr>
      </w:pPr>
    </w:p>
    <w:p w14:paraId="73FA7F1A" w14:textId="1AABCB18" w:rsidR="00535158" w:rsidRDefault="00254D74" w:rsidP="00BC667F">
      <w:pPr>
        <w:jc w:val="both"/>
        <w:rPr>
          <w:rFonts w:ascii="Century Gothic" w:hAnsi="Century Gothic" w:cs="Arial"/>
          <w:bCs/>
          <w:sz w:val="22"/>
          <w:szCs w:val="22"/>
        </w:rPr>
      </w:pPr>
      <w:r w:rsidRPr="006E50F2">
        <w:rPr>
          <w:rFonts w:ascii="Century Gothic" w:hAnsi="Century Gothic" w:cs="Arial"/>
          <w:b/>
          <w:sz w:val="22"/>
          <w:szCs w:val="22"/>
        </w:rPr>
        <w:t>Stradbroke High School</w:t>
      </w:r>
      <w:r w:rsidRPr="00C04DD3">
        <w:rPr>
          <w:rFonts w:ascii="Century Gothic" w:hAnsi="Century Gothic" w:cs="Arial"/>
          <w:bCs/>
          <w:sz w:val="22"/>
          <w:szCs w:val="22"/>
        </w:rPr>
        <w:t xml:space="preserve"> </w:t>
      </w:r>
      <w:r w:rsidR="00C814FB" w:rsidRPr="003065D9">
        <w:rPr>
          <w:rFonts w:ascii="Century Gothic" w:hAnsi="Century Gothic" w:cs="Arial"/>
          <w:bCs/>
          <w:sz w:val="22"/>
          <w:szCs w:val="22"/>
        </w:rPr>
        <w:t>is a member of the Sapientia Education Trust (SET).</w:t>
      </w:r>
      <w:r w:rsidR="00C814FB">
        <w:rPr>
          <w:rFonts w:ascii="Century Gothic" w:hAnsi="Century Gothic" w:cs="Arial"/>
          <w:bCs/>
          <w:sz w:val="22"/>
          <w:szCs w:val="22"/>
        </w:rPr>
        <w:t xml:space="preserve"> SET</w:t>
      </w:r>
      <w:r w:rsidR="00535158" w:rsidRPr="00FD1250">
        <w:rPr>
          <w:rFonts w:ascii="Century Gothic" w:hAnsi="Century Gothic" w:cs="Arial"/>
          <w:bCs/>
          <w:sz w:val="22"/>
          <w:szCs w:val="22"/>
        </w:rPr>
        <w:t xml:space="preserve"> is a</w:t>
      </w:r>
      <w:r w:rsidR="00C814FB">
        <w:rPr>
          <w:rFonts w:ascii="Century Gothic" w:hAnsi="Century Gothic" w:cs="Arial"/>
          <w:bCs/>
          <w:sz w:val="22"/>
          <w:szCs w:val="22"/>
        </w:rPr>
        <w:t>n</w:t>
      </w:r>
      <w:r w:rsidR="00535158" w:rsidRPr="00FD1250">
        <w:rPr>
          <w:rFonts w:ascii="Century Gothic" w:hAnsi="Century Gothic" w:cs="Arial"/>
          <w:bCs/>
          <w:sz w:val="22"/>
          <w:szCs w:val="22"/>
        </w:rPr>
        <w:t xml:space="preserve"> expanding multi-academy trust with </w:t>
      </w:r>
      <w:r w:rsidR="00EF0B99" w:rsidRPr="00FD1250">
        <w:rPr>
          <w:rFonts w:ascii="Century Gothic" w:hAnsi="Century Gothic" w:cs="Arial"/>
          <w:bCs/>
          <w:sz w:val="22"/>
          <w:szCs w:val="22"/>
        </w:rPr>
        <w:t>1</w:t>
      </w:r>
      <w:r w:rsidR="006E50F2">
        <w:rPr>
          <w:rFonts w:ascii="Century Gothic" w:hAnsi="Century Gothic" w:cs="Arial"/>
          <w:bCs/>
          <w:sz w:val="22"/>
          <w:szCs w:val="22"/>
        </w:rPr>
        <w:t>4</w:t>
      </w:r>
      <w:r w:rsidR="00EF0B99" w:rsidRPr="00FD1250">
        <w:rPr>
          <w:rFonts w:ascii="Century Gothic" w:hAnsi="Century Gothic" w:cs="Arial"/>
          <w:bCs/>
          <w:sz w:val="22"/>
          <w:szCs w:val="22"/>
        </w:rPr>
        <w:t xml:space="preserve"> primary and </w:t>
      </w:r>
      <w:r w:rsidR="00B30823">
        <w:rPr>
          <w:rFonts w:ascii="Century Gothic" w:hAnsi="Century Gothic" w:cs="Arial"/>
          <w:bCs/>
          <w:sz w:val="22"/>
          <w:szCs w:val="22"/>
        </w:rPr>
        <w:t>9</w:t>
      </w:r>
      <w:r w:rsidR="00EF0B99" w:rsidRPr="00FD1250">
        <w:rPr>
          <w:rFonts w:ascii="Century Gothic" w:hAnsi="Century Gothic" w:cs="Arial"/>
          <w:bCs/>
          <w:sz w:val="22"/>
          <w:szCs w:val="22"/>
        </w:rPr>
        <w:t xml:space="preserve"> secondary</w:t>
      </w:r>
      <w:r w:rsidR="00C814FB">
        <w:rPr>
          <w:rFonts w:ascii="Century Gothic" w:hAnsi="Century Gothic" w:cs="Arial"/>
          <w:bCs/>
          <w:sz w:val="22"/>
          <w:szCs w:val="22"/>
        </w:rPr>
        <w:t xml:space="preserve"> schools</w:t>
      </w:r>
      <w:r w:rsidR="00535158" w:rsidRPr="00FD1250">
        <w:rPr>
          <w:rFonts w:ascii="Century Gothic" w:hAnsi="Century Gothic" w:cs="Arial"/>
          <w:bCs/>
          <w:sz w:val="22"/>
          <w:szCs w:val="22"/>
        </w:rPr>
        <w:t xml:space="preserve">.  </w:t>
      </w:r>
    </w:p>
    <w:p w14:paraId="175B232D" w14:textId="77777777" w:rsidR="000663E1" w:rsidRDefault="000663E1" w:rsidP="00BC667F">
      <w:pPr>
        <w:jc w:val="both"/>
        <w:rPr>
          <w:rFonts w:ascii="Century Gothic" w:hAnsi="Century Gothic" w:cs="Arial"/>
          <w:bCs/>
          <w:sz w:val="22"/>
          <w:szCs w:val="22"/>
        </w:rPr>
      </w:pPr>
    </w:p>
    <w:p w14:paraId="275E9EE3" w14:textId="77777777" w:rsidR="000663E1" w:rsidRPr="000663E1" w:rsidRDefault="000663E1" w:rsidP="000663E1">
      <w:pPr>
        <w:jc w:val="both"/>
        <w:rPr>
          <w:rFonts w:ascii="Century Gothic" w:hAnsi="Century Gothic" w:cs="Arial"/>
          <w:bCs/>
          <w:sz w:val="22"/>
          <w:szCs w:val="22"/>
        </w:rPr>
      </w:pPr>
      <w:r w:rsidRPr="000663E1">
        <w:rPr>
          <w:rFonts w:ascii="Century Gothic" w:hAnsi="Century Gothic" w:cs="Arial"/>
          <w:bCs/>
          <w:sz w:val="22"/>
          <w:szCs w:val="22"/>
        </w:rPr>
        <w:t xml:space="preserve">We are looking for a hard-working and enthusiastic person with high standards and the </w:t>
      </w:r>
    </w:p>
    <w:p w14:paraId="74023384" w14:textId="77777777" w:rsidR="000663E1" w:rsidRPr="000663E1" w:rsidRDefault="000663E1" w:rsidP="000663E1">
      <w:pPr>
        <w:jc w:val="both"/>
        <w:rPr>
          <w:rFonts w:ascii="Century Gothic" w:hAnsi="Century Gothic" w:cs="Arial"/>
          <w:bCs/>
          <w:sz w:val="22"/>
          <w:szCs w:val="22"/>
        </w:rPr>
      </w:pPr>
      <w:r w:rsidRPr="000663E1">
        <w:rPr>
          <w:rFonts w:ascii="Century Gothic" w:hAnsi="Century Gothic" w:cs="Arial"/>
          <w:bCs/>
          <w:sz w:val="22"/>
          <w:szCs w:val="22"/>
        </w:rPr>
        <w:t xml:space="preserve">ability to communicate and interact effectively with others as part of our school as a </w:t>
      </w:r>
    </w:p>
    <w:p w14:paraId="10149C14" w14:textId="6622D474" w:rsidR="000663E1" w:rsidRDefault="00486457" w:rsidP="000663E1">
      <w:pPr>
        <w:jc w:val="both"/>
        <w:rPr>
          <w:rFonts w:ascii="Century Gothic" w:hAnsi="Century Gothic" w:cs="Arial"/>
          <w:b/>
          <w:sz w:val="22"/>
          <w:szCs w:val="22"/>
        </w:rPr>
      </w:pPr>
      <w:r w:rsidRPr="006E50F2">
        <w:rPr>
          <w:rFonts w:ascii="Century Gothic" w:hAnsi="Century Gothic" w:cs="Arial"/>
          <w:b/>
          <w:bCs/>
          <w:color w:val="000000" w:themeColor="text1"/>
          <w:sz w:val="22"/>
          <w:szCs w:val="22"/>
        </w:rPr>
        <w:t>Science Technician</w:t>
      </w:r>
      <w:r w:rsidR="006E50F2">
        <w:rPr>
          <w:rFonts w:ascii="Century Gothic" w:hAnsi="Century Gothic" w:cs="Arial"/>
          <w:b/>
          <w:bCs/>
          <w:color w:val="000000" w:themeColor="text1"/>
          <w:sz w:val="22"/>
          <w:szCs w:val="22"/>
        </w:rPr>
        <w:t xml:space="preserve"> &amp; First Aid Coordinator</w:t>
      </w:r>
      <w:r w:rsidR="000663E1" w:rsidRPr="000663E1">
        <w:rPr>
          <w:rFonts w:ascii="Century Gothic" w:hAnsi="Century Gothic" w:cs="Arial"/>
          <w:b/>
          <w:sz w:val="22"/>
          <w:szCs w:val="22"/>
        </w:rPr>
        <w:t>.</w:t>
      </w:r>
    </w:p>
    <w:p w14:paraId="00D1CB37" w14:textId="0FC65CC8" w:rsidR="00553617" w:rsidRPr="00FD1250" w:rsidRDefault="00553617" w:rsidP="000663E1">
      <w:pPr>
        <w:jc w:val="both"/>
        <w:rPr>
          <w:rFonts w:ascii="Century Gothic" w:hAnsi="Century Gothic" w:cs="Arial"/>
          <w:bCs/>
          <w:sz w:val="22"/>
          <w:szCs w:val="22"/>
        </w:rPr>
      </w:pPr>
    </w:p>
    <w:p w14:paraId="0F8E3A08" w14:textId="3E7DCD4D" w:rsidR="00486457" w:rsidRDefault="00A65846" w:rsidP="00A51C59">
      <w:pPr>
        <w:jc w:val="both"/>
        <w:rPr>
          <w:rFonts w:ascii="Century Gothic" w:hAnsi="Century Gothic" w:cs="Arial"/>
          <w:sz w:val="22"/>
          <w:szCs w:val="22"/>
        </w:rPr>
      </w:pPr>
      <w:r w:rsidRPr="00370854">
        <w:rPr>
          <w:rFonts w:ascii="Century Gothic" w:hAnsi="Century Gothic" w:cs="Arial"/>
          <w:sz w:val="22"/>
          <w:szCs w:val="22"/>
        </w:rPr>
        <w:t xml:space="preserve">The first </w:t>
      </w:r>
      <w:r>
        <w:rPr>
          <w:rFonts w:ascii="Century Gothic" w:hAnsi="Century Gothic" w:cs="Arial"/>
          <w:sz w:val="22"/>
          <w:szCs w:val="22"/>
        </w:rPr>
        <w:t xml:space="preserve">three </w:t>
      </w:r>
      <w:r w:rsidRPr="00370854">
        <w:rPr>
          <w:rFonts w:ascii="Century Gothic" w:hAnsi="Century Gothic" w:cs="Arial"/>
          <w:sz w:val="22"/>
          <w:szCs w:val="22"/>
        </w:rPr>
        <w:t xml:space="preserve">months of employment shall be a probationary period and employment may be terminated by the Trust during this period at any time on one week’s prior written notice.  The Trust may, at its absolute discretion, extend this period for </w:t>
      </w:r>
      <w:r>
        <w:rPr>
          <w:rFonts w:ascii="Century Gothic" w:hAnsi="Century Gothic" w:cs="Arial"/>
          <w:sz w:val="22"/>
          <w:szCs w:val="22"/>
        </w:rPr>
        <w:t>one</w:t>
      </w:r>
      <w:r w:rsidRPr="00370854">
        <w:rPr>
          <w:rFonts w:ascii="Century Gothic" w:hAnsi="Century Gothic" w:cs="Arial"/>
          <w:sz w:val="22"/>
          <w:szCs w:val="22"/>
        </w:rPr>
        <w:t xml:space="preserve"> month.  During this probationary period, performance and suitability for continued employment will be monitored.</w:t>
      </w:r>
    </w:p>
    <w:p w14:paraId="6BEB2728" w14:textId="77777777" w:rsidR="00A65846" w:rsidRPr="00FD1250" w:rsidRDefault="00A65846" w:rsidP="00A51C59">
      <w:pPr>
        <w:jc w:val="both"/>
        <w:rPr>
          <w:rFonts w:ascii="Century Gothic" w:hAnsi="Century Gothic" w:cs="Arial"/>
          <w:sz w:val="22"/>
          <w:szCs w:val="22"/>
        </w:rPr>
      </w:pPr>
    </w:p>
    <w:p w14:paraId="7FAE3B41" w14:textId="77777777" w:rsidR="00CC1D86" w:rsidRPr="00FD1250" w:rsidRDefault="00CC1D86" w:rsidP="00CC1D86">
      <w:pPr>
        <w:pStyle w:val="ListParagraph"/>
        <w:adjustRightInd w:val="0"/>
        <w:spacing w:after="240"/>
        <w:ind w:left="0"/>
        <w:rPr>
          <w:rFonts w:ascii="Century Gothic" w:eastAsia="Arial" w:hAnsi="Century Gothic" w:cs="Arial"/>
          <w:b/>
          <w:lang w:eastAsia="en-GB"/>
        </w:rPr>
      </w:pPr>
      <w:r w:rsidRPr="00FD1250">
        <w:rPr>
          <w:rFonts w:ascii="Century Gothic" w:eastAsia="Arial" w:hAnsi="Century Gothic" w:cs="Arial"/>
          <w:b/>
          <w:lang w:eastAsia="en-GB"/>
        </w:rPr>
        <w:t>PERSON SPECIFICATION</w:t>
      </w:r>
    </w:p>
    <w:p w14:paraId="5A242A1E" w14:textId="5F7256C9" w:rsidR="00CC1D86" w:rsidRPr="00FD1250" w:rsidRDefault="00CC1D86" w:rsidP="00CC1D86">
      <w:pPr>
        <w:rPr>
          <w:rFonts w:ascii="Century Gothic" w:hAnsi="Century Gothic" w:cs="Arial"/>
          <w:sz w:val="22"/>
          <w:szCs w:val="22"/>
        </w:rPr>
      </w:pPr>
      <w:r w:rsidRPr="00FD1250">
        <w:rPr>
          <w:rFonts w:ascii="Century Gothic" w:hAnsi="Century Gothic" w:cs="Arial"/>
          <w:sz w:val="22"/>
          <w:szCs w:val="22"/>
        </w:rPr>
        <w:t xml:space="preserve">The </w:t>
      </w:r>
      <w:r w:rsidR="00C2574F" w:rsidRPr="00FD1250">
        <w:rPr>
          <w:rFonts w:ascii="Century Gothic" w:hAnsi="Century Gothic" w:cs="Arial"/>
          <w:sz w:val="22"/>
          <w:szCs w:val="22"/>
        </w:rPr>
        <w:t>professional</w:t>
      </w:r>
      <w:r w:rsidRPr="00FD1250">
        <w:rPr>
          <w:rFonts w:ascii="Century Gothic" w:hAnsi="Century Gothic" w:cs="Arial"/>
          <w:sz w:val="22"/>
          <w:szCs w:val="22"/>
        </w:rPr>
        <w:t xml:space="preserve"> competencies expected of </w:t>
      </w:r>
      <w:r w:rsidR="00F855E8">
        <w:rPr>
          <w:rFonts w:ascii="Century Gothic" w:hAnsi="Century Gothic" w:cs="Arial"/>
          <w:sz w:val="22"/>
          <w:szCs w:val="22"/>
        </w:rPr>
        <w:t>a</w:t>
      </w:r>
      <w:r w:rsidR="00486457">
        <w:rPr>
          <w:rFonts w:ascii="Century Gothic" w:hAnsi="Century Gothic" w:cs="Arial"/>
          <w:sz w:val="22"/>
          <w:szCs w:val="22"/>
        </w:rPr>
        <w:t xml:space="preserve"> </w:t>
      </w:r>
      <w:r w:rsidR="00486457" w:rsidRPr="00A65846">
        <w:rPr>
          <w:rFonts w:ascii="Century Gothic" w:hAnsi="Century Gothic" w:cs="Arial"/>
          <w:b/>
          <w:bCs/>
          <w:color w:val="000000" w:themeColor="text1"/>
          <w:sz w:val="22"/>
          <w:szCs w:val="22"/>
        </w:rPr>
        <w:t>Science Technician</w:t>
      </w:r>
      <w:r w:rsidR="002A0364" w:rsidRPr="00FD1250">
        <w:rPr>
          <w:rFonts w:ascii="Century Gothic" w:hAnsi="Century Gothic" w:cs="Arial"/>
          <w:sz w:val="22"/>
          <w:szCs w:val="22"/>
        </w:rPr>
        <w:t xml:space="preserve"> </w:t>
      </w:r>
      <w:r w:rsidRPr="00FD1250">
        <w:rPr>
          <w:rFonts w:ascii="Century Gothic" w:hAnsi="Century Gothic" w:cs="Arial"/>
          <w:sz w:val="22"/>
          <w:szCs w:val="22"/>
        </w:rPr>
        <w:t>are:</w:t>
      </w:r>
    </w:p>
    <w:p w14:paraId="3870A454" w14:textId="77777777" w:rsidR="00CC1D86" w:rsidRPr="00FD1250" w:rsidRDefault="00CC1D86" w:rsidP="00CC1D86">
      <w:pPr>
        <w:rPr>
          <w:rFonts w:ascii="Century Gothic" w:hAnsi="Century Gothic" w:cs="Arial"/>
          <w:sz w:val="22"/>
          <w:szCs w:val="22"/>
        </w:rPr>
      </w:pPr>
    </w:p>
    <w:p w14:paraId="7F05B444" w14:textId="77777777" w:rsidR="00F54D6B" w:rsidRPr="00C04DD3" w:rsidRDefault="00F54D6B" w:rsidP="00F54D6B">
      <w:pPr>
        <w:pStyle w:val="ListParagraph"/>
        <w:numPr>
          <w:ilvl w:val="0"/>
          <w:numId w:val="25"/>
        </w:numPr>
        <w:rPr>
          <w:rFonts w:ascii="Century Gothic" w:hAnsi="Century Gothic" w:cs="Arial"/>
          <w:iCs/>
          <w:color w:val="000000" w:themeColor="text1"/>
        </w:rPr>
      </w:pPr>
      <w:r w:rsidRPr="00C04DD3">
        <w:rPr>
          <w:rFonts w:ascii="Century Gothic" w:hAnsi="Century Gothic" w:cs="Arial"/>
          <w:iCs/>
          <w:color w:val="000000" w:themeColor="text1"/>
        </w:rPr>
        <w:t>Ability to solve straightforward problems</w:t>
      </w:r>
    </w:p>
    <w:p w14:paraId="18E18CF7" w14:textId="77777777" w:rsidR="00F54D6B" w:rsidRPr="00C04DD3" w:rsidRDefault="00F54D6B" w:rsidP="00F54D6B">
      <w:pPr>
        <w:pStyle w:val="ListParagraph"/>
        <w:numPr>
          <w:ilvl w:val="0"/>
          <w:numId w:val="25"/>
        </w:numPr>
        <w:rPr>
          <w:rFonts w:ascii="Century Gothic" w:hAnsi="Century Gothic" w:cs="Arial"/>
          <w:iCs/>
          <w:color w:val="000000" w:themeColor="text1"/>
        </w:rPr>
      </w:pPr>
      <w:r w:rsidRPr="00C04DD3">
        <w:rPr>
          <w:rFonts w:ascii="Century Gothic" w:hAnsi="Century Gothic" w:cs="Arial"/>
          <w:iCs/>
          <w:color w:val="000000" w:themeColor="text1"/>
        </w:rPr>
        <w:t>Exchange information with pupils, teachers and other technicians</w:t>
      </w:r>
    </w:p>
    <w:p w14:paraId="1FE9A7BD" w14:textId="77777777" w:rsidR="00F54D6B" w:rsidRPr="00C04DD3" w:rsidRDefault="00F54D6B" w:rsidP="00F54D6B">
      <w:pPr>
        <w:pStyle w:val="ListParagraph"/>
        <w:numPr>
          <w:ilvl w:val="0"/>
          <w:numId w:val="25"/>
        </w:numPr>
        <w:rPr>
          <w:rFonts w:ascii="Century Gothic" w:hAnsi="Century Gothic" w:cs="Arial"/>
          <w:iCs/>
          <w:color w:val="000000" w:themeColor="text1"/>
        </w:rPr>
      </w:pPr>
      <w:r w:rsidRPr="00C04DD3">
        <w:rPr>
          <w:rFonts w:ascii="Century Gothic" w:hAnsi="Century Gothic" w:cs="Arial"/>
          <w:iCs/>
          <w:color w:val="000000" w:themeColor="text1"/>
        </w:rPr>
        <w:t>Uses hand/eye co-ordination and dexterity in the preparation of materials or use of equipment</w:t>
      </w:r>
    </w:p>
    <w:p w14:paraId="61D4C67D" w14:textId="010331D2" w:rsidR="00F54D6B" w:rsidRPr="00C04DD3" w:rsidRDefault="00F54D6B" w:rsidP="00F54D6B">
      <w:pPr>
        <w:pStyle w:val="ListParagraph"/>
        <w:numPr>
          <w:ilvl w:val="0"/>
          <w:numId w:val="25"/>
        </w:numPr>
        <w:rPr>
          <w:rFonts w:ascii="Century Gothic" w:hAnsi="Century Gothic" w:cs="Arial"/>
          <w:iCs/>
          <w:color w:val="000000" w:themeColor="text1"/>
        </w:rPr>
      </w:pPr>
      <w:r w:rsidRPr="00C04DD3">
        <w:rPr>
          <w:rFonts w:ascii="Century Gothic" w:hAnsi="Century Gothic" w:cs="Arial"/>
          <w:iCs/>
          <w:color w:val="000000" w:themeColor="text1"/>
        </w:rPr>
        <w:t xml:space="preserve">Works from </w:t>
      </w:r>
      <w:r w:rsidR="00A65846" w:rsidRPr="00C04DD3">
        <w:rPr>
          <w:rFonts w:ascii="Century Gothic" w:hAnsi="Century Gothic" w:cs="Arial"/>
          <w:iCs/>
          <w:color w:val="000000" w:themeColor="text1"/>
        </w:rPr>
        <w:t>instructions but</w:t>
      </w:r>
      <w:r w:rsidRPr="00C04DD3">
        <w:rPr>
          <w:rFonts w:ascii="Century Gothic" w:hAnsi="Century Gothic" w:cs="Arial"/>
          <w:iCs/>
          <w:color w:val="000000" w:themeColor="text1"/>
        </w:rPr>
        <w:t xml:space="preserve"> makes minor decisions involving the use of initiative. Problems are referred to a line manager. Little close supervision is necessary beyond that provided by working arrangements and methods.</w:t>
      </w:r>
    </w:p>
    <w:p w14:paraId="3ACF9888" w14:textId="77777777" w:rsidR="00F54D6B" w:rsidRPr="00C04DD3" w:rsidRDefault="00F54D6B" w:rsidP="00F54D6B">
      <w:pPr>
        <w:pStyle w:val="ListParagraph"/>
        <w:numPr>
          <w:ilvl w:val="0"/>
          <w:numId w:val="25"/>
        </w:numPr>
        <w:rPr>
          <w:rFonts w:ascii="Century Gothic" w:hAnsi="Century Gothic" w:cs="Arial"/>
          <w:iCs/>
          <w:color w:val="000000" w:themeColor="text1"/>
        </w:rPr>
      </w:pPr>
      <w:r w:rsidRPr="00C04DD3">
        <w:rPr>
          <w:rFonts w:ascii="Century Gothic" w:hAnsi="Century Gothic" w:cs="Arial"/>
          <w:iCs/>
          <w:color w:val="000000" w:themeColor="text1"/>
        </w:rPr>
        <w:t>Responsible for careful use of expensive equipment</w:t>
      </w:r>
    </w:p>
    <w:p w14:paraId="491B5B31" w14:textId="77777777" w:rsidR="00F54D6B" w:rsidRPr="00C04DD3" w:rsidRDefault="00F54D6B" w:rsidP="00F54D6B">
      <w:pPr>
        <w:pStyle w:val="ListParagraph"/>
        <w:numPr>
          <w:ilvl w:val="0"/>
          <w:numId w:val="25"/>
        </w:numPr>
        <w:rPr>
          <w:rFonts w:ascii="Century Gothic" w:hAnsi="Century Gothic" w:cs="Arial"/>
          <w:iCs/>
          <w:color w:val="000000" w:themeColor="text1"/>
        </w:rPr>
      </w:pPr>
      <w:r w:rsidRPr="00C04DD3">
        <w:rPr>
          <w:rFonts w:ascii="Century Gothic" w:hAnsi="Century Gothic" w:cs="Arial"/>
          <w:iCs/>
          <w:color w:val="000000" w:themeColor="text1"/>
        </w:rPr>
        <w:t>May keep basic financial records</w:t>
      </w:r>
    </w:p>
    <w:p w14:paraId="003719A8" w14:textId="099D4247" w:rsidR="0008561D" w:rsidRPr="0008561D"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The ability to communicate clearly and tactfully using appropriate methods and </w:t>
      </w:r>
    </w:p>
    <w:p w14:paraId="41434106" w14:textId="77777777" w:rsidR="0008561D" w:rsidRDefault="0008561D" w:rsidP="0008561D">
      <w:pPr>
        <w:ind w:left="720"/>
        <w:rPr>
          <w:rFonts w:ascii="Century Gothic" w:hAnsi="Century Gothic" w:cs="Arial"/>
          <w:sz w:val="22"/>
          <w:szCs w:val="22"/>
        </w:rPr>
      </w:pPr>
      <w:r w:rsidRPr="0008561D">
        <w:rPr>
          <w:rFonts w:ascii="Century Gothic" w:hAnsi="Century Gothic" w:cs="Arial"/>
          <w:sz w:val="22"/>
          <w:szCs w:val="22"/>
        </w:rPr>
        <w:lastRenderedPageBreak/>
        <w:t>an awareness of the impact of your own communication on others;</w:t>
      </w:r>
    </w:p>
    <w:p w14:paraId="14ACA6FE" w14:textId="51D70763" w:rsidR="0008561D" w:rsidRPr="0008561D"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Able to maintain positive relationships with all and able to work as an effective and </w:t>
      </w:r>
    </w:p>
    <w:p w14:paraId="3E8F198B" w14:textId="77777777" w:rsidR="0008561D" w:rsidRPr="0008561D" w:rsidRDefault="0008561D" w:rsidP="0008561D">
      <w:pPr>
        <w:ind w:firstLine="720"/>
        <w:rPr>
          <w:rFonts w:ascii="Century Gothic" w:hAnsi="Century Gothic" w:cs="Arial"/>
          <w:sz w:val="22"/>
          <w:szCs w:val="22"/>
        </w:rPr>
      </w:pPr>
      <w:r w:rsidRPr="0008561D">
        <w:rPr>
          <w:rFonts w:ascii="Century Gothic" w:hAnsi="Century Gothic" w:cs="Arial"/>
          <w:sz w:val="22"/>
          <w:szCs w:val="22"/>
        </w:rPr>
        <w:t xml:space="preserve">flexible part of a team; willing to change methods of work and routines to benefit </w:t>
      </w:r>
    </w:p>
    <w:p w14:paraId="16BD1D80" w14:textId="6BC5F810" w:rsidR="00964CD7" w:rsidRDefault="0008561D" w:rsidP="00964CD7">
      <w:pPr>
        <w:ind w:firstLine="720"/>
        <w:rPr>
          <w:rFonts w:ascii="Century Gothic" w:hAnsi="Century Gothic" w:cs="Arial"/>
          <w:sz w:val="22"/>
          <w:szCs w:val="22"/>
        </w:rPr>
      </w:pPr>
      <w:r w:rsidRPr="0008561D">
        <w:rPr>
          <w:rFonts w:ascii="Century Gothic" w:hAnsi="Century Gothic" w:cs="Arial"/>
          <w:sz w:val="22"/>
          <w:szCs w:val="22"/>
        </w:rPr>
        <w:t>the team;</w:t>
      </w:r>
    </w:p>
    <w:p w14:paraId="00E38726" w14:textId="17F8B18C" w:rsidR="00964CD7" w:rsidRPr="00964CD7" w:rsidRDefault="00964CD7" w:rsidP="00964CD7">
      <w:pPr>
        <w:pStyle w:val="ListParagraph"/>
        <w:numPr>
          <w:ilvl w:val="0"/>
          <w:numId w:val="25"/>
        </w:numPr>
        <w:rPr>
          <w:rFonts w:ascii="Century Gothic" w:hAnsi="Century Gothic" w:cs="Arial"/>
        </w:rPr>
      </w:pPr>
      <w:r w:rsidRPr="00964CD7">
        <w:rPr>
          <w:rFonts w:ascii="Century Gothic" w:hAnsi="Century Gothic" w:cs="Arial"/>
        </w:rPr>
        <w:t>Be able to multi-task and work under pressure</w:t>
      </w:r>
      <w:r w:rsidR="00AF6C5B">
        <w:rPr>
          <w:rFonts w:ascii="Century Gothic" w:hAnsi="Century Gothic" w:cs="Arial"/>
        </w:rPr>
        <w:t>;</w:t>
      </w:r>
    </w:p>
    <w:p w14:paraId="049C7072" w14:textId="72BADCAB" w:rsidR="00964CD7" w:rsidRDefault="00964CD7" w:rsidP="00964CD7">
      <w:pPr>
        <w:pStyle w:val="ListParagraph"/>
        <w:numPr>
          <w:ilvl w:val="0"/>
          <w:numId w:val="25"/>
        </w:numPr>
        <w:rPr>
          <w:rFonts w:ascii="Century Gothic" w:hAnsi="Century Gothic" w:cs="Arial"/>
        </w:rPr>
      </w:pPr>
      <w:r w:rsidRPr="00964CD7">
        <w:rPr>
          <w:rFonts w:ascii="Century Gothic" w:hAnsi="Century Gothic" w:cs="Arial"/>
        </w:rPr>
        <w:t>Be flexible and resilient in managing and executing their daily responsibilities</w:t>
      </w:r>
      <w:r w:rsidR="00AF6C5B">
        <w:rPr>
          <w:rFonts w:ascii="Century Gothic" w:hAnsi="Century Gothic" w:cs="Arial"/>
        </w:rPr>
        <w:t>;</w:t>
      </w:r>
    </w:p>
    <w:p w14:paraId="60DBDFB5" w14:textId="3FF201AD" w:rsidR="00AF6C5B" w:rsidRPr="00E74D2E" w:rsidRDefault="00AF6C5B" w:rsidP="00E74D2E">
      <w:pPr>
        <w:pStyle w:val="ListParagraph"/>
        <w:numPr>
          <w:ilvl w:val="0"/>
          <w:numId w:val="25"/>
        </w:numPr>
        <w:rPr>
          <w:rFonts w:ascii="Century Gothic" w:hAnsi="Century Gothic" w:cs="Arial"/>
        </w:rPr>
      </w:pPr>
      <w:r w:rsidRPr="00AF6C5B">
        <w:rPr>
          <w:rFonts w:ascii="Century Gothic" w:hAnsi="Century Gothic" w:cs="Arial"/>
        </w:rPr>
        <w:t>Able to demonstrate strong planning and organisational skills</w:t>
      </w:r>
      <w:r>
        <w:rPr>
          <w:rFonts w:ascii="Century Gothic" w:hAnsi="Century Gothic" w:cs="Arial"/>
        </w:rPr>
        <w:t>;</w:t>
      </w:r>
    </w:p>
    <w:p w14:paraId="566CBF1C" w14:textId="77777777" w:rsidR="00E74D2E"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Willingness to accept responsibility for your own actions; </w:t>
      </w:r>
    </w:p>
    <w:p w14:paraId="63FE810B" w14:textId="6C956C12" w:rsidR="00F43AD2" w:rsidRPr="00456C4C" w:rsidRDefault="00456C4C" w:rsidP="00456C4C">
      <w:pPr>
        <w:pStyle w:val="ListParagraph"/>
        <w:numPr>
          <w:ilvl w:val="0"/>
          <w:numId w:val="25"/>
        </w:numPr>
        <w:rPr>
          <w:rFonts w:ascii="Century Gothic" w:hAnsi="Century Gothic" w:cs="Arial"/>
        </w:rPr>
      </w:pPr>
      <w:r w:rsidRPr="00456C4C">
        <w:rPr>
          <w:rFonts w:ascii="Century Gothic" w:hAnsi="Century Gothic" w:cs="Arial"/>
        </w:rPr>
        <w:t>T</w:t>
      </w:r>
      <w:r w:rsidR="0008561D" w:rsidRPr="00456C4C">
        <w:rPr>
          <w:rFonts w:ascii="Century Gothic" w:hAnsi="Century Gothic" w:cs="Arial"/>
        </w:rPr>
        <w:t>he ability to prioritise effectively, meet deadlines and accept challenges.</w:t>
      </w:r>
      <w:r w:rsidR="0008561D" w:rsidRPr="00456C4C">
        <w:rPr>
          <w:rFonts w:ascii="Century Gothic" w:hAnsi="Century Gothic" w:cs="Arial"/>
        </w:rPr>
        <w:cr/>
      </w:r>
    </w:p>
    <w:p w14:paraId="42FEED0C" w14:textId="3FE5D6D0" w:rsidR="00CC1D86" w:rsidRPr="006269DD" w:rsidRDefault="00CC1D86" w:rsidP="00CC1D86">
      <w:pPr>
        <w:rPr>
          <w:rFonts w:ascii="Century Gothic" w:hAnsi="Century Gothic" w:cs="Arial"/>
          <w:sz w:val="22"/>
          <w:szCs w:val="22"/>
        </w:rPr>
      </w:pPr>
      <w:r w:rsidRPr="00FD1250">
        <w:rPr>
          <w:rFonts w:ascii="Century Gothic" w:hAnsi="Century Gothic" w:cs="Arial"/>
          <w:sz w:val="22"/>
          <w:szCs w:val="22"/>
        </w:rPr>
        <w:t xml:space="preserve">The </w:t>
      </w:r>
      <w:r w:rsidRPr="006269DD">
        <w:rPr>
          <w:rFonts w:ascii="Century Gothic" w:hAnsi="Century Gothic" w:cs="Arial"/>
          <w:sz w:val="22"/>
          <w:szCs w:val="22"/>
        </w:rPr>
        <w:t xml:space="preserve">qualifications and </w:t>
      </w:r>
      <w:r w:rsidR="005A43D2" w:rsidRPr="006269DD">
        <w:rPr>
          <w:rFonts w:ascii="Century Gothic" w:hAnsi="Century Gothic" w:cs="Arial"/>
          <w:sz w:val="22"/>
          <w:szCs w:val="22"/>
        </w:rPr>
        <w:t>experience required of</w:t>
      </w:r>
      <w:r w:rsidR="00535158" w:rsidRPr="006269DD">
        <w:rPr>
          <w:rFonts w:ascii="Century Gothic" w:hAnsi="Century Gothic" w:cs="Arial"/>
          <w:sz w:val="22"/>
          <w:szCs w:val="22"/>
        </w:rPr>
        <w:t xml:space="preserve"> </w:t>
      </w:r>
      <w:r w:rsidR="00F855E8" w:rsidRPr="006269DD">
        <w:rPr>
          <w:rFonts w:ascii="Century Gothic" w:hAnsi="Century Gothic" w:cs="Arial"/>
          <w:sz w:val="22"/>
          <w:szCs w:val="22"/>
        </w:rPr>
        <w:t>a</w:t>
      </w:r>
      <w:r w:rsidR="005A43D2" w:rsidRPr="006269DD">
        <w:rPr>
          <w:rFonts w:ascii="Century Gothic" w:hAnsi="Century Gothic" w:cs="Arial"/>
          <w:sz w:val="22"/>
          <w:szCs w:val="22"/>
        </w:rPr>
        <w:t xml:space="preserve"> </w:t>
      </w:r>
      <w:r w:rsidR="002A2DC5" w:rsidRPr="003620DA">
        <w:rPr>
          <w:rFonts w:ascii="Century Gothic" w:hAnsi="Century Gothic" w:cs="Arial"/>
          <w:b/>
          <w:bCs/>
          <w:color w:val="000000" w:themeColor="text1"/>
          <w:sz w:val="22"/>
          <w:szCs w:val="22"/>
        </w:rPr>
        <w:t>Science Technician</w:t>
      </w:r>
      <w:r w:rsidR="002A2DC5" w:rsidRPr="006269DD">
        <w:rPr>
          <w:rFonts w:ascii="Century Gothic" w:hAnsi="Century Gothic" w:cs="Arial"/>
          <w:color w:val="000000" w:themeColor="text1"/>
          <w:sz w:val="22"/>
          <w:szCs w:val="22"/>
        </w:rPr>
        <w:t xml:space="preserve"> </w:t>
      </w:r>
      <w:r w:rsidRPr="006269DD">
        <w:rPr>
          <w:rFonts w:ascii="Century Gothic" w:hAnsi="Century Gothic" w:cs="Arial"/>
          <w:sz w:val="22"/>
          <w:szCs w:val="22"/>
        </w:rPr>
        <w:t>are:</w:t>
      </w:r>
    </w:p>
    <w:p w14:paraId="48D8D06F" w14:textId="77777777" w:rsidR="00CC1D86" w:rsidRPr="006269DD" w:rsidRDefault="00CC1D86" w:rsidP="00CC1D86">
      <w:pPr>
        <w:rPr>
          <w:rFonts w:ascii="Century Gothic" w:hAnsi="Century Gothic" w:cs="Arial"/>
          <w:sz w:val="22"/>
          <w:szCs w:val="22"/>
        </w:rPr>
      </w:pPr>
    </w:p>
    <w:p w14:paraId="6350B711" w14:textId="41729D2C" w:rsidR="00F43AD2" w:rsidRPr="006269DD" w:rsidRDefault="00142FF2" w:rsidP="00F43AD2">
      <w:pPr>
        <w:pStyle w:val="ListParagraph"/>
        <w:numPr>
          <w:ilvl w:val="0"/>
          <w:numId w:val="23"/>
        </w:numPr>
        <w:rPr>
          <w:rFonts w:ascii="Century Gothic" w:hAnsi="Century Gothic" w:cs="Arial"/>
        </w:rPr>
      </w:pPr>
      <w:r w:rsidRPr="006269DD">
        <w:rPr>
          <w:rFonts w:ascii="Century Gothic" w:hAnsi="Century Gothic" w:cs="Arial"/>
        </w:rPr>
        <w:t>A minimum of a grade C / 4</w:t>
      </w:r>
      <w:r w:rsidR="00D33A59" w:rsidRPr="006269DD">
        <w:rPr>
          <w:rFonts w:ascii="Century Gothic" w:hAnsi="Century Gothic" w:cs="Arial"/>
        </w:rPr>
        <w:t xml:space="preserve">, </w:t>
      </w:r>
      <w:r w:rsidR="00D33A59" w:rsidRPr="006269DD">
        <w:rPr>
          <w:rFonts w:ascii="Century Gothic" w:hAnsi="Century Gothic"/>
        </w:rPr>
        <w:t>or equivalent,</w:t>
      </w:r>
      <w:r w:rsidRPr="006269DD">
        <w:rPr>
          <w:rFonts w:ascii="Century Gothic" w:hAnsi="Century Gothic" w:cs="Arial"/>
        </w:rPr>
        <w:t xml:space="preserve"> in English and Maths GCSE.</w:t>
      </w:r>
    </w:p>
    <w:p w14:paraId="2583481E" w14:textId="77777777" w:rsidR="006269DD" w:rsidRPr="006269DD" w:rsidRDefault="006269DD" w:rsidP="006269DD">
      <w:pPr>
        <w:pStyle w:val="ListParagraph"/>
        <w:numPr>
          <w:ilvl w:val="0"/>
          <w:numId w:val="23"/>
        </w:numPr>
        <w:rPr>
          <w:rFonts w:ascii="Century Gothic" w:hAnsi="Century Gothic" w:cs="Arial"/>
          <w:iCs/>
          <w:color w:val="000000" w:themeColor="text1"/>
        </w:rPr>
      </w:pPr>
      <w:r w:rsidRPr="006269DD">
        <w:rPr>
          <w:rFonts w:ascii="Century Gothic" w:hAnsi="Century Gothic" w:cs="Arial"/>
          <w:iCs/>
          <w:color w:val="000000" w:themeColor="text1"/>
        </w:rPr>
        <w:t>Knowledge of science equipment, resources and related procedures</w:t>
      </w:r>
    </w:p>
    <w:p w14:paraId="38726910" w14:textId="77777777" w:rsidR="006269DD" w:rsidRPr="006269DD" w:rsidRDefault="006269DD" w:rsidP="006269DD">
      <w:pPr>
        <w:pStyle w:val="ListParagraph"/>
        <w:numPr>
          <w:ilvl w:val="0"/>
          <w:numId w:val="23"/>
        </w:numPr>
        <w:rPr>
          <w:rFonts w:ascii="Century Gothic" w:hAnsi="Century Gothic" w:cs="Arial"/>
          <w:iCs/>
          <w:color w:val="000000" w:themeColor="text1"/>
        </w:rPr>
      </w:pPr>
      <w:r w:rsidRPr="006269DD">
        <w:rPr>
          <w:rFonts w:ascii="Century Gothic" w:hAnsi="Century Gothic" w:cs="Arial"/>
          <w:iCs/>
          <w:color w:val="000000" w:themeColor="text1"/>
        </w:rPr>
        <w:t xml:space="preserve">A degree or post16 qualification relevant to the post </w:t>
      </w:r>
    </w:p>
    <w:p w14:paraId="4485CDAA" w14:textId="77777777" w:rsidR="00F43AD2" w:rsidRDefault="00F43AD2" w:rsidP="00F30926">
      <w:pPr>
        <w:jc w:val="both"/>
        <w:rPr>
          <w:rFonts w:ascii="Century Gothic" w:hAnsi="Century Gothic" w:cs="Arial"/>
          <w:b/>
          <w:sz w:val="22"/>
          <w:szCs w:val="22"/>
          <w:lang w:val="en-GB"/>
        </w:rPr>
      </w:pPr>
    </w:p>
    <w:p w14:paraId="3D0BE826" w14:textId="65C15279" w:rsidR="00452E67" w:rsidRPr="00FD1250" w:rsidRDefault="00452E67"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JOB SPECIFICATION</w:t>
      </w:r>
    </w:p>
    <w:p w14:paraId="0CD5D2BF" w14:textId="77777777" w:rsidR="00AC2356" w:rsidRPr="00FD1250" w:rsidRDefault="00AC2356" w:rsidP="00F30926">
      <w:pPr>
        <w:jc w:val="both"/>
        <w:rPr>
          <w:rFonts w:ascii="Century Gothic" w:hAnsi="Century Gothic" w:cs="Arial"/>
          <w:b/>
          <w:sz w:val="22"/>
          <w:szCs w:val="22"/>
          <w:lang w:val="en-GB"/>
        </w:rPr>
      </w:pPr>
    </w:p>
    <w:p w14:paraId="248B662E" w14:textId="77777777" w:rsidR="00AC2356" w:rsidRPr="00FD1250" w:rsidRDefault="00AC2356"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Specific Responsibilities</w:t>
      </w:r>
    </w:p>
    <w:p w14:paraId="12DBBDF1" w14:textId="77777777" w:rsidR="005A43D2" w:rsidRPr="00FD1250" w:rsidRDefault="005A43D2" w:rsidP="00F30926">
      <w:pPr>
        <w:jc w:val="both"/>
        <w:rPr>
          <w:rFonts w:ascii="Century Gothic" w:hAnsi="Century Gothic" w:cs="Arial"/>
          <w:b/>
          <w:sz w:val="22"/>
          <w:szCs w:val="22"/>
          <w:lang w:val="en-GB"/>
        </w:rPr>
      </w:pPr>
    </w:p>
    <w:p w14:paraId="1312881E" w14:textId="77777777" w:rsidR="005A43D2" w:rsidRPr="00FD1250" w:rsidRDefault="005A43D2" w:rsidP="005A43D2">
      <w:pPr>
        <w:jc w:val="both"/>
        <w:rPr>
          <w:rFonts w:ascii="Century Gothic" w:hAnsi="Century Gothic" w:cs="Arial"/>
          <w:sz w:val="22"/>
          <w:szCs w:val="22"/>
          <w:lang w:val="en-GB"/>
        </w:rPr>
      </w:pPr>
      <w:r w:rsidRPr="00FD1250">
        <w:rPr>
          <w:rFonts w:ascii="Century Gothic" w:hAnsi="Century Gothic" w:cs="Arial"/>
          <w:sz w:val="22"/>
          <w:szCs w:val="22"/>
          <w:lang w:val="en-GB"/>
        </w:rPr>
        <w:t>A non-exhaustive list of specific responsibilities for the role is below and you will be required to undertake other duties and responsibilities as may reasonably be required.</w:t>
      </w:r>
    </w:p>
    <w:p w14:paraId="48FC97E7" w14:textId="77777777" w:rsidR="00AC2356" w:rsidRPr="00FD1250" w:rsidRDefault="00AC2356" w:rsidP="00F30926">
      <w:pPr>
        <w:jc w:val="both"/>
        <w:rPr>
          <w:rFonts w:ascii="Century Gothic" w:hAnsi="Century Gothic" w:cs="Arial"/>
          <w:b/>
          <w:sz w:val="22"/>
          <w:szCs w:val="22"/>
          <w:lang w:val="en-GB"/>
        </w:rPr>
      </w:pPr>
    </w:p>
    <w:p w14:paraId="69CF6CEF"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Carry out maintenance and basic first line repairs of science equipment, if necessary recommending repairs by outside contractors or replacement to supervisor.</w:t>
      </w:r>
    </w:p>
    <w:p w14:paraId="55930A07"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Prepare all equipment and resources for demonstration purposes or for use by teaching staff and pupils. Make up standard solutions. Construct and modify apparatus. Deliver equipment to laboratories. Care for plants.</w:t>
      </w:r>
    </w:p>
    <w:p w14:paraId="04F49C64"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Clean equipment and laboratories after use, including chemical spillages. Clean laboratory sinks and supervise emptying of sink traps. Carry out health and safety checks on laboratories, preparation rooms and stores.</w:t>
      </w:r>
    </w:p>
    <w:p w14:paraId="372066BF"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Ensure safe storage of laboratory equipment in line with health and safety regulations (COP). Collecting, checking and returning equipment to stores. Stocktaking, cataloguing and resource control.</w:t>
      </w:r>
    </w:p>
    <w:p w14:paraId="71126CA0"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Dispose of chemicals safely and in line with health and safety regulations. This may include safe disposal and management of radioactive materials.</w:t>
      </w:r>
    </w:p>
    <w:p w14:paraId="6ADE1BA7"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May be required to support teaching staff in lesson delivery, e.g. practical demonstrations. Trial practical activities. Keep up to date with developments in practical science and advise teachers accordingly. Develop new activities.</w:t>
      </w:r>
    </w:p>
    <w:p w14:paraId="65D7B44D"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Attend lessons when required to assist pupils with practical work. Provide technical support to students/ pupils including health and safety guidance.</w:t>
      </w:r>
    </w:p>
    <w:p w14:paraId="1F2CD7B3"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Carry out risk assessment for technician activities. Ensure teachers have appropriate risk assessments for the practical’s that they intend to deliver. Provide health and safety guidance to experiences and trainee teachers. Keep up to date with health and safety requirements and advise staff accordingly. Carry out safety checks including electrical equipment (PATs), pressure vessels, eye protection, chemicals that deteriorate, glassware, bunsen burner tubing, etc.</w:t>
      </w:r>
    </w:p>
    <w:p w14:paraId="165BACD2"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Placing orders, checking deliveries and invoices. Keeping financial records. Obtaining materials by local purchase and hold petty cash float.</w:t>
      </w:r>
    </w:p>
    <w:p w14:paraId="5601B002"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lastRenderedPageBreak/>
        <w:t>Assist with field trips/visits. Science clubs and competitions. Open days and evenings</w:t>
      </w:r>
    </w:p>
    <w:p w14:paraId="19CA0DA7" w14:textId="77777777" w:rsidR="007D60EE" w:rsidRPr="00C04DD3" w:rsidRDefault="007D60EE" w:rsidP="007D60EE">
      <w:pPr>
        <w:numPr>
          <w:ilvl w:val="0"/>
          <w:numId w:val="16"/>
        </w:num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 xml:space="preserve">Laminating, collating, filing and photocopying.    </w:t>
      </w:r>
    </w:p>
    <w:p w14:paraId="777A79BC" w14:textId="77777777" w:rsidR="007D60EE" w:rsidRPr="00C04DD3" w:rsidRDefault="007D60EE" w:rsidP="007D60EE">
      <w:p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p>
    <w:p w14:paraId="309D18BC" w14:textId="77777777" w:rsidR="007D60EE" w:rsidRPr="00C04DD3" w:rsidRDefault="007D60EE" w:rsidP="007D60EE">
      <w:pPr>
        <w:tabs>
          <w:tab w:val="left" w:pos="8647"/>
        </w:tabs>
        <w:spacing w:after="200"/>
        <w:contextualSpacing/>
        <w:jc w:val="both"/>
        <w:rPr>
          <w:rFonts w:ascii="Century Gothic" w:eastAsiaTheme="minorEastAsia" w:hAnsi="Century Gothic" w:cs="Arial"/>
          <w:color w:val="000000" w:themeColor="text1"/>
          <w:sz w:val="22"/>
          <w:szCs w:val="22"/>
          <w:lang w:val="en-GB" w:eastAsia="en-GB"/>
        </w:rPr>
      </w:pPr>
      <w:r w:rsidRPr="00C04DD3">
        <w:rPr>
          <w:rFonts w:ascii="Century Gothic" w:eastAsiaTheme="minorEastAsia" w:hAnsi="Century Gothic" w:cs="Arial"/>
          <w:color w:val="000000" w:themeColor="text1"/>
          <w:sz w:val="22"/>
          <w:szCs w:val="22"/>
          <w:lang w:val="en-GB" w:eastAsia="en-GB"/>
        </w:rPr>
        <w:t xml:space="preserve">Additional responsibilities outside of Science: </w:t>
      </w:r>
    </w:p>
    <w:p w14:paraId="15CAAC75" w14:textId="77777777" w:rsidR="007D60EE" w:rsidRPr="00C04DD3" w:rsidRDefault="007D60EE" w:rsidP="007D60EE">
      <w:pPr>
        <w:pStyle w:val="ListParagraph"/>
        <w:numPr>
          <w:ilvl w:val="0"/>
          <w:numId w:val="26"/>
        </w:numPr>
        <w:tabs>
          <w:tab w:val="left" w:pos="8647"/>
        </w:tabs>
        <w:spacing w:after="200"/>
        <w:contextualSpacing/>
        <w:rPr>
          <w:rFonts w:ascii="Century Gothic" w:eastAsiaTheme="minorEastAsia" w:hAnsi="Century Gothic" w:cs="Arial"/>
          <w:lang w:eastAsia="en-GB"/>
        </w:rPr>
      </w:pPr>
      <w:r w:rsidRPr="00C04DD3">
        <w:rPr>
          <w:rFonts w:ascii="Century Gothic" w:eastAsiaTheme="minorEastAsia" w:hAnsi="Century Gothic" w:cs="Arial"/>
          <w:lang w:eastAsia="en-GB"/>
        </w:rPr>
        <w:t>Whole school first aid provision</w:t>
      </w:r>
      <w:r>
        <w:rPr>
          <w:rFonts w:ascii="Century Gothic" w:eastAsiaTheme="minorEastAsia" w:hAnsi="Century Gothic" w:cs="Arial"/>
          <w:lang w:eastAsia="en-GB"/>
        </w:rPr>
        <w:t xml:space="preserve"> coordination including ordering supplies, organising staff rota, arranging staff training, keeping care plans up to date, sharing medical information with trip leaders, contributing to the updating of relevant school policies</w:t>
      </w:r>
    </w:p>
    <w:p w14:paraId="1B46B4E9" w14:textId="77777777" w:rsidR="007D60EE" w:rsidRPr="00C04DD3" w:rsidRDefault="007D60EE" w:rsidP="007D60EE">
      <w:pPr>
        <w:pStyle w:val="ListParagraph"/>
        <w:numPr>
          <w:ilvl w:val="0"/>
          <w:numId w:val="26"/>
        </w:numPr>
        <w:tabs>
          <w:tab w:val="left" w:pos="8647"/>
        </w:tabs>
        <w:spacing w:after="200"/>
        <w:contextualSpacing/>
        <w:rPr>
          <w:rFonts w:ascii="Century Gothic" w:eastAsiaTheme="minorEastAsia" w:hAnsi="Century Gothic" w:cs="Arial"/>
          <w:lang w:eastAsia="en-GB"/>
        </w:rPr>
      </w:pPr>
      <w:r w:rsidRPr="00C04DD3">
        <w:rPr>
          <w:rFonts w:ascii="Century Gothic" w:eastAsiaTheme="minorEastAsia" w:hAnsi="Century Gothic" w:cs="Arial"/>
          <w:lang w:eastAsia="en-GB"/>
        </w:rPr>
        <w:t xml:space="preserve">Examinations assistance (reader/scribe) when required </w:t>
      </w:r>
    </w:p>
    <w:p w14:paraId="5B1C4A3C" w14:textId="18737D6D" w:rsidR="00F43AD2" w:rsidRPr="005B40CC" w:rsidRDefault="007D60EE" w:rsidP="005B40CC">
      <w:pPr>
        <w:pStyle w:val="ListParagraph"/>
        <w:numPr>
          <w:ilvl w:val="0"/>
          <w:numId w:val="26"/>
        </w:numPr>
        <w:tabs>
          <w:tab w:val="left" w:pos="8647"/>
        </w:tabs>
        <w:spacing w:after="200"/>
        <w:contextualSpacing/>
        <w:rPr>
          <w:rFonts w:ascii="Century Gothic" w:eastAsiaTheme="minorEastAsia" w:hAnsi="Century Gothic" w:cs="Arial"/>
          <w:lang w:eastAsia="en-GB"/>
        </w:rPr>
      </w:pPr>
      <w:r w:rsidRPr="00C04DD3">
        <w:rPr>
          <w:rFonts w:ascii="Century Gothic" w:eastAsiaTheme="minorEastAsia" w:hAnsi="Century Gothic" w:cs="Arial"/>
          <w:lang w:eastAsia="en-GB"/>
        </w:rPr>
        <w:t>TA cover (when required)</w:t>
      </w:r>
    </w:p>
    <w:p w14:paraId="4887E680" w14:textId="1D41D566" w:rsidR="005A43D2" w:rsidRPr="00FD1250" w:rsidRDefault="000451B4" w:rsidP="005A43D2">
      <w:pPr>
        <w:jc w:val="both"/>
        <w:rPr>
          <w:rFonts w:ascii="Century Gothic" w:hAnsi="Century Gothic" w:cs="Arial"/>
          <w:sz w:val="22"/>
          <w:szCs w:val="22"/>
        </w:rPr>
      </w:pPr>
      <w:r>
        <w:rPr>
          <w:rFonts w:ascii="Century Gothic" w:hAnsi="Century Gothic" w:cs="Arial"/>
          <w:bCs/>
          <w:sz w:val="22"/>
          <w:szCs w:val="22"/>
        </w:rPr>
        <w:t>The post-holder will be required to comply with the Trust Code of Conduct</w:t>
      </w:r>
      <w:r w:rsidR="009E5846">
        <w:rPr>
          <w:rFonts w:ascii="Century Gothic" w:hAnsi="Century Gothic" w:cs="Arial"/>
          <w:bCs/>
          <w:sz w:val="22"/>
          <w:szCs w:val="22"/>
        </w:rPr>
        <w:t>.</w:t>
      </w:r>
      <w:r w:rsidR="002D1762">
        <w:rPr>
          <w:rFonts w:ascii="Century Gothic" w:hAnsi="Century Gothic" w:cs="Arial"/>
          <w:bCs/>
          <w:sz w:val="22"/>
          <w:szCs w:val="22"/>
        </w:rPr>
        <w:t xml:space="preserve"> </w:t>
      </w:r>
      <w:r w:rsidR="005A43D2" w:rsidRPr="00FD1250">
        <w:rPr>
          <w:rFonts w:ascii="Century Gothic" w:hAnsi="Century Gothic" w:cs="Arial"/>
          <w:sz w:val="22"/>
          <w:szCs w:val="22"/>
        </w:rPr>
        <w:t>The post holder will have access to and be responsible for confidential information and documentation.</w:t>
      </w:r>
      <w:r w:rsidR="005A3026">
        <w:rPr>
          <w:rFonts w:ascii="Century Gothic" w:hAnsi="Century Gothic" w:cs="Arial"/>
          <w:sz w:val="22"/>
          <w:szCs w:val="22"/>
        </w:rPr>
        <w:t xml:space="preserve"> </w:t>
      </w:r>
      <w:r w:rsidR="008423BB" w:rsidRPr="00FD1250">
        <w:rPr>
          <w:rFonts w:ascii="Century Gothic" w:hAnsi="Century Gothic" w:cs="Arial"/>
          <w:sz w:val="22"/>
          <w:szCs w:val="22"/>
        </w:rPr>
        <w:t>They</w:t>
      </w:r>
      <w:r w:rsidR="005A43D2" w:rsidRPr="00FD1250">
        <w:rPr>
          <w:rFonts w:ascii="Century Gothic" w:hAnsi="Century Gothic" w:cs="Arial"/>
          <w:sz w:val="22"/>
          <w:szCs w:val="22"/>
        </w:rPr>
        <w:t xml:space="preserve"> must ensure confidential or sensitive material is handled appropriately and accurately. </w:t>
      </w:r>
    </w:p>
    <w:p w14:paraId="20A298BD" w14:textId="77777777" w:rsidR="005A43D2" w:rsidRPr="00FD1250" w:rsidRDefault="005A43D2" w:rsidP="005A43D2">
      <w:pPr>
        <w:jc w:val="both"/>
        <w:rPr>
          <w:rFonts w:ascii="Century Gothic" w:hAnsi="Century Gothic" w:cs="Arial"/>
          <w:sz w:val="22"/>
          <w:szCs w:val="22"/>
        </w:rPr>
      </w:pPr>
    </w:p>
    <w:p w14:paraId="2208F889" w14:textId="2D62BA89" w:rsidR="006D1498" w:rsidRDefault="00535158" w:rsidP="005A3026">
      <w:pPr>
        <w:rPr>
          <w:rFonts w:ascii="Century Gothic" w:hAnsi="Century Gothic" w:cs="Arial"/>
          <w:color w:val="000000"/>
          <w:sz w:val="22"/>
          <w:szCs w:val="22"/>
        </w:rPr>
      </w:pPr>
      <w:r w:rsidRPr="00FD1250">
        <w:rPr>
          <w:rFonts w:ascii="Century Gothic" w:hAnsi="Century Gothic" w:cs="Arial"/>
          <w:color w:val="000000"/>
          <w:sz w:val="22"/>
          <w:szCs w:val="22"/>
        </w:rPr>
        <w:t xml:space="preserve">The post holder shall participate in the </w:t>
      </w:r>
      <w:r w:rsidR="004A69A7" w:rsidRPr="00FD1250">
        <w:rPr>
          <w:rFonts w:ascii="Century Gothic" w:hAnsi="Century Gothic" w:cs="Arial"/>
          <w:color w:val="000000"/>
          <w:sz w:val="22"/>
          <w:szCs w:val="22"/>
        </w:rPr>
        <w:t>Trust’s</w:t>
      </w:r>
      <w:r w:rsidRPr="00FD1250">
        <w:rPr>
          <w:rFonts w:ascii="Century Gothic" w:hAnsi="Century Gothic" w:cs="Arial"/>
          <w:color w:val="000000"/>
          <w:sz w:val="22"/>
          <w:szCs w:val="22"/>
        </w:rPr>
        <w:t xml:space="preserve"> programme of Performance Management and Continuing Professional Development</w:t>
      </w:r>
      <w:r w:rsidR="005A3026">
        <w:rPr>
          <w:rFonts w:ascii="Century Gothic" w:hAnsi="Century Gothic" w:cs="Arial"/>
          <w:color w:val="000000"/>
          <w:sz w:val="22"/>
          <w:szCs w:val="22"/>
        </w:rPr>
        <w:t>.</w:t>
      </w:r>
    </w:p>
    <w:p w14:paraId="3721721A" w14:textId="77777777" w:rsidR="005A3026" w:rsidRPr="005A3026" w:rsidRDefault="005A3026" w:rsidP="005A3026">
      <w:pPr>
        <w:rPr>
          <w:rFonts w:ascii="Century Gothic" w:hAnsi="Century Gothic" w:cs="Arial"/>
          <w:color w:val="000000"/>
          <w:sz w:val="22"/>
          <w:szCs w:val="22"/>
        </w:rPr>
      </w:pPr>
    </w:p>
    <w:p w14:paraId="497A11A8" w14:textId="5D7F9703" w:rsidR="007C05FE" w:rsidRPr="00FD1250" w:rsidRDefault="007C05FE" w:rsidP="00F30926">
      <w:pPr>
        <w:jc w:val="both"/>
        <w:rPr>
          <w:rFonts w:ascii="Century Gothic" w:hAnsi="Century Gothic" w:cs="Arial"/>
          <w:b/>
          <w:sz w:val="22"/>
          <w:szCs w:val="22"/>
        </w:rPr>
      </w:pPr>
      <w:r w:rsidRPr="00FD1250">
        <w:rPr>
          <w:rFonts w:ascii="Century Gothic" w:hAnsi="Century Gothic" w:cs="Arial"/>
          <w:b/>
          <w:sz w:val="22"/>
          <w:szCs w:val="22"/>
        </w:rPr>
        <w:t>HOURS OF WORK</w:t>
      </w:r>
      <w:r w:rsidR="00BC667F" w:rsidRPr="00FD1250">
        <w:rPr>
          <w:rFonts w:ascii="Century Gothic" w:hAnsi="Century Gothic" w:cs="Arial"/>
          <w:b/>
          <w:sz w:val="22"/>
          <w:szCs w:val="22"/>
        </w:rPr>
        <w:t xml:space="preserve"> </w:t>
      </w:r>
    </w:p>
    <w:p w14:paraId="1E070400" w14:textId="31CFFD4F" w:rsidR="007C05FE" w:rsidRPr="00FD1250" w:rsidRDefault="007C05FE" w:rsidP="00F30926">
      <w:pPr>
        <w:jc w:val="both"/>
        <w:rPr>
          <w:rFonts w:ascii="Century Gothic" w:hAnsi="Century Gothic" w:cs="Arial"/>
          <w:b/>
          <w:sz w:val="22"/>
          <w:szCs w:val="22"/>
        </w:rPr>
      </w:pPr>
    </w:p>
    <w:tbl>
      <w:tblPr>
        <w:tblStyle w:val="TableGrid"/>
        <w:tblW w:w="9498" w:type="dxa"/>
        <w:tblInd w:w="108" w:type="dxa"/>
        <w:tblLook w:val="04A0" w:firstRow="1" w:lastRow="0" w:firstColumn="1" w:lastColumn="0" w:noHBand="0" w:noVBand="1"/>
      </w:tblPr>
      <w:tblGrid>
        <w:gridCol w:w="3006"/>
        <w:gridCol w:w="6492"/>
      </w:tblGrid>
      <w:tr w:rsidR="00BC667F" w:rsidRPr="00FD1250" w14:paraId="7B30BEDA" w14:textId="77777777" w:rsidTr="00CF3191">
        <w:tc>
          <w:tcPr>
            <w:tcW w:w="3006" w:type="dxa"/>
          </w:tcPr>
          <w:p w14:paraId="55D02E0B"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Paid Weeks per year</w:t>
            </w:r>
          </w:p>
        </w:tc>
        <w:tc>
          <w:tcPr>
            <w:tcW w:w="6492" w:type="dxa"/>
          </w:tcPr>
          <w:p w14:paraId="2E83390F" w14:textId="2A5FF0A4" w:rsidR="00BC667F" w:rsidRPr="0099042F" w:rsidRDefault="00A57CD4" w:rsidP="00BB04BB">
            <w:pPr>
              <w:jc w:val="both"/>
              <w:rPr>
                <w:rFonts w:ascii="Century Gothic" w:hAnsi="Century Gothic" w:cs="Arial"/>
                <w:sz w:val="22"/>
                <w:szCs w:val="22"/>
                <w:lang w:val="en-GB"/>
              </w:rPr>
            </w:pPr>
            <w:r w:rsidRPr="0099042F">
              <w:rPr>
                <w:rFonts w:ascii="Century Gothic" w:hAnsi="Century Gothic" w:cs="Arial"/>
                <w:sz w:val="22"/>
                <w:szCs w:val="22"/>
                <w:lang w:val="en-GB"/>
              </w:rPr>
              <w:t xml:space="preserve">Term Time plus </w:t>
            </w:r>
            <w:r w:rsidR="00BB04BB" w:rsidRPr="0099042F">
              <w:rPr>
                <w:rFonts w:ascii="Century Gothic" w:hAnsi="Century Gothic" w:cs="Arial"/>
                <w:sz w:val="22"/>
                <w:szCs w:val="22"/>
                <w:lang w:val="en-GB"/>
              </w:rPr>
              <w:t xml:space="preserve">1 </w:t>
            </w:r>
            <w:r w:rsidRPr="0099042F">
              <w:rPr>
                <w:rFonts w:ascii="Century Gothic" w:hAnsi="Century Gothic" w:cs="Arial"/>
                <w:sz w:val="22"/>
                <w:szCs w:val="22"/>
                <w:lang w:val="en-GB"/>
              </w:rPr>
              <w:t xml:space="preserve">week </w:t>
            </w:r>
          </w:p>
        </w:tc>
      </w:tr>
      <w:tr w:rsidR="00BC667F" w:rsidRPr="00FD1250" w14:paraId="36E08947" w14:textId="77777777" w:rsidTr="00CF3191">
        <w:tc>
          <w:tcPr>
            <w:tcW w:w="3006" w:type="dxa"/>
          </w:tcPr>
          <w:p w14:paraId="18169933"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Hours per week</w:t>
            </w:r>
          </w:p>
        </w:tc>
        <w:tc>
          <w:tcPr>
            <w:tcW w:w="6492" w:type="dxa"/>
          </w:tcPr>
          <w:p w14:paraId="35FFF180" w14:textId="770071B9" w:rsidR="00BC667F" w:rsidRPr="0099042F" w:rsidRDefault="00BB04BB" w:rsidP="00BB04BB">
            <w:pPr>
              <w:jc w:val="both"/>
              <w:rPr>
                <w:rFonts w:ascii="Century Gothic" w:hAnsi="Century Gothic" w:cs="Arial"/>
                <w:sz w:val="22"/>
                <w:lang w:val="en-GB"/>
              </w:rPr>
            </w:pPr>
            <w:r w:rsidRPr="0099042F">
              <w:rPr>
                <w:rFonts w:ascii="Century Gothic" w:hAnsi="Century Gothic" w:cs="Arial"/>
                <w:sz w:val="22"/>
                <w:szCs w:val="22"/>
                <w:lang w:val="en-GB"/>
              </w:rPr>
              <w:t>25 hours per week</w:t>
            </w:r>
          </w:p>
        </w:tc>
      </w:tr>
      <w:tr w:rsidR="00BC667F" w:rsidRPr="00FD1250" w14:paraId="1CFCC965" w14:textId="77777777" w:rsidTr="00CF3191">
        <w:tc>
          <w:tcPr>
            <w:tcW w:w="3006" w:type="dxa"/>
          </w:tcPr>
          <w:p w14:paraId="5EFF3119" w14:textId="4D27C0BE"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Normal</w:t>
            </w:r>
            <w:r w:rsidR="0006634E">
              <w:rPr>
                <w:rFonts w:ascii="Century Gothic" w:hAnsi="Century Gothic" w:cs="Arial"/>
                <w:sz w:val="22"/>
                <w:lang w:val="en-GB"/>
              </w:rPr>
              <w:t xml:space="preserve"> w</w:t>
            </w:r>
            <w:r w:rsidRPr="00FD1250">
              <w:rPr>
                <w:rFonts w:ascii="Century Gothic" w:hAnsi="Century Gothic" w:cs="Arial"/>
                <w:sz w:val="22"/>
                <w:lang w:val="en-GB"/>
              </w:rPr>
              <w:t>orking Pattern</w:t>
            </w:r>
          </w:p>
        </w:tc>
        <w:tc>
          <w:tcPr>
            <w:tcW w:w="6492" w:type="dxa"/>
          </w:tcPr>
          <w:p w14:paraId="1EC40292" w14:textId="0798C87A" w:rsidR="00BB04BB" w:rsidRDefault="00BB04BB" w:rsidP="00BB04BB">
            <w:pPr>
              <w:jc w:val="both"/>
              <w:rPr>
                <w:rFonts w:ascii="Century Gothic" w:hAnsi="Century Gothic" w:cs="Arial"/>
                <w:sz w:val="22"/>
                <w:lang w:val="en-GB"/>
              </w:rPr>
            </w:pPr>
            <w:r>
              <w:rPr>
                <w:rFonts w:ascii="Century Gothic" w:hAnsi="Century Gothic" w:cs="Arial"/>
                <w:sz w:val="22"/>
                <w:lang w:val="en-GB"/>
              </w:rPr>
              <w:t>Monday – Friday</w:t>
            </w:r>
          </w:p>
          <w:p w14:paraId="74F2ADA7" w14:textId="6A19F9DE" w:rsidR="00BC667F" w:rsidRPr="00FD1250" w:rsidRDefault="0099042F" w:rsidP="00AB7144">
            <w:pPr>
              <w:jc w:val="both"/>
              <w:rPr>
                <w:rFonts w:ascii="Century Gothic" w:hAnsi="Century Gothic" w:cs="Arial"/>
                <w:sz w:val="22"/>
                <w:lang w:val="en-GB"/>
              </w:rPr>
            </w:pPr>
            <w:r>
              <w:rPr>
                <w:rFonts w:ascii="Century Gothic" w:hAnsi="Century Gothic" w:cs="Arial"/>
                <w:sz w:val="22"/>
                <w:lang w:val="en-GB"/>
              </w:rPr>
              <w:t xml:space="preserve">09:00 </w:t>
            </w:r>
            <w:r w:rsidR="00AB7144">
              <w:rPr>
                <w:rFonts w:ascii="Century Gothic" w:hAnsi="Century Gothic" w:cs="Arial"/>
                <w:sz w:val="22"/>
                <w:lang w:val="en-GB"/>
              </w:rPr>
              <w:t>–</w:t>
            </w:r>
            <w:r>
              <w:rPr>
                <w:rFonts w:ascii="Century Gothic" w:hAnsi="Century Gothic" w:cs="Arial"/>
                <w:sz w:val="22"/>
                <w:lang w:val="en-GB"/>
              </w:rPr>
              <w:t xml:space="preserve"> </w:t>
            </w:r>
            <w:r w:rsidR="00AB7144">
              <w:rPr>
                <w:rFonts w:ascii="Century Gothic" w:hAnsi="Century Gothic" w:cs="Arial"/>
                <w:sz w:val="22"/>
                <w:lang w:val="en-GB"/>
              </w:rPr>
              <w:t>14:</w:t>
            </w:r>
            <w:r w:rsidR="00020747">
              <w:rPr>
                <w:rFonts w:ascii="Century Gothic" w:hAnsi="Century Gothic" w:cs="Arial"/>
                <w:sz w:val="22"/>
                <w:lang w:val="en-GB"/>
              </w:rPr>
              <w:t>00</w:t>
            </w:r>
          </w:p>
        </w:tc>
      </w:tr>
      <w:tr w:rsidR="00BC667F" w:rsidRPr="00FD1250" w14:paraId="7FA94003" w14:textId="77777777" w:rsidTr="00CF3191">
        <w:tc>
          <w:tcPr>
            <w:tcW w:w="3006" w:type="dxa"/>
          </w:tcPr>
          <w:p w14:paraId="28C6E68F"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Unpaid Breaks</w:t>
            </w:r>
          </w:p>
        </w:tc>
        <w:tc>
          <w:tcPr>
            <w:tcW w:w="6492" w:type="dxa"/>
          </w:tcPr>
          <w:p w14:paraId="7187BEA2" w14:textId="15FE0F0B" w:rsidR="00BC667F" w:rsidRPr="00FD1250" w:rsidRDefault="00020747" w:rsidP="00033F73">
            <w:pPr>
              <w:jc w:val="both"/>
              <w:rPr>
                <w:rFonts w:ascii="Century Gothic" w:hAnsi="Century Gothic" w:cs="Arial"/>
                <w:sz w:val="22"/>
                <w:lang w:val="en-GB"/>
              </w:rPr>
            </w:pPr>
            <w:r>
              <w:rPr>
                <w:rFonts w:ascii="Century Gothic" w:hAnsi="Century Gothic" w:cs="Arial"/>
                <w:sz w:val="22"/>
                <w:szCs w:val="22"/>
                <w:lang w:val="en-GB"/>
              </w:rPr>
              <w:t>3</w:t>
            </w:r>
            <w:r w:rsidR="00A57CD4" w:rsidRPr="001F2A6F">
              <w:rPr>
                <w:rFonts w:ascii="Century Gothic" w:hAnsi="Century Gothic" w:cs="Arial"/>
                <w:sz w:val="22"/>
                <w:szCs w:val="22"/>
                <w:lang w:val="en-GB"/>
              </w:rPr>
              <w:t>0 minutes lunch break</w:t>
            </w:r>
            <w:r w:rsidR="00A57CD4">
              <w:rPr>
                <w:rFonts w:ascii="Century Gothic" w:hAnsi="Century Gothic" w:cs="Arial"/>
                <w:sz w:val="22"/>
                <w:szCs w:val="22"/>
                <w:lang w:val="en-GB"/>
              </w:rPr>
              <w:t xml:space="preserve"> where the working day exceeds 6 hours</w:t>
            </w:r>
          </w:p>
        </w:tc>
      </w:tr>
      <w:tr w:rsidR="00BC667F" w:rsidRPr="00FD1250" w14:paraId="73A3735A" w14:textId="77777777" w:rsidTr="00CF3191">
        <w:tc>
          <w:tcPr>
            <w:tcW w:w="3006" w:type="dxa"/>
          </w:tcPr>
          <w:p w14:paraId="1B09BA57"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Holidays</w:t>
            </w:r>
          </w:p>
        </w:tc>
        <w:tc>
          <w:tcPr>
            <w:tcW w:w="6492" w:type="dxa"/>
          </w:tcPr>
          <w:p w14:paraId="5F3E49D6" w14:textId="1C94F02D" w:rsidR="00BC667F" w:rsidRPr="00256816" w:rsidRDefault="00A57CD4" w:rsidP="00256816">
            <w:pPr>
              <w:jc w:val="both"/>
              <w:rPr>
                <w:rFonts w:ascii="Century Gothic" w:hAnsi="Century Gothic" w:cs="Arial"/>
                <w:sz w:val="22"/>
                <w:szCs w:val="22"/>
                <w:lang w:val="en-GB"/>
              </w:rPr>
            </w:pPr>
            <w:r w:rsidRPr="001F2A6F">
              <w:rPr>
                <w:rFonts w:ascii="Century Gothic" w:hAnsi="Century Gothic" w:cs="Arial"/>
                <w:sz w:val="22"/>
                <w:szCs w:val="22"/>
                <w:lang w:val="en-GB"/>
              </w:rPr>
              <w:t xml:space="preserve">Holiday pay entitlement is included in the pro rata salary for the post and there is no entitlement to take holidays during term-time.  </w:t>
            </w:r>
          </w:p>
        </w:tc>
      </w:tr>
      <w:tr w:rsidR="00CF3191" w:rsidRPr="00FD1250" w14:paraId="1FD77704" w14:textId="77777777" w:rsidTr="00CF3191">
        <w:tc>
          <w:tcPr>
            <w:tcW w:w="3006" w:type="dxa"/>
          </w:tcPr>
          <w:p w14:paraId="140C4CA8" w14:textId="551BF9E6" w:rsidR="00CF3191" w:rsidRPr="00256816" w:rsidRDefault="00CF3191" w:rsidP="00CF3191">
            <w:pPr>
              <w:pStyle w:val="NoSpacing"/>
              <w:rPr>
                <w:rFonts w:ascii="Century Gothic" w:hAnsi="Century Gothic"/>
                <w:lang w:val="en-GB"/>
              </w:rPr>
            </w:pPr>
            <w:r w:rsidRPr="00256816">
              <w:rPr>
                <w:rFonts w:ascii="Century Gothic" w:hAnsi="Century Gothic"/>
                <w:sz w:val="22"/>
                <w:szCs w:val="22"/>
                <w:lang w:val="en-GB"/>
              </w:rPr>
              <w:t>Annual leave entitlement</w:t>
            </w:r>
          </w:p>
        </w:tc>
        <w:tc>
          <w:tcPr>
            <w:tcW w:w="6492" w:type="dxa"/>
          </w:tcPr>
          <w:p w14:paraId="50C379CE" w14:textId="77777777" w:rsidR="000C287B" w:rsidRDefault="000C287B" w:rsidP="000C287B">
            <w:pPr>
              <w:jc w:val="both"/>
              <w:rPr>
                <w:rFonts w:ascii="Century Gothic" w:hAnsi="Century Gothic" w:cs="Arial"/>
                <w:sz w:val="22"/>
                <w:lang w:val="en-GB"/>
              </w:rPr>
            </w:pPr>
            <w:r w:rsidRPr="00CF3191">
              <w:rPr>
                <w:rFonts w:ascii="Century Gothic" w:hAnsi="Century Gothic" w:cs="Arial"/>
                <w:sz w:val="22"/>
                <w:lang w:val="en-GB"/>
              </w:rPr>
              <w:t xml:space="preserve">Annual holiday entitlement for full-time support staff </w:t>
            </w:r>
            <w:r>
              <w:rPr>
                <w:rFonts w:ascii="Century Gothic" w:hAnsi="Century Gothic" w:cs="Arial"/>
                <w:sz w:val="22"/>
                <w:lang w:val="en-GB"/>
              </w:rPr>
              <w:t>will be</w:t>
            </w:r>
            <w:r w:rsidRPr="00CF3191">
              <w:rPr>
                <w:rFonts w:ascii="Century Gothic" w:hAnsi="Century Gothic" w:cs="Arial"/>
                <w:sz w:val="22"/>
                <w:lang w:val="en-GB"/>
              </w:rPr>
              <w:t xml:space="preserve"> 3</w:t>
            </w:r>
            <w:r>
              <w:rPr>
                <w:rFonts w:ascii="Century Gothic" w:hAnsi="Century Gothic" w:cs="Arial"/>
                <w:sz w:val="22"/>
                <w:lang w:val="en-GB"/>
              </w:rPr>
              <w:t>4</w:t>
            </w:r>
            <w:r w:rsidRPr="00CF3191">
              <w:rPr>
                <w:rFonts w:ascii="Century Gothic" w:hAnsi="Century Gothic" w:cs="Arial"/>
                <w:sz w:val="22"/>
                <w:lang w:val="en-GB"/>
              </w:rPr>
              <w:t xml:space="preserve"> days (including bank holidays), rising to </w:t>
            </w:r>
            <w:r>
              <w:rPr>
                <w:rFonts w:ascii="Century Gothic" w:hAnsi="Century Gothic" w:cs="Arial"/>
                <w:sz w:val="22"/>
                <w:lang w:val="en-GB"/>
              </w:rPr>
              <w:t>38</w:t>
            </w:r>
            <w:r w:rsidRPr="00CF3191">
              <w:rPr>
                <w:rFonts w:ascii="Century Gothic" w:hAnsi="Century Gothic" w:cs="Arial"/>
                <w:sz w:val="22"/>
                <w:lang w:val="en-GB"/>
              </w:rPr>
              <w:t xml:space="preserve"> days after 5 years’ service. </w:t>
            </w:r>
          </w:p>
          <w:p w14:paraId="7624B16B" w14:textId="77777777" w:rsidR="000C287B" w:rsidRDefault="000C287B" w:rsidP="000C287B">
            <w:pPr>
              <w:jc w:val="both"/>
              <w:rPr>
                <w:rFonts w:ascii="Century Gothic" w:hAnsi="Century Gothic" w:cs="Arial"/>
                <w:sz w:val="22"/>
                <w:lang w:val="en-GB"/>
              </w:rPr>
            </w:pPr>
          </w:p>
          <w:p w14:paraId="78B7510D" w14:textId="77777777" w:rsidR="000C287B" w:rsidRDefault="000C287B" w:rsidP="000C287B">
            <w:pPr>
              <w:jc w:val="both"/>
              <w:rPr>
                <w:rFonts w:ascii="Century Gothic" w:hAnsi="Century Gothic" w:cs="Arial"/>
                <w:sz w:val="22"/>
                <w:lang w:val="en-GB"/>
              </w:rPr>
            </w:pPr>
            <w:r>
              <w:rPr>
                <w:rFonts w:ascii="Century Gothic" w:hAnsi="Century Gothic" w:cs="Arial"/>
                <w:sz w:val="22"/>
                <w:lang w:val="en-GB"/>
              </w:rPr>
              <w:t>H</w:t>
            </w:r>
            <w:r w:rsidRPr="00CF3191">
              <w:rPr>
                <w:rFonts w:ascii="Century Gothic" w:hAnsi="Century Gothic" w:cs="Arial"/>
                <w:sz w:val="22"/>
                <w:lang w:val="en-GB"/>
              </w:rPr>
              <w:t>oliday entitlement is pro-rata for employees who work less than 52 weeks per year and/or less than 37 hours per week.</w:t>
            </w:r>
          </w:p>
          <w:p w14:paraId="36E59024" w14:textId="39DE95FF" w:rsidR="00FD5CE7" w:rsidRPr="00256816" w:rsidRDefault="00FD5CE7" w:rsidP="00033F73">
            <w:pPr>
              <w:jc w:val="both"/>
              <w:rPr>
                <w:rFonts w:ascii="Century Gothic" w:hAnsi="Century Gothic" w:cs="Arial"/>
                <w:sz w:val="22"/>
                <w:lang w:val="en-GB"/>
              </w:rPr>
            </w:pPr>
          </w:p>
        </w:tc>
      </w:tr>
      <w:tr w:rsidR="00A57CD4" w:rsidRPr="00FD1250" w14:paraId="572225EE" w14:textId="77777777" w:rsidTr="00CF3191">
        <w:tc>
          <w:tcPr>
            <w:tcW w:w="3006" w:type="dxa"/>
          </w:tcPr>
          <w:p w14:paraId="474DD054" w14:textId="01D25BCA" w:rsidR="00A57CD4" w:rsidRPr="00256816" w:rsidRDefault="00A57CD4" w:rsidP="00A57CD4">
            <w:pPr>
              <w:pStyle w:val="NoSpacing"/>
              <w:rPr>
                <w:rFonts w:ascii="Century Gothic" w:hAnsi="Century Gothic"/>
                <w:sz w:val="22"/>
                <w:szCs w:val="22"/>
                <w:lang w:val="en-GB"/>
              </w:rPr>
            </w:pPr>
            <w:r w:rsidRPr="00256816">
              <w:rPr>
                <w:rFonts w:ascii="Century Gothic" w:hAnsi="Century Gothic" w:cs="Arial"/>
                <w:sz w:val="22"/>
                <w:szCs w:val="22"/>
                <w:lang w:val="en-GB"/>
              </w:rPr>
              <w:t>CPD Days</w:t>
            </w:r>
          </w:p>
        </w:tc>
        <w:tc>
          <w:tcPr>
            <w:tcW w:w="6492" w:type="dxa"/>
          </w:tcPr>
          <w:p w14:paraId="0F3DF664" w14:textId="5F2384C4" w:rsidR="004F2D5F" w:rsidRPr="00256816" w:rsidRDefault="00A57CD4" w:rsidP="00A57CD4">
            <w:pPr>
              <w:jc w:val="both"/>
              <w:rPr>
                <w:rFonts w:ascii="Century Gothic" w:hAnsi="Century Gothic" w:cs="Arial"/>
                <w:sz w:val="22"/>
                <w:szCs w:val="22"/>
                <w:lang w:val="en-GB"/>
              </w:rPr>
            </w:pPr>
            <w:r w:rsidRPr="00256816">
              <w:rPr>
                <w:rFonts w:ascii="Century Gothic" w:hAnsi="Century Gothic" w:cs="Arial"/>
                <w:sz w:val="22"/>
                <w:szCs w:val="22"/>
                <w:lang w:val="en-GB"/>
              </w:rPr>
              <w:t>CPD is included in your pro-rata salary and you will be expected to work on all published CPD Days.  Any additional time required for CPD can be claimed on a timesheet.</w:t>
            </w:r>
          </w:p>
        </w:tc>
      </w:tr>
    </w:tbl>
    <w:p w14:paraId="6F93B9F7" w14:textId="77777777" w:rsidR="00BC667F" w:rsidRPr="00FD1250" w:rsidRDefault="00BC667F" w:rsidP="00F30926">
      <w:pPr>
        <w:jc w:val="both"/>
        <w:rPr>
          <w:rFonts w:ascii="Century Gothic" w:hAnsi="Century Gothic" w:cs="Arial"/>
          <w:bCs/>
          <w:sz w:val="22"/>
          <w:szCs w:val="22"/>
        </w:rPr>
      </w:pPr>
    </w:p>
    <w:p w14:paraId="20CEFDFD" w14:textId="119B4467" w:rsidR="00AC2356" w:rsidRPr="00FD1250" w:rsidRDefault="00AC2356" w:rsidP="00F30926">
      <w:pPr>
        <w:jc w:val="both"/>
        <w:rPr>
          <w:rFonts w:ascii="Century Gothic" w:hAnsi="Century Gothic" w:cs="Arial"/>
          <w:b/>
          <w:sz w:val="22"/>
          <w:szCs w:val="22"/>
        </w:rPr>
      </w:pPr>
      <w:r w:rsidRPr="00FD1250">
        <w:rPr>
          <w:rFonts w:ascii="Century Gothic" w:hAnsi="Century Gothic" w:cs="Arial"/>
          <w:b/>
          <w:sz w:val="22"/>
          <w:szCs w:val="22"/>
        </w:rPr>
        <w:t>REMUNERATIO</w:t>
      </w:r>
      <w:r w:rsidR="007C05FE" w:rsidRPr="00FD1250">
        <w:rPr>
          <w:rFonts w:ascii="Century Gothic" w:hAnsi="Century Gothic" w:cs="Arial"/>
          <w:b/>
          <w:sz w:val="22"/>
          <w:szCs w:val="22"/>
        </w:rPr>
        <w:t>N</w:t>
      </w:r>
    </w:p>
    <w:p w14:paraId="3FF29945" w14:textId="77777777" w:rsidR="00AC2356" w:rsidRPr="00FD1250" w:rsidRDefault="00AC2356" w:rsidP="00F30926">
      <w:pPr>
        <w:jc w:val="both"/>
        <w:rPr>
          <w:rFonts w:ascii="Century Gothic" w:hAnsi="Century Gothic" w:cs="Arial"/>
          <w:color w:val="000000"/>
          <w:sz w:val="22"/>
          <w:szCs w:val="22"/>
        </w:rPr>
      </w:pPr>
    </w:p>
    <w:p w14:paraId="09AAA2B8" w14:textId="48C8474E" w:rsidR="00BC667F" w:rsidRPr="00FD1250" w:rsidRDefault="00BA0205" w:rsidP="00BC667F">
      <w:pPr>
        <w:pStyle w:val="ListParagraph"/>
        <w:numPr>
          <w:ilvl w:val="0"/>
          <w:numId w:val="14"/>
        </w:numPr>
        <w:rPr>
          <w:rFonts w:ascii="Century Gothic" w:hAnsi="Century Gothic" w:cs="Arial"/>
        </w:rPr>
      </w:pPr>
      <w:r>
        <w:rPr>
          <w:rFonts w:ascii="Century Gothic" w:hAnsi="Century Gothic" w:cs="Arial"/>
        </w:rPr>
        <w:t>Points</w:t>
      </w:r>
      <w:r w:rsidR="00BC667F" w:rsidRPr="00FD1250">
        <w:rPr>
          <w:rFonts w:ascii="Century Gothic" w:hAnsi="Century Gothic" w:cs="Arial"/>
        </w:rPr>
        <w:t xml:space="preserve"> </w:t>
      </w:r>
      <w:r w:rsidR="00256816" w:rsidRPr="005B5E1E">
        <w:rPr>
          <w:rFonts w:ascii="Century Gothic" w:hAnsi="Century Gothic" w:cs="Arial"/>
          <w:b/>
          <w:bCs/>
        </w:rPr>
        <w:t>5-9</w:t>
      </w:r>
      <w:r w:rsidR="00BC667F" w:rsidRPr="00FD1250">
        <w:rPr>
          <w:rFonts w:ascii="Century Gothic" w:hAnsi="Century Gothic" w:cs="Arial"/>
        </w:rPr>
        <w:t xml:space="preserve"> of the Support Staff Salary Scale</w:t>
      </w:r>
    </w:p>
    <w:p w14:paraId="7231227D" w14:textId="437E65C6" w:rsidR="00BC667F" w:rsidRPr="00CF3191" w:rsidRDefault="00D61129" w:rsidP="00BC667F">
      <w:pPr>
        <w:pStyle w:val="ListParagraph"/>
        <w:numPr>
          <w:ilvl w:val="0"/>
          <w:numId w:val="14"/>
        </w:numPr>
        <w:rPr>
          <w:rFonts w:ascii="Century Gothic" w:hAnsi="Century Gothic" w:cs="Arial"/>
        </w:rPr>
      </w:pPr>
      <w:r>
        <w:rPr>
          <w:rFonts w:ascii="Century Gothic" w:hAnsi="Century Gothic" w:cs="Arial"/>
        </w:rPr>
        <w:t>FTE S</w:t>
      </w:r>
      <w:r w:rsidR="00BC667F" w:rsidRPr="00FD1250">
        <w:rPr>
          <w:rFonts w:ascii="Century Gothic" w:hAnsi="Century Gothic" w:cs="Arial"/>
        </w:rPr>
        <w:t xml:space="preserve">alary: </w:t>
      </w:r>
      <w:r w:rsidR="001937B6">
        <w:rPr>
          <w:rFonts w:ascii="Century Gothic" w:hAnsi="Century Gothic" w:cs="Arial"/>
        </w:rPr>
        <w:t>£2</w:t>
      </w:r>
      <w:r w:rsidR="000A0403">
        <w:rPr>
          <w:rFonts w:ascii="Century Gothic" w:hAnsi="Century Gothic" w:cs="Arial"/>
        </w:rPr>
        <w:t>6,427</w:t>
      </w:r>
      <w:r w:rsidR="001937B6">
        <w:rPr>
          <w:rFonts w:ascii="Century Gothic" w:hAnsi="Century Gothic" w:cs="Arial"/>
        </w:rPr>
        <w:t xml:space="preserve"> - £2</w:t>
      </w:r>
      <w:r w:rsidR="000A0403">
        <w:rPr>
          <w:rFonts w:ascii="Century Gothic" w:hAnsi="Century Gothic" w:cs="Arial"/>
        </w:rPr>
        <w:t>8</w:t>
      </w:r>
      <w:r w:rsidR="001937B6">
        <w:rPr>
          <w:rFonts w:ascii="Century Gothic" w:hAnsi="Century Gothic" w:cs="Arial"/>
        </w:rPr>
        <w:t>,</w:t>
      </w:r>
      <w:r w:rsidR="000A0403">
        <w:rPr>
          <w:rFonts w:ascii="Century Gothic" w:hAnsi="Century Gothic" w:cs="Arial"/>
        </w:rPr>
        <w:t>153</w:t>
      </w:r>
      <w:r w:rsidR="00BC667F" w:rsidRPr="00FD1250">
        <w:rPr>
          <w:rFonts w:ascii="Century Gothic" w:hAnsi="Century Gothic" w:cs="Arial"/>
          <w:bCs/>
        </w:rPr>
        <w:t xml:space="preserve"> per annum</w:t>
      </w:r>
    </w:p>
    <w:p w14:paraId="7081DDCC" w14:textId="60B52637" w:rsidR="00E51B61" w:rsidRPr="00256816" w:rsidRDefault="00D61129" w:rsidP="002B01BB">
      <w:pPr>
        <w:pStyle w:val="ListParagraph"/>
        <w:numPr>
          <w:ilvl w:val="0"/>
          <w:numId w:val="14"/>
        </w:numPr>
        <w:rPr>
          <w:rFonts w:ascii="Century Gothic" w:hAnsi="Century Gothic" w:cs="Arial"/>
        </w:rPr>
      </w:pPr>
      <w:r w:rsidRPr="00256816">
        <w:rPr>
          <w:rFonts w:ascii="Century Gothic" w:hAnsi="Century Gothic" w:cs="Arial"/>
          <w:bCs/>
        </w:rPr>
        <w:t xml:space="preserve">Pro rata salary: </w:t>
      </w:r>
      <w:r w:rsidR="001937B6" w:rsidRPr="001937B6">
        <w:rPr>
          <w:rFonts w:ascii="Century Gothic" w:hAnsi="Century Gothic" w:cs="Arial"/>
          <w:b/>
        </w:rPr>
        <w:t>£1</w:t>
      </w:r>
      <w:r w:rsidR="003C6224">
        <w:rPr>
          <w:rFonts w:ascii="Century Gothic" w:hAnsi="Century Gothic" w:cs="Arial"/>
          <w:b/>
        </w:rPr>
        <w:t>5</w:t>
      </w:r>
      <w:r w:rsidR="001937B6" w:rsidRPr="001937B6">
        <w:rPr>
          <w:rFonts w:ascii="Century Gothic" w:hAnsi="Century Gothic" w:cs="Arial"/>
          <w:b/>
        </w:rPr>
        <w:t>,</w:t>
      </w:r>
      <w:r w:rsidR="003C6224">
        <w:rPr>
          <w:rFonts w:ascii="Century Gothic" w:hAnsi="Century Gothic" w:cs="Arial"/>
          <w:b/>
        </w:rPr>
        <w:t>358</w:t>
      </w:r>
      <w:r w:rsidR="001937B6" w:rsidRPr="001937B6">
        <w:rPr>
          <w:rFonts w:ascii="Century Gothic" w:hAnsi="Century Gothic" w:cs="Arial"/>
          <w:b/>
        </w:rPr>
        <w:t xml:space="preserve"> - £1</w:t>
      </w:r>
      <w:r w:rsidR="003C6224">
        <w:rPr>
          <w:rFonts w:ascii="Century Gothic" w:hAnsi="Century Gothic" w:cs="Arial"/>
          <w:b/>
        </w:rPr>
        <w:t>6</w:t>
      </w:r>
      <w:r w:rsidR="001937B6" w:rsidRPr="001937B6">
        <w:rPr>
          <w:rFonts w:ascii="Century Gothic" w:hAnsi="Century Gothic" w:cs="Arial"/>
          <w:b/>
        </w:rPr>
        <w:t>,</w:t>
      </w:r>
      <w:r w:rsidR="003C6224">
        <w:rPr>
          <w:rFonts w:ascii="Century Gothic" w:hAnsi="Century Gothic" w:cs="Arial"/>
          <w:b/>
        </w:rPr>
        <w:t>653</w:t>
      </w:r>
      <w:r w:rsidRPr="001937B6">
        <w:rPr>
          <w:rFonts w:ascii="Century Gothic" w:hAnsi="Century Gothic" w:cs="Arial"/>
          <w:b/>
        </w:rPr>
        <w:t xml:space="preserve"> per annum</w:t>
      </w:r>
      <w:r w:rsidRPr="00256816">
        <w:rPr>
          <w:rFonts w:ascii="Century Gothic" w:hAnsi="Century Gothic" w:cs="Arial"/>
          <w:bCs/>
        </w:rPr>
        <w:t xml:space="preserve"> </w:t>
      </w:r>
    </w:p>
    <w:p w14:paraId="5A46BDFF" w14:textId="77777777" w:rsidR="00256816" w:rsidRPr="00256816" w:rsidRDefault="00256816" w:rsidP="00256816">
      <w:pPr>
        <w:pStyle w:val="ListParagraph"/>
        <w:rPr>
          <w:rFonts w:ascii="Century Gothic" w:hAnsi="Century Gothic" w:cs="Arial"/>
        </w:rPr>
      </w:pPr>
    </w:p>
    <w:p w14:paraId="0E12F2D8" w14:textId="119D761A" w:rsidR="00C3672F" w:rsidRPr="00E51B61" w:rsidRDefault="00C3672F" w:rsidP="00E51B61">
      <w:pPr>
        <w:rPr>
          <w:rFonts w:ascii="Century Gothic" w:hAnsi="Century Gothic" w:cs="Arial"/>
          <w:sz w:val="22"/>
          <w:szCs w:val="22"/>
        </w:rPr>
      </w:pPr>
      <w:r w:rsidRPr="00E51B61">
        <w:rPr>
          <w:rFonts w:ascii="Century Gothic" w:hAnsi="Century Gothic" w:cs="Arial"/>
          <w:sz w:val="22"/>
          <w:szCs w:val="22"/>
        </w:rPr>
        <w:lastRenderedPageBreak/>
        <w:t>The post-holder will be auto enrolled to join the Trust’s nominated pension scheme for support staff provided by Norfolk Pension Fund. This scheme is a defined benefit scheme with the current employer contribution rate set at</w:t>
      </w:r>
      <w:r w:rsidR="00505D44">
        <w:rPr>
          <w:rFonts w:ascii="Century Gothic" w:hAnsi="Century Gothic" w:cs="Arial"/>
          <w:sz w:val="22"/>
          <w:szCs w:val="22"/>
        </w:rPr>
        <w:t xml:space="preserve"> approximately</w:t>
      </w:r>
      <w:r w:rsidRPr="00E51B61">
        <w:rPr>
          <w:rFonts w:ascii="Century Gothic" w:hAnsi="Century Gothic" w:cs="Arial"/>
          <w:sz w:val="22"/>
          <w:szCs w:val="22"/>
        </w:rPr>
        <w:t xml:space="preserve"> </w:t>
      </w:r>
      <w:r w:rsidR="005B5E1E">
        <w:rPr>
          <w:rFonts w:ascii="Century Gothic" w:hAnsi="Century Gothic" w:cs="Arial"/>
          <w:b/>
          <w:bCs/>
          <w:sz w:val="22"/>
          <w:szCs w:val="22"/>
        </w:rPr>
        <w:t>1</w:t>
      </w:r>
      <w:r w:rsidR="000A0403">
        <w:rPr>
          <w:rFonts w:ascii="Century Gothic" w:hAnsi="Century Gothic" w:cs="Arial"/>
          <w:b/>
          <w:bCs/>
          <w:sz w:val="22"/>
          <w:szCs w:val="22"/>
        </w:rPr>
        <w:t>9</w:t>
      </w:r>
      <w:r w:rsidR="005B5E1E">
        <w:rPr>
          <w:rFonts w:ascii="Century Gothic" w:hAnsi="Century Gothic" w:cs="Arial"/>
          <w:b/>
          <w:bCs/>
          <w:sz w:val="22"/>
          <w:szCs w:val="22"/>
        </w:rPr>
        <w:t>.</w:t>
      </w:r>
      <w:r w:rsidR="000A0403">
        <w:rPr>
          <w:rFonts w:ascii="Century Gothic" w:hAnsi="Century Gothic" w:cs="Arial"/>
          <w:b/>
          <w:bCs/>
          <w:sz w:val="22"/>
          <w:szCs w:val="22"/>
        </w:rPr>
        <w:t>40</w:t>
      </w:r>
      <w:r w:rsidR="005B5E1E">
        <w:rPr>
          <w:rFonts w:ascii="Century Gothic" w:hAnsi="Century Gothic" w:cs="Arial"/>
          <w:b/>
          <w:bCs/>
          <w:sz w:val="22"/>
          <w:szCs w:val="22"/>
        </w:rPr>
        <w:t>%</w:t>
      </w:r>
      <w:r w:rsidR="00F26D7F">
        <w:rPr>
          <w:rFonts w:ascii="Century Gothic" w:hAnsi="Century Gothic" w:cs="Arial"/>
          <w:b/>
          <w:bCs/>
          <w:sz w:val="22"/>
          <w:szCs w:val="22"/>
        </w:rPr>
        <w:t xml:space="preserve"> </w:t>
      </w:r>
      <w:r w:rsidR="00F26D7F" w:rsidRPr="00F26D7F">
        <w:rPr>
          <w:rFonts w:ascii="Century Gothic" w:hAnsi="Century Gothic" w:cs="Arial"/>
          <w:sz w:val="22"/>
          <w:szCs w:val="22"/>
        </w:rPr>
        <w:t>(please note this rate is subject to change)</w:t>
      </w:r>
      <w:r w:rsidRPr="00F26D7F">
        <w:rPr>
          <w:rFonts w:ascii="Century Gothic" w:hAnsi="Century Gothic" w:cs="Arial"/>
          <w:sz w:val="22"/>
          <w:szCs w:val="22"/>
        </w:rPr>
        <w:t xml:space="preserve">, </w:t>
      </w:r>
      <w:r w:rsidRPr="00E51B61">
        <w:rPr>
          <w:rFonts w:ascii="Century Gothic" w:hAnsi="Century Gothic" w:cs="Arial"/>
          <w:sz w:val="22"/>
          <w:szCs w:val="22"/>
        </w:rPr>
        <w:t xml:space="preserve">and employee contributions </w:t>
      </w:r>
      <w:r w:rsidR="00DB7416">
        <w:rPr>
          <w:rFonts w:ascii="Century Gothic" w:hAnsi="Century Gothic" w:cs="Arial"/>
          <w:sz w:val="22"/>
          <w:szCs w:val="22"/>
        </w:rPr>
        <w:t>which vary depending on earnings</w:t>
      </w:r>
      <w:r w:rsidRPr="00E51B61">
        <w:rPr>
          <w:rFonts w:ascii="Century Gothic" w:hAnsi="Century Gothic" w:cs="Arial"/>
          <w:sz w:val="22"/>
          <w:szCs w:val="22"/>
        </w:rPr>
        <w:t xml:space="preserve">. Staff </w:t>
      </w:r>
      <w:r w:rsidR="0063304D">
        <w:rPr>
          <w:rFonts w:ascii="Century Gothic" w:hAnsi="Century Gothic" w:cs="Arial"/>
          <w:sz w:val="22"/>
          <w:szCs w:val="22"/>
        </w:rPr>
        <w:t xml:space="preserve">do </w:t>
      </w:r>
      <w:r w:rsidRPr="00E51B61">
        <w:rPr>
          <w:rFonts w:ascii="Century Gothic" w:hAnsi="Century Gothic" w:cs="Arial"/>
          <w:sz w:val="22"/>
          <w:szCs w:val="22"/>
        </w:rPr>
        <w:t>have the option to reduce contributions by 50%</w:t>
      </w:r>
      <w:r w:rsidR="0063304D">
        <w:rPr>
          <w:rFonts w:ascii="Century Gothic" w:hAnsi="Century Gothic" w:cs="Arial"/>
          <w:sz w:val="22"/>
          <w:szCs w:val="22"/>
        </w:rPr>
        <w:t>.</w:t>
      </w:r>
    </w:p>
    <w:p w14:paraId="08205B9D" w14:textId="77777777" w:rsidR="00E51B61" w:rsidRPr="00E51B61" w:rsidRDefault="00E51B61" w:rsidP="00E51B61">
      <w:pPr>
        <w:rPr>
          <w:rFonts w:ascii="Century Gothic" w:hAnsi="Century Gothic" w:cs="Arial"/>
        </w:rPr>
      </w:pPr>
    </w:p>
    <w:p w14:paraId="07BC97C2" w14:textId="17826E6F" w:rsidR="0058272D" w:rsidRPr="00D61129" w:rsidRDefault="0058272D" w:rsidP="0058272D">
      <w:pPr>
        <w:jc w:val="both"/>
        <w:rPr>
          <w:rFonts w:ascii="Century Gothic" w:hAnsi="Century Gothic" w:cs="Arial"/>
          <w:color w:val="000000"/>
          <w:sz w:val="22"/>
          <w:szCs w:val="22"/>
          <w:lang w:val="en-GB"/>
        </w:rPr>
      </w:pPr>
      <w:r w:rsidRPr="0058272D">
        <w:rPr>
          <w:rFonts w:ascii="Century Gothic" w:hAnsi="Century Gothic" w:cs="Arial"/>
          <w:b/>
          <w:bCs/>
          <w:color w:val="000000"/>
          <w:sz w:val="22"/>
          <w:szCs w:val="22"/>
          <w:lang w:val="en-GB"/>
        </w:rPr>
        <w:t>MID-YEAR ADJUSMENTS – TERM TIME/TERM TIME PLUS</w:t>
      </w:r>
    </w:p>
    <w:p w14:paraId="1F0A6CC3" w14:textId="77777777" w:rsidR="0058272D" w:rsidRPr="0058272D" w:rsidRDefault="0058272D" w:rsidP="0058272D">
      <w:pPr>
        <w:jc w:val="both"/>
        <w:rPr>
          <w:rFonts w:ascii="Century Gothic" w:hAnsi="Century Gothic" w:cs="Arial"/>
          <w:color w:val="000000"/>
          <w:sz w:val="22"/>
          <w:szCs w:val="22"/>
          <w:lang w:val="en-GB"/>
        </w:rPr>
      </w:pPr>
    </w:p>
    <w:p w14:paraId="69169317" w14:textId="1DBDD2D3"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Salary payments are averaged out over the 12 months of the Academic Year</w:t>
      </w:r>
      <w:r w:rsidR="00A57CD4">
        <w:rPr>
          <w:rFonts w:ascii="Century Gothic" w:hAnsi="Century Gothic" w:cs="Arial"/>
          <w:color w:val="000000"/>
          <w:sz w:val="22"/>
          <w:szCs w:val="22"/>
          <w:lang w:val="en-GB"/>
        </w:rPr>
        <w:t>.</w:t>
      </w:r>
      <w:r w:rsidRPr="0058272D">
        <w:rPr>
          <w:rFonts w:ascii="Century Gothic" w:hAnsi="Century Gothic" w:cs="Arial"/>
          <w:color w:val="000000"/>
          <w:sz w:val="22"/>
          <w:szCs w:val="22"/>
          <w:lang w:val="en-GB"/>
        </w:rPr>
        <w:t xml:space="preserve"> </w:t>
      </w:r>
      <w:r w:rsidR="00A57CD4">
        <w:rPr>
          <w:rFonts w:ascii="Century Gothic" w:hAnsi="Century Gothic" w:cs="Arial"/>
          <w:color w:val="000000"/>
          <w:sz w:val="22"/>
          <w:szCs w:val="22"/>
          <w:lang w:val="en-GB"/>
        </w:rPr>
        <w:t>I</w:t>
      </w:r>
      <w:r w:rsidRPr="0058272D">
        <w:rPr>
          <w:rFonts w:ascii="Century Gothic" w:hAnsi="Century Gothic" w:cs="Arial"/>
          <w:color w:val="000000"/>
          <w:sz w:val="22"/>
          <w:szCs w:val="22"/>
          <w:lang w:val="en-GB"/>
        </w:rPr>
        <w:t xml:space="preserve">f you </w:t>
      </w:r>
    </w:p>
    <w:p w14:paraId="34D43EA3" w14:textId="418A2986"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begin employment with the Trust during the Academic Year</w:t>
      </w:r>
      <w:r w:rsidR="00A57CD4">
        <w:rPr>
          <w:rFonts w:ascii="Century Gothic" w:hAnsi="Century Gothic" w:cs="Arial"/>
          <w:color w:val="000000"/>
          <w:sz w:val="22"/>
          <w:szCs w:val="22"/>
          <w:lang w:val="en-GB"/>
        </w:rPr>
        <w:t>,</w:t>
      </w:r>
      <w:r w:rsidRPr="0058272D">
        <w:rPr>
          <w:rFonts w:ascii="Century Gothic" w:hAnsi="Century Gothic" w:cs="Arial"/>
          <w:color w:val="000000"/>
          <w:sz w:val="22"/>
          <w:szCs w:val="22"/>
          <w:lang w:val="en-GB"/>
        </w:rPr>
        <w:t xml:space="preserve"> or you have changes made</w:t>
      </w:r>
      <w:r w:rsidR="002D1762">
        <w:rPr>
          <w:rFonts w:ascii="Century Gothic" w:hAnsi="Century Gothic" w:cs="Arial"/>
          <w:color w:val="000000"/>
          <w:sz w:val="22"/>
          <w:szCs w:val="22"/>
          <w:lang w:val="en-GB"/>
        </w:rPr>
        <w:t xml:space="preserve"> </w:t>
      </w:r>
      <w:r w:rsidRPr="0058272D">
        <w:rPr>
          <w:rFonts w:ascii="Century Gothic" w:hAnsi="Century Gothic" w:cs="Arial"/>
          <w:color w:val="000000"/>
          <w:sz w:val="22"/>
          <w:szCs w:val="22"/>
          <w:lang w:val="en-GB"/>
        </w:rPr>
        <w:t>to your contract, a Mid-Year Adjustment calculation will be made. This is to ensure that</w:t>
      </w:r>
    </w:p>
    <w:p w14:paraId="4D73CD34" w14:textId="77777777"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 xml:space="preserve">employees are only paid for work they will do over the remaining months of the Academic </w:t>
      </w:r>
    </w:p>
    <w:p w14:paraId="6E94237F" w14:textId="77777777"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 xml:space="preserve">Year. This is worked out based on working days of the term time calendar not an equal </w:t>
      </w:r>
    </w:p>
    <w:p w14:paraId="4422B6A6" w14:textId="77777777" w:rsid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division of full months to be worked.</w:t>
      </w:r>
    </w:p>
    <w:p w14:paraId="5AA7B62B" w14:textId="77777777" w:rsidR="0058272D" w:rsidRPr="0058272D" w:rsidRDefault="0058272D" w:rsidP="0058272D">
      <w:pPr>
        <w:jc w:val="both"/>
        <w:rPr>
          <w:rFonts w:ascii="Century Gothic" w:hAnsi="Century Gothic" w:cs="Arial"/>
          <w:color w:val="000000"/>
          <w:sz w:val="22"/>
          <w:szCs w:val="22"/>
          <w:lang w:val="en-GB"/>
        </w:rPr>
      </w:pPr>
    </w:p>
    <w:p w14:paraId="6F6F416D" w14:textId="07BBEAE9" w:rsidR="007E0F72" w:rsidRPr="00FD1250" w:rsidRDefault="007E0F72" w:rsidP="00F30926">
      <w:pPr>
        <w:jc w:val="both"/>
        <w:rPr>
          <w:rFonts w:ascii="Century Gothic" w:hAnsi="Century Gothic" w:cs="Arial"/>
          <w:b/>
          <w:sz w:val="22"/>
          <w:szCs w:val="22"/>
        </w:rPr>
      </w:pPr>
      <w:r w:rsidRPr="00FD1250">
        <w:rPr>
          <w:rFonts w:ascii="Century Gothic" w:hAnsi="Century Gothic" w:cs="Arial"/>
          <w:b/>
          <w:sz w:val="22"/>
          <w:szCs w:val="22"/>
        </w:rPr>
        <w:t>DRESS CODE</w:t>
      </w:r>
    </w:p>
    <w:p w14:paraId="1A2DDF8C" w14:textId="77777777" w:rsidR="007E0F72" w:rsidRPr="00FD1250" w:rsidRDefault="007E0F72" w:rsidP="00F30926">
      <w:pPr>
        <w:jc w:val="both"/>
        <w:rPr>
          <w:rFonts w:ascii="Century Gothic" w:hAnsi="Century Gothic" w:cs="Arial"/>
          <w:b/>
          <w:sz w:val="22"/>
          <w:szCs w:val="22"/>
        </w:rPr>
      </w:pPr>
    </w:p>
    <w:p w14:paraId="6CE5B587" w14:textId="691CAC31" w:rsidR="007E0F72" w:rsidRPr="00FD1250" w:rsidRDefault="00C81600" w:rsidP="00F30926">
      <w:pPr>
        <w:jc w:val="both"/>
        <w:rPr>
          <w:rFonts w:ascii="Century Gothic" w:hAnsi="Century Gothic" w:cs="Arial"/>
          <w:sz w:val="22"/>
          <w:szCs w:val="22"/>
        </w:rPr>
      </w:pPr>
      <w:r w:rsidRPr="00FD1250">
        <w:rPr>
          <w:rFonts w:ascii="Century Gothic" w:hAnsi="Century Gothic" w:cs="Arial"/>
          <w:sz w:val="22"/>
          <w:szCs w:val="22"/>
        </w:rPr>
        <w:t>The post-</w:t>
      </w:r>
      <w:r w:rsidR="007E0F72" w:rsidRPr="00FD1250">
        <w:rPr>
          <w:rFonts w:ascii="Century Gothic" w:hAnsi="Century Gothic" w:cs="Arial"/>
          <w:sz w:val="22"/>
          <w:szCs w:val="22"/>
        </w:rPr>
        <w:t>holder will be expected to wear appropriate business attire</w:t>
      </w:r>
      <w:r w:rsidR="00B06B05" w:rsidRPr="00FD1250">
        <w:rPr>
          <w:rFonts w:ascii="Century Gothic" w:hAnsi="Century Gothic" w:cs="Arial"/>
          <w:sz w:val="22"/>
          <w:szCs w:val="22"/>
        </w:rPr>
        <w:t xml:space="preserve">.  All staff </w:t>
      </w:r>
      <w:r w:rsidR="007E0F72" w:rsidRPr="00FD1250">
        <w:rPr>
          <w:rFonts w:ascii="Century Gothic" w:hAnsi="Century Gothic" w:cs="Arial"/>
          <w:sz w:val="22"/>
          <w:szCs w:val="22"/>
        </w:rPr>
        <w:t>will be supplied with appropriate Staff ID. This must be worn at all times to ensure that students, staff and visitors are able to identify employees.</w:t>
      </w:r>
    </w:p>
    <w:p w14:paraId="4371FAAC" w14:textId="77777777" w:rsidR="007E0F72" w:rsidRPr="00FD1250" w:rsidRDefault="007E0F72" w:rsidP="00F30926">
      <w:pPr>
        <w:jc w:val="both"/>
        <w:rPr>
          <w:rFonts w:ascii="Century Gothic" w:hAnsi="Century Gothic" w:cs="Arial"/>
          <w:sz w:val="22"/>
          <w:szCs w:val="22"/>
        </w:rPr>
      </w:pPr>
    </w:p>
    <w:p w14:paraId="06AA716E" w14:textId="77777777" w:rsidR="003C1347" w:rsidRPr="00FD1250" w:rsidRDefault="003C1347" w:rsidP="00F30926">
      <w:pPr>
        <w:pStyle w:val="Body1"/>
        <w:rPr>
          <w:rFonts w:ascii="Century Gothic" w:hAnsi="Century Gothic" w:cs="Arial"/>
          <w:b/>
          <w:bCs/>
          <w:sz w:val="22"/>
          <w:szCs w:val="22"/>
        </w:rPr>
      </w:pPr>
      <w:r w:rsidRPr="00FD1250">
        <w:rPr>
          <w:rFonts w:ascii="Century Gothic" w:hAnsi="Century Gothic" w:cs="Arial"/>
          <w:b/>
          <w:bCs/>
          <w:sz w:val="22"/>
          <w:szCs w:val="22"/>
        </w:rPr>
        <w:t>PRE-EMPLOYMENT CHECKS</w:t>
      </w:r>
    </w:p>
    <w:p w14:paraId="53CE2D60" w14:textId="77777777" w:rsidR="003C1347" w:rsidRPr="00FD1250" w:rsidRDefault="003C1347" w:rsidP="00F30926">
      <w:pPr>
        <w:pStyle w:val="Body1"/>
        <w:rPr>
          <w:rFonts w:ascii="Century Gothic" w:hAnsi="Century Gothic" w:cs="Arial"/>
          <w:b/>
          <w:bCs/>
          <w:iCs/>
          <w:sz w:val="22"/>
          <w:szCs w:val="22"/>
        </w:rPr>
      </w:pPr>
    </w:p>
    <w:p w14:paraId="27AFA05B" w14:textId="77777777" w:rsidR="005A43D2" w:rsidRPr="00FD1250" w:rsidRDefault="005A43D2" w:rsidP="005A43D2">
      <w:pPr>
        <w:spacing w:after="240"/>
        <w:jc w:val="both"/>
        <w:rPr>
          <w:rFonts w:ascii="Century Gothic" w:hAnsi="Century Gothic" w:cs="Arial"/>
          <w:sz w:val="22"/>
          <w:szCs w:val="22"/>
        </w:rPr>
      </w:pPr>
      <w:r w:rsidRPr="00FD1250">
        <w:rPr>
          <w:rFonts w:ascii="Century Gothic" w:hAnsi="Century Gothic" w:cs="Arial"/>
          <w:sz w:val="22"/>
          <w:szCs w:val="22"/>
        </w:rPr>
        <w:t>Sapientia Education Trust is committed to safeguarding and promoting the welfare of children and young people and expects all staff and volunteers to share this commitment.</w:t>
      </w:r>
    </w:p>
    <w:p w14:paraId="17A78CCA" w14:textId="27690EC0" w:rsidR="003C1347" w:rsidRPr="00FD1250" w:rsidRDefault="003C1347" w:rsidP="00F30926">
      <w:pPr>
        <w:pStyle w:val="Body1"/>
        <w:jc w:val="both"/>
        <w:rPr>
          <w:rFonts w:ascii="Century Gothic" w:hAnsi="Century Gothic" w:cs="Arial"/>
          <w:bCs/>
          <w:sz w:val="22"/>
          <w:szCs w:val="22"/>
        </w:rPr>
      </w:pPr>
      <w:r w:rsidRPr="00FD1250">
        <w:rPr>
          <w:rFonts w:ascii="Century Gothic" w:hAnsi="Century Gothic" w:cs="Arial"/>
          <w:bCs/>
          <w:iCs/>
          <w:sz w:val="22"/>
          <w:szCs w:val="22"/>
        </w:rPr>
        <w:t xml:space="preserve">All staff must be prepared to undergo </w:t>
      </w:r>
      <w:r w:rsidR="00B86B89" w:rsidRPr="00FD1250">
        <w:rPr>
          <w:rFonts w:ascii="Century Gothic" w:hAnsi="Century Gothic" w:cs="Arial"/>
          <w:bCs/>
          <w:iCs/>
          <w:sz w:val="22"/>
          <w:szCs w:val="22"/>
        </w:rPr>
        <w:t>several</w:t>
      </w:r>
      <w:r w:rsidRPr="00FD1250">
        <w:rPr>
          <w:rFonts w:ascii="Century Gothic" w:hAnsi="Century Gothic" w:cs="Arial"/>
          <w:bCs/>
          <w:iCs/>
          <w:sz w:val="22"/>
          <w:szCs w:val="22"/>
        </w:rPr>
        <w:t xml:space="preserve"> </w:t>
      </w:r>
      <w:r w:rsidR="00B86B89">
        <w:rPr>
          <w:rFonts w:ascii="Century Gothic" w:hAnsi="Century Gothic" w:cs="Arial"/>
          <w:bCs/>
          <w:iCs/>
          <w:sz w:val="22"/>
          <w:szCs w:val="22"/>
        </w:rPr>
        <w:t xml:space="preserve">vetting </w:t>
      </w:r>
      <w:r w:rsidRPr="00FD1250">
        <w:rPr>
          <w:rFonts w:ascii="Century Gothic" w:hAnsi="Century Gothic" w:cs="Arial"/>
          <w:bCs/>
          <w:iCs/>
          <w:sz w:val="22"/>
          <w:szCs w:val="22"/>
        </w:rPr>
        <w:t xml:space="preserve">checks to confirm their suitability to work with children and young people.  </w:t>
      </w:r>
      <w:r w:rsidR="00D559D6" w:rsidRPr="00FD1250">
        <w:rPr>
          <w:rFonts w:ascii="Century Gothic" w:hAnsi="Century Gothic" w:cs="Arial"/>
          <w:bCs/>
          <w:iCs/>
          <w:sz w:val="22"/>
          <w:szCs w:val="22"/>
        </w:rPr>
        <w:t>The Trust</w:t>
      </w:r>
      <w:r w:rsidRPr="00FD1250">
        <w:rPr>
          <w:rFonts w:ascii="Century Gothic" w:hAnsi="Century Gothic" w:cs="Arial"/>
          <w:bCs/>
          <w:iCs/>
          <w:sz w:val="22"/>
          <w:szCs w:val="22"/>
        </w:rPr>
        <w:t xml:space="preserve"> reserves the right to withdraw offers of employment where checks or references are </w:t>
      </w:r>
      <w:r w:rsidR="0033056A" w:rsidRPr="00FD1250">
        <w:rPr>
          <w:rFonts w:ascii="Century Gothic" w:hAnsi="Century Gothic" w:cs="Arial"/>
          <w:bCs/>
          <w:iCs/>
          <w:sz w:val="22"/>
          <w:szCs w:val="22"/>
        </w:rPr>
        <w:t xml:space="preserve">deemed to be </w:t>
      </w:r>
      <w:r w:rsidR="00BD0426" w:rsidRPr="00FD1250">
        <w:rPr>
          <w:rFonts w:ascii="Century Gothic" w:hAnsi="Century Gothic" w:cs="Arial"/>
          <w:bCs/>
          <w:iCs/>
          <w:sz w:val="22"/>
          <w:szCs w:val="22"/>
        </w:rPr>
        <w:t>unsatisfactory.</w:t>
      </w:r>
    </w:p>
    <w:p w14:paraId="11D0F109" w14:textId="77777777" w:rsidR="003C1347" w:rsidRPr="00FD1250" w:rsidRDefault="003C1347" w:rsidP="00F30926">
      <w:pPr>
        <w:pStyle w:val="Body1"/>
        <w:rPr>
          <w:rFonts w:ascii="Century Gothic" w:hAnsi="Century Gothic" w:cs="Arial"/>
          <w:b/>
          <w:bCs/>
          <w:sz w:val="22"/>
          <w:szCs w:val="22"/>
        </w:rPr>
      </w:pPr>
    </w:p>
    <w:p w14:paraId="1732ED0D" w14:textId="6F3E5286" w:rsidR="00AC2356" w:rsidRPr="00A57F0A" w:rsidRDefault="00AC2356" w:rsidP="00A57F0A">
      <w:pPr>
        <w:pStyle w:val="Body1"/>
        <w:jc w:val="both"/>
        <w:rPr>
          <w:rFonts w:ascii="Century Gothic" w:hAnsi="Century Gothic" w:cs="Arial"/>
          <w:b/>
          <w:sz w:val="22"/>
          <w:szCs w:val="22"/>
          <w:lang w:val="en-US"/>
        </w:rPr>
      </w:pPr>
    </w:p>
    <w:sectPr w:rsidR="00AC2356" w:rsidRPr="00A57F0A" w:rsidSect="00754E4F">
      <w:footerReference w:type="default" r:id="rId14"/>
      <w:pgSz w:w="12240" w:h="15840"/>
      <w:pgMar w:top="851" w:right="1418" w:bottom="1135" w:left="1418" w:header="426"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ABFC3" w14:textId="77777777" w:rsidR="00DE1B44" w:rsidRDefault="00DE1B44" w:rsidP="00452E67">
      <w:r>
        <w:separator/>
      </w:r>
    </w:p>
  </w:endnote>
  <w:endnote w:type="continuationSeparator" w:id="0">
    <w:p w14:paraId="6AD647D0" w14:textId="77777777" w:rsidR="00DE1B44" w:rsidRDefault="00DE1B44" w:rsidP="0045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Times New Roma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81EB" w14:textId="77777777" w:rsidR="00D559D6" w:rsidRPr="00A57CD4" w:rsidRDefault="003C1347">
    <w:pPr>
      <w:pStyle w:val="Footer"/>
      <w:rPr>
        <w:rFonts w:ascii="Century Gothic" w:hAnsi="Century Gothic" w:cs="Arial"/>
        <w:sz w:val="20"/>
        <w:szCs w:val="20"/>
      </w:rPr>
    </w:pPr>
    <w:r w:rsidRPr="00A57CD4">
      <w:rPr>
        <w:rFonts w:ascii="Century Gothic" w:hAnsi="Century Gothic" w:cs="Arial"/>
        <w:sz w:val="20"/>
        <w:szCs w:val="20"/>
      </w:rPr>
      <w:ptab w:relativeTo="margin" w:alignment="center" w:leader="none"/>
    </w:r>
    <w:r w:rsidR="007E125F" w:rsidRPr="00A57CD4">
      <w:rPr>
        <w:rFonts w:ascii="Century Gothic" w:hAnsi="Century Gothic" w:cs="Arial"/>
        <w:sz w:val="20"/>
        <w:szCs w:val="20"/>
      </w:rPr>
      <w:fldChar w:fldCharType="begin"/>
    </w:r>
    <w:r w:rsidRPr="00A57CD4">
      <w:rPr>
        <w:rFonts w:ascii="Century Gothic" w:hAnsi="Century Gothic" w:cs="Arial"/>
        <w:sz w:val="20"/>
        <w:szCs w:val="20"/>
      </w:rPr>
      <w:instrText xml:space="preserve"> PAGE   \* MERGEFORMAT </w:instrText>
    </w:r>
    <w:r w:rsidR="007E125F" w:rsidRPr="00A57CD4">
      <w:rPr>
        <w:rFonts w:ascii="Century Gothic" w:hAnsi="Century Gothic" w:cs="Arial"/>
        <w:sz w:val="20"/>
        <w:szCs w:val="20"/>
      </w:rPr>
      <w:fldChar w:fldCharType="separate"/>
    </w:r>
    <w:r w:rsidR="004D5F5E" w:rsidRPr="00A57CD4">
      <w:rPr>
        <w:rFonts w:ascii="Century Gothic" w:hAnsi="Century Gothic" w:cs="Arial"/>
        <w:noProof/>
        <w:sz w:val="20"/>
        <w:szCs w:val="20"/>
      </w:rPr>
      <w:t>1</w:t>
    </w:r>
    <w:r w:rsidR="007E125F" w:rsidRPr="00A57CD4">
      <w:rPr>
        <w:rFonts w:ascii="Century Gothic" w:hAnsi="Century Gothic" w:cs="Arial"/>
        <w:sz w:val="20"/>
        <w:szCs w:val="20"/>
      </w:rPr>
      <w:fldChar w:fldCharType="end"/>
    </w:r>
    <w:r w:rsidR="00192DD1" w:rsidRPr="00A57CD4">
      <w:rPr>
        <w:rFonts w:ascii="Century Gothic" w:hAnsi="Century Gothic" w:cs="Arial"/>
        <w:sz w:val="20"/>
        <w:szCs w:val="20"/>
      </w:rPr>
      <w:t xml:space="preserve">           </w:t>
    </w:r>
  </w:p>
  <w:p w14:paraId="181DDE67" w14:textId="31B0723B" w:rsidR="003C1347" w:rsidRPr="00F54D6B" w:rsidRDefault="00F54D6B" w:rsidP="00A57CD4">
    <w:pPr>
      <w:pStyle w:val="Footer"/>
      <w:rPr>
        <w:rFonts w:ascii="Century Gothic" w:hAnsi="Century Gothic" w:cs="Arial"/>
        <w:sz w:val="20"/>
        <w:szCs w:val="20"/>
      </w:rPr>
    </w:pPr>
    <w:r w:rsidRPr="00F54D6B">
      <w:rPr>
        <w:rFonts w:ascii="Century Gothic" w:hAnsi="Century Gothic" w:cs="Arial"/>
        <w:sz w:val="20"/>
        <w:szCs w:val="20"/>
      </w:rPr>
      <w:t>Stradbroke High School</w:t>
    </w:r>
    <w:r w:rsidR="00A57CD4" w:rsidRPr="00F54D6B">
      <w:rPr>
        <w:rFonts w:ascii="Century Gothic" w:hAnsi="Century Gothic" w:cs="Arial"/>
        <w:sz w:val="20"/>
        <w:szCs w:val="20"/>
      </w:rPr>
      <w:tab/>
    </w:r>
    <w:r w:rsidR="00A57CD4" w:rsidRPr="00F54D6B">
      <w:rPr>
        <w:rFonts w:ascii="Century Gothic" w:hAnsi="Century Gothic" w:cs="Arial"/>
        <w:sz w:val="20"/>
        <w:szCs w:val="20"/>
      </w:rPr>
      <w:tab/>
      <w:t xml:space="preserve">JD </w:t>
    </w:r>
    <w:r w:rsidRPr="00F54D6B">
      <w:rPr>
        <w:rFonts w:ascii="Century Gothic" w:hAnsi="Century Gothic" w:cs="Arial"/>
        <w:sz w:val="20"/>
        <w:szCs w:val="20"/>
      </w:rPr>
      <w:t xml:space="preserve">Science Technician </w:t>
    </w:r>
    <w:r w:rsidR="00A65846">
      <w:rPr>
        <w:rFonts w:ascii="Century Gothic" w:hAnsi="Century Gothic" w:cs="Arial"/>
        <w:sz w:val="20"/>
        <w:szCs w:val="20"/>
      </w:rPr>
      <w:t>September</w:t>
    </w:r>
    <w:r w:rsidRPr="00F54D6B">
      <w:rPr>
        <w:rFonts w:ascii="Century Gothic" w:hAnsi="Century Gothic" w:cs="Arial"/>
        <w:sz w:val="20"/>
        <w:szCs w:val="20"/>
      </w:rPr>
      <w:t xml:space="preserve"> 202</w:t>
    </w:r>
    <w:r w:rsidR="00A65846">
      <w:rPr>
        <w:rFonts w:ascii="Century Gothic" w:hAnsi="Century Gothic"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9C44" w14:textId="77777777" w:rsidR="00DE1B44" w:rsidRDefault="00DE1B44" w:rsidP="00452E67">
      <w:r>
        <w:separator/>
      </w:r>
    </w:p>
  </w:footnote>
  <w:footnote w:type="continuationSeparator" w:id="0">
    <w:p w14:paraId="016C1A1A" w14:textId="77777777" w:rsidR="00DE1B44" w:rsidRDefault="00DE1B44" w:rsidP="00452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83C"/>
    <w:multiLevelType w:val="hybridMultilevel"/>
    <w:tmpl w:val="2AF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64933"/>
    <w:multiLevelType w:val="hybridMultilevel"/>
    <w:tmpl w:val="F87E8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03771"/>
    <w:multiLevelType w:val="hybridMultilevel"/>
    <w:tmpl w:val="383CC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7723A"/>
    <w:multiLevelType w:val="hybridMultilevel"/>
    <w:tmpl w:val="F3F4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F66C5"/>
    <w:multiLevelType w:val="hybridMultilevel"/>
    <w:tmpl w:val="CCA0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639F1"/>
    <w:multiLevelType w:val="hybridMultilevel"/>
    <w:tmpl w:val="2D9C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462298"/>
    <w:multiLevelType w:val="hybridMultilevel"/>
    <w:tmpl w:val="A7446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EE4966"/>
    <w:multiLevelType w:val="hybridMultilevel"/>
    <w:tmpl w:val="0E5E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5B01AF"/>
    <w:multiLevelType w:val="hybridMultilevel"/>
    <w:tmpl w:val="79680532"/>
    <w:lvl w:ilvl="0" w:tplc="EC96D348">
      <w:start w:val="16"/>
      <w:numFmt w:val="bullet"/>
      <w:lvlText w:val="-"/>
      <w:lvlJc w:val="left"/>
      <w:pPr>
        <w:ind w:left="1440" w:hanging="360"/>
      </w:pPr>
      <w:rPr>
        <w:rFonts w:ascii="Cambria" w:eastAsiaTheme="minorHAnsi" w:hAnsi="Cambria"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7892712"/>
    <w:multiLevelType w:val="multilevel"/>
    <w:tmpl w:val="E59C2324"/>
    <w:lvl w:ilvl="0">
      <w:start w:val="1"/>
      <w:numFmt w:val="decimal"/>
      <w:lvlText w:val="%1."/>
      <w:lvlJc w:val="left"/>
      <w:pPr>
        <w:ind w:left="142" w:firstLine="0"/>
      </w:pPr>
      <w:rPr>
        <w:rFonts w:hint="default"/>
        <w:b w:val="0"/>
        <w:i w:val="0"/>
      </w:rPr>
    </w:lvl>
    <w:lvl w:ilvl="1">
      <w:start w:val="1"/>
      <w:numFmt w:val="lowerLetter"/>
      <w:lvlText w:val="%2."/>
      <w:lvlJc w:val="left"/>
      <w:pPr>
        <w:ind w:left="680" w:firstLine="0"/>
      </w:pPr>
      <w:rPr>
        <w:rFonts w:hint="default"/>
      </w:rPr>
    </w:lvl>
    <w:lvl w:ilvl="2">
      <w:start w:val="1"/>
      <w:numFmt w:val="lowerLetter"/>
      <w:lvlText w:val="%3."/>
      <w:lvlJc w:val="left"/>
      <w:pPr>
        <w:ind w:left="1418"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DC1209B"/>
    <w:multiLevelType w:val="hybridMultilevel"/>
    <w:tmpl w:val="25A2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6A6849"/>
    <w:multiLevelType w:val="hybridMultilevel"/>
    <w:tmpl w:val="2D44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5E214C"/>
    <w:multiLevelType w:val="hybridMultilevel"/>
    <w:tmpl w:val="3302334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626627EA"/>
    <w:multiLevelType w:val="hybridMultilevel"/>
    <w:tmpl w:val="5B683832"/>
    <w:lvl w:ilvl="0" w:tplc="8A2E8CEA">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6656DC1"/>
    <w:multiLevelType w:val="hybridMultilevel"/>
    <w:tmpl w:val="CA70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917D10"/>
    <w:multiLevelType w:val="hybridMultilevel"/>
    <w:tmpl w:val="5E3E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4669A"/>
    <w:multiLevelType w:val="hybridMultilevel"/>
    <w:tmpl w:val="F06C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F9660D"/>
    <w:multiLevelType w:val="hybridMultilevel"/>
    <w:tmpl w:val="4E44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09B5"/>
    <w:multiLevelType w:val="hybridMultilevel"/>
    <w:tmpl w:val="2402C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5252EA"/>
    <w:multiLevelType w:val="hybridMultilevel"/>
    <w:tmpl w:val="865C0B6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DE3CBD"/>
    <w:multiLevelType w:val="hybridMultilevel"/>
    <w:tmpl w:val="D344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2C58F1"/>
    <w:multiLevelType w:val="hybridMultilevel"/>
    <w:tmpl w:val="C9288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F1222"/>
    <w:multiLevelType w:val="hybridMultilevel"/>
    <w:tmpl w:val="95182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896F95"/>
    <w:multiLevelType w:val="hybridMultilevel"/>
    <w:tmpl w:val="0A5EF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4612391">
    <w:abstractNumId w:val="18"/>
  </w:num>
  <w:num w:numId="2" w16cid:durableId="1925142870">
    <w:abstractNumId w:val="0"/>
  </w:num>
  <w:num w:numId="3" w16cid:durableId="2013991160">
    <w:abstractNumId w:val="21"/>
  </w:num>
  <w:num w:numId="4" w16cid:durableId="549808186">
    <w:abstractNumId w:val="4"/>
  </w:num>
  <w:num w:numId="5" w16cid:durableId="2125270651">
    <w:abstractNumId w:val="11"/>
  </w:num>
  <w:num w:numId="6" w16cid:durableId="1500538397">
    <w:abstractNumId w:val="13"/>
  </w:num>
  <w:num w:numId="7" w16cid:durableId="1833258972">
    <w:abstractNumId w:val="17"/>
  </w:num>
  <w:num w:numId="8" w16cid:durableId="413625834">
    <w:abstractNumId w:val="8"/>
  </w:num>
  <w:num w:numId="9" w16cid:durableId="557279420">
    <w:abstractNumId w:val="6"/>
  </w:num>
  <w:num w:numId="10" w16cid:durableId="128924377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2603231">
    <w:abstractNumId w:val="5"/>
  </w:num>
  <w:num w:numId="12" w16cid:durableId="91292959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197953">
    <w:abstractNumId w:val="15"/>
  </w:num>
  <w:num w:numId="14" w16cid:durableId="270211473">
    <w:abstractNumId w:val="20"/>
  </w:num>
  <w:num w:numId="15" w16cid:durableId="1541477402">
    <w:abstractNumId w:val="12"/>
  </w:num>
  <w:num w:numId="16" w16cid:durableId="884373217">
    <w:abstractNumId w:val="22"/>
  </w:num>
  <w:num w:numId="17" w16cid:durableId="939290185">
    <w:abstractNumId w:val="19"/>
  </w:num>
  <w:num w:numId="18" w16cid:durableId="1254390582">
    <w:abstractNumId w:val="7"/>
  </w:num>
  <w:num w:numId="19" w16cid:durableId="344749054">
    <w:abstractNumId w:val="3"/>
  </w:num>
  <w:num w:numId="20" w16cid:durableId="1287194601">
    <w:abstractNumId w:val="23"/>
  </w:num>
  <w:num w:numId="21" w16cid:durableId="211430577">
    <w:abstractNumId w:val="9"/>
  </w:num>
  <w:num w:numId="22" w16cid:durableId="2041782415">
    <w:abstractNumId w:val="16"/>
  </w:num>
  <w:num w:numId="23" w16cid:durableId="1505128403">
    <w:abstractNumId w:val="14"/>
  </w:num>
  <w:num w:numId="24" w16cid:durableId="414594733">
    <w:abstractNumId w:val="2"/>
  </w:num>
  <w:num w:numId="25" w16cid:durableId="400834767">
    <w:abstractNumId w:val="10"/>
  </w:num>
  <w:num w:numId="26" w16cid:durableId="1308894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67"/>
    <w:rsid w:val="00001787"/>
    <w:rsid w:val="000045BA"/>
    <w:rsid w:val="00007E41"/>
    <w:rsid w:val="00017758"/>
    <w:rsid w:val="00020747"/>
    <w:rsid w:val="0002569A"/>
    <w:rsid w:val="00037374"/>
    <w:rsid w:val="00042155"/>
    <w:rsid w:val="000451B4"/>
    <w:rsid w:val="00052FF2"/>
    <w:rsid w:val="00057684"/>
    <w:rsid w:val="0006634E"/>
    <w:rsid w:val="000663E1"/>
    <w:rsid w:val="00072010"/>
    <w:rsid w:val="00084E5F"/>
    <w:rsid w:val="0008561D"/>
    <w:rsid w:val="00090325"/>
    <w:rsid w:val="00093C30"/>
    <w:rsid w:val="000A0403"/>
    <w:rsid w:val="000A11F9"/>
    <w:rsid w:val="000B0596"/>
    <w:rsid w:val="000B35A3"/>
    <w:rsid w:val="000C287B"/>
    <w:rsid w:val="000C4F7F"/>
    <w:rsid w:val="000D1BC2"/>
    <w:rsid w:val="000D6DFC"/>
    <w:rsid w:val="000E29E2"/>
    <w:rsid w:val="000F34CC"/>
    <w:rsid w:val="000F6957"/>
    <w:rsid w:val="000F79E6"/>
    <w:rsid w:val="0011052F"/>
    <w:rsid w:val="001178DC"/>
    <w:rsid w:val="00117D6C"/>
    <w:rsid w:val="00122024"/>
    <w:rsid w:val="001227D7"/>
    <w:rsid w:val="00123E5C"/>
    <w:rsid w:val="0013223D"/>
    <w:rsid w:val="0013262C"/>
    <w:rsid w:val="00142FF2"/>
    <w:rsid w:val="00145E15"/>
    <w:rsid w:val="00151F49"/>
    <w:rsid w:val="0015554F"/>
    <w:rsid w:val="00163F50"/>
    <w:rsid w:val="001764EF"/>
    <w:rsid w:val="00185258"/>
    <w:rsid w:val="001878CD"/>
    <w:rsid w:val="00192DD1"/>
    <w:rsid w:val="001931DD"/>
    <w:rsid w:val="001937B6"/>
    <w:rsid w:val="00195412"/>
    <w:rsid w:val="00195DEE"/>
    <w:rsid w:val="001A213C"/>
    <w:rsid w:val="001B0EB9"/>
    <w:rsid w:val="001D0739"/>
    <w:rsid w:val="001D0E6C"/>
    <w:rsid w:val="001D63A2"/>
    <w:rsid w:val="001F0136"/>
    <w:rsid w:val="0021738D"/>
    <w:rsid w:val="00220624"/>
    <w:rsid w:val="00222CDC"/>
    <w:rsid w:val="00226615"/>
    <w:rsid w:val="00236679"/>
    <w:rsid w:val="002368D3"/>
    <w:rsid w:val="0025375E"/>
    <w:rsid w:val="00254D74"/>
    <w:rsid w:val="00256816"/>
    <w:rsid w:val="00272227"/>
    <w:rsid w:val="00274AB2"/>
    <w:rsid w:val="002A0364"/>
    <w:rsid w:val="002A2DC5"/>
    <w:rsid w:val="002A4753"/>
    <w:rsid w:val="002C21B1"/>
    <w:rsid w:val="002D1762"/>
    <w:rsid w:val="002D4371"/>
    <w:rsid w:val="002D51FE"/>
    <w:rsid w:val="002E787A"/>
    <w:rsid w:val="002F725B"/>
    <w:rsid w:val="003065D9"/>
    <w:rsid w:val="003120F1"/>
    <w:rsid w:val="003277D0"/>
    <w:rsid w:val="0033056A"/>
    <w:rsid w:val="00356C04"/>
    <w:rsid w:val="00357139"/>
    <w:rsid w:val="003620DA"/>
    <w:rsid w:val="00375B60"/>
    <w:rsid w:val="00397827"/>
    <w:rsid w:val="003A7EC2"/>
    <w:rsid w:val="003B2C72"/>
    <w:rsid w:val="003C1347"/>
    <w:rsid w:val="003C253A"/>
    <w:rsid w:val="003C440C"/>
    <w:rsid w:val="003C6224"/>
    <w:rsid w:val="003D4620"/>
    <w:rsid w:val="003D6E8D"/>
    <w:rsid w:val="00401693"/>
    <w:rsid w:val="00430FE6"/>
    <w:rsid w:val="00433270"/>
    <w:rsid w:val="004352DA"/>
    <w:rsid w:val="00452E67"/>
    <w:rsid w:val="00453D4F"/>
    <w:rsid w:val="00456C4C"/>
    <w:rsid w:val="004778FB"/>
    <w:rsid w:val="00484920"/>
    <w:rsid w:val="00486457"/>
    <w:rsid w:val="0048687F"/>
    <w:rsid w:val="0049151D"/>
    <w:rsid w:val="00491581"/>
    <w:rsid w:val="00495DE1"/>
    <w:rsid w:val="004A542E"/>
    <w:rsid w:val="004A69A7"/>
    <w:rsid w:val="004A6E6F"/>
    <w:rsid w:val="004D49E3"/>
    <w:rsid w:val="004D5F5E"/>
    <w:rsid w:val="004E6F18"/>
    <w:rsid w:val="004F2D5F"/>
    <w:rsid w:val="00505D44"/>
    <w:rsid w:val="00506122"/>
    <w:rsid w:val="005064DA"/>
    <w:rsid w:val="00517FCF"/>
    <w:rsid w:val="00523536"/>
    <w:rsid w:val="0052748C"/>
    <w:rsid w:val="00530627"/>
    <w:rsid w:val="00535158"/>
    <w:rsid w:val="00536A6A"/>
    <w:rsid w:val="00536F15"/>
    <w:rsid w:val="00553617"/>
    <w:rsid w:val="00561BA2"/>
    <w:rsid w:val="00566D28"/>
    <w:rsid w:val="005725E6"/>
    <w:rsid w:val="005730A1"/>
    <w:rsid w:val="0058272D"/>
    <w:rsid w:val="00586E09"/>
    <w:rsid w:val="00590486"/>
    <w:rsid w:val="005A0089"/>
    <w:rsid w:val="005A0E19"/>
    <w:rsid w:val="005A3026"/>
    <w:rsid w:val="005A43D2"/>
    <w:rsid w:val="005B0E6F"/>
    <w:rsid w:val="005B40CC"/>
    <w:rsid w:val="005B5E1E"/>
    <w:rsid w:val="005C300F"/>
    <w:rsid w:val="005D01F7"/>
    <w:rsid w:val="005D033F"/>
    <w:rsid w:val="005D22BB"/>
    <w:rsid w:val="005D4B3D"/>
    <w:rsid w:val="005D557D"/>
    <w:rsid w:val="005E26A0"/>
    <w:rsid w:val="005E44C7"/>
    <w:rsid w:val="005F2A3B"/>
    <w:rsid w:val="005F37D3"/>
    <w:rsid w:val="006035C9"/>
    <w:rsid w:val="00603C4F"/>
    <w:rsid w:val="00605579"/>
    <w:rsid w:val="006269DD"/>
    <w:rsid w:val="00630A7C"/>
    <w:rsid w:val="006317BA"/>
    <w:rsid w:val="0063304D"/>
    <w:rsid w:val="0063729C"/>
    <w:rsid w:val="0064091D"/>
    <w:rsid w:val="006427A9"/>
    <w:rsid w:val="00651FF3"/>
    <w:rsid w:val="0065688C"/>
    <w:rsid w:val="00660BAD"/>
    <w:rsid w:val="006869EA"/>
    <w:rsid w:val="006A48CC"/>
    <w:rsid w:val="006B1FC7"/>
    <w:rsid w:val="006B56DA"/>
    <w:rsid w:val="006D1498"/>
    <w:rsid w:val="006E2031"/>
    <w:rsid w:val="006E4E51"/>
    <w:rsid w:val="006E50F2"/>
    <w:rsid w:val="006E5A9D"/>
    <w:rsid w:val="006F26D2"/>
    <w:rsid w:val="0070064A"/>
    <w:rsid w:val="007038AA"/>
    <w:rsid w:val="00714C38"/>
    <w:rsid w:val="007172CA"/>
    <w:rsid w:val="00734916"/>
    <w:rsid w:val="007414CC"/>
    <w:rsid w:val="00754E4F"/>
    <w:rsid w:val="0075632A"/>
    <w:rsid w:val="00756C61"/>
    <w:rsid w:val="007616FA"/>
    <w:rsid w:val="00765356"/>
    <w:rsid w:val="0078094D"/>
    <w:rsid w:val="007A229D"/>
    <w:rsid w:val="007B3C33"/>
    <w:rsid w:val="007C05FE"/>
    <w:rsid w:val="007C3645"/>
    <w:rsid w:val="007C5175"/>
    <w:rsid w:val="007C52AD"/>
    <w:rsid w:val="007D60EE"/>
    <w:rsid w:val="007E0F72"/>
    <w:rsid w:val="007E125F"/>
    <w:rsid w:val="007E6AB1"/>
    <w:rsid w:val="007F2847"/>
    <w:rsid w:val="00827648"/>
    <w:rsid w:val="00834384"/>
    <w:rsid w:val="008423BB"/>
    <w:rsid w:val="00863C42"/>
    <w:rsid w:val="00874E9B"/>
    <w:rsid w:val="008A0000"/>
    <w:rsid w:val="008B48C9"/>
    <w:rsid w:val="008C48D0"/>
    <w:rsid w:val="008D2F71"/>
    <w:rsid w:val="008F0D46"/>
    <w:rsid w:val="00924721"/>
    <w:rsid w:val="00932E2A"/>
    <w:rsid w:val="00942953"/>
    <w:rsid w:val="0095392C"/>
    <w:rsid w:val="00953CE9"/>
    <w:rsid w:val="009555C9"/>
    <w:rsid w:val="00964CD7"/>
    <w:rsid w:val="00971EAA"/>
    <w:rsid w:val="0099042F"/>
    <w:rsid w:val="009A6D13"/>
    <w:rsid w:val="009A7BD1"/>
    <w:rsid w:val="009B19DB"/>
    <w:rsid w:val="009C1D73"/>
    <w:rsid w:val="009E31E5"/>
    <w:rsid w:val="009E4887"/>
    <w:rsid w:val="009E5846"/>
    <w:rsid w:val="00A02764"/>
    <w:rsid w:val="00A22023"/>
    <w:rsid w:val="00A26D41"/>
    <w:rsid w:val="00A3778F"/>
    <w:rsid w:val="00A413B1"/>
    <w:rsid w:val="00A443B2"/>
    <w:rsid w:val="00A51C59"/>
    <w:rsid w:val="00A57867"/>
    <w:rsid w:val="00A57CD4"/>
    <w:rsid w:val="00A57F0A"/>
    <w:rsid w:val="00A65846"/>
    <w:rsid w:val="00A70553"/>
    <w:rsid w:val="00A84559"/>
    <w:rsid w:val="00A92479"/>
    <w:rsid w:val="00A94A59"/>
    <w:rsid w:val="00A95FD5"/>
    <w:rsid w:val="00AA43C2"/>
    <w:rsid w:val="00AB7144"/>
    <w:rsid w:val="00AC2356"/>
    <w:rsid w:val="00AD2BF6"/>
    <w:rsid w:val="00AE46D2"/>
    <w:rsid w:val="00AE6C24"/>
    <w:rsid w:val="00AF3AED"/>
    <w:rsid w:val="00AF6C5B"/>
    <w:rsid w:val="00AF7824"/>
    <w:rsid w:val="00B016D6"/>
    <w:rsid w:val="00B06B05"/>
    <w:rsid w:val="00B264B5"/>
    <w:rsid w:val="00B30823"/>
    <w:rsid w:val="00B33F0D"/>
    <w:rsid w:val="00B3566D"/>
    <w:rsid w:val="00B6725C"/>
    <w:rsid w:val="00B67AB4"/>
    <w:rsid w:val="00B70202"/>
    <w:rsid w:val="00B82B6B"/>
    <w:rsid w:val="00B86B89"/>
    <w:rsid w:val="00B92A42"/>
    <w:rsid w:val="00B936CF"/>
    <w:rsid w:val="00BA0205"/>
    <w:rsid w:val="00BA30B5"/>
    <w:rsid w:val="00BA66B9"/>
    <w:rsid w:val="00BB04BB"/>
    <w:rsid w:val="00BB140D"/>
    <w:rsid w:val="00BB749C"/>
    <w:rsid w:val="00BC165B"/>
    <w:rsid w:val="00BC667F"/>
    <w:rsid w:val="00BC6828"/>
    <w:rsid w:val="00BD0426"/>
    <w:rsid w:val="00BF6A18"/>
    <w:rsid w:val="00C04B4E"/>
    <w:rsid w:val="00C2519E"/>
    <w:rsid w:val="00C2574F"/>
    <w:rsid w:val="00C341EF"/>
    <w:rsid w:val="00C35133"/>
    <w:rsid w:val="00C3672F"/>
    <w:rsid w:val="00C403AE"/>
    <w:rsid w:val="00C425EB"/>
    <w:rsid w:val="00C540CA"/>
    <w:rsid w:val="00C611C0"/>
    <w:rsid w:val="00C63092"/>
    <w:rsid w:val="00C63978"/>
    <w:rsid w:val="00C64A90"/>
    <w:rsid w:val="00C71C70"/>
    <w:rsid w:val="00C814FB"/>
    <w:rsid w:val="00C81600"/>
    <w:rsid w:val="00C86FBB"/>
    <w:rsid w:val="00C939A5"/>
    <w:rsid w:val="00CB2A2A"/>
    <w:rsid w:val="00CB31AB"/>
    <w:rsid w:val="00CB6AAF"/>
    <w:rsid w:val="00CC1D86"/>
    <w:rsid w:val="00CD1494"/>
    <w:rsid w:val="00CD79B7"/>
    <w:rsid w:val="00CF3191"/>
    <w:rsid w:val="00D315BE"/>
    <w:rsid w:val="00D33A59"/>
    <w:rsid w:val="00D53DEE"/>
    <w:rsid w:val="00D559D6"/>
    <w:rsid w:val="00D576A4"/>
    <w:rsid w:val="00D60F3E"/>
    <w:rsid w:val="00D61129"/>
    <w:rsid w:val="00D638AD"/>
    <w:rsid w:val="00D71EB2"/>
    <w:rsid w:val="00D75317"/>
    <w:rsid w:val="00D76108"/>
    <w:rsid w:val="00D8308D"/>
    <w:rsid w:val="00D84654"/>
    <w:rsid w:val="00D85102"/>
    <w:rsid w:val="00D93265"/>
    <w:rsid w:val="00DA113E"/>
    <w:rsid w:val="00DA318D"/>
    <w:rsid w:val="00DA5B46"/>
    <w:rsid w:val="00DB46FC"/>
    <w:rsid w:val="00DB7416"/>
    <w:rsid w:val="00DC76D9"/>
    <w:rsid w:val="00DE138A"/>
    <w:rsid w:val="00DE1B44"/>
    <w:rsid w:val="00E0631B"/>
    <w:rsid w:val="00E16A11"/>
    <w:rsid w:val="00E23383"/>
    <w:rsid w:val="00E30131"/>
    <w:rsid w:val="00E33C6D"/>
    <w:rsid w:val="00E35EEF"/>
    <w:rsid w:val="00E51B61"/>
    <w:rsid w:val="00E52326"/>
    <w:rsid w:val="00E527EE"/>
    <w:rsid w:val="00E53F91"/>
    <w:rsid w:val="00E62948"/>
    <w:rsid w:val="00E74D2E"/>
    <w:rsid w:val="00E87CC2"/>
    <w:rsid w:val="00E95DB8"/>
    <w:rsid w:val="00EA19B8"/>
    <w:rsid w:val="00EB7F7C"/>
    <w:rsid w:val="00ED179D"/>
    <w:rsid w:val="00EE3985"/>
    <w:rsid w:val="00EF0B99"/>
    <w:rsid w:val="00EF5D46"/>
    <w:rsid w:val="00F06E81"/>
    <w:rsid w:val="00F076D2"/>
    <w:rsid w:val="00F22406"/>
    <w:rsid w:val="00F26D7F"/>
    <w:rsid w:val="00F30926"/>
    <w:rsid w:val="00F3422A"/>
    <w:rsid w:val="00F37FDC"/>
    <w:rsid w:val="00F43AD2"/>
    <w:rsid w:val="00F53689"/>
    <w:rsid w:val="00F54346"/>
    <w:rsid w:val="00F54D6B"/>
    <w:rsid w:val="00F558C2"/>
    <w:rsid w:val="00F625F4"/>
    <w:rsid w:val="00F734F0"/>
    <w:rsid w:val="00F83155"/>
    <w:rsid w:val="00F855E8"/>
    <w:rsid w:val="00F87FB7"/>
    <w:rsid w:val="00F90725"/>
    <w:rsid w:val="00F9212B"/>
    <w:rsid w:val="00FA3FD9"/>
    <w:rsid w:val="00FA4516"/>
    <w:rsid w:val="00FB3FF8"/>
    <w:rsid w:val="00FC5C01"/>
    <w:rsid w:val="00FC646F"/>
    <w:rsid w:val="00FC6AA2"/>
    <w:rsid w:val="00FC7A0E"/>
    <w:rsid w:val="00FD1250"/>
    <w:rsid w:val="00FD5CE7"/>
    <w:rsid w:val="00FF4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FFED"/>
  <w15:docId w15:val="{C37EDA80-547B-416F-84B3-B078D489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E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2E67"/>
    <w:rPr>
      <w:sz w:val="16"/>
      <w:szCs w:val="16"/>
    </w:rPr>
  </w:style>
  <w:style w:type="paragraph" w:styleId="CommentText">
    <w:name w:val="annotation text"/>
    <w:basedOn w:val="Normal"/>
    <w:link w:val="CommentTextChar"/>
    <w:uiPriority w:val="99"/>
    <w:semiHidden/>
    <w:unhideWhenUsed/>
    <w:rsid w:val="00452E67"/>
    <w:rPr>
      <w:sz w:val="20"/>
      <w:szCs w:val="20"/>
    </w:rPr>
  </w:style>
  <w:style w:type="character" w:customStyle="1" w:styleId="CommentTextChar">
    <w:name w:val="Comment Text Char"/>
    <w:basedOn w:val="DefaultParagraphFont"/>
    <w:link w:val="CommentText"/>
    <w:uiPriority w:val="99"/>
    <w:semiHidden/>
    <w:rsid w:val="00452E6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2E67"/>
    <w:rPr>
      <w:rFonts w:ascii="Tahoma" w:hAnsi="Tahoma" w:cs="Tahoma"/>
      <w:sz w:val="16"/>
      <w:szCs w:val="16"/>
    </w:rPr>
  </w:style>
  <w:style w:type="character" w:customStyle="1" w:styleId="BalloonTextChar">
    <w:name w:val="Balloon Text Char"/>
    <w:basedOn w:val="DefaultParagraphFont"/>
    <w:link w:val="BalloonText"/>
    <w:uiPriority w:val="99"/>
    <w:semiHidden/>
    <w:rsid w:val="00452E67"/>
    <w:rPr>
      <w:rFonts w:ascii="Tahoma" w:eastAsia="Times New Roman" w:hAnsi="Tahoma" w:cs="Tahoma"/>
      <w:sz w:val="16"/>
      <w:szCs w:val="16"/>
      <w:lang w:val="en-US"/>
    </w:rPr>
  </w:style>
  <w:style w:type="paragraph" w:styleId="Header">
    <w:name w:val="header"/>
    <w:basedOn w:val="Normal"/>
    <w:link w:val="HeaderChar"/>
    <w:uiPriority w:val="99"/>
    <w:unhideWhenUsed/>
    <w:rsid w:val="00452E67"/>
    <w:pPr>
      <w:tabs>
        <w:tab w:val="center" w:pos="4513"/>
        <w:tab w:val="right" w:pos="9026"/>
      </w:tabs>
    </w:pPr>
  </w:style>
  <w:style w:type="character" w:customStyle="1" w:styleId="HeaderChar">
    <w:name w:val="Header Char"/>
    <w:basedOn w:val="DefaultParagraphFont"/>
    <w:link w:val="Header"/>
    <w:uiPriority w:val="99"/>
    <w:rsid w:val="00452E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52E67"/>
    <w:pPr>
      <w:tabs>
        <w:tab w:val="center" w:pos="4513"/>
        <w:tab w:val="right" w:pos="9026"/>
      </w:tabs>
    </w:pPr>
  </w:style>
  <w:style w:type="character" w:customStyle="1" w:styleId="FooterChar">
    <w:name w:val="Footer Char"/>
    <w:basedOn w:val="DefaultParagraphFont"/>
    <w:link w:val="Footer"/>
    <w:uiPriority w:val="99"/>
    <w:rsid w:val="00452E6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52E67"/>
    <w:pPr>
      <w:ind w:left="720"/>
      <w:jc w:val="both"/>
    </w:pPr>
    <w:rPr>
      <w:rFonts w:ascii="Calibri" w:eastAsia="Calibri" w:hAnsi="Calibri"/>
      <w:sz w:val="22"/>
      <w:szCs w:val="22"/>
      <w:lang w:val="en-GB"/>
    </w:rPr>
  </w:style>
  <w:style w:type="paragraph" w:customStyle="1" w:styleId="Body1">
    <w:name w:val="Body 1"/>
    <w:rsid w:val="00AC2356"/>
    <w:pPr>
      <w:spacing w:after="0" w:line="240" w:lineRule="auto"/>
      <w:outlineLvl w:val="0"/>
    </w:pPr>
    <w:rPr>
      <w:rFonts w:ascii="Verdana" w:eastAsia="Arial Unicode MS" w:hAnsi="Verdana" w:cs="Times New Roman"/>
      <w:color w:val="000000"/>
      <w:sz w:val="24"/>
      <w:szCs w:val="20"/>
      <w:u w:color="000000"/>
      <w:lang w:eastAsia="en-GB"/>
    </w:rPr>
  </w:style>
  <w:style w:type="table" w:styleId="TableGrid">
    <w:name w:val="Table Grid"/>
    <w:basedOn w:val="TableNormal"/>
    <w:uiPriority w:val="59"/>
    <w:rsid w:val="00084E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491581"/>
    <w:rPr>
      <w:color w:val="0000FF"/>
      <w:u w:val="single"/>
    </w:rPr>
  </w:style>
  <w:style w:type="paragraph" w:styleId="CommentSubject">
    <w:name w:val="annotation subject"/>
    <w:basedOn w:val="CommentText"/>
    <w:next w:val="CommentText"/>
    <w:link w:val="CommentSubjectChar"/>
    <w:uiPriority w:val="99"/>
    <w:semiHidden/>
    <w:unhideWhenUsed/>
    <w:rsid w:val="002A0364"/>
    <w:rPr>
      <w:b/>
      <w:bCs/>
    </w:rPr>
  </w:style>
  <w:style w:type="character" w:customStyle="1" w:styleId="CommentSubjectChar">
    <w:name w:val="Comment Subject Char"/>
    <w:basedOn w:val="CommentTextChar"/>
    <w:link w:val="CommentSubject"/>
    <w:uiPriority w:val="99"/>
    <w:semiHidden/>
    <w:rsid w:val="002A0364"/>
    <w:rPr>
      <w:rFonts w:ascii="Times New Roman" w:eastAsia="Times New Roman" w:hAnsi="Times New Roman" w:cs="Times New Roman"/>
      <w:b/>
      <w:bCs/>
      <w:sz w:val="20"/>
      <w:szCs w:val="20"/>
      <w:lang w:val="en-US"/>
    </w:rPr>
  </w:style>
  <w:style w:type="paragraph" w:styleId="NoSpacing">
    <w:name w:val="No Spacing"/>
    <w:uiPriority w:val="1"/>
    <w:qFormat/>
    <w:rsid w:val="00CF3191"/>
    <w:pPr>
      <w:spacing w:after="0"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57CD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76460">
      <w:bodyDiv w:val="1"/>
      <w:marLeft w:val="0"/>
      <w:marRight w:val="0"/>
      <w:marTop w:val="0"/>
      <w:marBottom w:val="0"/>
      <w:divBdr>
        <w:top w:val="none" w:sz="0" w:space="0" w:color="auto"/>
        <w:left w:val="none" w:sz="0" w:space="0" w:color="auto"/>
        <w:bottom w:val="none" w:sz="0" w:space="0" w:color="auto"/>
        <w:right w:val="none" w:sz="0" w:space="0" w:color="auto"/>
      </w:divBdr>
    </w:div>
    <w:div w:id="568081277">
      <w:bodyDiv w:val="1"/>
      <w:marLeft w:val="0"/>
      <w:marRight w:val="0"/>
      <w:marTop w:val="0"/>
      <w:marBottom w:val="0"/>
      <w:divBdr>
        <w:top w:val="none" w:sz="0" w:space="0" w:color="auto"/>
        <w:left w:val="none" w:sz="0" w:space="0" w:color="auto"/>
        <w:bottom w:val="none" w:sz="0" w:space="0" w:color="auto"/>
        <w:right w:val="none" w:sz="0" w:space="0" w:color="auto"/>
      </w:divBdr>
    </w:div>
    <w:div w:id="633680851">
      <w:bodyDiv w:val="1"/>
      <w:marLeft w:val="0"/>
      <w:marRight w:val="0"/>
      <w:marTop w:val="0"/>
      <w:marBottom w:val="0"/>
      <w:divBdr>
        <w:top w:val="none" w:sz="0" w:space="0" w:color="auto"/>
        <w:left w:val="none" w:sz="0" w:space="0" w:color="auto"/>
        <w:bottom w:val="none" w:sz="0" w:space="0" w:color="auto"/>
        <w:right w:val="none" w:sz="0" w:space="0" w:color="auto"/>
      </w:divBdr>
    </w:div>
    <w:div w:id="1179736253">
      <w:bodyDiv w:val="1"/>
      <w:marLeft w:val="0"/>
      <w:marRight w:val="0"/>
      <w:marTop w:val="0"/>
      <w:marBottom w:val="0"/>
      <w:divBdr>
        <w:top w:val="none" w:sz="0" w:space="0" w:color="auto"/>
        <w:left w:val="none" w:sz="0" w:space="0" w:color="auto"/>
        <w:bottom w:val="none" w:sz="0" w:space="0" w:color="auto"/>
        <w:right w:val="none" w:sz="0" w:space="0" w:color="auto"/>
      </w:divBdr>
    </w:div>
    <w:div w:id="1309288946">
      <w:bodyDiv w:val="1"/>
      <w:marLeft w:val="0"/>
      <w:marRight w:val="0"/>
      <w:marTop w:val="0"/>
      <w:marBottom w:val="0"/>
      <w:divBdr>
        <w:top w:val="none" w:sz="0" w:space="0" w:color="auto"/>
        <w:left w:val="none" w:sz="0" w:space="0" w:color="auto"/>
        <w:bottom w:val="none" w:sz="0" w:space="0" w:color="auto"/>
        <w:right w:val="none" w:sz="0" w:space="0" w:color="auto"/>
      </w:divBdr>
    </w:div>
    <w:div w:id="1366982533">
      <w:bodyDiv w:val="1"/>
      <w:marLeft w:val="0"/>
      <w:marRight w:val="0"/>
      <w:marTop w:val="0"/>
      <w:marBottom w:val="0"/>
      <w:divBdr>
        <w:top w:val="none" w:sz="0" w:space="0" w:color="auto"/>
        <w:left w:val="none" w:sz="0" w:space="0" w:color="auto"/>
        <w:bottom w:val="none" w:sz="0" w:space="0" w:color="auto"/>
        <w:right w:val="none" w:sz="0" w:space="0" w:color="auto"/>
      </w:divBdr>
    </w:div>
    <w:div w:id="1494907637">
      <w:bodyDiv w:val="1"/>
      <w:marLeft w:val="0"/>
      <w:marRight w:val="0"/>
      <w:marTop w:val="0"/>
      <w:marBottom w:val="0"/>
      <w:divBdr>
        <w:top w:val="none" w:sz="0" w:space="0" w:color="auto"/>
        <w:left w:val="none" w:sz="0" w:space="0" w:color="auto"/>
        <w:bottom w:val="none" w:sz="0" w:space="0" w:color="auto"/>
        <w:right w:val="none" w:sz="0" w:space="0" w:color="auto"/>
      </w:divBdr>
    </w:div>
    <w:div w:id="1624843863">
      <w:bodyDiv w:val="1"/>
      <w:marLeft w:val="0"/>
      <w:marRight w:val="0"/>
      <w:marTop w:val="0"/>
      <w:marBottom w:val="0"/>
      <w:divBdr>
        <w:top w:val="none" w:sz="0" w:space="0" w:color="auto"/>
        <w:left w:val="none" w:sz="0" w:space="0" w:color="auto"/>
        <w:bottom w:val="none" w:sz="0" w:space="0" w:color="auto"/>
        <w:right w:val="none" w:sz="0" w:space="0" w:color="auto"/>
      </w:divBdr>
    </w:div>
    <w:div w:id="188470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83943.2F15A79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2C062-1A33-417A-9C70-0FF1ABA24D55}">
  <ds:schemaRefs>
    <ds:schemaRef ds:uri="http://schemas.openxmlformats.org/officeDocument/2006/bibliography"/>
  </ds:schemaRefs>
</ds:datastoreItem>
</file>

<file path=customXml/itemProps2.xml><?xml version="1.0" encoding="utf-8"?>
<ds:datastoreItem xmlns:ds="http://schemas.openxmlformats.org/officeDocument/2006/customXml" ds:itemID="{3B4F1147-8B1D-4EE8-ACF6-5C2A83267FB8}">
  <ds:schemaRefs>
    <ds:schemaRef ds:uri="http://schemas.microsoft.com/office/2006/metadata/properties"/>
    <ds:schemaRef ds:uri="http://schemas.microsoft.com/office/infopath/2007/PartnerControls"/>
    <ds:schemaRef ds:uri="c36f6eb0-243a-4754-b999-a7eb0f822024"/>
    <ds:schemaRef ds:uri="http://schemas.microsoft.com/sharepoint/v3"/>
    <ds:schemaRef ds:uri="69e719f0-8031-4d6c-8848-4ffbcbf95272"/>
  </ds:schemaRefs>
</ds:datastoreItem>
</file>

<file path=customXml/itemProps3.xml><?xml version="1.0" encoding="utf-8"?>
<ds:datastoreItem xmlns:ds="http://schemas.openxmlformats.org/officeDocument/2006/customXml" ds:itemID="{608E7CCC-C4BF-4644-8E8D-C9FFB88C7D30}">
  <ds:schemaRefs>
    <ds:schemaRef ds:uri="http://schemas.microsoft.com/sharepoint/v3/contenttype/forms"/>
  </ds:schemaRefs>
</ds:datastoreItem>
</file>

<file path=customXml/itemProps4.xml><?xml version="1.0" encoding="utf-8"?>
<ds:datastoreItem xmlns:ds="http://schemas.openxmlformats.org/officeDocument/2006/customXml" ds:itemID="{31099F05-50F0-46E4-89DA-F09E6342CF88}"/>
</file>

<file path=docProps/app.xml><?xml version="1.0" encoding="utf-8"?>
<Properties xmlns="http://schemas.openxmlformats.org/officeDocument/2006/extended-properties" xmlns:vt="http://schemas.openxmlformats.org/officeDocument/2006/docPropsVTypes">
  <Template>Normal</Template>
  <TotalTime>29</TotalTime>
  <Pages>4</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Wymondham College</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reinbaka.ad</dc:creator>
  <cp:lastModifiedBy>Mandie Miller</cp:lastModifiedBy>
  <cp:revision>33</cp:revision>
  <cp:lastPrinted>2018-03-01T10:36:00Z</cp:lastPrinted>
  <dcterms:created xsi:type="dcterms:W3CDTF">2025-01-08T13:28:00Z</dcterms:created>
  <dcterms:modified xsi:type="dcterms:W3CDTF">2026-09-22T09:42:00Z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3255500</vt:r8>
  </property>
  <property fmtid="{D5CDD505-2E9C-101B-9397-08002B2CF9AE}" pid="4" name="MediaServiceImageTags">
    <vt:lpwstr/>
  </property>
  <property fmtid="{D5CDD505-2E9C-101B-9397-08002B2CF9AE}" pid="5" name="_ExtendedDescription">
    <vt:lpwstr/>
  </property>
</Properties>
</file>