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RDefault="00EC585D" w14:paraId="301C898C" w14:textId="77777777">
      <w:pPr>
        <w:rPr>
          <w:rFonts w:ascii="Arial" w:hAnsi="Arial" w:cs="Arial"/>
          <w:b/>
          <w:bCs/>
          <w:sz w:val="32"/>
          <w:szCs w:val="32"/>
        </w:rPr>
      </w:pPr>
    </w:p>
    <w:p w:rsidRPr="000A1326" w:rsidR="00A2457B" w:rsidP="6B962457" w:rsidRDefault="00A2457B" w14:paraId="36CF9D64" w14:textId="7FFCC4C7">
      <w:pPr>
        <w:rPr>
          <w:rFonts w:ascii="Arial" w:hAnsi="Arial" w:eastAsia="Arial" w:cs="Arial"/>
          <w:b w:val="1"/>
          <w:bCs w:val="1"/>
          <w:sz w:val="32"/>
          <w:szCs w:val="32"/>
        </w:rPr>
      </w:pPr>
      <w:r w:rsidRPr="6B962457" w:rsidR="00F95268">
        <w:rPr>
          <w:rFonts w:ascii="Arial" w:hAnsi="Arial" w:eastAsia="Arial" w:cs="Arial"/>
          <w:b w:val="1"/>
          <w:bCs w:val="1"/>
          <w:sz w:val="32"/>
          <w:szCs w:val="32"/>
        </w:rPr>
        <w:t>Job Description</w:t>
      </w:r>
    </w:p>
    <w:p w:rsidRPr="000A1326" w:rsidR="00F71D96" w:rsidP="658C6486" w:rsidRDefault="00F71D96" w14:paraId="4375D8C9" w14:textId="7D6E49F5">
      <w:pPr>
        <w:rPr>
          <w:rFonts w:ascii="Arial" w:hAnsi="Arial" w:eastAsia="Arial" w:cs="Arial"/>
          <w:b/>
          <w:bCs/>
          <w:sz w:val="22"/>
          <w:szCs w:val="22"/>
        </w:rPr>
      </w:pPr>
    </w:p>
    <w:p w:rsidR="6B962457" w:rsidP="6B962457" w:rsidRDefault="6B962457" w14:paraId="194B715F" w14:textId="499CBD0D">
      <w:pPr>
        <w:rPr>
          <w:rFonts w:ascii="Arial" w:hAnsi="Arial" w:eastAsia="Arial" w:cs="Arial"/>
          <w:b w:val="0"/>
          <w:bCs w:val="0"/>
          <w:i w:val="0"/>
          <w:iCs w:val="0"/>
          <w:caps w:val="0"/>
          <w:smallCaps w:val="0"/>
          <w:noProof w:val="0"/>
          <w:color w:val="000000" w:themeColor="text1" w:themeTint="FF" w:themeShade="FF"/>
          <w:sz w:val="24"/>
          <w:szCs w:val="24"/>
          <w:lang w:val="en-GB"/>
        </w:rPr>
      </w:pPr>
    </w:p>
    <w:p w:rsidR="13364971" w:rsidP="423BE8DC" w:rsidRDefault="13364971" w14:paraId="636D583C" w14:textId="70EC26DB">
      <w:pPr>
        <w:rPr>
          <w:rFonts w:ascii="Arial" w:hAnsi="Arial" w:eastAsia="Arial" w:cs="Arial"/>
          <w:b w:val="0"/>
          <w:bCs w:val="0"/>
          <w:i w:val="0"/>
          <w:iCs w:val="0"/>
          <w:caps w:val="0"/>
          <w:smallCaps w:val="0"/>
          <w:noProof w:val="0"/>
          <w:color w:val="000000" w:themeColor="text1" w:themeTint="FF" w:themeShade="FF"/>
          <w:sz w:val="22"/>
          <w:szCs w:val="22"/>
          <w:lang w:val="en-GB"/>
        </w:rPr>
      </w:pPr>
      <w:r w:rsidRPr="423BE8DC" w:rsidR="13364971">
        <w:rPr>
          <w:rFonts w:ascii="Arial" w:hAnsi="Arial" w:eastAsia="Arial" w:cs="Arial"/>
          <w:b w:val="1"/>
          <w:bCs w:val="1"/>
          <w:i w:val="0"/>
          <w:iCs w:val="0"/>
          <w:caps w:val="0"/>
          <w:smallCaps w:val="0"/>
          <w:noProof w:val="0"/>
          <w:color w:val="000000" w:themeColor="text1" w:themeTint="FF" w:themeShade="FF"/>
          <w:sz w:val="22"/>
          <w:szCs w:val="22"/>
          <w:lang w:val="en-GB"/>
        </w:rPr>
        <w:t>Job Title:</w:t>
      </w:r>
      <w:r>
        <w:tab/>
      </w:r>
      <w:r>
        <w:tab/>
      </w:r>
      <w:r>
        <w:tab/>
      </w:r>
      <w:r>
        <w:tab/>
      </w:r>
      <w:r w:rsidRPr="423BE8DC" w:rsidR="13364971">
        <w:rPr>
          <w:rFonts w:ascii="Arial" w:hAnsi="Arial" w:eastAsia="Arial" w:cs="Arial"/>
          <w:b w:val="0"/>
          <w:bCs w:val="0"/>
          <w:i w:val="0"/>
          <w:iCs w:val="0"/>
          <w:caps w:val="0"/>
          <w:smallCaps w:val="0"/>
          <w:noProof w:val="0"/>
          <w:color w:val="000000" w:themeColor="text1" w:themeTint="FF" w:themeShade="FF"/>
          <w:sz w:val="22"/>
          <w:szCs w:val="22"/>
          <w:lang w:val="en-GB"/>
        </w:rPr>
        <w:t>Lecturer</w:t>
      </w:r>
      <w:r w:rsidRPr="423BE8DC" w:rsidR="36D3DF23">
        <w:rPr>
          <w:rFonts w:ascii="Arial" w:hAnsi="Arial" w:eastAsia="Arial" w:cs="Arial"/>
          <w:b w:val="0"/>
          <w:bCs w:val="0"/>
          <w:i w:val="0"/>
          <w:iCs w:val="0"/>
          <w:caps w:val="0"/>
          <w:smallCaps w:val="0"/>
          <w:noProof w:val="0"/>
          <w:color w:val="000000" w:themeColor="text1" w:themeTint="FF" w:themeShade="FF"/>
          <w:sz w:val="22"/>
          <w:szCs w:val="22"/>
          <w:lang w:val="en-GB"/>
        </w:rPr>
        <w:t xml:space="preserve"> i</w:t>
      </w:r>
      <w:r w:rsidRPr="423BE8DC" w:rsidR="13364971">
        <w:rPr>
          <w:rFonts w:ascii="Arial" w:hAnsi="Arial" w:eastAsia="Arial" w:cs="Arial"/>
          <w:b w:val="0"/>
          <w:bCs w:val="0"/>
          <w:i w:val="0"/>
          <w:iCs w:val="0"/>
          <w:caps w:val="0"/>
          <w:smallCaps w:val="0"/>
          <w:noProof w:val="0"/>
          <w:color w:val="000000" w:themeColor="text1" w:themeTint="FF" w:themeShade="FF"/>
          <w:sz w:val="22"/>
          <w:szCs w:val="22"/>
          <w:lang w:val="en-GB"/>
        </w:rPr>
        <w:t>n Plumbing</w:t>
      </w:r>
      <w:r>
        <w:tab/>
      </w:r>
      <w:r>
        <w:tab/>
      </w:r>
      <w:r>
        <w:tab/>
      </w:r>
      <w:r>
        <w:tab/>
      </w:r>
      <w:r w:rsidRPr="423BE8DC" w:rsidR="13364971">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6B962457" w:rsidP="6B962457" w:rsidRDefault="6B962457" w14:paraId="1545F086" w14:textId="7C8DA4F0">
      <w:pPr>
        <w:rPr>
          <w:rFonts w:ascii="Arial" w:hAnsi="Arial" w:eastAsia="Arial" w:cs="Arial"/>
          <w:b w:val="0"/>
          <w:bCs w:val="0"/>
          <w:i w:val="0"/>
          <w:iCs w:val="0"/>
          <w:caps w:val="0"/>
          <w:smallCaps w:val="0"/>
          <w:noProof w:val="0"/>
          <w:color w:val="000000" w:themeColor="text1" w:themeTint="FF" w:themeShade="FF"/>
          <w:sz w:val="22"/>
          <w:szCs w:val="22"/>
          <w:lang w:val="en-GB"/>
        </w:rPr>
      </w:pPr>
    </w:p>
    <w:p w:rsidR="13364971" w:rsidP="33971761" w:rsidRDefault="13364971" w14:paraId="2FD36DDD" w14:textId="51477B59">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3971761" w:rsidR="13364971">
        <w:rPr>
          <w:rFonts w:ascii="Arial" w:hAnsi="Arial" w:eastAsia="Arial" w:cs="Arial"/>
          <w:b w:val="1"/>
          <w:bCs w:val="1"/>
          <w:i w:val="0"/>
          <w:iCs w:val="0"/>
          <w:caps w:val="0"/>
          <w:smallCaps w:val="0"/>
          <w:noProof w:val="0"/>
          <w:color w:val="000000" w:themeColor="text1" w:themeTint="FF" w:themeShade="FF"/>
          <w:sz w:val="22"/>
          <w:szCs w:val="22"/>
          <w:lang w:val="en-GB"/>
        </w:rPr>
        <w:t>Responsible to:</w:t>
      </w:r>
      <w:r>
        <w:tab/>
      </w:r>
      <w:r>
        <w:tab/>
      </w:r>
      <w:r>
        <w:tab/>
      </w:r>
      <w:r w:rsidRPr="33971761" w:rsidR="18C162A1">
        <w:rPr>
          <w:rFonts w:ascii="Arial" w:hAnsi="Arial" w:eastAsia="Arial" w:cs="Arial"/>
          <w:b w:val="0"/>
          <w:bCs w:val="0"/>
          <w:i w:val="0"/>
          <w:iCs w:val="0"/>
          <w:caps w:val="0"/>
          <w:smallCaps w:val="0"/>
          <w:noProof w:val="0"/>
          <w:color w:val="000000" w:themeColor="text1" w:themeTint="FF" w:themeShade="FF"/>
          <w:sz w:val="22"/>
          <w:szCs w:val="22"/>
          <w:lang w:val="en-GB"/>
        </w:rPr>
        <w:t>Group Head of Faculty – Building Services and Engineering</w:t>
      </w:r>
      <w:r>
        <w:tab/>
      </w:r>
      <w:r>
        <w:tab/>
      </w:r>
      <w:r>
        <w:tab/>
      </w:r>
      <w:r>
        <w:tab/>
      </w:r>
    </w:p>
    <w:p w:rsidR="13364971" w:rsidP="6B962457" w:rsidRDefault="13364971" w14:paraId="13707E3E" w14:textId="1B36C8DE">
      <w:p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3364971">
        <w:rPr>
          <w:rFonts w:ascii="Arial" w:hAnsi="Arial" w:eastAsia="Arial" w:cs="Arial"/>
          <w:b w:val="1"/>
          <w:bCs w:val="1"/>
          <w:i w:val="0"/>
          <w:iCs w:val="0"/>
          <w:caps w:val="0"/>
          <w:smallCaps w:val="0"/>
          <w:noProof w:val="0"/>
          <w:color w:val="000000" w:themeColor="text1" w:themeTint="FF" w:themeShade="FF"/>
          <w:sz w:val="22"/>
          <w:szCs w:val="22"/>
          <w:lang w:val="en-GB"/>
        </w:rPr>
        <w:t>Functional Liaison with:</w:t>
      </w:r>
      <w:r>
        <w:tab/>
      </w:r>
      <w:r>
        <w:tab/>
      </w:r>
      <w:r w:rsidRPr="6B962457" w:rsidR="13364971">
        <w:rPr>
          <w:rFonts w:ascii="Arial" w:hAnsi="Arial" w:eastAsia="Arial" w:cs="Arial"/>
          <w:b w:val="0"/>
          <w:bCs w:val="0"/>
          <w:i w:val="0"/>
          <w:iCs w:val="0"/>
          <w:caps w:val="0"/>
          <w:smallCaps w:val="0"/>
          <w:noProof w:val="0"/>
          <w:color w:val="000000" w:themeColor="text1" w:themeTint="FF" w:themeShade="FF"/>
          <w:sz w:val="22"/>
          <w:szCs w:val="22"/>
          <w:lang w:val="en-GB"/>
        </w:rPr>
        <w:t>Internal Verifiers</w:t>
      </w:r>
    </w:p>
    <w:p w:rsidR="13364971" w:rsidP="6B962457" w:rsidRDefault="13364971" w14:paraId="3FCA223E" w14:textId="64048F52">
      <w:pPr>
        <w:ind w:left="2880" w:firstLine="720"/>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3364971">
        <w:rPr>
          <w:rFonts w:ascii="Arial" w:hAnsi="Arial" w:eastAsia="Arial" w:cs="Arial"/>
          <w:b w:val="0"/>
          <w:bCs w:val="0"/>
          <w:i w:val="0"/>
          <w:iCs w:val="0"/>
          <w:caps w:val="0"/>
          <w:smallCaps w:val="0"/>
          <w:noProof w:val="0"/>
          <w:color w:val="000000" w:themeColor="text1" w:themeTint="FF" w:themeShade="FF"/>
          <w:sz w:val="22"/>
          <w:szCs w:val="22"/>
          <w:lang w:val="en-GB"/>
        </w:rPr>
        <w:t>Course Directors</w:t>
      </w:r>
    </w:p>
    <w:p w:rsidR="13364971" w:rsidP="6B962457" w:rsidRDefault="13364971" w14:paraId="6E6DF447" w14:textId="5A91D513">
      <w:pPr>
        <w:ind w:left="2880" w:firstLine="720"/>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3364971">
        <w:rPr>
          <w:rFonts w:ascii="Arial" w:hAnsi="Arial" w:eastAsia="Arial" w:cs="Arial"/>
          <w:b w:val="0"/>
          <w:bCs w:val="0"/>
          <w:i w:val="0"/>
          <w:iCs w:val="0"/>
          <w:caps w:val="0"/>
          <w:smallCaps w:val="0"/>
          <w:noProof w:val="0"/>
          <w:color w:val="000000" w:themeColor="text1" w:themeTint="FF" w:themeShade="FF"/>
          <w:sz w:val="22"/>
          <w:szCs w:val="22"/>
          <w:lang w:val="en-GB"/>
        </w:rPr>
        <w:t>Course Teams</w:t>
      </w:r>
    </w:p>
    <w:p w:rsidR="13364971" w:rsidP="6B962457" w:rsidRDefault="13364971" w14:paraId="38AF19AD" w14:textId="119F6370">
      <w:pPr>
        <w:ind w:left="2880" w:firstLine="720"/>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3364971">
        <w:rPr>
          <w:rFonts w:ascii="Arial" w:hAnsi="Arial" w:eastAsia="Arial" w:cs="Arial"/>
          <w:b w:val="0"/>
          <w:bCs w:val="0"/>
          <w:i w:val="0"/>
          <w:iCs w:val="0"/>
          <w:caps w:val="0"/>
          <w:smallCaps w:val="0"/>
          <w:noProof w:val="0"/>
          <w:color w:val="000000" w:themeColor="text1" w:themeTint="FF" w:themeShade="FF"/>
          <w:sz w:val="22"/>
          <w:szCs w:val="22"/>
          <w:lang w:val="en-GB"/>
        </w:rPr>
        <w:t>Staff both within and outside the department as required</w:t>
      </w:r>
      <w:r>
        <w:tab/>
      </w:r>
      <w:r>
        <w:tab/>
      </w:r>
      <w:r>
        <w:tab/>
      </w:r>
      <w:r>
        <w:tab/>
      </w:r>
      <w:r>
        <w:tab/>
      </w:r>
      <w:r>
        <w:tab/>
      </w:r>
      <w:r>
        <w:tab/>
      </w:r>
      <w:r>
        <w:tab/>
      </w:r>
    </w:p>
    <w:p w:rsidR="13364971" w:rsidP="6B962457" w:rsidRDefault="13364971" w14:paraId="7BDF4D80" w14:textId="6C49F298">
      <w:pPr>
        <w:ind w:left="3600" w:hanging="3600"/>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3364971">
        <w:rPr>
          <w:rFonts w:ascii="Arial" w:hAnsi="Arial" w:eastAsia="Arial" w:cs="Arial"/>
          <w:b w:val="1"/>
          <w:bCs w:val="1"/>
          <w:i w:val="0"/>
          <w:iCs w:val="0"/>
          <w:caps w:val="0"/>
          <w:smallCaps w:val="0"/>
          <w:noProof w:val="0"/>
          <w:color w:val="000000" w:themeColor="text1" w:themeTint="FF" w:themeShade="FF"/>
          <w:sz w:val="22"/>
          <w:szCs w:val="22"/>
          <w:lang w:val="en-GB"/>
        </w:rPr>
        <w:t>Main Purpose:</w:t>
      </w:r>
      <w:r>
        <w:tab/>
      </w:r>
      <w:r w:rsidRPr="6B962457" w:rsidR="13364971">
        <w:rPr>
          <w:rFonts w:ascii="Arial" w:hAnsi="Arial" w:eastAsia="Arial" w:cs="Arial"/>
          <w:b w:val="0"/>
          <w:bCs w:val="0"/>
          <w:i w:val="0"/>
          <w:iCs w:val="0"/>
          <w:caps w:val="0"/>
          <w:smallCaps w:val="0"/>
          <w:noProof w:val="0"/>
          <w:color w:val="000000" w:themeColor="text1" w:themeTint="FF" w:themeShade="FF"/>
          <w:sz w:val="22"/>
          <w:szCs w:val="22"/>
          <w:lang w:val="en-GB"/>
        </w:rPr>
        <w:t>To teach on a range of programmes within the plumbing/building</w:t>
      </w:r>
      <w:r>
        <w:br/>
      </w:r>
      <w:r w:rsidRPr="6B962457" w:rsidR="13364971">
        <w:rPr>
          <w:rFonts w:ascii="Arial" w:hAnsi="Arial" w:eastAsia="Arial" w:cs="Arial"/>
          <w:b w:val="0"/>
          <w:bCs w:val="0"/>
          <w:i w:val="0"/>
          <w:iCs w:val="0"/>
          <w:caps w:val="0"/>
          <w:smallCaps w:val="0"/>
          <w:noProof w:val="0"/>
          <w:color w:val="000000" w:themeColor="text1" w:themeTint="FF" w:themeShade="FF"/>
          <w:sz w:val="22"/>
          <w:szCs w:val="22"/>
          <w:lang w:val="en-GB"/>
        </w:rPr>
        <w:t>services section including gas courses</w:t>
      </w:r>
    </w:p>
    <w:p w:rsidR="6B962457" w:rsidP="6B962457" w:rsidRDefault="6B962457" w14:paraId="6A27B4D1" w14:textId="16415ED8">
      <w:pPr>
        <w:ind w:left="3600" w:hanging="3600"/>
        <w:rPr>
          <w:rFonts w:ascii="Arial" w:hAnsi="Arial" w:eastAsia="Arial" w:cs="Arial"/>
          <w:sz w:val="22"/>
          <w:szCs w:val="22"/>
        </w:rPr>
      </w:pPr>
    </w:p>
    <w:p w:rsidRPr="000A1326" w:rsidR="00F422DF" w:rsidP="6B962457" w:rsidRDefault="00F71D96" w14:paraId="0037DAC2" w14:textId="3A8C2054">
      <w:pPr>
        <w:pStyle w:val="Normal"/>
        <w:rPr>
          <w:rFonts w:ascii="Arial" w:hAnsi="Arial" w:eastAsia="Arial" w:cs="Arial"/>
          <w:b w:val="1"/>
          <w:bCs w:val="1"/>
          <w:sz w:val="22"/>
          <w:szCs w:val="22"/>
        </w:rPr>
      </w:pPr>
    </w:p>
    <w:p w:rsidRPr="000A1326" w:rsidR="00F422DF" w:rsidP="658C6486" w:rsidRDefault="00F422DF" w14:paraId="79CFF2DB" w14:textId="689917F3">
      <w:pPr>
        <w:rPr>
          <w:rFonts w:ascii="Arial" w:hAnsi="Arial" w:eastAsia="Arial" w:cs="Arial"/>
          <w:sz w:val="22"/>
          <w:szCs w:val="22"/>
        </w:rPr>
      </w:pPr>
      <w:r w:rsidRPr="3A466B56">
        <w:rPr>
          <w:rFonts w:ascii="Arial" w:hAnsi="Arial" w:eastAsia="Arial" w:cs="Arial"/>
          <w:b/>
          <w:bCs/>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3A466B56" w:rsidRDefault="00F422DF" w14:paraId="7C854D45" w14:textId="23546230">
      <w:pPr>
        <w:jc w:val="both"/>
        <w:rPr>
          <w:rFonts w:ascii="Arial" w:hAnsi="Arial" w:eastAsia="Arial" w:cs="Arial"/>
          <w:i/>
          <w:iCs/>
          <w:sz w:val="22"/>
          <w:szCs w:val="22"/>
        </w:rPr>
      </w:pPr>
      <w:r w:rsidRPr="3A466B56">
        <w:rPr>
          <w:rFonts w:ascii="Arial" w:hAnsi="Arial" w:eastAsia="Arial" w:cs="Arial"/>
          <w:i/>
          <w:iCs/>
          <w:sz w:val="22"/>
          <w:szCs w:val="22"/>
        </w:rPr>
        <w:t>The following duties are not shown in order of priority or frequency, nor is the list comprehensive, but rather an indication of the type and level of duties expected of the post.</w:t>
      </w:r>
    </w:p>
    <w:p w:rsidRPr="000A1326" w:rsidR="00F613BF" w:rsidP="7F5CEAAD" w:rsidRDefault="00F613BF" w14:paraId="20F24CC0" w14:textId="36FC5330">
      <w:pPr>
        <w:rPr>
          <w:rFonts w:ascii="Arial" w:hAnsi="Arial" w:eastAsia="Arial" w:cs="Arial"/>
          <w:b/>
          <w:bCs/>
          <w:sz w:val="22"/>
          <w:szCs w:val="22"/>
          <w:u w:val="single"/>
        </w:rPr>
      </w:pPr>
    </w:p>
    <w:p w:rsidR="1B047747" w:rsidP="6B962457" w:rsidRDefault="1B047747" w14:paraId="6EE930C5" w14:textId="5C4E6566">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Teach and assess on a range of BSE/plumbing including apprenticeship programmes at levels 1 to 3, short courses as required by the Head of Department. </w:t>
      </w:r>
    </w:p>
    <w:p w:rsidR="1B047747" w:rsidP="6B962457" w:rsidRDefault="1B047747" w14:paraId="2A428980" w14:textId="5D204F2D">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Act as tutor to plumbing/BSE students on full time or part time programmes </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liaising</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 with employers as </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required</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1B047747" w:rsidP="6B962457" w:rsidRDefault="1B047747" w14:paraId="7D9FDC78" w14:textId="693E4CF0">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Participate in the development of existing and new course programmes and to assume responsibility for areas of work as appropriate. </w:t>
      </w:r>
    </w:p>
    <w:p w:rsidR="1B047747" w:rsidP="6B962457" w:rsidRDefault="1B047747" w14:paraId="33FCFBEF" w14:textId="1F0629B3">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Participate in course team meetings, curriculum planning and materials development as appropriate. </w:t>
      </w:r>
    </w:p>
    <w:p w:rsidR="1B047747" w:rsidP="6B962457" w:rsidRDefault="1B047747" w14:paraId="16695A35" w14:textId="6BA81C7A">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Assist with marketing and publicity of all courses within the department as required. </w:t>
      </w:r>
    </w:p>
    <w:p w:rsidR="1B047747" w:rsidP="6B962457" w:rsidRDefault="1B047747" w14:paraId="49500125" w14:textId="76C3E4F4">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Attend Parent, Career and other evenings as appropriate. </w:t>
      </w:r>
    </w:p>
    <w:p w:rsidR="1B047747" w:rsidP="6B962457" w:rsidRDefault="1B047747" w14:paraId="37C62305" w14:textId="72DEDDCD">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Participate in the development and delivery of short course programmes. </w:t>
      </w:r>
    </w:p>
    <w:p w:rsidR="1B047747" w:rsidP="6B962457" w:rsidRDefault="1B047747" w14:paraId="398B3582" w14:textId="7388CB42">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Act as mentor to new members of staff and give support to other new team members. </w:t>
      </w:r>
    </w:p>
    <w:p w:rsidR="1B047747" w:rsidP="6B962457" w:rsidRDefault="1B047747" w14:paraId="79A95898" w14:textId="15A59CC9">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Liaise with schools, moderators, assessors, industrial bodies and employers as appropriate. </w:t>
      </w:r>
    </w:p>
    <w:p w:rsidR="1B047747" w:rsidP="6B962457" w:rsidRDefault="1B047747" w14:paraId="338CF678" w14:textId="371CC9EF">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Liaise with internal and/or external verifiers as appropriate. </w:t>
      </w:r>
    </w:p>
    <w:p w:rsidR="1B047747" w:rsidP="6B962457" w:rsidRDefault="1B047747" w14:paraId="45359F8D" w14:textId="5DAB0BA4">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Carry out general duties attached to the post on the College premises. </w:t>
      </w:r>
    </w:p>
    <w:p w:rsidR="1B047747" w:rsidP="6B962457" w:rsidRDefault="1B047747" w14:paraId="5B4A10E9" w14:textId="195DDA69">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Teach at any of the College’s Regional centres. </w:t>
      </w:r>
    </w:p>
    <w:p w:rsidR="1B047747" w:rsidP="6B962457" w:rsidRDefault="1B047747" w14:paraId="0BD3A2B8" w14:textId="7AE968D1">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Support and </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assist</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 the Course Directors with the organisation and management of the plumbing provision within the </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School</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1B047747" w:rsidP="6B962457" w:rsidRDefault="1B047747" w14:paraId="1516A4FB" w14:textId="4D94D268">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Undertake any other duties as directed by the </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Principal</w:t>
      </w:r>
      <w:r w:rsidRPr="6B962457" w:rsidR="1B047747">
        <w:rPr>
          <w:rFonts w:ascii="Arial" w:hAnsi="Arial" w:eastAsia="Arial" w:cs="Arial"/>
          <w:b w:val="0"/>
          <w:bCs w:val="0"/>
          <w:i w:val="0"/>
          <w:iCs w:val="0"/>
          <w:caps w:val="0"/>
          <w:smallCaps w:val="0"/>
          <w:noProof w:val="0"/>
          <w:color w:val="000000" w:themeColor="text1" w:themeTint="FF" w:themeShade="FF"/>
          <w:sz w:val="22"/>
          <w:szCs w:val="22"/>
          <w:lang w:val="en-GB"/>
        </w:rPr>
        <w:t xml:space="preserve"> or by delegated authority.</w:t>
      </w:r>
    </w:p>
    <w:p w:rsidRPr="00EC585D" w:rsidR="009D53AA" w:rsidP="7F5CEAAD" w:rsidRDefault="009D53AA" w14:paraId="6C12F308" w14:textId="7451CD36">
      <w:pPr>
        <w:pStyle w:val="NoSpacing"/>
        <w:numPr>
          <w:ilvl w:val="0"/>
          <w:numId w:val="28"/>
        </w:numPr>
        <w:rPr>
          <w:rFonts w:ascii="Arial" w:hAnsi="Arial" w:eastAsia="Arial" w:cs="Arial"/>
          <w:sz w:val="22"/>
          <w:szCs w:val="22"/>
        </w:rPr>
      </w:pPr>
      <w:r w:rsidRPr="3A466B56">
        <w:rPr>
          <w:rFonts w:ascii="Arial" w:hAnsi="Arial" w:eastAsia="Arial" w:cs="Arial"/>
          <w:sz w:val="22"/>
          <w:szCs w:val="22"/>
        </w:rPr>
        <w:t xml:space="preserve">The above job description is not </w:t>
      </w:r>
      <w:r w:rsidRPr="3A466B56" w:rsidR="60D223EA">
        <w:rPr>
          <w:rFonts w:ascii="Arial" w:hAnsi="Arial" w:eastAsia="Arial" w:cs="Arial"/>
          <w:sz w:val="22"/>
          <w:szCs w:val="22"/>
        </w:rPr>
        <w:t>exhaustive,</w:t>
      </w:r>
      <w:r w:rsidRPr="3A466B56">
        <w:rPr>
          <w:rFonts w:ascii="Arial" w:hAnsi="Arial" w:eastAsia="Arial" w:cs="Arial"/>
          <w:sz w:val="22"/>
          <w:szCs w:val="22"/>
        </w:rPr>
        <w:t xml:space="preserve"> and the employee may be required to undertake any other reasonable duties in line with the general level of responsibility of the role.</w:t>
      </w:r>
    </w:p>
    <w:p w:rsidR="6654757C" w:rsidP="7F5CEAAD" w:rsidRDefault="009D53AA" w14:paraId="1F1EEFA8" w14:textId="4D42E209">
      <w:pPr>
        <w:pStyle w:val="NoSpacing"/>
        <w:numPr>
          <w:ilvl w:val="0"/>
          <w:numId w:val="28"/>
        </w:numPr>
        <w:rPr>
          <w:rFonts w:ascii="Arial" w:hAnsi="Arial" w:eastAsia="Arial" w:cs="Arial"/>
          <w:sz w:val="22"/>
          <w:szCs w:val="22"/>
        </w:rPr>
      </w:pPr>
      <w:r w:rsidRPr="3A466B56">
        <w:rPr>
          <w:rFonts w:ascii="Arial" w:hAnsi="Arial" w:eastAsia="Arial" w:cs="Arial"/>
          <w:sz w:val="22"/>
          <w:szCs w:val="22"/>
        </w:rPr>
        <w:t>As we now operate as a collective Eastern Education Group you may be from time to time required to undertake any of the requirements of your role for any of our Group organisations.</w:t>
      </w:r>
    </w:p>
    <w:p w:rsidR="658C6486" w:rsidP="6B962457" w:rsidRDefault="658C6486" w14:paraId="51022E9F" w14:textId="62373BB3">
      <w:pPr>
        <w:pStyle w:val="NoSpacing"/>
        <w:ind/>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3870"/>
        <w:gridCol w:w="4193"/>
        <w:gridCol w:w="1276"/>
      </w:tblGrid>
      <w:tr w:rsidRPr="00842E80" w:rsidR="00F613BF" w:rsidTr="423BE8DC" w14:paraId="2323D152" w14:textId="77777777">
        <w:trPr>
          <w:trHeight w:val="63"/>
        </w:trPr>
        <w:tc>
          <w:tcPr>
            <w:tcW w:w="1684" w:type="dxa"/>
            <w:shd w:val="clear" w:color="auto" w:fill="auto"/>
            <w:tcMar/>
          </w:tcPr>
          <w:p w:rsidRPr="00842E80" w:rsidR="00F613BF" w:rsidP="00552D37" w:rsidRDefault="00F613BF" w14:paraId="3C382E8D" w14:textId="77777777">
            <w:pPr>
              <w:rPr>
                <w:rFonts w:ascii="Arial" w:hAnsi="Arial" w:cs="Arial"/>
                <w:sz w:val="20"/>
                <w:lang w:eastAsia="en-US"/>
              </w:rPr>
            </w:pPr>
          </w:p>
        </w:tc>
        <w:tc>
          <w:tcPr>
            <w:tcW w:w="3870" w:type="dxa"/>
            <w:shd w:val="clear" w:color="auto" w:fill="auto"/>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193" w:type="dxa"/>
            <w:shd w:val="clear" w:color="auto" w:fill="auto"/>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shd w:val="clear" w:color="auto" w:fill="auto"/>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423BE8DC" w14:paraId="2093EB20" w14:textId="77777777">
        <w:trPr>
          <w:trHeight w:val="2130"/>
        </w:trPr>
        <w:tc>
          <w:tcPr>
            <w:tcW w:w="1684" w:type="dxa"/>
            <w:shd w:val="clear" w:color="auto" w:fill="auto"/>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3870" w:type="dxa"/>
            <w:shd w:val="clear" w:color="auto" w:fill="auto"/>
            <w:tcMar/>
          </w:tcPr>
          <w:p w:rsidR="6B962457" w:rsidP="6B962457" w:rsidRDefault="6B962457" w14:paraId="6AE5F103" w14:textId="00D71F2B">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Level three plumbing, including gas qualifications are essential for this role.</w:t>
            </w:r>
          </w:p>
          <w:p w:rsidR="6B962457" w:rsidP="6B962457" w:rsidRDefault="6B962457" w14:paraId="6B5C352D" w14:textId="4C62580A">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Possession of a Certificate in Education, PGCE or other higher teaching qualification. </w:t>
            </w:r>
          </w:p>
          <w:p w:rsidR="6B962457" w:rsidP="6B962457" w:rsidRDefault="6B962457" w14:paraId="6C4F1718" w14:textId="4F427E2D">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Assessors Award and Verifiers Award. </w:t>
            </w:r>
          </w:p>
          <w:p w:rsidR="6B962457" w:rsidP="6B962457" w:rsidRDefault="6B962457" w14:paraId="72B2B33B" w14:textId="3C5CD0DE">
            <w:pPr>
              <w:ind w:left="337"/>
              <w:rPr>
                <w:rFonts w:ascii="Arial" w:hAnsi="Arial" w:eastAsia="Arial" w:cs="Arial"/>
                <w:b w:val="0"/>
                <w:bCs w:val="0"/>
                <w:i w:val="0"/>
                <w:iCs w:val="0"/>
                <w:caps w:val="0"/>
                <w:smallCaps w:val="0"/>
                <w:color w:val="000000" w:themeColor="text1" w:themeTint="FF" w:themeShade="FF"/>
                <w:sz w:val="20"/>
                <w:szCs w:val="20"/>
              </w:rPr>
            </w:pPr>
          </w:p>
        </w:tc>
        <w:tc>
          <w:tcPr>
            <w:tcW w:w="4193" w:type="dxa"/>
            <w:shd w:val="clear" w:color="auto" w:fill="auto"/>
            <w:tcMar/>
          </w:tcPr>
          <w:p w:rsidR="6B962457" w:rsidP="6B962457" w:rsidRDefault="6B962457" w14:paraId="3B42D41C" w14:textId="417143D7">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Knowledge of Heat Pumps </w:t>
            </w:r>
          </w:p>
          <w:p w:rsidR="6B962457" w:rsidP="6B962457" w:rsidRDefault="6B962457" w14:paraId="0759D3DC" w14:textId="1F150EEA">
            <w:pPr>
              <w:ind w:left="337"/>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842E80" w:rsidRDefault="00F613BF" w14:paraId="3D8B3598" w14:textId="77777777">
            <w:pPr>
              <w:pStyle w:val="ListParagraph"/>
              <w:spacing w:line="259" w:lineRule="auto"/>
              <w:ind w:left="0"/>
              <w:rPr>
                <w:rFonts w:ascii="Arial" w:hAnsi="Arial" w:cs="Arial"/>
                <w:b/>
                <w:bCs/>
                <w:sz w:val="20"/>
              </w:rPr>
            </w:pPr>
            <w:r w:rsidRPr="00842E80">
              <w:rPr>
                <w:rFonts w:ascii="Arial" w:hAnsi="Arial" w:cs="Arial"/>
                <w:b/>
                <w:bCs/>
                <w:sz w:val="20"/>
              </w:rPr>
              <w:t>I,A,</w:t>
            </w:r>
          </w:p>
        </w:tc>
      </w:tr>
      <w:tr w:rsidRPr="00842E80" w:rsidR="00F613BF" w:rsidTr="423BE8DC" w14:paraId="03FD0C4C" w14:textId="77777777">
        <w:trPr>
          <w:trHeight w:val="2010"/>
        </w:trPr>
        <w:tc>
          <w:tcPr>
            <w:tcW w:w="1684" w:type="dxa"/>
            <w:shd w:val="clear" w:color="auto" w:fill="auto"/>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3870" w:type="dxa"/>
            <w:shd w:val="clear" w:color="auto" w:fill="auto"/>
            <w:tcMar/>
          </w:tcPr>
          <w:p w:rsidR="6B962457" w:rsidP="6B962457" w:rsidRDefault="6B962457" w14:paraId="1F11DD9B" w14:textId="735C48E3">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Knowledge of, and the ability to teach a variety of BSE/Plumbing/Gas subjects. </w:t>
            </w:r>
          </w:p>
          <w:p w:rsidR="6B962457" w:rsidP="6B962457" w:rsidRDefault="6B962457" w14:paraId="243EBE87" w14:textId="2180EA00">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Good communication skills. </w:t>
            </w:r>
          </w:p>
          <w:p w:rsidR="6B962457" w:rsidP="6B962457" w:rsidRDefault="6B962457" w14:paraId="5701AE11" w14:textId="220006CE">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Good IT skills. </w:t>
            </w:r>
          </w:p>
          <w:p w:rsidR="6B962457" w:rsidP="6B962457" w:rsidRDefault="6B962457" w14:paraId="7A788033" w14:textId="3348B979">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Good customer service skills. </w:t>
            </w:r>
          </w:p>
          <w:p w:rsidR="6B962457" w:rsidP="6B962457" w:rsidRDefault="6B962457" w14:paraId="09D8923E" w14:textId="16FA7E74">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Ability to teach practical and theory. </w:t>
            </w:r>
          </w:p>
          <w:p w:rsidR="6B962457" w:rsidP="6B962457" w:rsidRDefault="6B962457" w14:paraId="73CBC1D4" w14:textId="3522BF21">
            <w:pPr>
              <w:ind w:left="337"/>
              <w:rPr>
                <w:rFonts w:ascii="Arial" w:hAnsi="Arial" w:eastAsia="Arial" w:cs="Arial"/>
                <w:b w:val="0"/>
                <w:bCs w:val="0"/>
                <w:i w:val="0"/>
                <w:iCs w:val="0"/>
                <w:caps w:val="0"/>
                <w:smallCaps w:val="0"/>
                <w:color w:val="000000" w:themeColor="text1" w:themeTint="FF" w:themeShade="FF"/>
                <w:sz w:val="20"/>
                <w:szCs w:val="20"/>
              </w:rPr>
            </w:pPr>
          </w:p>
        </w:tc>
        <w:tc>
          <w:tcPr>
            <w:tcW w:w="4193" w:type="dxa"/>
            <w:shd w:val="clear" w:color="auto" w:fill="auto"/>
            <w:tcMar/>
          </w:tcPr>
          <w:p w:rsidR="6B962457" w:rsidP="6B962457" w:rsidRDefault="6B962457" w14:paraId="1CE9C46F" w14:textId="42D17EED">
            <w:pPr>
              <w:ind w:left="337"/>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01004FAB" w14:textId="77777777">
            <w:pPr>
              <w:rPr>
                <w:rFonts w:ascii="Arial" w:hAnsi="Arial" w:cs="Arial"/>
                <w:b/>
                <w:bCs/>
                <w:sz w:val="20"/>
                <w:lang w:eastAsia="en-US"/>
              </w:rPr>
            </w:pPr>
            <w:r w:rsidRPr="00842E80">
              <w:rPr>
                <w:rFonts w:ascii="Arial" w:hAnsi="Arial" w:cs="Arial"/>
                <w:b/>
                <w:bCs/>
                <w:sz w:val="20"/>
                <w:lang w:eastAsia="en-US"/>
              </w:rPr>
              <w:t>A,I,P</w:t>
            </w:r>
          </w:p>
        </w:tc>
      </w:tr>
      <w:tr w:rsidRPr="00842E80" w:rsidR="00F613BF" w:rsidTr="423BE8DC" w14:paraId="3DC711E6" w14:textId="77777777">
        <w:trPr>
          <w:trHeight w:val="1440"/>
        </w:trPr>
        <w:tc>
          <w:tcPr>
            <w:tcW w:w="1684" w:type="dxa"/>
            <w:shd w:val="clear" w:color="auto" w:fill="auto"/>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00552D37" w:rsidRDefault="00F613BF" w14:paraId="702ED7BB" w14:textId="77777777">
            <w:pPr>
              <w:rPr>
                <w:rFonts w:ascii="Arial" w:hAnsi="Arial" w:cs="Arial"/>
                <w:sz w:val="20"/>
                <w:lang w:eastAsia="en-US"/>
              </w:rPr>
            </w:pPr>
          </w:p>
          <w:p w:rsidRPr="00842E80" w:rsidR="00F613BF" w:rsidP="00552D37" w:rsidRDefault="00F613BF" w14:paraId="50170483" w14:textId="77777777">
            <w:pPr>
              <w:rPr>
                <w:rFonts w:ascii="Arial" w:hAnsi="Arial" w:cs="Arial"/>
                <w:sz w:val="20"/>
                <w:lang w:eastAsia="en-US"/>
              </w:rPr>
            </w:pPr>
          </w:p>
          <w:p w:rsidRPr="00842E80" w:rsidR="00F613BF" w:rsidP="00552D37" w:rsidRDefault="00F613BF" w14:paraId="1E14FEDE" w14:textId="77777777">
            <w:pPr>
              <w:rPr>
                <w:rFonts w:ascii="Arial" w:hAnsi="Arial" w:cs="Arial"/>
                <w:sz w:val="20"/>
                <w:lang w:eastAsia="en-US"/>
              </w:rPr>
            </w:pPr>
          </w:p>
          <w:p w:rsidRPr="00842E80" w:rsidR="00F613BF" w:rsidP="00552D37" w:rsidRDefault="00F613BF" w14:paraId="268245FE" w14:textId="77777777">
            <w:pPr>
              <w:rPr>
                <w:rFonts w:ascii="Arial" w:hAnsi="Arial" w:cs="Arial"/>
                <w:sz w:val="20"/>
                <w:lang w:eastAsia="en-US"/>
              </w:rPr>
            </w:pPr>
          </w:p>
        </w:tc>
        <w:tc>
          <w:tcPr>
            <w:tcW w:w="3870" w:type="dxa"/>
            <w:shd w:val="clear" w:color="auto" w:fill="auto"/>
            <w:tcMar/>
          </w:tcPr>
          <w:p w:rsidR="6B962457" w:rsidP="6B962457" w:rsidRDefault="6B962457" w14:paraId="549F18A8" w14:textId="7FA5F03C">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Experience of teaching</w:t>
            </w:r>
            <w:r w:rsidRPr="6B962457" w:rsidR="5EF6841C">
              <w:rPr>
                <w:rFonts w:ascii="Arial" w:hAnsi="Arial" w:eastAsia="Arial" w:cs="Arial"/>
                <w:b w:val="0"/>
                <w:bCs w:val="0"/>
                <w:i w:val="0"/>
                <w:iCs w:val="0"/>
                <w:caps w:val="0"/>
                <w:smallCaps w:val="0"/>
                <w:color w:val="000000" w:themeColor="text1" w:themeTint="FF" w:themeShade="FF"/>
                <w:sz w:val="20"/>
                <w:szCs w:val="20"/>
                <w:lang w:val="en-GB"/>
              </w:rPr>
              <w:t>.</w:t>
            </w:r>
          </w:p>
          <w:p w:rsidR="6B962457" w:rsidP="6B962457" w:rsidRDefault="6B962457" w14:paraId="78EBCCB7" w14:textId="3EE3DEC6">
            <w:pPr>
              <w:ind w:left="337"/>
              <w:rPr>
                <w:rFonts w:ascii="Arial" w:hAnsi="Arial" w:eastAsia="Arial" w:cs="Arial"/>
                <w:b w:val="0"/>
                <w:bCs w:val="0"/>
                <w:i w:val="0"/>
                <w:iCs w:val="0"/>
                <w:caps w:val="0"/>
                <w:smallCaps w:val="0"/>
                <w:color w:val="000000" w:themeColor="text1" w:themeTint="FF" w:themeShade="FF"/>
                <w:sz w:val="20"/>
                <w:szCs w:val="20"/>
              </w:rPr>
            </w:pPr>
          </w:p>
        </w:tc>
        <w:tc>
          <w:tcPr>
            <w:tcW w:w="4193" w:type="dxa"/>
            <w:shd w:val="clear" w:color="auto" w:fill="auto"/>
            <w:tcMar/>
          </w:tcPr>
          <w:p w:rsidR="6B962457" w:rsidP="6B962457" w:rsidRDefault="6B962457" w14:paraId="6FD833FE" w14:textId="54CF49D5">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Previous</w:t>
            </w: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 industrial experience working in the plumbing/gas and </w:t>
            </w:r>
            <w:r w:rsidRPr="6B962457" w:rsidR="5B037B51">
              <w:rPr>
                <w:rFonts w:ascii="Arial" w:hAnsi="Arial" w:eastAsia="Arial" w:cs="Arial"/>
                <w:b w:val="0"/>
                <w:bCs w:val="0"/>
                <w:i w:val="0"/>
                <w:iCs w:val="0"/>
                <w:caps w:val="0"/>
                <w:smallCaps w:val="0"/>
                <w:color w:val="000000" w:themeColor="text1" w:themeTint="FF" w:themeShade="FF"/>
                <w:sz w:val="20"/>
                <w:szCs w:val="20"/>
                <w:lang w:val="en-GB"/>
              </w:rPr>
              <w:t>renewable</w:t>
            </w: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 industry, including experience of working on gas systems and renewables.</w:t>
            </w:r>
          </w:p>
          <w:p w:rsidR="6B962457" w:rsidP="6B962457" w:rsidRDefault="6B962457" w14:paraId="4890E51D" w14:textId="21CBEF25">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Experience of working with young people in an FE environment</w:t>
            </w:r>
            <w:r w:rsidRPr="6B962457" w:rsidR="419CF479">
              <w:rPr>
                <w:rFonts w:ascii="Arial" w:hAnsi="Arial" w:eastAsia="Arial" w:cs="Arial"/>
                <w:b w:val="0"/>
                <w:bCs w:val="0"/>
                <w:i w:val="0"/>
                <w:iCs w:val="0"/>
                <w:caps w:val="0"/>
                <w:smallCaps w:val="0"/>
                <w:color w:val="000000" w:themeColor="text1" w:themeTint="FF" w:themeShade="FF"/>
                <w:sz w:val="20"/>
                <w:szCs w:val="20"/>
                <w:lang w:val="en-GB"/>
              </w:rPr>
              <w:t>.</w:t>
            </w:r>
          </w:p>
        </w:tc>
        <w:tc>
          <w:tcPr>
            <w:tcW w:w="1276" w:type="dxa"/>
            <w:shd w:val="clear" w:color="auto" w:fill="auto"/>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423BE8DC" w14:paraId="7B17953C" w14:textId="77777777">
        <w:trPr>
          <w:trHeight w:val="1950"/>
        </w:trPr>
        <w:tc>
          <w:tcPr>
            <w:tcW w:w="1684" w:type="dxa"/>
            <w:shd w:val="clear" w:color="auto" w:fill="auto"/>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3870" w:type="dxa"/>
            <w:shd w:val="clear" w:color="auto" w:fill="auto"/>
            <w:tcMar/>
          </w:tcPr>
          <w:p w:rsidR="6B962457" w:rsidP="6B962457" w:rsidRDefault="6B962457" w14:paraId="0E270097" w14:textId="01514D0E">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Ability to work with young people in a supportive way.</w:t>
            </w:r>
          </w:p>
          <w:p w:rsidR="6B962457" w:rsidP="6B962457" w:rsidRDefault="6B962457" w14:paraId="49CBF149" w14:textId="34795870">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Ability to work as part of a team.</w:t>
            </w:r>
          </w:p>
          <w:p w:rsidR="6B962457" w:rsidP="6B962457" w:rsidRDefault="6B962457" w14:paraId="5AA7CEF0" w14:textId="78D64C51">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Enthusiastic about all aspects of plumbing and BSE</w:t>
            </w:r>
          </w:p>
          <w:p w:rsidR="6B962457" w:rsidP="6B962457" w:rsidRDefault="6B962457" w14:paraId="5C89C285" w14:textId="2A96DCCB">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Possess a flexible approach to the delivery of services</w:t>
            </w:r>
            <w:r w:rsidRPr="6B962457" w:rsidR="78E5A05D">
              <w:rPr>
                <w:rFonts w:ascii="Arial" w:hAnsi="Arial" w:eastAsia="Arial" w:cs="Arial"/>
                <w:b w:val="0"/>
                <w:bCs w:val="0"/>
                <w:i w:val="0"/>
                <w:iCs w:val="0"/>
                <w:caps w:val="0"/>
                <w:smallCaps w:val="0"/>
                <w:color w:val="000000" w:themeColor="text1" w:themeTint="FF" w:themeShade="FF"/>
                <w:sz w:val="20"/>
                <w:szCs w:val="20"/>
                <w:lang w:val="en-GB"/>
              </w:rPr>
              <w:t>.</w:t>
            </w:r>
          </w:p>
          <w:p w:rsidR="6B962457" w:rsidP="6B962457" w:rsidRDefault="6B962457" w14:paraId="02108DB1" w14:textId="5F97DB63">
            <w:pPr>
              <w:pStyle w:val="ListParagraph"/>
              <w:ind w:left="337" w:hanging="284"/>
              <w:rPr>
                <w:rFonts w:ascii="Arial" w:hAnsi="Arial" w:eastAsia="Arial" w:cs="Arial"/>
                <w:b w:val="0"/>
                <w:bCs w:val="0"/>
                <w:i w:val="0"/>
                <w:iCs w:val="0"/>
                <w:caps w:val="0"/>
                <w:smallCaps w:val="0"/>
                <w:color w:val="000000" w:themeColor="text1" w:themeTint="FF" w:themeShade="FF"/>
                <w:sz w:val="20"/>
                <w:szCs w:val="20"/>
              </w:rPr>
            </w:pPr>
          </w:p>
        </w:tc>
        <w:tc>
          <w:tcPr>
            <w:tcW w:w="4193" w:type="dxa"/>
            <w:shd w:val="clear" w:color="auto" w:fill="auto"/>
            <w:tcMar/>
          </w:tcPr>
          <w:p w:rsidR="6B962457" w:rsidP="6B962457" w:rsidRDefault="6B962457" w14:paraId="6C3E1EAF" w14:textId="4501F030">
            <w:pPr>
              <w:ind w:left="53"/>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423BE8DC" w14:paraId="74ED8CA4" w14:textId="77777777">
        <w:trPr>
          <w:trHeight w:val="1485"/>
        </w:trPr>
        <w:tc>
          <w:tcPr>
            <w:tcW w:w="1684" w:type="dxa"/>
            <w:shd w:val="clear" w:color="auto" w:fill="auto"/>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3870" w:type="dxa"/>
            <w:shd w:val="clear" w:color="auto" w:fill="auto"/>
            <w:tcMar/>
          </w:tcPr>
          <w:p w:rsidR="6B962457" w:rsidP="6B962457" w:rsidRDefault="6B962457" w14:paraId="3112EA1D" w14:textId="2C0C6AC3">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Willingness to attend, undertake any training or development as, or when appropriate.</w:t>
            </w:r>
          </w:p>
          <w:p w:rsidR="6B962457" w:rsidP="6B962457" w:rsidRDefault="6B962457" w14:paraId="09D23C74" w14:textId="7D47A139">
            <w:pPr>
              <w:pStyle w:val="ListParagraph"/>
              <w:numPr>
                <w:ilvl w:val="0"/>
                <w:numId w:val="29"/>
              </w:numPr>
              <w:ind w:left="337" w:hanging="284"/>
              <w:rPr>
                <w:rFonts w:ascii="Arial" w:hAnsi="Arial" w:eastAsia="Arial" w:cs="Arial"/>
                <w:b w:val="0"/>
                <w:bCs w:val="0"/>
                <w:i w:val="0"/>
                <w:iCs w:val="0"/>
                <w:caps w:val="0"/>
                <w:smallCaps w:val="0"/>
                <w:color w:val="000000" w:themeColor="text1" w:themeTint="FF" w:themeShade="FF"/>
                <w:sz w:val="20"/>
                <w:szCs w:val="20"/>
              </w:rPr>
            </w:pPr>
            <w:r w:rsidRPr="6B962457" w:rsidR="6B962457">
              <w:rPr>
                <w:rFonts w:ascii="Arial" w:hAnsi="Arial" w:eastAsia="Arial" w:cs="Arial"/>
                <w:b w:val="0"/>
                <w:bCs w:val="0"/>
                <w:i w:val="0"/>
                <w:iCs w:val="0"/>
                <w:caps w:val="0"/>
                <w:smallCaps w:val="0"/>
                <w:color w:val="000000" w:themeColor="text1" w:themeTint="FF" w:themeShade="FF"/>
                <w:sz w:val="20"/>
                <w:szCs w:val="20"/>
                <w:lang w:val="en-GB"/>
              </w:rPr>
              <w:t xml:space="preserve">Commitment to continuing personal development through continual professional learning. </w:t>
            </w:r>
          </w:p>
          <w:p w:rsidR="6B962457" w:rsidP="6B962457" w:rsidRDefault="6B962457" w14:paraId="12944FFA" w14:textId="551EB769">
            <w:pPr>
              <w:rPr>
                <w:rFonts w:ascii="Arial" w:hAnsi="Arial" w:eastAsia="Arial" w:cs="Arial"/>
                <w:b w:val="0"/>
                <w:bCs w:val="0"/>
                <w:i w:val="0"/>
                <w:iCs w:val="0"/>
                <w:caps w:val="0"/>
                <w:smallCaps w:val="0"/>
                <w:color w:val="000000" w:themeColor="text1" w:themeTint="FF" w:themeShade="FF"/>
                <w:sz w:val="20"/>
                <w:szCs w:val="20"/>
              </w:rPr>
            </w:pPr>
          </w:p>
        </w:tc>
        <w:tc>
          <w:tcPr>
            <w:tcW w:w="4193" w:type="dxa"/>
            <w:shd w:val="clear" w:color="auto" w:fill="auto"/>
            <w:tcMar/>
          </w:tcPr>
          <w:p w:rsidR="6B962457" w:rsidP="6B962457" w:rsidRDefault="6B962457" w14:paraId="7E472872" w14:textId="21AF859D">
            <w:pPr>
              <w:jc w:val="both"/>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Pr="000A1326" w:rsidR="00F422DF" w:rsidP="00F422DF" w:rsidRDefault="00F422DF" w14:paraId="2E292282" w14:textId="269F32DE">
      <w:pPr>
        <w:jc w:val="both"/>
        <w:rPr>
          <w:rFonts w:ascii="Arial" w:hAnsi="Arial" w:cs="Arial"/>
          <w:b w:val="0"/>
          <w:bCs w:val="0"/>
          <w:sz w:val="22"/>
          <w:szCs w:val="22"/>
        </w:rPr>
      </w:pPr>
      <w:r w:rsidRPr="6B962457" w:rsidR="00F422DF">
        <w:rPr>
          <w:rFonts w:ascii="Arial" w:hAnsi="Arial" w:cs="Arial"/>
          <w:b w:val="1"/>
          <w:bCs w:val="1"/>
          <w:sz w:val="22"/>
          <w:szCs w:val="22"/>
          <w:u w:val="single"/>
        </w:rPr>
        <w:t>Conditions of Service</w:t>
      </w:r>
      <w:r>
        <w:br/>
      </w:r>
    </w:p>
    <w:p w:rsidRPr="000A1326" w:rsidR="00F613BF" w:rsidP="6B962457" w:rsidRDefault="00F613BF" w14:paraId="1E8174AF" w14:textId="3818ECAF">
      <w:pPr>
        <w:pStyle w:val="ListParagraph"/>
        <w:numPr>
          <w:ilvl w:val="0"/>
          <w:numId w:val="1"/>
        </w:numPr>
        <w:jc w:val="both"/>
        <w:rPr>
          <w:rFonts w:ascii="Arial" w:hAnsi="Arial" w:cs="Arial"/>
          <w:b w:val="0"/>
          <w:bCs w:val="0"/>
          <w:sz w:val="22"/>
          <w:szCs w:val="22"/>
        </w:rPr>
      </w:pPr>
      <w:bookmarkStart w:name="_Hlk188519004" w:id="0"/>
      <w:r w:rsidRPr="0702C716" w:rsidR="00F613BF">
        <w:rPr>
          <w:rFonts w:ascii="Arial" w:hAnsi="Arial" w:cs="Arial"/>
          <w:b w:val="0"/>
          <w:bCs w:val="0"/>
          <w:sz w:val="22"/>
          <w:szCs w:val="22"/>
        </w:rPr>
        <w:t xml:space="preserve">Holidays: </w:t>
      </w:r>
      <w:r w:rsidRPr="0702C716" w:rsidR="00F613BF">
        <w:rPr>
          <w:rFonts w:ascii="Arial" w:hAnsi="Arial" w:cs="Arial"/>
          <w:b w:val="0"/>
          <w:bCs w:val="0"/>
          <w:sz w:val="22"/>
          <w:szCs w:val="22"/>
        </w:rPr>
        <w:t>52 days holiday, plus bank holidays</w:t>
      </w:r>
      <w:r w:rsidRPr="0702C716" w:rsidR="39C03BE9">
        <w:rPr>
          <w:rFonts w:ascii="Arial" w:hAnsi="Arial" w:cs="Arial"/>
          <w:b w:val="0"/>
          <w:bCs w:val="0"/>
          <w:sz w:val="22"/>
          <w:szCs w:val="22"/>
        </w:rPr>
        <w:t xml:space="preserve"> (pro rata for part time working)</w:t>
      </w:r>
      <w:r w:rsidRPr="0702C716" w:rsidR="0FBA977C">
        <w:rPr>
          <w:rFonts w:ascii="Arial" w:hAnsi="Arial" w:cs="Arial"/>
          <w:b w:val="0"/>
          <w:bCs w:val="0"/>
          <w:sz w:val="22"/>
          <w:szCs w:val="22"/>
        </w:rPr>
        <w:t>.</w:t>
      </w:r>
    </w:p>
    <w:bookmarkEnd w:id="0"/>
    <w:p w:rsidRPr="000A1326" w:rsidR="00F613BF" w:rsidP="3A466B56" w:rsidRDefault="00F613BF" w14:paraId="67661DDC" w14:textId="77777777">
      <w:pPr>
        <w:ind w:left="360"/>
        <w:rPr>
          <w:rFonts w:ascii="Arial" w:hAnsi="Arial" w:cs="Arial"/>
          <w:b w:val="0"/>
          <w:bCs w:val="0"/>
          <w:sz w:val="22"/>
          <w:szCs w:val="22"/>
        </w:rPr>
      </w:pPr>
    </w:p>
    <w:p w:rsidRPr="000A1326" w:rsidR="00F422DF" w:rsidP="3A466B56" w:rsidRDefault="00F422DF" w14:paraId="53947B47" w14:textId="77777777">
      <w:pPr>
        <w:numPr>
          <w:ilvl w:val="0"/>
          <w:numId w:val="1"/>
        </w:numPr>
        <w:rPr>
          <w:rFonts w:ascii="Arial" w:hAnsi="Arial" w:cs="Arial"/>
          <w:b w:val="0"/>
          <w:bCs w:val="0"/>
          <w:sz w:val="22"/>
          <w:szCs w:val="22"/>
        </w:rPr>
      </w:pPr>
      <w:r w:rsidRPr="6B962457" w:rsidR="00F422DF">
        <w:rPr>
          <w:rFonts w:ascii="Arial" w:hAnsi="Arial" w:cs="Arial"/>
          <w:b w:val="0"/>
          <w:bCs w:val="0"/>
          <w:sz w:val="22"/>
          <w:szCs w:val="22"/>
        </w:rPr>
        <w:t xml:space="preserve">New appointments to the College are subject to a </w:t>
      </w:r>
      <w:r w:rsidRPr="6B962457" w:rsidR="00F76409">
        <w:rPr>
          <w:rFonts w:ascii="Arial" w:hAnsi="Arial" w:cs="Arial"/>
          <w:b w:val="0"/>
          <w:bCs w:val="0"/>
          <w:sz w:val="22"/>
          <w:szCs w:val="22"/>
        </w:rPr>
        <w:t>twelve-month</w:t>
      </w:r>
      <w:r w:rsidRPr="6B962457" w:rsidR="00F422DF">
        <w:rPr>
          <w:rFonts w:ascii="Arial" w:hAnsi="Arial" w:cs="Arial"/>
          <w:b w:val="0"/>
          <w:bCs w:val="0"/>
          <w:sz w:val="22"/>
          <w:szCs w:val="22"/>
        </w:rPr>
        <w:t xml:space="preserve"> probationary period.</w:t>
      </w:r>
    </w:p>
    <w:p w:rsidRPr="000A1326" w:rsidR="00F613BF" w:rsidP="3A466B56" w:rsidRDefault="00F613BF" w14:paraId="024A4463" w14:textId="77777777">
      <w:pPr>
        <w:pStyle w:val="ListParagraph"/>
        <w:rPr>
          <w:rFonts w:ascii="Arial" w:hAnsi="Arial" w:cs="Arial"/>
          <w:b w:val="0"/>
          <w:bCs w:val="0"/>
          <w:sz w:val="22"/>
          <w:szCs w:val="22"/>
        </w:rPr>
      </w:pPr>
    </w:p>
    <w:p w:rsidRPr="000A1326" w:rsidR="00F613BF" w:rsidP="3A466B56" w:rsidRDefault="00F613BF" w14:paraId="762E4B86" w14:textId="01C62C62">
      <w:pPr>
        <w:numPr>
          <w:ilvl w:val="0"/>
          <w:numId w:val="1"/>
        </w:numPr>
        <w:rPr>
          <w:rFonts w:ascii="Arial" w:hAnsi="Arial" w:cs="Arial"/>
          <w:b w:val="0"/>
          <w:bCs w:val="0"/>
          <w:sz w:val="22"/>
          <w:szCs w:val="22"/>
        </w:rPr>
      </w:pPr>
      <w:r w:rsidRPr="6B962457" w:rsidR="00F613BF">
        <w:rPr>
          <w:rFonts w:ascii="Arial" w:hAnsi="Arial" w:cs="Arial"/>
          <w:b w:val="0"/>
          <w:bCs w:val="0"/>
          <w:sz w:val="22"/>
          <w:szCs w:val="22"/>
        </w:rPr>
        <w:t xml:space="preserve">Contributory pension: </w:t>
      </w:r>
      <w:r w:rsidRPr="6B962457" w:rsidR="00F613BF">
        <w:rPr>
          <w:rFonts w:ascii="Arial" w:hAnsi="Arial" w:cs="Arial"/>
          <w:b w:val="0"/>
          <w:bCs w:val="0"/>
          <w:sz w:val="22"/>
          <w:szCs w:val="22"/>
        </w:rPr>
        <w:t xml:space="preserve"> Teachers Pension TPA</w:t>
      </w:r>
      <w:r w:rsidRPr="6B962457" w:rsidR="00F613BF">
        <w:rPr>
          <w:rFonts w:ascii="Arial" w:hAnsi="Arial" w:cs="Arial"/>
          <w:b w:val="0"/>
          <w:bCs w:val="0"/>
          <w:sz w:val="22"/>
          <w:szCs w:val="22"/>
        </w:rPr>
        <w:t xml:space="preserve">. </w:t>
      </w:r>
    </w:p>
    <w:p w:rsidRPr="000A1326" w:rsidR="00F422DF" w:rsidP="3A466B56" w:rsidRDefault="00F422DF" w14:paraId="69145169" w14:textId="77777777">
      <w:pPr>
        <w:rPr>
          <w:rFonts w:ascii="Arial" w:hAnsi="Arial" w:cs="Arial"/>
          <w:sz w:val="22"/>
          <w:szCs w:val="22"/>
        </w:rPr>
      </w:pPr>
    </w:p>
    <w:p w:rsidRPr="000A1326" w:rsidR="00F422DF" w:rsidP="3A466B56" w:rsidRDefault="00F422DF" w14:paraId="4B84121E" w14:textId="77777777">
      <w:pPr>
        <w:numPr>
          <w:ilvl w:val="0"/>
          <w:numId w:val="1"/>
        </w:numPr>
        <w:rPr>
          <w:rFonts w:ascii="Arial" w:hAnsi="Arial" w:cs="Arial"/>
          <w:sz w:val="22"/>
          <w:szCs w:val="22"/>
        </w:rPr>
      </w:pPr>
      <w:r w:rsidRPr="3A466B56">
        <w:rPr>
          <w:rFonts w:ascii="Arial" w:hAnsi="Arial" w:cs="Arial"/>
          <w:sz w:val="22"/>
          <w:szCs w:val="22"/>
        </w:rPr>
        <w:t xml:space="preserve">This College is committed to safeguarding and promoting the welfare of young people and vulnerable adults and expects all staff and volunteers to share this commitment. </w:t>
      </w:r>
    </w:p>
    <w:p w:rsidRPr="000A1326" w:rsidR="00F422DF" w:rsidP="3A466B56" w:rsidRDefault="00F422DF" w14:paraId="24B7F519" w14:textId="77777777">
      <w:pPr>
        <w:ind w:left="284" w:hanging="284"/>
        <w:rPr>
          <w:rFonts w:ascii="Arial" w:hAnsi="Arial" w:cs="Arial"/>
          <w:sz w:val="22"/>
          <w:szCs w:val="22"/>
        </w:rPr>
      </w:pPr>
    </w:p>
    <w:p w:rsidRPr="000A1326" w:rsidR="003640DE" w:rsidP="6B962457" w:rsidRDefault="003640DE" w14:paraId="5201737B" w14:textId="6A5F246F">
      <w:pPr>
        <w:pStyle w:val="BodyTextIndent"/>
        <w:numPr>
          <w:ilvl w:val="0"/>
          <w:numId w:val="1"/>
        </w:numPr>
        <w:jc w:val="left"/>
        <w:rPr>
          <w:rFonts w:ascii="Arial" w:hAnsi="Arial" w:cs="Arial"/>
          <w:sz w:val="22"/>
          <w:szCs w:val="22"/>
        </w:rPr>
      </w:pPr>
      <w:r w:rsidRPr="6B962457" w:rsidR="00F422DF">
        <w:rPr>
          <w:rFonts w:ascii="Arial" w:hAnsi="Arial" w:cs="Arial"/>
          <w:sz w:val="22"/>
          <w:szCs w:val="22"/>
        </w:rPr>
        <w:t xml:space="preserve">The job description is current at the date </w:t>
      </w:r>
      <w:r w:rsidRPr="6B962457" w:rsidR="00F11930">
        <w:rPr>
          <w:rFonts w:ascii="Arial" w:hAnsi="Arial" w:cs="Arial"/>
          <w:sz w:val="22"/>
          <w:szCs w:val="22"/>
        </w:rPr>
        <w:t>shown;</w:t>
      </w:r>
      <w:r w:rsidRPr="6B962457" w:rsidR="00F422DF">
        <w:rPr>
          <w:rFonts w:ascii="Arial" w:hAnsi="Arial" w:cs="Arial"/>
          <w:sz w:val="22"/>
          <w:szCs w:val="22"/>
        </w:rPr>
        <w:t xml:space="preserve"> it may change from time to time in negotiation with the post holder.</w:t>
      </w:r>
    </w:p>
    <w:p w:rsidR="00073116" w:rsidP="005810A3" w:rsidRDefault="00073116" w14:paraId="6BBB83DE" w14:textId="77777777">
      <w:pPr>
        <w:spacing w:before="2" w:line="239" w:lineRule="auto"/>
        <w:ind w:left="115" w:right="149"/>
        <w:jc w:val="both"/>
        <w:rPr>
          <w:rFonts w:ascii="Arial" w:hAnsi="Arial" w:eastAsia="Arial" w:cs="Arial"/>
          <w:sz w:val="22"/>
          <w:szCs w:val="22"/>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Pr="000A1326" w:rsidR="002303FC" w:rsidP="6B962457" w:rsidRDefault="002303FC" w14:paraId="6A6AF668" w14:textId="0692EB45">
      <w:pPr>
        <w:ind w:left="115" w:right="-20"/>
        <w:rPr>
          <w:rFonts w:ascii="Arial" w:hAnsi="Arial" w:eastAsia="Arial" w:cs="Arial"/>
          <w:b w:val="1"/>
          <w:bCs w:val="1"/>
          <w:color w:val="auto"/>
          <w:sz w:val="22"/>
          <w:szCs w:val="22"/>
        </w:rPr>
      </w:pPr>
      <w:r w:rsidRPr="6B962457" w:rsidR="002303FC">
        <w:rPr>
          <w:rFonts w:ascii="Arial" w:hAnsi="Arial" w:eastAsia="Arial" w:cs="Arial"/>
          <w:b w:val="1"/>
          <w:bCs w:val="1"/>
          <w:color w:val="auto"/>
          <w:sz w:val="22"/>
          <w:szCs w:val="22"/>
        </w:rPr>
        <w:t>DBS</w:t>
      </w:r>
      <w:r w:rsidRPr="6B962457" w:rsidR="009568F7">
        <w:rPr>
          <w:rFonts w:ascii="Arial" w:hAnsi="Arial" w:eastAsia="Arial" w:cs="Arial"/>
          <w:b w:val="1"/>
          <w:bCs w:val="1"/>
          <w:color w:val="auto"/>
          <w:sz w:val="22"/>
          <w:szCs w:val="22"/>
        </w:rPr>
        <w:t xml:space="preserve"> </w:t>
      </w:r>
    </w:p>
    <w:p w:rsidR="002303FC" w:rsidP="6B962457" w:rsidRDefault="002303FC" w14:paraId="247BDE8E" w14:textId="77777777">
      <w:pPr>
        <w:spacing w:before="6"/>
        <w:ind w:left="115" w:right="46"/>
        <w:rPr>
          <w:rFonts w:ascii="Arial" w:hAnsi="Arial" w:eastAsia="Arial" w:cs="Arial"/>
          <w:color w:val="auto"/>
          <w:sz w:val="22"/>
          <w:szCs w:val="22"/>
        </w:rPr>
      </w:pPr>
      <w:r w:rsidRPr="6B962457" w:rsidR="002303FC">
        <w:rPr>
          <w:rFonts w:ascii="Arial" w:hAnsi="Arial" w:eastAsia="Arial" w:cs="Arial"/>
          <w:color w:val="auto"/>
          <w:spacing w:val="2"/>
          <w:sz w:val="22"/>
          <w:szCs w:val="22"/>
        </w:rPr>
        <w:t>T</w:t>
      </w:r>
      <w:r w:rsidRPr="6B962457" w:rsidR="002303FC">
        <w:rPr>
          <w:rFonts w:ascii="Arial" w:hAnsi="Arial" w:eastAsia="Arial" w:cs="Arial"/>
          <w:color w:val="auto"/>
          <w:sz w:val="22"/>
          <w:szCs w:val="22"/>
        </w:rPr>
        <w:t>he</w:t>
      </w:r>
      <w:r w:rsidRPr="6B962457" w:rsidR="002303FC">
        <w:rPr>
          <w:rFonts w:ascii="Arial" w:hAnsi="Arial" w:eastAsia="Arial" w:cs="Arial"/>
          <w:color w:val="auto"/>
          <w:spacing w:val="8"/>
          <w:sz w:val="22"/>
          <w:szCs w:val="22"/>
        </w:rPr>
        <w:t xml:space="preserve"> </w:t>
      </w:r>
      <w:r w:rsidRPr="6B962457" w:rsidR="002303FC">
        <w:rPr>
          <w:rFonts w:ascii="Arial" w:hAnsi="Arial" w:eastAsia="Arial" w:cs="Arial"/>
          <w:color w:val="auto"/>
          <w:sz w:val="22"/>
          <w:szCs w:val="22"/>
        </w:rPr>
        <w:t>successful applicant</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pacing w:val="-2"/>
          <w:sz w:val="22"/>
          <w:szCs w:val="22"/>
        </w:rPr>
        <w:t>w</w:t>
      </w:r>
      <w:r w:rsidRPr="6B962457" w:rsidR="002303FC">
        <w:rPr>
          <w:rFonts w:ascii="Arial" w:hAnsi="Arial" w:eastAsia="Arial" w:cs="Arial"/>
          <w:color w:val="auto"/>
          <w:sz w:val="22"/>
          <w:szCs w:val="22"/>
        </w:rPr>
        <w:t>ill</w:t>
      </w:r>
      <w:r w:rsidRPr="6B962457" w:rsidR="002303FC">
        <w:rPr>
          <w:rFonts w:ascii="Arial" w:hAnsi="Arial" w:eastAsia="Arial" w:cs="Arial"/>
          <w:color w:val="auto"/>
          <w:spacing w:val="10"/>
          <w:sz w:val="22"/>
          <w:szCs w:val="22"/>
        </w:rPr>
        <w:t xml:space="preserve"> </w:t>
      </w:r>
      <w:r w:rsidRPr="6B962457" w:rsidR="002303FC">
        <w:rPr>
          <w:rFonts w:ascii="Arial" w:hAnsi="Arial" w:eastAsia="Arial" w:cs="Arial"/>
          <w:color w:val="auto"/>
          <w:sz w:val="22"/>
          <w:szCs w:val="22"/>
        </w:rPr>
        <w:t>be</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z w:val="22"/>
          <w:szCs w:val="22"/>
        </w:rPr>
        <w:t>required</w:t>
      </w:r>
      <w:r w:rsidRPr="6B962457" w:rsidR="002303FC">
        <w:rPr>
          <w:rFonts w:ascii="Arial" w:hAnsi="Arial" w:eastAsia="Arial" w:cs="Arial"/>
          <w:color w:val="auto"/>
          <w:spacing w:val="3"/>
          <w:sz w:val="22"/>
          <w:szCs w:val="22"/>
        </w:rPr>
        <w:t xml:space="preserve"> </w:t>
      </w:r>
      <w:r w:rsidRPr="6B962457" w:rsidR="002303FC">
        <w:rPr>
          <w:rFonts w:ascii="Arial" w:hAnsi="Arial" w:eastAsia="Arial" w:cs="Arial"/>
          <w:color w:val="auto"/>
          <w:sz w:val="22"/>
          <w:szCs w:val="22"/>
        </w:rPr>
        <w:t>to</w:t>
      </w:r>
      <w:r w:rsidRPr="6B962457" w:rsidR="002303FC">
        <w:rPr>
          <w:rFonts w:ascii="Arial" w:hAnsi="Arial" w:eastAsia="Arial" w:cs="Arial"/>
          <w:color w:val="auto"/>
          <w:spacing w:val="10"/>
          <w:sz w:val="22"/>
          <w:szCs w:val="22"/>
        </w:rPr>
        <w:t xml:space="preserve"> </w:t>
      </w:r>
      <w:r w:rsidRPr="6B962457" w:rsidR="002303FC">
        <w:rPr>
          <w:rFonts w:ascii="Arial" w:hAnsi="Arial" w:eastAsia="Arial" w:cs="Arial"/>
          <w:color w:val="auto"/>
          <w:sz w:val="22"/>
          <w:szCs w:val="22"/>
        </w:rPr>
        <w:t>complete</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z w:val="22"/>
          <w:szCs w:val="22"/>
        </w:rPr>
        <w:t>and</w:t>
      </w:r>
      <w:r w:rsidRPr="6B962457" w:rsidR="002303FC">
        <w:rPr>
          <w:rFonts w:ascii="Arial" w:hAnsi="Arial" w:eastAsia="Arial" w:cs="Arial"/>
          <w:color w:val="auto"/>
          <w:spacing w:val="8"/>
          <w:sz w:val="22"/>
          <w:szCs w:val="22"/>
        </w:rPr>
        <w:t xml:space="preserve"> </w:t>
      </w:r>
      <w:r w:rsidRPr="6B962457" w:rsidR="002303FC">
        <w:rPr>
          <w:rFonts w:ascii="Arial" w:hAnsi="Arial" w:eastAsia="Arial" w:cs="Arial"/>
          <w:color w:val="auto"/>
          <w:sz w:val="22"/>
          <w:szCs w:val="22"/>
        </w:rPr>
        <w:t>obtain</w:t>
      </w:r>
      <w:r w:rsidRPr="6B962457" w:rsidR="002303FC">
        <w:rPr>
          <w:rFonts w:ascii="Arial" w:hAnsi="Arial" w:eastAsia="Arial" w:cs="Arial"/>
          <w:color w:val="auto"/>
          <w:spacing w:val="5"/>
          <w:sz w:val="22"/>
          <w:szCs w:val="22"/>
        </w:rPr>
        <w:t xml:space="preserve"> </w:t>
      </w:r>
      <w:r w:rsidRPr="6B962457" w:rsidR="002303FC">
        <w:rPr>
          <w:rFonts w:ascii="Arial" w:hAnsi="Arial" w:eastAsia="Arial" w:cs="Arial"/>
          <w:color w:val="auto"/>
          <w:sz w:val="22"/>
          <w:szCs w:val="22"/>
        </w:rPr>
        <w:t>a</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z w:val="22"/>
          <w:szCs w:val="22"/>
        </w:rPr>
        <w:t>standard or enhanced</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z w:val="22"/>
          <w:szCs w:val="22"/>
        </w:rPr>
        <w:t>d</w:t>
      </w:r>
      <w:r w:rsidRPr="6B962457" w:rsidR="002303FC">
        <w:rPr>
          <w:rFonts w:ascii="Arial" w:hAnsi="Arial" w:eastAsia="Arial" w:cs="Arial"/>
          <w:color w:val="auto"/>
          <w:spacing w:val="1"/>
          <w:sz w:val="22"/>
          <w:szCs w:val="22"/>
        </w:rPr>
        <w:t>i</w:t>
      </w:r>
      <w:r w:rsidRPr="6B962457" w:rsidR="002303FC">
        <w:rPr>
          <w:rFonts w:ascii="Arial" w:hAnsi="Arial" w:eastAsia="Arial" w:cs="Arial"/>
          <w:color w:val="auto"/>
          <w:sz w:val="22"/>
          <w:szCs w:val="22"/>
        </w:rPr>
        <w:t>sclosure</w:t>
      </w:r>
      <w:r w:rsidRPr="6B962457" w:rsidR="002303FC">
        <w:rPr>
          <w:rFonts w:ascii="Arial" w:hAnsi="Arial" w:eastAsia="Arial" w:cs="Arial"/>
          <w:color w:val="auto"/>
          <w:spacing w:val="-3"/>
          <w:sz w:val="22"/>
          <w:szCs w:val="22"/>
        </w:rPr>
        <w:t xml:space="preserve"> </w:t>
      </w:r>
      <w:r w:rsidRPr="6B962457" w:rsidR="002303FC">
        <w:rPr>
          <w:rFonts w:ascii="Arial" w:hAnsi="Arial" w:eastAsia="Arial" w:cs="Arial"/>
          <w:color w:val="auto"/>
          <w:sz w:val="22"/>
          <w:szCs w:val="22"/>
        </w:rPr>
        <w:t>check</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z w:val="22"/>
          <w:szCs w:val="22"/>
        </w:rPr>
        <w:t>(role</w:t>
      </w:r>
      <w:r w:rsidRPr="6B962457" w:rsidR="002303FC">
        <w:rPr>
          <w:rFonts w:ascii="Arial" w:hAnsi="Arial" w:eastAsia="Arial" w:cs="Arial"/>
          <w:color w:val="auto"/>
          <w:spacing w:val="4"/>
          <w:sz w:val="22"/>
          <w:szCs w:val="22"/>
        </w:rPr>
        <w:t xml:space="preserve"> </w:t>
      </w:r>
      <w:r w:rsidRPr="6B962457" w:rsidR="002303FC">
        <w:rPr>
          <w:rFonts w:ascii="Arial" w:hAnsi="Arial" w:eastAsia="Arial" w:cs="Arial"/>
          <w:color w:val="auto"/>
          <w:sz w:val="22"/>
          <w:szCs w:val="22"/>
        </w:rPr>
        <w:t>depend</w:t>
      </w:r>
      <w:r w:rsidRPr="6B962457" w:rsidR="002303FC">
        <w:rPr>
          <w:rFonts w:ascii="Arial" w:hAnsi="Arial" w:eastAsia="Arial" w:cs="Arial"/>
          <w:color w:val="auto"/>
          <w:spacing w:val="-1"/>
          <w:sz w:val="22"/>
          <w:szCs w:val="22"/>
        </w:rPr>
        <w:t>a</w:t>
      </w:r>
      <w:r w:rsidRPr="6B962457" w:rsidR="002303FC">
        <w:rPr>
          <w:rFonts w:ascii="Arial" w:hAnsi="Arial" w:eastAsia="Arial" w:cs="Arial"/>
          <w:color w:val="auto"/>
          <w:sz w:val="22"/>
          <w:szCs w:val="22"/>
        </w:rPr>
        <w:t>nt)</w:t>
      </w:r>
      <w:r w:rsidRPr="6B962457" w:rsidR="002303FC">
        <w:rPr>
          <w:rFonts w:ascii="Arial" w:hAnsi="Arial" w:eastAsia="Arial" w:cs="Arial"/>
          <w:color w:val="auto"/>
          <w:spacing w:val="-4"/>
          <w:sz w:val="22"/>
          <w:szCs w:val="22"/>
        </w:rPr>
        <w:t xml:space="preserve"> </w:t>
      </w:r>
      <w:r w:rsidRPr="6B962457" w:rsidR="002303FC">
        <w:rPr>
          <w:rFonts w:ascii="Arial" w:hAnsi="Arial" w:eastAsia="Arial" w:cs="Arial"/>
          <w:color w:val="auto"/>
          <w:sz w:val="22"/>
          <w:szCs w:val="22"/>
        </w:rPr>
        <w:t>from</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z w:val="22"/>
          <w:szCs w:val="22"/>
        </w:rPr>
        <w:t>the</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z w:val="22"/>
          <w:szCs w:val="22"/>
        </w:rPr>
        <w:t>Disclosure</w:t>
      </w:r>
      <w:r w:rsidRPr="6B962457" w:rsidR="002303FC">
        <w:rPr>
          <w:rFonts w:ascii="Arial" w:hAnsi="Arial" w:eastAsia="Arial" w:cs="Arial"/>
          <w:color w:val="auto"/>
          <w:spacing w:val="-5"/>
          <w:sz w:val="22"/>
          <w:szCs w:val="22"/>
        </w:rPr>
        <w:t xml:space="preserve"> </w:t>
      </w:r>
      <w:r w:rsidRPr="6B962457" w:rsidR="002303FC">
        <w:rPr>
          <w:rFonts w:ascii="Arial" w:hAnsi="Arial" w:eastAsia="Arial" w:cs="Arial"/>
          <w:color w:val="auto"/>
          <w:sz w:val="22"/>
          <w:szCs w:val="22"/>
        </w:rPr>
        <w:t>and</w:t>
      </w:r>
      <w:r w:rsidRPr="6B962457" w:rsidR="002303FC">
        <w:rPr>
          <w:rFonts w:ascii="Arial" w:hAnsi="Arial" w:eastAsia="Arial" w:cs="Arial"/>
          <w:color w:val="auto"/>
          <w:spacing w:val="2"/>
          <w:sz w:val="22"/>
          <w:szCs w:val="22"/>
        </w:rPr>
        <w:t xml:space="preserve"> </w:t>
      </w:r>
      <w:r w:rsidRPr="6B962457" w:rsidR="002303FC">
        <w:rPr>
          <w:rFonts w:ascii="Arial" w:hAnsi="Arial" w:eastAsia="Arial" w:cs="Arial"/>
          <w:color w:val="auto"/>
          <w:sz w:val="22"/>
          <w:szCs w:val="22"/>
        </w:rPr>
        <w:t>Barring</w:t>
      </w:r>
      <w:r w:rsidRPr="6B962457" w:rsidR="002303FC">
        <w:rPr>
          <w:rFonts w:ascii="Arial" w:hAnsi="Arial" w:eastAsia="Arial" w:cs="Arial"/>
          <w:color w:val="auto"/>
          <w:spacing w:val="-1"/>
          <w:sz w:val="22"/>
          <w:szCs w:val="22"/>
        </w:rPr>
        <w:t xml:space="preserve"> </w:t>
      </w:r>
      <w:r w:rsidRPr="6B962457" w:rsidR="002303FC">
        <w:rPr>
          <w:rFonts w:ascii="Arial" w:hAnsi="Arial" w:eastAsia="Arial" w:cs="Arial"/>
          <w:color w:val="auto"/>
          <w:sz w:val="22"/>
          <w:szCs w:val="22"/>
        </w:rPr>
        <w:t>Ser</w:t>
      </w:r>
      <w:r w:rsidRPr="6B962457" w:rsidR="002303FC">
        <w:rPr>
          <w:rFonts w:ascii="Arial" w:hAnsi="Arial" w:eastAsia="Arial" w:cs="Arial"/>
          <w:color w:val="auto"/>
          <w:spacing w:val="-3"/>
          <w:sz w:val="22"/>
          <w:szCs w:val="22"/>
        </w:rPr>
        <w:t>v</w:t>
      </w:r>
      <w:r w:rsidRPr="6B962457" w:rsidR="002303FC">
        <w:rPr>
          <w:rFonts w:ascii="Arial" w:hAnsi="Arial" w:eastAsia="Arial" w:cs="Arial"/>
          <w:color w:val="auto"/>
          <w:sz w:val="22"/>
          <w:szCs w:val="22"/>
        </w:rPr>
        <w:t xml:space="preserve">ice. </w:t>
      </w:r>
      <w:r w:rsidRPr="6B962457" w:rsidR="002303FC">
        <w:rPr>
          <w:rFonts w:ascii="Arial" w:hAnsi="Arial" w:eastAsia="Arial" w:cs="Arial"/>
          <w:color w:val="auto"/>
          <w:spacing w:val="2"/>
          <w:sz w:val="22"/>
          <w:szCs w:val="22"/>
        </w:rPr>
        <w:t>T</w:t>
      </w:r>
      <w:r w:rsidRPr="6B962457" w:rsidR="002303FC">
        <w:rPr>
          <w:rFonts w:ascii="Arial" w:hAnsi="Arial" w:eastAsia="Arial" w:cs="Arial"/>
          <w:color w:val="auto"/>
          <w:sz w:val="22"/>
          <w:szCs w:val="22"/>
        </w:rPr>
        <w:t>he</w:t>
      </w:r>
      <w:r w:rsidRPr="6B962457" w:rsidR="002303FC">
        <w:rPr>
          <w:rFonts w:ascii="Arial" w:hAnsi="Arial" w:eastAsia="Arial" w:cs="Arial"/>
          <w:color w:val="auto"/>
          <w:spacing w:val="45"/>
          <w:sz w:val="22"/>
          <w:szCs w:val="22"/>
        </w:rPr>
        <w:t xml:space="preserve"> </w:t>
      </w:r>
      <w:r w:rsidRPr="6B962457" w:rsidR="002303FC">
        <w:rPr>
          <w:rFonts w:ascii="Arial" w:hAnsi="Arial" w:eastAsia="Arial" w:cs="Arial"/>
          <w:color w:val="auto"/>
          <w:sz w:val="22"/>
          <w:szCs w:val="22"/>
        </w:rPr>
        <w:t>cost</w:t>
      </w:r>
      <w:r w:rsidRPr="6B962457" w:rsidR="002303FC">
        <w:rPr>
          <w:rFonts w:ascii="Arial" w:hAnsi="Arial" w:eastAsia="Arial" w:cs="Arial"/>
          <w:color w:val="auto"/>
          <w:spacing w:val="46"/>
          <w:sz w:val="22"/>
          <w:szCs w:val="22"/>
        </w:rPr>
        <w:t xml:space="preserve"> </w:t>
      </w:r>
      <w:r w:rsidRPr="6B962457" w:rsidR="002303FC">
        <w:rPr>
          <w:rFonts w:ascii="Arial" w:hAnsi="Arial" w:eastAsia="Arial" w:cs="Arial"/>
          <w:color w:val="auto"/>
          <w:sz w:val="22"/>
          <w:szCs w:val="22"/>
        </w:rPr>
        <w:t>of</w:t>
      </w:r>
      <w:r w:rsidRPr="6B962457" w:rsidR="002303FC">
        <w:rPr>
          <w:rFonts w:ascii="Arial" w:hAnsi="Arial" w:eastAsia="Arial" w:cs="Arial"/>
          <w:color w:val="auto"/>
          <w:spacing w:val="48"/>
          <w:sz w:val="22"/>
          <w:szCs w:val="22"/>
        </w:rPr>
        <w:t xml:space="preserve"> </w:t>
      </w:r>
      <w:r w:rsidRPr="6B962457" w:rsidR="002303FC">
        <w:rPr>
          <w:rFonts w:ascii="Arial" w:hAnsi="Arial" w:eastAsia="Arial" w:cs="Arial"/>
          <w:color w:val="auto"/>
          <w:sz w:val="22"/>
          <w:szCs w:val="22"/>
        </w:rPr>
        <w:t>processing</w:t>
      </w:r>
      <w:r w:rsidRPr="6B962457" w:rsidR="002303FC">
        <w:rPr>
          <w:rFonts w:ascii="Arial" w:hAnsi="Arial" w:eastAsia="Arial" w:cs="Arial"/>
          <w:color w:val="auto"/>
          <w:spacing w:val="37"/>
          <w:sz w:val="22"/>
          <w:szCs w:val="22"/>
        </w:rPr>
        <w:t xml:space="preserve"> </w:t>
      </w:r>
      <w:r w:rsidRPr="6B962457" w:rsidR="002303FC">
        <w:rPr>
          <w:rFonts w:ascii="Arial" w:hAnsi="Arial" w:eastAsia="Arial" w:cs="Arial"/>
          <w:color w:val="auto"/>
          <w:sz w:val="22"/>
          <w:szCs w:val="22"/>
        </w:rPr>
        <w:t>this</w:t>
      </w:r>
      <w:r w:rsidRPr="6B962457" w:rsidR="002303FC">
        <w:rPr>
          <w:rFonts w:ascii="Arial" w:hAnsi="Arial" w:eastAsia="Arial" w:cs="Arial"/>
          <w:color w:val="auto"/>
          <w:spacing w:val="46"/>
          <w:sz w:val="22"/>
          <w:szCs w:val="22"/>
        </w:rPr>
        <w:t xml:space="preserve"> </w:t>
      </w:r>
      <w:r w:rsidRPr="6B962457" w:rsidR="002303FC">
        <w:rPr>
          <w:rFonts w:ascii="Arial" w:hAnsi="Arial" w:eastAsia="Arial" w:cs="Arial"/>
          <w:color w:val="auto"/>
          <w:spacing w:val="-2"/>
          <w:sz w:val="22"/>
          <w:szCs w:val="22"/>
        </w:rPr>
        <w:t>w</w:t>
      </w:r>
      <w:r w:rsidRPr="6B962457" w:rsidR="002303FC">
        <w:rPr>
          <w:rFonts w:ascii="Arial" w:hAnsi="Arial" w:eastAsia="Arial" w:cs="Arial"/>
          <w:color w:val="auto"/>
          <w:sz w:val="22"/>
          <w:szCs w:val="22"/>
        </w:rPr>
        <w:t>ill</w:t>
      </w:r>
      <w:r w:rsidRPr="6B962457" w:rsidR="002303FC">
        <w:rPr>
          <w:rFonts w:ascii="Arial" w:hAnsi="Arial" w:eastAsia="Arial" w:cs="Arial"/>
          <w:color w:val="auto"/>
          <w:spacing w:val="47"/>
          <w:sz w:val="22"/>
          <w:szCs w:val="22"/>
        </w:rPr>
        <w:t xml:space="preserve"> </w:t>
      </w:r>
      <w:r w:rsidRPr="6B962457" w:rsidR="002303FC">
        <w:rPr>
          <w:rFonts w:ascii="Arial" w:hAnsi="Arial" w:eastAsia="Arial" w:cs="Arial"/>
          <w:color w:val="auto"/>
          <w:sz w:val="22"/>
          <w:szCs w:val="22"/>
        </w:rPr>
        <w:t>be</w:t>
      </w:r>
      <w:r w:rsidRPr="6B962457" w:rsidR="002303FC">
        <w:rPr>
          <w:rFonts w:ascii="Arial" w:hAnsi="Arial" w:eastAsia="Arial" w:cs="Arial"/>
          <w:color w:val="auto"/>
          <w:spacing w:val="46"/>
          <w:sz w:val="22"/>
          <w:szCs w:val="22"/>
        </w:rPr>
        <w:t xml:space="preserve"> </w:t>
      </w:r>
      <w:r w:rsidRPr="6B962457" w:rsidR="002303FC">
        <w:rPr>
          <w:rFonts w:ascii="Arial" w:hAnsi="Arial" w:eastAsia="Arial" w:cs="Arial"/>
          <w:color w:val="auto"/>
          <w:sz w:val="22"/>
          <w:szCs w:val="22"/>
        </w:rPr>
        <w:t>£4</w:t>
      </w:r>
      <w:r w:rsidRPr="6B962457" w:rsidR="00FE3D13">
        <w:rPr>
          <w:rFonts w:ascii="Arial" w:hAnsi="Arial" w:eastAsia="Arial" w:cs="Arial"/>
          <w:color w:val="auto"/>
          <w:sz w:val="22"/>
          <w:szCs w:val="22"/>
        </w:rPr>
        <w:t>0</w:t>
      </w:r>
      <w:r w:rsidRPr="6B962457" w:rsidR="002303FC">
        <w:rPr>
          <w:rFonts w:ascii="Arial" w:hAnsi="Arial" w:eastAsia="Arial" w:cs="Arial"/>
          <w:color w:val="auto"/>
          <w:sz w:val="22"/>
          <w:szCs w:val="22"/>
        </w:rPr>
        <w:t xml:space="preserve"> (Enhanced</w:t>
      </w:r>
      <w:r w:rsidRPr="6B962457" w:rsidR="00F76409">
        <w:rPr>
          <w:rFonts w:ascii="Arial" w:hAnsi="Arial" w:eastAsia="Arial" w:cs="Arial"/>
          <w:color w:val="auto"/>
          <w:sz w:val="22"/>
          <w:szCs w:val="22"/>
        </w:rPr>
        <w:t>),</w:t>
      </w:r>
      <w:r w:rsidRPr="6B962457" w:rsidR="002303FC">
        <w:rPr>
          <w:rFonts w:ascii="Arial" w:hAnsi="Arial" w:eastAsia="Arial" w:cs="Arial"/>
          <w:color w:val="auto"/>
          <w:sz w:val="22"/>
          <w:szCs w:val="22"/>
        </w:rPr>
        <w:t xml:space="preserve"> and</w:t>
      </w:r>
      <w:r w:rsidRPr="6B962457" w:rsidR="002303FC">
        <w:rPr>
          <w:rFonts w:ascii="Arial" w:hAnsi="Arial" w:eastAsia="Arial" w:cs="Arial"/>
          <w:color w:val="auto"/>
          <w:spacing w:val="43"/>
          <w:sz w:val="22"/>
          <w:szCs w:val="22"/>
        </w:rPr>
        <w:t xml:space="preserve"> </w:t>
      </w:r>
      <w:r w:rsidRPr="6B962457" w:rsidR="002303FC">
        <w:rPr>
          <w:rFonts w:ascii="Arial" w:hAnsi="Arial" w:eastAsia="Arial" w:cs="Arial"/>
          <w:color w:val="auto"/>
          <w:spacing w:val="-2"/>
          <w:sz w:val="22"/>
          <w:szCs w:val="22"/>
        </w:rPr>
        <w:t>y</w:t>
      </w:r>
      <w:r w:rsidRPr="6B962457" w:rsidR="002303FC">
        <w:rPr>
          <w:rFonts w:ascii="Arial" w:hAnsi="Arial" w:eastAsia="Arial" w:cs="Arial"/>
          <w:color w:val="auto"/>
          <w:sz w:val="22"/>
          <w:szCs w:val="22"/>
        </w:rPr>
        <w:t>ou</w:t>
      </w:r>
      <w:r w:rsidRPr="6B962457" w:rsidR="002303FC">
        <w:rPr>
          <w:rFonts w:ascii="Arial" w:hAnsi="Arial" w:eastAsia="Arial" w:cs="Arial"/>
          <w:color w:val="auto"/>
          <w:spacing w:val="43"/>
          <w:sz w:val="22"/>
          <w:szCs w:val="22"/>
        </w:rPr>
        <w:t xml:space="preserve"> </w:t>
      </w:r>
      <w:r w:rsidRPr="6B962457" w:rsidR="002303FC">
        <w:rPr>
          <w:rFonts w:ascii="Arial" w:hAnsi="Arial" w:eastAsia="Arial" w:cs="Arial"/>
          <w:color w:val="auto"/>
          <w:spacing w:val="-2"/>
          <w:sz w:val="22"/>
          <w:szCs w:val="22"/>
        </w:rPr>
        <w:t>w</w:t>
      </w:r>
      <w:r w:rsidRPr="6B962457" w:rsidR="002303FC">
        <w:rPr>
          <w:rFonts w:ascii="Arial" w:hAnsi="Arial" w:eastAsia="Arial" w:cs="Arial"/>
          <w:color w:val="auto"/>
          <w:sz w:val="22"/>
          <w:szCs w:val="22"/>
        </w:rPr>
        <w:t>ill</w:t>
      </w:r>
      <w:r w:rsidRPr="6B962457" w:rsidR="002303FC">
        <w:rPr>
          <w:rFonts w:ascii="Arial" w:hAnsi="Arial" w:eastAsia="Arial" w:cs="Arial"/>
          <w:color w:val="auto"/>
          <w:spacing w:val="44"/>
          <w:sz w:val="22"/>
          <w:szCs w:val="22"/>
        </w:rPr>
        <w:t xml:space="preserve"> </w:t>
      </w:r>
      <w:r w:rsidRPr="6B962457" w:rsidR="002303FC">
        <w:rPr>
          <w:rFonts w:ascii="Arial" w:hAnsi="Arial" w:eastAsia="Arial" w:cs="Arial"/>
          <w:color w:val="auto"/>
          <w:sz w:val="22"/>
          <w:szCs w:val="22"/>
        </w:rPr>
        <w:t>be</w:t>
      </w:r>
      <w:r w:rsidRPr="6B962457" w:rsidR="002303FC">
        <w:rPr>
          <w:rFonts w:ascii="Arial" w:hAnsi="Arial" w:eastAsia="Arial" w:cs="Arial"/>
          <w:color w:val="auto"/>
          <w:spacing w:val="44"/>
          <w:sz w:val="22"/>
          <w:szCs w:val="22"/>
        </w:rPr>
        <w:t xml:space="preserve"> </w:t>
      </w:r>
      <w:r w:rsidRPr="6B962457" w:rsidR="002303FC">
        <w:rPr>
          <w:rFonts w:ascii="Arial" w:hAnsi="Arial" w:eastAsia="Arial" w:cs="Arial"/>
          <w:color w:val="auto"/>
          <w:sz w:val="22"/>
          <w:szCs w:val="22"/>
        </w:rPr>
        <w:t>required</w:t>
      </w:r>
      <w:r w:rsidRPr="6B962457" w:rsidR="002303FC">
        <w:rPr>
          <w:rFonts w:ascii="Arial" w:hAnsi="Arial" w:eastAsia="Arial" w:cs="Arial"/>
          <w:color w:val="auto"/>
          <w:spacing w:val="38"/>
          <w:sz w:val="22"/>
          <w:szCs w:val="22"/>
        </w:rPr>
        <w:t xml:space="preserve"> </w:t>
      </w:r>
      <w:r w:rsidRPr="6B962457" w:rsidR="002303FC">
        <w:rPr>
          <w:rFonts w:ascii="Arial" w:hAnsi="Arial" w:eastAsia="Arial" w:cs="Arial"/>
          <w:color w:val="auto"/>
          <w:sz w:val="22"/>
          <w:szCs w:val="22"/>
        </w:rPr>
        <w:t>to</w:t>
      </w:r>
      <w:r w:rsidRPr="6B962457" w:rsidR="002303FC">
        <w:rPr>
          <w:rFonts w:ascii="Arial" w:hAnsi="Arial" w:eastAsia="Arial" w:cs="Arial"/>
          <w:color w:val="auto"/>
          <w:spacing w:val="45"/>
          <w:sz w:val="22"/>
          <w:szCs w:val="22"/>
        </w:rPr>
        <w:t xml:space="preserve"> </w:t>
      </w:r>
      <w:r w:rsidRPr="6B962457" w:rsidR="002303FC">
        <w:rPr>
          <w:rFonts w:ascii="Arial" w:hAnsi="Arial" w:eastAsia="Arial" w:cs="Arial"/>
          <w:color w:val="auto"/>
          <w:sz w:val="22"/>
          <w:szCs w:val="22"/>
        </w:rPr>
        <w:t>make</w:t>
      </w:r>
      <w:r w:rsidRPr="6B962457" w:rsidR="002303FC">
        <w:rPr>
          <w:rFonts w:ascii="Arial" w:hAnsi="Arial" w:eastAsia="Arial" w:cs="Arial"/>
          <w:color w:val="auto"/>
          <w:spacing w:val="41"/>
          <w:sz w:val="22"/>
          <w:szCs w:val="22"/>
        </w:rPr>
        <w:t xml:space="preserve"> </w:t>
      </w:r>
      <w:r w:rsidRPr="6B962457" w:rsidR="002303FC">
        <w:rPr>
          <w:rFonts w:ascii="Arial" w:hAnsi="Arial" w:eastAsia="Arial" w:cs="Arial"/>
          <w:color w:val="auto"/>
          <w:sz w:val="22"/>
          <w:szCs w:val="22"/>
        </w:rPr>
        <w:t>pa</w:t>
      </w:r>
      <w:r w:rsidRPr="6B962457" w:rsidR="002303FC">
        <w:rPr>
          <w:rFonts w:ascii="Arial" w:hAnsi="Arial" w:eastAsia="Arial" w:cs="Arial"/>
          <w:color w:val="auto"/>
          <w:spacing w:val="-3"/>
          <w:sz w:val="22"/>
          <w:szCs w:val="22"/>
        </w:rPr>
        <w:t>y</w:t>
      </w:r>
      <w:r w:rsidRPr="6B962457" w:rsidR="002303FC">
        <w:rPr>
          <w:rFonts w:ascii="Arial" w:hAnsi="Arial" w:eastAsia="Arial" w:cs="Arial"/>
          <w:color w:val="auto"/>
          <w:sz w:val="22"/>
          <w:szCs w:val="22"/>
        </w:rPr>
        <w:t>ment online</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pacing w:val="-2"/>
          <w:sz w:val="22"/>
          <w:szCs w:val="22"/>
        </w:rPr>
        <w:t>v</w:t>
      </w:r>
      <w:r w:rsidRPr="6B962457" w:rsidR="002303FC">
        <w:rPr>
          <w:rFonts w:ascii="Arial" w:hAnsi="Arial" w:eastAsia="Arial" w:cs="Arial"/>
          <w:color w:val="auto"/>
          <w:sz w:val="22"/>
          <w:szCs w:val="22"/>
        </w:rPr>
        <w:t>ia</w:t>
      </w:r>
      <w:r w:rsidRPr="6B962457" w:rsidR="002303FC">
        <w:rPr>
          <w:rFonts w:ascii="Arial" w:hAnsi="Arial" w:eastAsia="Arial" w:cs="Arial"/>
          <w:color w:val="auto"/>
          <w:spacing w:val="13"/>
          <w:sz w:val="22"/>
          <w:szCs w:val="22"/>
        </w:rPr>
        <w:t xml:space="preserve"> </w:t>
      </w:r>
      <w:r w:rsidRPr="6B962457" w:rsidR="002303FC">
        <w:rPr>
          <w:rFonts w:ascii="Arial" w:hAnsi="Arial" w:eastAsia="Arial" w:cs="Arial"/>
          <w:color w:val="auto"/>
          <w:sz w:val="22"/>
          <w:szCs w:val="22"/>
        </w:rPr>
        <w:t>the</w:t>
      </w:r>
      <w:r w:rsidRPr="6B962457" w:rsidR="002303FC">
        <w:rPr>
          <w:rFonts w:ascii="Arial" w:hAnsi="Arial" w:eastAsia="Arial" w:cs="Arial"/>
          <w:color w:val="auto"/>
          <w:spacing w:val="13"/>
          <w:sz w:val="22"/>
          <w:szCs w:val="22"/>
        </w:rPr>
        <w:t xml:space="preserve"> </w:t>
      </w:r>
      <w:r w:rsidRPr="6B962457" w:rsidR="002303FC">
        <w:rPr>
          <w:rFonts w:ascii="Arial" w:hAnsi="Arial" w:eastAsia="Arial" w:cs="Arial"/>
          <w:color w:val="auto"/>
          <w:sz w:val="22"/>
          <w:szCs w:val="22"/>
        </w:rPr>
        <w:t>safeguarding</w:t>
      </w:r>
      <w:r w:rsidRPr="6B962457" w:rsidR="002303FC">
        <w:rPr>
          <w:rFonts w:ascii="Arial" w:hAnsi="Arial" w:eastAsia="Arial" w:cs="Arial"/>
          <w:color w:val="auto"/>
          <w:spacing w:val="1"/>
          <w:sz w:val="22"/>
          <w:szCs w:val="22"/>
        </w:rPr>
        <w:t xml:space="preserve"> </w:t>
      </w:r>
      <w:r w:rsidRPr="6B962457" w:rsidR="002303FC">
        <w:rPr>
          <w:rFonts w:ascii="Arial" w:hAnsi="Arial" w:eastAsia="Arial" w:cs="Arial"/>
          <w:color w:val="auto"/>
          <w:spacing w:val="-2"/>
          <w:sz w:val="22"/>
          <w:szCs w:val="22"/>
        </w:rPr>
        <w:t>w</w:t>
      </w:r>
      <w:r w:rsidRPr="6B962457" w:rsidR="002303FC">
        <w:rPr>
          <w:rFonts w:ascii="Arial" w:hAnsi="Arial" w:eastAsia="Arial" w:cs="Arial"/>
          <w:color w:val="auto"/>
          <w:sz w:val="22"/>
          <w:szCs w:val="22"/>
        </w:rPr>
        <w:t>ebsite</w:t>
      </w:r>
      <w:r w:rsidRPr="6B962457" w:rsidR="002303FC">
        <w:rPr>
          <w:rFonts w:ascii="Arial" w:hAnsi="Arial" w:eastAsia="Arial" w:cs="Arial"/>
          <w:color w:val="auto"/>
          <w:spacing w:val="7"/>
          <w:sz w:val="22"/>
          <w:szCs w:val="22"/>
        </w:rPr>
        <w:t xml:space="preserve"> </w:t>
      </w:r>
      <w:r w:rsidRPr="6B962457" w:rsidR="002303FC">
        <w:rPr>
          <w:rFonts w:ascii="Arial" w:hAnsi="Arial" w:eastAsia="Arial" w:cs="Arial"/>
          <w:color w:val="auto"/>
          <w:sz w:val="22"/>
          <w:szCs w:val="22"/>
        </w:rPr>
        <w:t>before</w:t>
      </w:r>
      <w:r w:rsidRPr="6B962457" w:rsidR="002303FC">
        <w:rPr>
          <w:rFonts w:ascii="Arial" w:hAnsi="Arial" w:eastAsia="Arial" w:cs="Arial"/>
          <w:color w:val="auto"/>
          <w:spacing w:val="7"/>
          <w:sz w:val="22"/>
          <w:szCs w:val="22"/>
        </w:rPr>
        <w:t xml:space="preserve"> </w:t>
      </w:r>
      <w:r w:rsidRPr="6B962457" w:rsidR="002303FC">
        <w:rPr>
          <w:rFonts w:ascii="Arial" w:hAnsi="Arial" w:eastAsia="Arial" w:cs="Arial"/>
          <w:color w:val="auto"/>
          <w:spacing w:val="-2"/>
          <w:sz w:val="22"/>
          <w:szCs w:val="22"/>
        </w:rPr>
        <w:t>y</w:t>
      </w:r>
      <w:r w:rsidRPr="6B962457" w:rsidR="002303FC">
        <w:rPr>
          <w:rFonts w:ascii="Arial" w:hAnsi="Arial" w:eastAsia="Arial" w:cs="Arial"/>
          <w:color w:val="auto"/>
          <w:sz w:val="22"/>
          <w:szCs w:val="22"/>
        </w:rPr>
        <w:t>our</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z w:val="22"/>
          <w:szCs w:val="22"/>
        </w:rPr>
        <w:t>emplo</w:t>
      </w:r>
      <w:r w:rsidRPr="6B962457" w:rsidR="002303FC">
        <w:rPr>
          <w:rFonts w:ascii="Arial" w:hAnsi="Arial" w:eastAsia="Arial" w:cs="Arial"/>
          <w:color w:val="auto"/>
          <w:spacing w:val="-3"/>
          <w:sz w:val="22"/>
          <w:szCs w:val="22"/>
        </w:rPr>
        <w:t>y</w:t>
      </w:r>
      <w:r w:rsidRPr="6B962457" w:rsidR="002303FC">
        <w:rPr>
          <w:rFonts w:ascii="Arial" w:hAnsi="Arial" w:eastAsia="Arial" w:cs="Arial"/>
          <w:color w:val="auto"/>
          <w:sz w:val="22"/>
          <w:szCs w:val="22"/>
        </w:rPr>
        <w:t xml:space="preserve">ment commences</w:t>
      </w:r>
      <w:r w:rsidRPr="6B962457" w:rsidR="002303FC">
        <w:rPr>
          <w:rFonts w:ascii="Arial" w:hAnsi="Arial" w:eastAsia="Arial" w:cs="Arial"/>
          <w:color w:val="auto"/>
          <w:sz w:val="22"/>
          <w:szCs w:val="22"/>
        </w:rPr>
        <w:t xml:space="preserve">. </w:t>
      </w:r>
      <w:r w:rsidRPr="6B962457" w:rsidR="002303FC">
        <w:rPr>
          <w:rFonts w:ascii="Arial" w:hAnsi="Arial" w:eastAsia="Arial" w:cs="Arial"/>
          <w:color w:val="auto"/>
          <w:spacing w:val="3"/>
          <w:sz w:val="22"/>
          <w:szCs w:val="22"/>
        </w:rPr>
        <w:t xml:space="preserve"> </w:t>
      </w:r>
      <w:r w:rsidRPr="6B962457" w:rsidR="002303FC">
        <w:rPr>
          <w:rFonts w:ascii="Arial" w:hAnsi="Arial" w:eastAsia="Arial" w:cs="Arial"/>
          <w:color w:val="auto"/>
          <w:sz w:val="22"/>
          <w:szCs w:val="22"/>
        </w:rPr>
        <w:t>Further informati</w:t>
      </w:r>
      <w:r w:rsidRPr="6B962457" w:rsidR="002303FC">
        <w:rPr>
          <w:rFonts w:ascii="Arial" w:hAnsi="Arial" w:eastAsia="Arial" w:cs="Arial"/>
          <w:color w:val="auto"/>
          <w:spacing w:val="-1"/>
          <w:sz w:val="22"/>
          <w:szCs w:val="22"/>
        </w:rPr>
        <w:t>o</w:t>
      </w:r>
      <w:r w:rsidRPr="6B962457" w:rsidR="002303FC">
        <w:rPr>
          <w:rFonts w:ascii="Arial" w:hAnsi="Arial" w:eastAsia="Arial" w:cs="Arial"/>
          <w:color w:val="auto"/>
          <w:sz w:val="22"/>
          <w:szCs w:val="22"/>
        </w:rPr>
        <w:t>n about</w:t>
      </w:r>
      <w:r w:rsidRPr="6B962457" w:rsidR="002303FC">
        <w:rPr>
          <w:rFonts w:ascii="Arial" w:hAnsi="Arial" w:eastAsia="Arial" w:cs="Arial"/>
          <w:color w:val="auto"/>
          <w:spacing w:val="6"/>
          <w:sz w:val="22"/>
          <w:szCs w:val="22"/>
        </w:rPr>
        <w:t xml:space="preserve"> </w:t>
      </w:r>
      <w:r w:rsidRPr="6B962457" w:rsidR="002303FC">
        <w:rPr>
          <w:rFonts w:ascii="Arial" w:hAnsi="Arial" w:eastAsia="Arial" w:cs="Arial"/>
          <w:color w:val="auto"/>
          <w:sz w:val="22"/>
          <w:szCs w:val="22"/>
        </w:rPr>
        <w:t>the</w:t>
      </w:r>
      <w:r w:rsidRPr="6B962457" w:rsidR="002303FC">
        <w:rPr>
          <w:rFonts w:ascii="Arial" w:hAnsi="Arial" w:eastAsia="Arial" w:cs="Arial"/>
          <w:color w:val="auto"/>
          <w:spacing w:val="11"/>
          <w:sz w:val="22"/>
          <w:szCs w:val="22"/>
        </w:rPr>
        <w:t xml:space="preserve"> </w:t>
      </w:r>
      <w:r w:rsidRPr="6B962457" w:rsidR="002303FC">
        <w:rPr>
          <w:rFonts w:ascii="Arial" w:hAnsi="Arial" w:eastAsia="Arial" w:cs="Arial"/>
          <w:color w:val="auto"/>
          <w:sz w:val="22"/>
          <w:szCs w:val="22"/>
        </w:rPr>
        <w:t>Disclosure</w:t>
      </w:r>
      <w:r w:rsidRPr="6B962457" w:rsidR="002303FC">
        <w:rPr>
          <w:rFonts w:ascii="Arial" w:hAnsi="Arial" w:eastAsia="Arial" w:cs="Arial"/>
          <w:color w:val="auto"/>
          <w:spacing w:val="1"/>
          <w:sz w:val="22"/>
          <w:szCs w:val="22"/>
        </w:rPr>
        <w:t xml:space="preserve"> </w:t>
      </w:r>
      <w:r w:rsidRPr="6B962457" w:rsidR="002303FC">
        <w:rPr>
          <w:rFonts w:ascii="Arial" w:hAnsi="Arial" w:eastAsia="Arial" w:cs="Arial"/>
          <w:color w:val="auto"/>
          <w:sz w:val="22"/>
          <w:szCs w:val="22"/>
        </w:rPr>
        <w:t>and</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z w:val="22"/>
          <w:szCs w:val="22"/>
        </w:rPr>
        <w:t>Barring</w:t>
      </w:r>
      <w:r w:rsidRPr="6B962457" w:rsidR="002303FC">
        <w:rPr>
          <w:rFonts w:ascii="Arial" w:hAnsi="Arial" w:eastAsia="Arial" w:cs="Arial"/>
          <w:color w:val="auto"/>
          <w:spacing w:val="4"/>
          <w:sz w:val="22"/>
          <w:szCs w:val="22"/>
        </w:rPr>
        <w:t xml:space="preserve"> </w:t>
      </w:r>
      <w:r w:rsidRPr="6B962457" w:rsidR="002303FC">
        <w:rPr>
          <w:rFonts w:ascii="Arial" w:hAnsi="Arial" w:eastAsia="Arial" w:cs="Arial"/>
          <w:color w:val="auto"/>
          <w:sz w:val="22"/>
          <w:szCs w:val="22"/>
        </w:rPr>
        <w:t>Scheme</w:t>
      </w:r>
      <w:r w:rsidRPr="6B962457" w:rsidR="002303FC">
        <w:rPr>
          <w:rFonts w:ascii="Arial" w:hAnsi="Arial" w:eastAsia="Arial" w:cs="Arial"/>
          <w:color w:val="auto"/>
          <w:spacing w:val="3"/>
          <w:sz w:val="22"/>
          <w:szCs w:val="22"/>
        </w:rPr>
        <w:t xml:space="preserve"> </w:t>
      </w:r>
      <w:r w:rsidRPr="6B962457" w:rsidR="002303FC">
        <w:rPr>
          <w:rFonts w:ascii="Arial" w:hAnsi="Arial" w:eastAsia="Arial" w:cs="Arial"/>
          <w:color w:val="auto"/>
          <w:sz w:val="22"/>
          <w:szCs w:val="22"/>
        </w:rPr>
        <w:t>can</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z w:val="22"/>
          <w:szCs w:val="22"/>
        </w:rPr>
        <w:t>be</w:t>
      </w:r>
      <w:r w:rsidRPr="6B962457" w:rsidR="002303FC">
        <w:rPr>
          <w:rFonts w:ascii="Arial" w:hAnsi="Arial" w:eastAsia="Arial" w:cs="Arial"/>
          <w:color w:val="auto"/>
          <w:spacing w:val="10"/>
          <w:sz w:val="22"/>
          <w:szCs w:val="22"/>
        </w:rPr>
        <w:t xml:space="preserve"> </w:t>
      </w:r>
      <w:r w:rsidRPr="6B962457" w:rsidR="002303FC">
        <w:rPr>
          <w:rFonts w:ascii="Arial" w:hAnsi="Arial" w:eastAsia="Arial" w:cs="Arial"/>
          <w:color w:val="auto"/>
          <w:sz w:val="22"/>
          <w:szCs w:val="22"/>
        </w:rPr>
        <w:t>found</w:t>
      </w:r>
      <w:r w:rsidRPr="6B962457" w:rsidR="002303FC">
        <w:rPr>
          <w:rFonts w:ascii="Arial" w:hAnsi="Arial" w:eastAsia="Arial" w:cs="Arial"/>
          <w:color w:val="auto"/>
          <w:spacing w:val="6"/>
          <w:sz w:val="22"/>
          <w:szCs w:val="22"/>
        </w:rPr>
        <w:t xml:space="preserve"> </w:t>
      </w:r>
      <w:r w:rsidRPr="6B962457" w:rsidR="002303FC">
        <w:rPr>
          <w:rFonts w:ascii="Arial" w:hAnsi="Arial" w:eastAsia="Arial" w:cs="Arial"/>
          <w:color w:val="auto"/>
          <w:sz w:val="22"/>
          <w:szCs w:val="22"/>
        </w:rPr>
        <w:t xml:space="preserve">at </w:t>
      </w:r>
      <w:hyperlink r:id="R740283d037a743da">
        <w:r w:rsidRPr="6B962457" w:rsidR="002303FC">
          <w:rPr>
            <w:rFonts w:ascii="Arial" w:hAnsi="Arial" w:eastAsia="Arial" w:cs="Arial"/>
            <w:color w:val="auto"/>
            <w:spacing w:val="-2"/>
            <w:sz w:val="22"/>
            <w:szCs w:val="22"/>
            <w:u w:val="thick" w:color="0000FF"/>
          </w:rPr>
          <w:t>www</w:t>
        </w:r>
        <w:r w:rsidRPr="6B962457" w:rsidR="002303FC">
          <w:rPr>
            <w:rFonts w:ascii="Arial" w:hAnsi="Arial" w:eastAsia="Arial" w:cs="Arial"/>
            <w:color w:val="auto"/>
            <w:sz w:val="22"/>
            <w:szCs w:val="22"/>
            <w:u w:val="thick" w:color="0000FF"/>
          </w:rPr>
          <w:t>.homeoffice.</w:t>
        </w:r>
        <w:r w:rsidRPr="6B962457" w:rsidR="002303FC">
          <w:rPr>
            <w:rFonts w:ascii="Arial" w:hAnsi="Arial" w:eastAsia="Arial" w:cs="Arial"/>
            <w:color w:val="auto"/>
            <w:spacing w:val="-1"/>
            <w:sz w:val="22"/>
            <w:szCs w:val="22"/>
            <w:u w:val="thick" w:color="0000FF"/>
          </w:rPr>
          <w:t>g</w:t>
        </w:r>
        <w:r w:rsidRPr="6B962457" w:rsidR="002303FC">
          <w:rPr>
            <w:rFonts w:ascii="Arial" w:hAnsi="Arial" w:eastAsia="Arial" w:cs="Arial"/>
            <w:color w:val="auto"/>
            <w:sz w:val="22"/>
            <w:szCs w:val="22"/>
            <w:u w:val="thick" w:color="0000FF"/>
          </w:rPr>
          <w:t>o</w:t>
        </w:r>
        <w:r w:rsidRPr="6B962457" w:rsidR="002303FC">
          <w:rPr>
            <w:rFonts w:ascii="Arial" w:hAnsi="Arial" w:eastAsia="Arial" w:cs="Arial"/>
            <w:color w:val="auto"/>
            <w:spacing w:val="-3"/>
            <w:sz w:val="22"/>
            <w:szCs w:val="22"/>
            <w:u w:val="thick" w:color="0000FF"/>
          </w:rPr>
          <w:t>v</w:t>
        </w:r>
        <w:r w:rsidRPr="6B962457" w:rsidR="002303FC">
          <w:rPr>
            <w:rFonts w:ascii="Arial" w:hAnsi="Arial" w:eastAsia="Arial" w:cs="Arial"/>
            <w:color w:val="auto"/>
            <w:sz w:val="22"/>
            <w:szCs w:val="22"/>
            <w:u w:val="thick" w:color="0000FF"/>
          </w:rPr>
          <w:t>.uk</w:t>
        </w:r>
        <w:r w:rsidRPr="6B962457" w:rsidR="002303FC">
          <w:rPr>
            <w:rFonts w:ascii="Arial" w:hAnsi="Arial" w:eastAsia="Arial" w:cs="Arial"/>
            <w:color w:val="auto"/>
            <w:sz w:val="22"/>
            <w:szCs w:val="22"/>
          </w:rPr>
          <w:t xml:space="preserve"> </w:t>
        </w:r>
        <w:r w:rsidRPr="6B962457" w:rsidR="002303FC">
          <w:rPr>
            <w:rFonts w:ascii="Arial" w:hAnsi="Arial" w:eastAsia="Arial" w:cs="Arial"/>
            <w:color w:val="auto"/>
            <w:spacing w:val="11"/>
            <w:sz w:val="22"/>
            <w:szCs w:val="22"/>
          </w:rPr>
          <w:t xml:space="preserve"> </w:t>
        </w:r>
      </w:hyperlink>
      <w:r w:rsidRPr="6B962457" w:rsidR="002303FC">
        <w:rPr>
          <w:rFonts w:ascii="Arial" w:hAnsi="Arial" w:eastAsia="Arial" w:cs="Arial"/>
          <w:color w:val="auto"/>
          <w:sz w:val="22"/>
          <w:szCs w:val="22"/>
        </w:rPr>
        <w:t>or</w:t>
      </w:r>
      <w:r w:rsidRPr="6B962457" w:rsidR="002303FC">
        <w:rPr>
          <w:rFonts w:ascii="Arial" w:hAnsi="Arial" w:eastAsia="Arial" w:cs="Arial"/>
          <w:color w:val="auto"/>
          <w:spacing w:val="8"/>
          <w:sz w:val="22"/>
          <w:szCs w:val="22"/>
        </w:rPr>
        <w:t xml:space="preserve"> </w:t>
      </w:r>
      <w:r w:rsidRPr="6B962457" w:rsidR="002303FC">
        <w:rPr>
          <w:rFonts w:ascii="Arial" w:hAnsi="Arial" w:eastAsia="Arial" w:cs="Arial"/>
          <w:color w:val="auto"/>
          <w:sz w:val="22"/>
          <w:szCs w:val="22"/>
        </w:rPr>
        <w:t>by</w:t>
      </w:r>
      <w:r w:rsidRPr="6B962457" w:rsidR="002303FC">
        <w:rPr>
          <w:rFonts w:ascii="Arial" w:hAnsi="Arial" w:eastAsia="Arial" w:cs="Arial"/>
          <w:color w:val="auto"/>
          <w:spacing w:val="6"/>
          <w:sz w:val="22"/>
          <w:szCs w:val="22"/>
        </w:rPr>
        <w:t xml:space="preserve"> </w:t>
      </w:r>
      <w:r w:rsidRPr="6B962457" w:rsidR="002303FC">
        <w:rPr>
          <w:rFonts w:ascii="Arial" w:hAnsi="Arial" w:eastAsia="Arial" w:cs="Arial"/>
          <w:color w:val="auto"/>
          <w:sz w:val="22"/>
          <w:szCs w:val="22"/>
        </w:rPr>
        <w:t>speaking to</w:t>
      </w:r>
      <w:r w:rsidRPr="6B962457" w:rsidR="002303FC">
        <w:rPr>
          <w:rFonts w:ascii="Arial" w:hAnsi="Arial" w:eastAsia="Arial" w:cs="Arial"/>
          <w:color w:val="auto"/>
          <w:spacing w:val="8"/>
          <w:sz w:val="22"/>
          <w:szCs w:val="22"/>
        </w:rPr>
        <w:t xml:space="preserve"> </w:t>
      </w:r>
      <w:r w:rsidRPr="6B962457" w:rsidR="002303FC">
        <w:rPr>
          <w:rFonts w:ascii="Arial" w:hAnsi="Arial" w:eastAsia="Arial" w:cs="Arial"/>
          <w:color w:val="auto"/>
          <w:sz w:val="22"/>
          <w:szCs w:val="22"/>
        </w:rPr>
        <w:t>a</w:t>
      </w:r>
      <w:r w:rsidRPr="6B962457" w:rsidR="002303FC">
        <w:rPr>
          <w:rFonts w:ascii="Arial" w:hAnsi="Arial" w:eastAsia="Arial" w:cs="Arial"/>
          <w:color w:val="auto"/>
          <w:spacing w:val="9"/>
          <w:sz w:val="22"/>
          <w:szCs w:val="22"/>
        </w:rPr>
        <w:t xml:space="preserve"> </w:t>
      </w:r>
      <w:r w:rsidRPr="6B962457" w:rsidR="002303FC">
        <w:rPr>
          <w:rFonts w:ascii="Arial" w:hAnsi="Arial" w:eastAsia="Arial" w:cs="Arial"/>
          <w:color w:val="auto"/>
          <w:sz w:val="22"/>
          <w:szCs w:val="22"/>
        </w:rPr>
        <w:t>member</w:t>
      </w:r>
      <w:r w:rsidRPr="6B962457" w:rsidR="002303FC">
        <w:rPr>
          <w:rFonts w:ascii="Arial" w:hAnsi="Arial" w:eastAsia="Arial" w:cs="Arial"/>
          <w:color w:val="auto"/>
          <w:spacing w:val="1"/>
          <w:sz w:val="22"/>
          <w:szCs w:val="22"/>
        </w:rPr>
        <w:t xml:space="preserve"> </w:t>
      </w:r>
      <w:r w:rsidRPr="6B962457" w:rsidR="002303FC">
        <w:rPr>
          <w:rFonts w:ascii="Arial" w:hAnsi="Arial" w:eastAsia="Arial" w:cs="Arial"/>
          <w:color w:val="auto"/>
          <w:sz w:val="22"/>
          <w:szCs w:val="22"/>
        </w:rPr>
        <w:t>of</w:t>
      </w:r>
      <w:r w:rsidRPr="6B962457" w:rsidR="002303FC">
        <w:rPr>
          <w:rFonts w:ascii="Arial" w:hAnsi="Arial" w:eastAsia="Arial" w:cs="Arial"/>
          <w:color w:val="auto"/>
          <w:spacing w:val="8"/>
          <w:sz w:val="22"/>
          <w:szCs w:val="22"/>
        </w:rPr>
        <w:t xml:space="preserve"> </w:t>
      </w:r>
      <w:r w:rsidRPr="6B962457" w:rsidR="002303FC">
        <w:rPr>
          <w:rFonts w:ascii="Arial" w:hAnsi="Arial" w:eastAsia="Arial" w:cs="Arial"/>
          <w:color w:val="auto"/>
          <w:sz w:val="22"/>
          <w:szCs w:val="22"/>
        </w:rPr>
        <w:t>the</w:t>
      </w:r>
      <w:r w:rsidRPr="6B962457" w:rsidR="002303FC">
        <w:rPr>
          <w:rFonts w:ascii="Arial" w:hAnsi="Arial" w:eastAsia="Arial" w:cs="Arial"/>
          <w:color w:val="auto"/>
          <w:spacing w:val="7"/>
          <w:sz w:val="22"/>
          <w:szCs w:val="22"/>
        </w:rPr>
        <w:t xml:space="preserve"> </w:t>
      </w:r>
      <w:r w:rsidRPr="6B962457" w:rsidR="002303FC">
        <w:rPr>
          <w:rFonts w:ascii="Arial" w:hAnsi="Arial" w:eastAsia="Arial" w:cs="Arial"/>
          <w:color w:val="auto"/>
          <w:sz w:val="22"/>
          <w:szCs w:val="22"/>
        </w:rPr>
        <w:t>Human Resources department.</w:t>
      </w:r>
    </w:p>
    <w:p w:rsidR="003A718A" w:rsidP="6B962457" w:rsidRDefault="003A718A" w14:paraId="3F7ED42E" w14:textId="77777777">
      <w:pPr>
        <w:spacing w:before="6"/>
        <w:ind w:left="115" w:right="46"/>
        <w:jc w:val="both"/>
        <w:rPr>
          <w:rFonts w:ascii="Arial" w:hAnsi="Arial" w:eastAsia="Arial" w:cs="Arial"/>
          <w:color w:val="auto"/>
          <w:sz w:val="22"/>
          <w:szCs w:val="22"/>
        </w:rPr>
      </w:pPr>
    </w:p>
    <w:p w:rsidR="423BE8DC" w:rsidP="423BE8DC" w:rsidRDefault="423BE8DC" w14:paraId="4F72B448" w14:textId="67DDEFCC">
      <w:pPr>
        <w:spacing w:before="6"/>
        <w:ind w:left="115" w:right="46"/>
        <w:jc w:val="both"/>
        <w:rPr>
          <w:rFonts w:ascii="Arial" w:hAnsi="Arial" w:eastAsia="Arial" w:cs="Arial"/>
          <w:b w:val="1"/>
          <w:bCs w:val="1"/>
          <w:color w:val="auto"/>
          <w:sz w:val="22"/>
          <w:szCs w:val="22"/>
        </w:rPr>
      </w:pPr>
    </w:p>
    <w:p w:rsidR="423BE8DC" w:rsidP="423BE8DC" w:rsidRDefault="423BE8DC" w14:paraId="216A9252" w14:textId="339AB832">
      <w:pPr>
        <w:spacing w:before="6"/>
        <w:ind w:left="115" w:right="46"/>
        <w:jc w:val="both"/>
        <w:rPr>
          <w:rFonts w:ascii="Arial" w:hAnsi="Arial" w:eastAsia="Arial" w:cs="Arial"/>
          <w:b w:val="1"/>
          <w:bCs w:val="1"/>
          <w:color w:val="auto"/>
          <w:sz w:val="22"/>
          <w:szCs w:val="22"/>
        </w:rPr>
      </w:pPr>
    </w:p>
    <w:p w:rsidR="423BE8DC" w:rsidP="423BE8DC" w:rsidRDefault="423BE8DC" w14:paraId="5BA8E8DC" w14:textId="38CE8BFB">
      <w:pPr>
        <w:spacing w:before="6"/>
        <w:ind w:left="115" w:right="46"/>
        <w:jc w:val="both"/>
        <w:rPr>
          <w:rFonts w:ascii="Arial" w:hAnsi="Arial" w:eastAsia="Arial" w:cs="Arial"/>
          <w:b w:val="1"/>
          <w:bCs w:val="1"/>
          <w:color w:val="auto"/>
          <w:sz w:val="22"/>
          <w:szCs w:val="22"/>
        </w:rPr>
      </w:pPr>
    </w:p>
    <w:p w:rsidR="423BE8DC" w:rsidP="423BE8DC" w:rsidRDefault="423BE8DC" w14:paraId="17D5EBE7" w14:textId="513E9497">
      <w:pPr>
        <w:spacing w:before="6"/>
        <w:ind w:left="115" w:right="46"/>
        <w:jc w:val="both"/>
        <w:rPr>
          <w:rFonts w:ascii="Arial" w:hAnsi="Arial" w:eastAsia="Arial" w:cs="Arial"/>
          <w:b w:val="1"/>
          <w:bCs w:val="1"/>
          <w:color w:val="auto"/>
          <w:sz w:val="22"/>
          <w:szCs w:val="22"/>
        </w:rPr>
      </w:pPr>
    </w:p>
    <w:p w:rsidR="423BE8DC" w:rsidP="423BE8DC" w:rsidRDefault="423BE8DC" w14:paraId="54215557" w14:textId="1134D923">
      <w:pPr>
        <w:spacing w:before="6"/>
        <w:ind w:left="115" w:right="46"/>
        <w:jc w:val="both"/>
        <w:rPr>
          <w:rFonts w:ascii="Arial" w:hAnsi="Arial" w:eastAsia="Arial" w:cs="Arial"/>
          <w:b w:val="1"/>
          <w:bCs w:val="1"/>
          <w:color w:val="auto"/>
          <w:sz w:val="22"/>
          <w:szCs w:val="22"/>
        </w:rPr>
      </w:pPr>
    </w:p>
    <w:p w:rsidR="423BE8DC" w:rsidP="423BE8DC" w:rsidRDefault="423BE8DC" w14:paraId="6667F732" w14:textId="3CBE75F6">
      <w:pPr>
        <w:spacing w:before="6"/>
        <w:ind w:left="115" w:right="46"/>
        <w:jc w:val="both"/>
        <w:rPr>
          <w:rFonts w:ascii="Arial" w:hAnsi="Arial" w:eastAsia="Arial" w:cs="Arial"/>
          <w:b w:val="1"/>
          <w:bCs w:val="1"/>
          <w:color w:val="auto"/>
          <w:sz w:val="22"/>
          <w:szCs w:val="22"/>
        </w:rPr>
      </w:pPr>
    </w:p>
    <w:p w:rsidR="423BE8DC" w:rsidP="423BE8DC" w:rsidRDefault="423BE8DC" w14:paraId="4846A49A" w14:textId="79856888">
      <w:pPr>
        <w:spacing w:before="6"/>
        <w:ind w:left="115" w:right="46"/>
        <w:jc w:val="both"/>
        <w:rPr>
          <w:rFonts w:ascii="Arial" w:hAnsi="Arial" w:eastAsia="Arial" w:cs="Arial"/>
          <w:b w:val="1"/>
          <w:bCs w:val="1"/>
          <w:color w:val="auto"/>
          <w:sz w:val="22"/>
          <w:szCs w:val="22"/>
        </w:rPr>
      </w:pPr>
    </w:p>
    <w:p w:rsidRPr="003A718A" w:rsidR="003A718A" w:rsidP="6B962457" w:rsidRDefault="003A718A" w14:paraId="1BFCB2A5" w14:textId="77777777">
      <w:pPr>
        <w:spacing w:before="6"/>
        <w:ind w:left="115" w:right="46"/>
        <w:jc w:val="both"/>
        <w:rPr>
          <w:rFonts w:ascii="Arial" w:hAnsi="Arial" w:eastAsia="Arial" w:cs="Arial"/>
          <w:b w:val="1"/>
          <w:bCs w:val="1"/>
          <w:color w:val="auto"/>
          <w:sz w:val="22"/>
          <w:szCs w:val="22"/>
        </w:rPr>
      </w:pPr>
      <w:r w:rsidRPr="6B962457" w:rsidR="003A718A">
        <w:rPr>
          <w:rFonts w:ascii="Arial" w:hAnsi="Arial" w:eastAsia="Arial" w:cs="Arial"/>
          <w:b w:val="1"/>
          <w:bCs w:val="1"/>
          <w:color w:val="auto"/>
          <w:sz w:val="22"/>
          <w:szCs w:val="22"/>
        </w:rPr>
        <w:t>Lecturing Pay Scales</w:t>
      </w:r>
    </w:p>
    <w:p w:rsidR="423BE8DC" w:rsidP="423BE8DC" w:rsidRDefault="423BE8DC" w14:paraId="407B6E91" w14:textId="6A9422BE">
      <w:pPr>
        <w:spacing w:before="6"/>
        <w:ind w:left="115" w:right="46"/>
        <w:jc w:val="both"/>
        <w:rPr>
          <w:rFonts w:ascii="Arial" w:hAnsi="Arial" w:eastAsia="Arial" w:cs="Arial"/>
          <w:b w:val="1"/>
          <w:bCs w:val="1"/>
          <w:color w:val="auto"/>
          <w:sz w:val="22"/>
          <w:szCs w:val="22"/>
        </w:rPr>
      </w:pPr>
    </w:p>
    <w:p w:rsidR="63207FDA" w:rsidP="423BE8DC" w:rsidRDefault="63207FDA" w14:paraId="0DD3567C" w14:textId="75864294">
      <w:pPr>
        <w:pStyle w:val="Normal"/>
        <w:spacing w:before="6"/>
        <w:ind w:left="115" w:right="46"/>
        <w:jc w:val="both"/>
      </w:pPr>
      <w:r w:rsidR="63207FDA">
        <w:drawing>
          <wp:inline wp14:editId="72E3F30E" wp14:anchorId="7EDCF761">
            <wp:extent cx="3170195" cy="1426588"/>
            <wp:effectExtent l="0" t="0" r="0" b="0"/>
            <wp:docPr id="434713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471342" name="Picture 43471342"/>
                    <pic:cNvPicPr/>
                  </pic:nvPicPr>
                  <pic:blipFill>
                    <a:blip xmlns:r="http://schemas.openxmlformats.org/officeDocument/2006/relationships" r:embed="rId1761973190">
                      <a:extLst>
                        <a:ext uri="{28A0092B-C50C-407E-A947-70E740481C1C}">
                          <a14:useLocalDpi xmlns:a14="http://schemas.microsoft.com/office/drawing/2010/main"/>
                        </a:ext>
                      </a:extLst>
                    </a:blip>
                    <a:stretch>
                      <a:fillRect/>
                    </a:stretch>
                  </pic:blipFill>
                  <pic:spPr>
                    <a:xfrm>
                      <a:off x="0" y="0"/>
                      <a:ext cx="3170195" cy="1426588"/>
                    </a:xfrm>
                    <a:prstGeom prst="rect">
                      <a:avLst/>
                    </a:prstGeom>
                  </pic:spPr>
                </pic:pic>
              </a:graphicData>
            </a:graphic>
          </wp:inline>
        </w:drawing>
      </w:r>
    </w:p>
    <w:p w:rsidR="423BE8DC" w:rsidP="423BE8DC" w:rsidRDefault="423BE8DC" w14:paraId="7F635CDD" w14:textId="6ACB7574">
      <w:pPr>
        <w:spacing w:before="6"/>
        <w:ind w:left="115" w:right="46"/>
        <w:rPr>
          <w:rFonts w:ascii="Arial" w:hAnsi="Arial" w:eastAsia="Arial" w:cs="Arial"/>
          <w:color w:val="auto"/>
          <w:sz w:val="22"/>
          <w:szCs w:val="22"/>
        </w:rPr>
      </w:pPr>
    </w:p>
    <w:p w:rsidRPr="003A718A" w:rsidR="003A718A" w:rsidP="6B962457" w:rsidRDefault="003A718A" w14:paraId="485E27FA" w14:textId="2CCB15D0">
      <w:pPr>
        <w:spacing w:before="6"/>
        <w:ind w:left="115" w:right="46"/>
        <w:rPr>
          <w:rFonts w:ascii="Arial" w:hAnsi="Arial" w:eastAsia="Arial" w:cs="Arial"/>
          <w:color w:val="auto"/>
          <w:sz w:val="22"/>
          <w:szCs w:val="22"/>
        </w:rPr>
      </w:pPr>
      <w:r w:rsidRPr="6B962457" w:rsidR="003A718A">
        <w:rPr>
          <w:rFonts w:ascii="Arial" w:hAnsi="Arial" w:eastAsia="Arial" w:cs="Arial"/>
          <w:color w:val="auto"/>
          <w:sz w:val="22"/>
          <w:szCs w:val="22"/>
        </w:rPr>
        <w:t xml:space="preserve">To progress onto our Experienced Teacher Scale, you must hold a Level 5 teaching qualification or an equivalent. This ensures you have the advanced knowledge and skills </w:t>
      </w:r>
      <w:r w:rsidRPr="6B962457" w:rsidR="003A718A">
        <w:rPr>
          <w:rFonts w:ascii="Arial" w:hAnsi="Arial" w:eastAsia="Arial" w:cs="Arial"/>
          <w:color w:val="auto"/>
          <w:sz w:val="22"/>
          <w:szCs w:val="22"/>
        </w:rPr>
        <w:t>required</w:t>
      </w:r>
      <w:r w:rsidRPr="6B962457" w:rsidR="003A718A">
        <w:rPr>
          <w:rFonts w:ascii="Arial" w:hAnsi="Arial" w:eastAsia="Arial" w:cs="Arial"/>
          <w:color w:val="auto"/>
          <w:sz w:val="22"/>
          <w:szCs w:val="22"/>
        </w:rPr>
        <w:t xml:space="preserve"> to excel in the role, support student learning effectively, and contribute to the continuous development of our educational </w:t>
      </w:r>
      <w:r w:rsidRPr="6B962457" w:rsidR="08836901">
        <w:rPr>
          <w:rFonts w:ascii="Arial" w:hAnsi="Arial" w:eastAsia="Arial" w:cs="Arial"/>
          <w:color w:val="auto"/>
          <w:sz w:val="22"/>
          <w:szCs w:val="22"/>
        </w:rPr>
        <w:t>standards. Exceptions</w:t>
      </w:r>
      <w:r w:rsidRPr="6B962457" w:rsidR="003A718A">
        <w:rPr>
          <w:rFonts w:ascii="Arial" w:hAnsi="Arial" w:eastAsia="Arial" w:cs="Arial"/>
          <w:color w:val="auto"/>
          <w:sz w:val="22"/>
          <w:szCs w:val="22"/>
        </w:rPr>
        <w:t xml:space="preserve"> to this requirement will be reviewed on a case-by-case basis, considering experience, </w:t>
      </w:r>
      <w:r w:rsidRPr="6B962457" w:rsidR="003A718A">
        <w:rPr>
          <w:rFonts w:ascii="Arial" w:hAnsi="Arial" w:eastAsia="Arial" w:cs="Arial"/>
          <w:color w:val="auto"/>
          <w:sz w:val="22"/>
          <w:szCs w:val="22"/>
        </w:rPr>
        <w:t>expertise</w:t>
      </w:r>
      <w:r w:rsidRPr="6B962457" w:rsidR="003A718A">
        <w:rPr>
          <w:rFonts w:ascii="Arial" w:hAnsi="Arial" w:eastAsia="Arial" w:cs="Arial"/>
          <w:color w:val="auto"/>
          <w:sz w:val="22"/>
          <w:szCs w:val="22"/>
        </w:rPr>
        <w:t xml:space="preserve">, and individual circumstances. </w:t>
      </w:r>
    </w:p>
    <w:p w:rsidRPr="003A718A" w:rsidR="003A718A" w:rsidP="6B962457" w:rsidRDefault="003A718A" w14:paraId="05AF0E86" w14:textId="27CCDB29">
      <w:pPr>
        <w:rPr>
          <w:rFonts w:ascii="Arial" w:hAnsi="Arial" w:eastAsia="Arial" w:cs="Arial"/>
          <w:color w:val="auto"/>
          <w:sz w:val="22"/>
          <w:szCs w:val="22"/>
        </w:rPr>
      </w:pPr>
      <w:r w:rsidRPr="6B962457">
        <w:rPr>
          <w:rFonts w:ascii="Arial" w:hAnsi="Arial" w:eastAsia="Arial" w:cs="Arial"/>
          <w:color w:val="auto"/>
          <w:sz w:val="22"/>
          <w:szCs w:val="22"/>
        </w:rPr>
        <w:br w:type="page"/>
      </w:r>
    </w:p>
    <w:p w:rsidRPr="00300F2E" w:rsidR="002303FC" w:rsidP="658C6486" w:rsidRDefault="002303FC" w14:paraId="3F15C135" w14:textId="43B7F568">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58240"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423BE8DC" w:rsidP="423BE8DC" w:rsidRDefault="423BE8DC" w14:paraId="08545AA4" w14:textId="41C854FF">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5F09BE" w:rsidR="005F09BE" w:rsidP="423BE8DC" w:rsidRDefault="002354C5" w14:paraId="119ED7AC" w14:textId="732F4A2E">
      <w:pPr>
        <w:shd w:val="clear" w:color="auto" w:fill="FFFFFF" w:themeFill="background1"/>
        <w:spacing w:before="100" w:beforeAutospacing="on" w:after="100" w:afterAutospacing="on"/>
        <w:rPr>
          <w:rFonts w:ascii="Arial" w:hAnsi="Arial" w:cs="Arial"/>
          <w:b w:val="1"/>
          <w:bCs w:val="1"/>
          <w:color w:val="000000"/>
          <w:sz w:val="28"/>
          <w:szCs w:val="28"/>
        </w:rPr>
      </w:pPr>
      <w:r w:rsidRPr="423BE8DC" w:rsidR="002354C5">
        <w:rPr>
          <w:rFonts w:ascii="Arial" w:hAnsi="Arial" w:cs="Arial"/>
          <w:b w:val="1"/>
          <w:bCs w:val="1"/>
          <w:color w:val="000000" w:themeColor="text1" w:themeTint="FF" w:themeShade="FF"/>
          <w:sz w:val="28"/>
          <w:szCs w:val="28"/>
        </w:rPr>
        <w:t>Group</w:t>
      </w:r>
      <w:r w:rsidRPr="423BE8DC" w:rsidR="005F09BE">
        <w:rPr>
          <w:rFonts w:ascii="Arial" w:hAnsi="Arial" w:cs="Arial"/>
          <w:b w:val="1"/>
          <w:bCs w:val="1"/>
          <w:color w:val="000000" w:themeColor="text1" w:themeTint="FF" w:themeShade="FF"/>
          <w:sz w:val="28"/>
          <w:szCs w:val="28"/>
        </w:rPr>
        <w:t xml:space="preserve"> Character Strengths </w:t>
      </w:r>
    </w:p>
    <w:p w:rsidR="423BE8DC" w:rsidP="423BE8DC" w:rsidRDefault="423BE8DC" w14:paraId="46677139" w14:textId="1747B002">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3C568E" w:rsidR="003C568E" w:rsidP="423BE8DC" w:rsidRDefault="005F09BE" w14:paraId="30D84D26" w14:textId="1B713D4B">
      <w:pPr>
        <w:shd w:val="clear" w:color="auto" w:fill="FFFFFF" w:themeFill="background1"/>
        <w:spacing w:before="100" w:beforeAutospacing="on" w:after="100" w:afterAutospacing="on"/>
        <w:rPr>
          <w:rFonts w:ascii="Arial" w:hAnsi="Arial" w:cs="Arial"/>
          <w:color w:val="000000"/>
          <w:sz w:val="22"/>
          <w:szCs w:val="22"/>
        </w:rPr>
      </w:pPr>
      <w:r w:rsidRPr="423BE8DC" w:rsidR="005F09BE">
        <w:rPr>
          <w:rFonts w:ascii="Arial" w:hAnsi="Arial" w:cs="Arial"/>
          <w:color w:val="000000" w:themeColor="text1" w:themeTint="FF" w:themeShade="FF"/>
          <w:sz w:val="22"/>
          <w:szCs w:val="22"/>
        </w:rPr>
        <w:t>W</w:t>
      </w:r>
      <w:r w:rsidRPr="423BE8DC" w:rsidR="003C568E">
        <w:rPr>
          <w:rFonts w:ascii="Arial" w:hAnsi="Arial" w:cs="Arial"/>
          <w:color w:val="000000" w:themeColor="text1" w:themeTint="FF" w:themeShade="FF"/>
          <w:sz w:val="22"/>
          <w:szCs w:val="22"/>
        </w:rPr>
        <w:t xml:space="preserve">e have eight </w:t>
      </w:r>
      <w:r w:rsidRPr="423BE8DC" w:rsidR="002354C5">
        <w:rPr>
          <w:rFonts w:ascii="Arial" w:hAnsi="Arial" w:cs="Arial"/>
          <w:color w:val="000000" w:themeColor="text1" w:themeTint="FF" w:themeShade="FF"/>
          <w:sz w:val="22"/>
          <w:szCs w:val="22"/>
        </w:rPr>
        <w:t>Group</w:t>
      </w:r>
      <w:r w:rsidRPr="423BE8DC" w:rsidR="003C568E">
        <w:rPr>
          <w:rFonts w:ascii="Arial" w:hAnsi="Arial" w:cs="Arial"/>
          <w:color w:val="000000" w:themeColor="text1" w:themeTint="FF" w:themeShade="FF"/>
          <w:sz w:val="22"/>
          <w:szCs w:val="22"/>
        </w:rPr>
        <w:t xml:space="preserve"> character strengths that underpin all we do and we make it a priority to give our students the strength of character </w:t>
      </w:r>
      <w:r w:rsidRPr="423BE8DC" w:rsidR="003C568E">
        <w:rPr>
          <w:rFonts w:ascii="Arial" w:hAnsi="Arial" w:cs="Arial"/>
          <w:color w:val="000000" w:themeColor="text1" w:themeTint="FF" w:themeShade="FF"/>
          <w:sz w:val="22"/>
          <w:szCs w:val="22"/>
        </w:rPr>
        <w:t>in order to</w:t>
      </w:r>
      <w:r w:rsidRPr="423BE8DC" w:rsidR="003C568E">
        <w:rPr>
          <w:rFonts w:ascii="Arial" w:hAnsi="Arial" w:cs="Arial"/>
          <w:color w:val="000000" w:themeColor="text1" w:themeTint="FF" w:themeShade="FF"/>
          <w:sz w:val="22"/>
          <w:szCs w:val="22"/>
        </w:rPr>
        <w:t xml:space="preserve"> shine above the rest when faced with employers or universities.</w:t>
      </w:r>
    </w:p>
    <w:p w:rsidR="423BE8DC" w:rsidP="423BE8DC" w:rsidRDefault="423BE8DC" w14:paraId="3FF5AA83" w14:textId="2D718F7F">
      <w:pPr>
        <w:shd w:val="clear" w:color="auto" w:fill="FFFFFF" w:themeFill="background1"/>
        <w:spacing w:beforeAutospacing="on" w:afterAutospacing="on"/>
        <w:rPr>
          <w:rFonts w:ascii="Arial" w:hAnsi="Arial" w:cs="Arial"/>
          <w:color w:val="000000" w:themeColor="text1" w:themeTint="FF" w:themeShade="FF"/>
          <w:sz w:val="22"/>
          <w:szCs w:val="22"/>
        </w:rPr>
      </w:pPr>
    </w:p>
    <w:p w:rsidRPr="00F61E57" w:rsidR="00F61E57" w:rsidP="423BE8DC" w:rsidRDefault="003C568E" w14:paraId="3FBCF7AA" w14:textId="77777777">
      <w:pPr>
        <w:shd w:val="clear" w:color="auto" w:fill="FFFFFF" w:themeFill="background1"/>
        <w:spacing w:before="100" w:beforeAutospacing="on" w:after="100" w:afterAutospacing="on"/>
        <w:rPr>
          <w:rFonts w:ascii="Arial" w:hAnsi="Arial" w:cs="Arial"/>
          <w:color w:val="000000"/>
          <w:sz w:val="22"/>
          <w:szCs w:val="22"/>
        </w:rPr>
      </w:pPr>
      <w:r w:rsidRPr="423BE8DC" w:rsidR="003C568E">
        <w:rPr>
          <w:rFonts w:ascii="Arial" w:hAnsi="Arial" w:cs="Arial"/>
          <w:color w:val="000000" w:themeColor="text1" w:themeTint="FF" w:themeShade="FF"/>
          <w:sz w:val="22"/>
          <w:szCs w:val="22"/>
        </w:rPr>
        <w:t xml:space="preserve">Not only do they apply to our students but also to our staff members and the reasons why </w:t>
      </w:r>
      <w:r w:rsidRPr="423BE8DC" w:rsidR="00F61E57">
        <w:rPr>
          <w:rFonts w:ascii="Arial" w:hAnsi="Arial" w:cs="Arial"/>
          <w:color w:val="000000" w:themeColor="text1" w:themeTint="FF" w:themeShade="FF"/>
          <w:sz w:val="22"/>
          <w:szCs w:val="22"/>
        </w:rPr>
        <w:t>Eastern Education Group</w:t>
      </w:r>
      <w:r w:rsidRPr="423BE8DC" w:rsidR="003C568E">
        <w:rPr>
          <w:rFonts w:ascii="Arial" w:hAnsi="Arial" w:cs="Arial"/>
          <w:color w:val="000000" w:themeColor="text1" w:themeTint="FF" w:themeShade="FF"/>
          <w:sz w:val="22"/>
          <w:szCs w:val="22"/>
        </w:rPr>
        <w:t xml:space="preserve"> is such a fantastic place to work. </w:t>
      </w:r>
    </w:p>
    <w:p w:rsidR="423BE8DC" w:rsidP="423BE8DC" w:rsidRDefault="423BE8DC" w14:paraId="71EB93B8" w14:textId="61ADF6FE">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423BE8DC" w:rsidRDefault="003C568E" w14:paraId="7514805F" w14:textId="1730A1D4">
      <w:pPr>
        <w:shd w:val="clear" w:color="auto" w:fill="FFFFFF" w:themeFill="background1"/>
        <w:spacing w:before="100" w:beforeAutospacing="on" w:after="100" w:afterAutospacing="on"/>
        <w:rPr>
          <w:rFonts w:ascii="Arial" w:hAnsi="Arial" w:cs="Arial"/>
          <w:color w:val="000000"/>
          <w:sz w:val="22"/>
          <w:szCs w:val="22"/>
        </w:rPr>
      </w:pPr>
      <w:r w:rsidRPr="423BE8DC" w:rsidR="003C568E">
        <w:rPr>
          <w:rFonts w:ascii="Arial" w:hAnsi="Arial" w:cs="Arial"/>
          <w:color w:val="000000" w:themeColor="text1" w:themeTint="FF" w:themeShade="FF"/>
          <w:sz w:val="22"/>
          <w:szCs w:val="22"/>
        </w:rPr>
        <w:t>Take a look</w:t>
      </w:r>
      <w:r w:rsidRPr="423BE8DC" w:rsidR="003C568E">
        <w:rPr>
          <w:rFonts w:ascii="Arial" w:hAnsi="Arial" w:cs="Arial"/>
          <w:color w:val="000000" w:themeColor="text1" w:themeTint="FF" w:themeShade="FF"/>
          <w:sz w:val="22"/>
          <w:szCs w:val="22"/>
        </w:rPr>
        <w:t xml:space="preserve"> below:</w:t>
      </w:r>
    </w:p>
    <w:p w:rsidR="423BE8DC" w:rsidP="423BE8DC" w:rsidRDefault="423BE8DC" w14:paraId="75A1B7FA" w14:textId="37ACAFCC">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003C568E" w:rsidRDefault="003C568E" w14:paraId="2E8DA6F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If and when we are faced with challenges we respond efficiently and effectively at all times.</w:t>
      </w:r>
    </w:p>
    <w:p w:rsidRPr="003C568E" w:rsidR="003C568E" w:rsidP="003C568E" w:rsidRDefault="003C568E" w14:paraId="0B4BEFB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do and we appreciate the abilities and qualities of every single staff member. We celebrate our successes and we remain sure that we will continue to lead as a provider of education.</w:t>
      </w:r>
    </w:p>
    <w:p w:rsidRPr="003C568E" w:rsidR="003C568E" w:rsidP="003C568E" w:rsidRDefault="003C568E" w14:paraId="4471585F" w14:textId="5E447871">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4"/>
      <w:footerReference w:type="default" r:id="rId15"/>
      <w:headerReference w:type="first" r:id="rId16"/>
      <w:footerReference w:type="first" r:id="rId17"/>
      <w:pgSz w:w="12242" w:h="15842" w:orient="portrait"/>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BFC" w:rsidRDefault="00AD5BFC" w14:paraId="6DA46488" w14:textId="77777777">
      <w:r>
        <w:separator/>
      </w:r>
    </w:p>
  </w:endnote>
  <w:endnote w:type="continuationSeparator" w:id="0">
    <w:p w:rsidR="00AD5BFC" w:rsidRDefault="00AD5BFC" w14:paraId="7A6B952C" w14:textId="77777777">
      <w:r>
        <w:continuationSeparator/>
      </w:r>
    </w:p>
  </w:endnote>
  <w:endnote w:type="continuationNotice" w:id="1">
    <w:p w:rsidR="00AD5BFC" w:rsidRDefault="00AD5BFC" w14:paraId="0EC868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5D7368" w14:paraId="67A09C0E" w14:textId="54CE4232">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BFC" w:rsidRDefault="00AD5BFC" w14:paraId="1E4882D9" w14:textId="77777777">
      <w:r>
        <w:separator/>
      </w:r>
    </w:p>
  </w:footnote>
  <w:footnote w:type="continuationSeparator" w:id="0">
    <w:p w:rsidR="00AD5BFC" w:rsidRDefault="00AD5BFC" w14:paraId="7DEC104C" w14:textId="77777777">
      <w:r>
        <w:continuationSeparator/>
      </w:r>
    </w:p>
  </w:footnote>
  <w:footnote w:type="continuationNotice" w:id="1">
    <w:p w:rsidR="00AD5BFC" w:rsidRDefault="00AD5BFC" w14:paraId="296F32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585D" w:rsidR="00EC585D" w:rsidRDefault="00EC585D" w14:paraId="3CA88E5A" w14:textId="265B5E57">
    <w:pPr>
      <w:pStyle w:val="Header"/>
      <w:rPr>
        <w:rFonts w:ascii="Arial" w:hAnsi="Arial" w:cs="Arial"/>
        <w:color w:val="F2F2F2" w:themeColor="background1" w:themeShade="F2"/>
        <w:sz w:val="22"/>
        <w:szCs w:val="22"/>
      </w:rPr>
    </w:pPr>
    <w:r w:rsidRPr="00EC585D">
      <w:rPr>
        <w:rFonts w:ascii="Arial" w:hAnsi="Arial" w:cs="Arial"/>
        <w:b/>
        <w:bCs/>
        <w:noProof/>
        <w:color w:val="F2F2F2" w:themeColor="background1" w:themeShade="F2"/>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585D" w:rsidR="423BE8DC">
      <w:rPr>
        <w:rFonts w:ascii="Arial" w:hAnsi="Arial" w:cs="Arial"/>
        <w:color w:val="F2F2F2" w:themeColor="background1" w:themeShade="F2"/>
        <w:sz w:val="22"/>
        <w:szCs w:val="22"/>
      </w:rPr>
      <w:t>Updated J</w:t>
    </w:r>
    <w:r w:rsidRPr="00EC585D" w:rsidR="423BE8DC">
      <w:rPr>
        <w:rFonts w:ascii="Arial" w:hAnsi="Arial" w:cs="Arial"/>
        <w:color w:val="F2F2F2" w:themeColor="background1" w:themeShade="F2"/>
        <w:sz w:val="22"/>
        <w:szCs w:val="22"/>
      </w:rPr>
      <w:t>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68826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7"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8"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9"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4"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7"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20"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2"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3"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4"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9">
    <w:abstractNumId w:val="28"/>
  </w:num>
  <w:num w:numId="1" w16cid:durableId="156003467">
    <w:abstractNumId w:val="6"/>
  </w:num>
  <w:num w:numId="2" w16cid:durableId="286157226">
    <w:abstractNumId w:val="21"/>
  </w:num>
  <w:num w:numId="3" w16cid:durableId="612786805">
    <w:abstractNumId w:val="2"/>
  </w:num>
  <w:num w:numId="4" w16cid:durableId="365103754">
    <w:abstractNumId w:val="1"/>
  </w:num>
  <w:num w:numId="5" w16cid:durableId="711344228">
    <w:abstractNumId w:val="16"/>
  </w:num>
  <w:num w:numId="6" w16cid:durableId="393936990">
    <w:abstractNumId w:val="13"/>
  </w:num>
  <w:num w:numId="7" w16cid:durableId="881525431">
    <w:abstractNumId w:val="23"/>
  </w:num>
  <w:num w:numId="8" w16cid:durableId="214893865">
    <w:abstractNumId w:val="19"/>
  </w:num>
  <w:num w:numId="9" w16cid:durableId="1301108935">
    <w:abstractNumId w:val="8"/>
  </w:num>
  <w:num w:numId="10" w16cid:durableId="917792790">
    <w:abstractNumId w:val="15"/>
  </w:num>
  <w:num w:numId="11" w16cid:durableId="480736278">
    <w:abstractNumId w:val="11"/>
  </w:num>
  <w:num w:numId="12" w16cid:durableId="1206678479">
    <w:abstractNumId w:val="18"/>
  </w:num>
  <w:num w:numId="13" w16cid:durableId="2047675963">
    <w:abstractNumId w:val="12"/>
  </w:num>
  <w:num w:numId="14" w16cid:durableId="1188057453">
    <w:abstractNumId w:val="3"/>
  </w:num>
  <w:num w:numId="15" w16cid:durableId="576207860">
    <w:abstractNumId w:val="17"/>
  </w:num>
  <w:num w:numId="16" w16cid:durableId="802044244">
    <w:abstractNumId w:val="7"/>
  </w:num>
  <w:num w:numId="17" w16cid:durableId="771048324">
    <w:abstractNumId w:val="24"/>
  </w:num>
  <w:num w:numId="18" w16cid:durableId="2121564135">
    <w:abstractNumId w:val="27"/>
  </w:num>
  <w:num w:numId="19" w16cid:durableId="1072972261">
    <w:abstractNumId w:val="20"/>
  </w:num>
  <w:num w:numId="20" w16cid:durableId="1962222563">
    <w:abstractNumId w:val="0"/>
  </w:num>
  <w:num w:numId="21" w16cid:durableId="722945035">
    <w:abstractNumId w:val="10"/>
  </w:num>
  <w:num w:numId="22" w16cid:durableId="796338759">
    <w:abstractNumId w:val="26"/>
  </w:num>
  <w:num w:numId="23" w16cid:durableId="1643652081">
    <w:abstractNumId w:val="5"/>
  </w:num>
  <w:num w:numId="24" w16cid:durableId="733816717">
    <w:abstractNumId w:val="14"/>
  </w:num>
  <w:num w:numId="25" w16cid:durableId="2087994138">
    <w:abstractNumId w:val="9"/>
  </w:num>
  <w:num w:numId="26" w16cid:durableId="833254160">
    <w:abstractNumId w:val="22"/>
  </w:num>
  <w:num w:numId="27" w16cid:durableId="759134553">
    <w:abstractNumId w:val="4"/>
  </w:num>
  <w:num w:numId="28" w16cid:durableId="1999071655">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968A5"/>
    <w:rsid w:val="001A4399"/>
    <w:rsid w:val="001B366E"/>
    <w:rsid w:val="001C5BB4"/>
    <w:rsid w:val="001D4839"/>
    <w:rsid w:val="001E32C6"/>
    <w:rsid w:val="001E6E73"/>
    <w:rsid w:val="00203E2E"/>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6931"/>
    <w:rsid w:val="003A4686"/>
    <w:rsid w:val="003A718A"/>
    <w:rsid w:val="003B51DC"/>
    <w:rsid w:val="003C568E"/>
    <w:rsid w:val="003D027C"/>
    <w:rsid w:val="003D6A80"/>
    <w:rsid w:val="003E2159"/>
    <w:rsid w:val="00406417"/>
    <w:rsid w:val="00407E4F"/>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6E3B"/>
    <w:rsid w:val="00CC4BC1"/>
    <w:rsid w:val="00CD2106"/>
    <w:rsid w:val="00CD7868"/>
    <w:rsid w:val="00CF6A8A"/>
    <w:rsid w:val="00CF701C"/>
    <w:rsid w:val="00D03BA5"/>
    <w:rsid w:val="00D24C63"/>
    <w:rsid w:val="00D260D1"/>
    <w:rsid w:val="00D42616"/>
    <w:rsid w:val="00D44417"/>
    <w:rsid w:val="00D4736E"/>
    <w:rsid w:val="00D51579"/>
    <w:rsid w:val="00D871AF"/>
    <w:rsid w:val="00D951A1"/>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53B3D"/>
    <w:rsid w:val="00F613BF"/>
    <w:rsid w:val="00F61E57"/>
    <w:rsid w:val="00F63DF7"/>
    <w:rsid w:val="00F66125"/>
    <w:rsid w:val="00F71D96"/>
    <w:rsid w:val="00F76409"/>
    <w:rsid w:val="00F8142C"/>
    <w:rsid w:val="00F95268"/>
    <w:rsid w:val="00FA4CD9"/>
    <w:rsid w:val="00FD78B2"/>
    <w:rsid w:val="00FE2031"/>
    <w:rsid w:val="00FE2552"/>
    <w:rsid w:val="00FE2581"/>
    <w:rsid w:val="00FE3D13"/>
    <w:rsid w:val="00FE691E"/>
    <w:rsid w:val="015894EE"/>
    <w:rsid w:val="05D7A369"/>
    <w:rsid w:val="064A32A9"/>
    <w:rsid w:val="0702C716"/>
    <w:rsid w:val="071C74E5"/>
    <w:rsid w:val="084B4B88"/>
    <w:rsid w:val="08836901"/>
    <w:rsid w:val="09783179"/>
    <w:rsid w:val="09D67B15"/>
    <w:rsid w:val="0AD7B1E9"/>
    <w:rsid w:val="0B3DF399"/>
    <w:rsid w:val="0B5B2F12"/>
    <w:rsid w:val="0BDE6127"/>
    <w:rsid w:val="0C7C5ECE"/>
    <w:rsid w:val="0D59C8A5"/>
    <w:rsid w:val="0F8F3E78"/>
    <w:rsid w:val="0FBA977C"/>
    <w:rsid w:val="13364971"/>
    <w:rsid w:val="142E7787"/>
    <w:rsid w:val="164883A7"/>
    <w:rsid w:val="16D3E705"/>
    <w:rsid w:val="1842A2FB"/>
    <w:rsid w:val="18999518"/>
    <w:rsid w:val="189E400B"/>
    <w:rsid w:val="18C162A1"/>
    <w:rsid w:val="195B9EB1"/>
    <w:rsid w:val="195B9EB1"/>
    <w:rsid w:val="1B047747"/>
    <w:rsid w:val="1B1EA24F"/>
    <w:rsid w:val="1C0DEF24"/>
    <w:rsid w:val="1DF4590F"/>
    <w:rsid w:val="1E188038"/>
    <w:rsid w:val="2059BECC"/>
    <w:rsid w:val="23EBE65C"/>
    <w:rsid w:val="271F789B"/>
    <w:rsid w:val="2928B75E"/>
    <w:rsid w:val="29E8171B"/>
    <w:rsid w:val="2AE9B79A"/>
    <w:rsid w:val="2B73B657"/>
    <w:rsid w:val="2CE2ADA1"/>
    <w:rsid w:val="2D080CD9"/>
    <w:rsid w:val="33971761"/>
    <w:rsid w:val="36D3DF23"/>
    <w:rsid w:val="39C03BE9"/>
    <w:rsid w:val="39CB8AC3"/>
    <w:rsid w:val="3A466B56"/>
    <w:rsid w:val="3B4A4819"/>
    <w:rsid w:val="3F119B12"/>
    <w:rsid w:val="419CF479"/>
    <w:rsid w:val="423BE8DC"/>
    <w:rsid w:val="42D38B70"/>
    <w:rsid w:val="44076082"/>
    <w:rsid w:val="45930E2F"/>
    <w:rsid w:val="45F72BE5"/>
    <w:rsid w:val="46780C3E"/>
    <w:rsid w:val="4B7231D4"/>
    <w:rsid w:val="4D9E7C6F"/>
    <w:rsid w:val="4F2F43D7"/>
    <w:rsid w:val="55886534"/>
    <w:rsid w:val="59235644"/>
    <w:rsid w:val="5A85B283"/>
    <w:rsid w:val="5AB11D9D"/>
    <w:rsid w:val="5B037B51"/>
    <w:rsid w:val="5B6C034D"/>
    <w:rsid w:val="5BF7C182"/>
    <w:rsid w:val="5DB597EF"/>
    <w:rsid w:val="5EF6841C"/>
    <w:rsid w:val="60D223EA"/>
    <w:rsid w:val="60DB11DF"/>
    <w:rsid w:val="63207FDA"/>
    <w:rsid w:val="651D9441"/>
    <w:rsid w:val="658C6486"/>
    <w:rsid w:val="6654757C"/>
    <w:rsid w:val="67296B9F"/>
    <w:rsid w:val="69A5F25F"/>
    <w:rsid w:val="6B962457"/>
    <w:rsid w:val="6DA06C8A"/>
    <w:rsid w:val="6F6871EF"/>
    <w:rsid w:val="71A0F9C4"/>
    <w:rsid w:val="739B3D9A"/>
    <w:rsid w:val="77461C0F"/>
    <w:rsid w:val="789F9325"/>
    <w:rsid w:val="78E5A05D"/>
    <w:rsid w:val="797B6903"/>
    <w:rsid w:val="7B266B18"/>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homeoffice.gov.uk/agencies-public-bodies/dbs/" TargetMode="External" Id="R740283d037a743da" /><Relationship Type="http://schemas.openxmlformats.org/officeDocument/2006/relationships/image" Target="/media/image8.png" Id="rId1761973190"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2.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3.xml><?xml version="1.0" encoding="utf-8"?>
<ds:datastoreItem xmlns:ds="http://schemas.openxmlformats.org/officeDocument/2006/customXml" ds:itemID="{93DFDDF0-CEE9-4898-B160-4D0B987AEF97}"/>
</file>

<file path=customXml/itemProps4.xml><?xml version="1.0" encoding="utf-8"?>
<ds:datastoreItem xmlns:ds="http://schemas.openxmlformats.org/officeDocument/2006/customXml" ds:itemID="{F715E4C0-5C3E-4567-8C45-38494F9EB035}">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Faye Surgett</cp:lastModifiedBy>
  <cp:revision>60</cp:revision>
  <cp:lastPrinted>2018-08-24T23:00:00Z</cp:lastPrinted>
  <dcterms:created xsi:type="dcterms:W3CDTF">2024-04-25T17:47:00Z</dcterms:created>
  <dcterms:modified xsi:type="dcterms:W3CDTF">2026-01-27T11:47:52Z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