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8C5D" w14:textId="77777777" w:rsidR="006225D1" w:rsidRDefault="006225D1" w:rsidP="006225D1">
      <w:pPr>
        <w:rPr>
          <w:rFonts w:ascii="KG What the Teacher Wants" w:hAnsi="KG What the Teacher Wants"/>
          <w:color w:val="0070C0"/>
          <w:sz w:val="32"/>
        </w:rPr>
      </w:pPr>
      <w:r>
        <w:rPr>
          <w:rFonts w:ascii="Arial" w:hAnsi="Arial" w:cs="Arial"/>
          <w:noProof/>
        </w:rPr>
        <w:drawing>
          <wp:anchor distT="0" distB="0" distL="114300" distR="114300" simplePos="0" relativeHeight="251660288" behindDoc="0" locked="0" layoutInCell="1" allowOverlap="1" wp14:anchorId="358CE455" wp14:editId="2702925F">
            <wp:simplePos x="0" y="0"/>
            <wp:positionH relativeFrom="margin">
              <wp:posOffset>8631555</wp:posOffset>
            </wp:positionH>
            <wp:positionV relativeFrom="paragraph">
              <wp:posOffset>-169544</wp:posOffset>
            </wp:positionV>
            <wp:extent cx="1162050" cy="1162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tt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9264" behindDoc="0" locked="0" layoutInCell="1" allowOverlap="1" wp14:anchorId="6A4C364B" wp14:editId="08CBB8AF">
            <wp:simplePos x="0" y="0"/>
            <wp:positionH relativeFrom="margin">
              <wp:posOffset>0</wp:posOffset>
            </wp:positionH>
            <wp:positionV relativeFrom="paragraph">
              <wp:posOffset>0</wp:posOffset>
            </wp:positionV>
            <wp:extent cx="2277344" cy="498475"/>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 logo.png"/>
                    <pic:cNvPicPr/>
                  </pic:nvPicPr>
                  <pic:blipFill>
                    <a:blip r:embed="rId9">
                      <a:extLst>
                        <a:ext uri="{28A0092B-C50C-407E-A947-70E740481C1C}">
                          <a14:useLocalDpi xmlns:a14="http://schemas.microsoft.com/office/drawing/2010/main" val="0"/>
                        </a:ext>
                      </a:extLst>
                    </a:blip>
                    <a:stretch>
                      <a:fillRect/>
                    </a:stretch>
                  </pic:blipFill>
                  <pic:spPr>
                    <a:xfrm>
                      <a:off x="0" y="0"/>
                      <a:ext cx="2277344" cy="498475"/>
                    </a:xfrm>
                    <a:prstGeom prst="rect">
                      <a:avLst/>
                    </a:prstGeom>
                  </pic:spPr>
                </pic:pic>
              </a:graphicData>
            </a:graphic>
            <wp14:sizeRelH relativeFrom="page">
              <wp14:pctWidth>0</wp14:pctWidth>
            </wp14:sizeRelH>
            <wp14:sizeRelV relativeFrom="page">
              <wp14:pctHeight>0</wp14:pctHeight>
            </wp14:sizeRelV>
          </wp:anchor>
        </w:drawing>
      </w:r>
    </w:p>
    <w:p w14:paraId="5ADCA446" w14:textId="77777777" w:rsidR="006225D1" w:rsidRPr="006D35E9" w:rsidRDefault="006225D1" w:rsidP="006225D1">
      <w:pPr>
        <w:rPr>
          <w:rFonts w:ascii="KG What the Teacher Wants" w:hAnsi="KG What the Teacher Wants"/>
          <w:color w:val="0070C0"/>
          <w:sz w:val="20"/>
        </w:rPr>
      </w:pPr>
    </w:p>
    <w:p w14:paraId="53E22470" w14:textId="77777777" w:rsidR="009A3E0F" w:rsidRDefault="009A3E0F" w:rsidP="006225D1">
      <w:pPr>
        <w:rPr>
          <w:rFonts w:ascii="KG What the Teacher Wants" w:hAnsi="KG What the Teacher Wants"/>
          <w:color w:val="0070C0"/>
          <w:sz w:val="32"/>
        </w:rPr>
      </w:pPr>
    </w:p>
    <w:p w14:paraId="5D96FF20" w14:textId="19983BDB" w:rsidR="006225D1" w:rsidRDefault="006225D1" w:rsidP="006225D1">
      <w:pPr>
        <w:rPr>
          <w:rFonts w:ascii="KG What the Teacher Wants" w:hAnsi="KG What the Teacher Wants"/>
          <w:color w:val="0070C0"/>
          <w:sz w:val="32"/>
        </w:rPr>
      </w:pPr>
      <w:r w:rsidRPr="006D35E9">
        <w:rPr>
          <w:rFonts w:ascii="KG What the Teacher Wants" w:hAnsi="KG What the Teacher Wants"/>
          <w:color w:val="0070C0"/>
          <w:sz w:val="32"/>
        </w:rPr>
        <w:t xml:space="preserve">Person Specification – </w:t>
      </w:r>
      <w:r w:rsidR="009A3E0F">
        <w:rPr>
          <w:rFonts w:ascii="KG What the Teacher Wants" w:hAnsi="KG What the Teacher Wants"/>
          <w:color w:val="0070C0"/>
          <w:sz w:val="32"/>
        </w:rPr>
        <w:t>School Business Manager</w:t>
      </w:r>
    </w:p>
    <w:p w14:paraId="61998D92" w14:textId="77777777" w:rsidR="009A3E0F" w:rsidRPr="006D35E9" w:rsidRDefault="009A3E0F" w:rsidP="006225D1">
      <w:pPr>
        <w:rPr>
          <w:rFonts w:ascii="KG What the Teacher Wants" w:hAnsi="KG What the Teacher Wants"/>
          <w:color w:val="0070C0"/>
          <w:sz w:val="32"/>
        </w:rPr>
      </w:pPr>
    </w:p>
    <w:tbl>
      <w:tblPr>
        <w:tblStyle w:val="TableGrid"/>
        <w:tblW w:w="15457" w:type="dxa"/>
        <w:jc w:val="center"/>
        <w:tblLook w:val="04A0" w:firstRow="1" w:lastRow="0" w:firstColumn="1" w:lastColumn="0" w:noHBand="0" w:noVBand="1"/>
      </w:tblPr>
      <w:tblGrid>
        <w:gridCol w:w="1696"/>
        <w:gridCol w:w="8931"/>
        <w:gridCol w:w="4830"/>
      </w:tblGrid>
      <w:tr w:rsidR="006225D1" w14:paraId="20D215D1" w14:textId="77777777" w:rsidTr="0095675A">
        <w:trPr>
          <w:trHeight w:val="318"/>
          <w:jc w:val="center"/>
        </w:trPr>
        <w:tc>
          <w:tcPr>
            <w:tcW w:w="1696" w:type="dxa"/>
            <w:vAlign w:val="center"/>
          </w:tcPr>
          <w:p w14:paraId="04C64579" w14:textId="77777777" w:rsidR="006225D1" w:rsidRPr="0009200A" w:rsidRDefault="006225D1" w:rsidP="0095675A">
            <w:pPr>
              <w:rPr>
                <w:rFonts w:ascii="KG What the Teacher Wants" w:hAnsi="KG What the Teacher Wants"/>
                <w:color w:val="0070C0"/>
              </w:rPr>
            </w:pPr>
            <w:r w:rsidRPr="0009200A">
              <w:rPr>
                <w:rFonts w:ascii="KG What the Teacher Wants" w:hAnsi="KG What the Teacher Wants"/>
                <w:color w:val="0070C0"/>
              </w:rPr>
              <w:t>Key Criteria</w:t>
            </w:r>
          </w:p>
        </w:tc>
        <w:tc>
          <w:tcPr>
            <w:tcW w:w="8931" w:type="dxa"/>
            <w:vAlign w:val="center"/>
          </w:tcPr>
          <w:p w14:paraId="4563D413" w14:textId="77777777" w:rsidR="006225D1" w:rsidRPr="0009200A" w:rsidRDefault="006225D1" w:rsidP="0095675A">
            <w:pPr>
              <w:rPr>
                <w:rFonts w:ascii="KG What the Teacher Wants" w:hAnsi="KG What the Teacher Wants"/>
                <w:color w:val="0070C0"/>
              </w:rPr>
            </w:pPr>
            <w:r w:rsidRPr="0009200A">
              <w:rPr>
                <w:rFonts w:ascii="KG What the Teacher Wants" w:hAnsi="KG What the Teacher Wants"/>
                <w:color w:val="0070C0"/>
              </w:rPr>
              <w:t>Essential</w:t>
            </w:r>
          </w:p>
        </w:tc>
        <w:tc>
          <w:tcPr>
            <w:tcW w:w="4830" w:type="dxa"/>
            <w:vAlign w:val="center"/>
          </w:tcPr>
          <w:p w14:paraId="21CBC1AF" w14:textId="77777777" w:rsidR="006225D1" w:rsidRPr="0009200A" w:rsidRDefault="006225D1" w:rsidP="0095675A">
            <w:pPr>
              <w:rPr>
                <w:rFonts w:ascii="KG What the Teacher Wants" w:hAnsi="KG What the Teacher Wants"/>
                <w:color w:val="0070C0"/>
              </w:rPr>
            </w:pPr>
            <w:r w:rsidRPr="0009200A">
              <w:rPr>
                <w:rFonts w:ascii="KG What the Teacher Wants" w:hAnsi="KG What the Teacher Wants"/>
                <w:color w:val="0070C0"/>
              </w:rPr>
              <w:t>Desirable</w:t>
            </w:r>
          </w:p>
        </w:tc>
      </w:tr>
      <w:tr w:rsidR="006225D1" w14:paraId="07BDD75B" w14:textId="77777777" w:rsidTr="0095675A">
        <w:trPr>
          <w:trHeight w:val="1087"/>
          <w:jc w:val="center"/>
        </w:trPr>
        <w:tc>
          <w:tcPr>
            <w:tcW w:w="1696" w:type="dxa"/>
            <w:vAlign w:val="center"/>
          </w:tcPr>
          <w:p w14:paraId="369BB217" w14:textId="77777777" w:rsidR="006225D1" w:rsidRPr="00C74E7D" w:rsidRDefault="006225D1" w:rsidP="0095675A">
            <w:pPr>
              <w:rPr>
                <w:rFonts w:ascii="KG What the Teacher Wants" w:hAnsi="KG What the Teacher Wants" w:cs="Arial"/>
              </w:rPr>
            </w:pPr>
            <w:r w:rsidRPr="00C74E7D">
              <w:rPr>
                <w:rFonts w:ascii="KG What the Teacher Wants" w:hAnsi="KG What the Teacher Wants" w:cs="Arial"/>
                <w:color w:val="0070C0"/>
              </w:rPr>
              <w:t>Qualifications and Training</w:t>
            </w:r>
          </w:p>
        </w:tc>
        <w:tc>
          <w:tcPr>
            <w:tcW w:w="8931" w:type="dxa"/>
            <w:vAlign w:val="center"/>
          </w:tcPr>
          <w:p w14:paraId="7CA5C5AF" w14:textId="5847F4C1" w:rsidR="006225D1" w:rsidRPr="009A3E0F" w:rsidRDefault="009A3E0F" w:rsidP="009A3E0F">
            <w:pPr>
              <w:pStyle w:val="ListParagraph"/>
              <w:numPr>
                <w:ilvl w:val="0"/>
                <w:numId w:val="15"/>
              </w:numPr>
              <w:rPr>
                <w:rFonts w:ascii="Arial" w:hAnsi="Arial" w:cs="Arial"/>
                <w:sz w:val="24"/>
                <w:szCs w:val="24"/>
              </w:rPr>
            </w:pPr>
            <w:r w:rsidRPr="009A3E0F">
              <w:rPr>
                <w:rFonts w:ascii="Arial" w:hAnsi="Arial" w:cs="Arial"/>
                <w:sz w:val="24"/>
                <w:szCs w:val="24"/>
              </w:rPr>
              <w:t>GCSE – Grade C (4) or above in maths and English</w:t>
            </w:r>
          </w:p>
        </w:tc>
        <w:tc>
          <w:tcPr>
            <w:tcW w:w="4830" w:type="dxa"/>
            <w:vAlign w:val="center"/>
          </w:tcPr>
          <w:p w14:paraId="6464EFF5" w14:textId="77777777" w:rsidR="006225D1" w:rsidRPr="009A3E0F" w:rsidRDefault="009A3E0F" w:rsidP="009A3E0F">
            <w:pPr>
              <w:pStyle w:val="ListParagraph"/>
              <w:numPr>
                <w:ilvl w:val="0"/>
                <w:numId w:val="15"/>
              </w:numPr>
              <w:rPr>
                <w:rFonts w:ascii="Arial" w:hAnsi="Arial" w:cs="Arial"/>
              </w:rPr>
            </w:pPr>
            <w:r w:rsidRPr="009A3E0F">
              <w:rPr>
                <w:rFonts w:ascii="Arial" w:hAnsi="Arial" w:cs="Arial"/>
                <w:lang w:val="en-US"/>
              </w:rPr>
              <w:t>Diploma in School Business Management</w:t>
            </w:r>
          </w:p>
          <w:p w14:paraId="7E9DD33D" w14:textId="653ECB68" w:rsidR="009A3E0F" w:rsidRPr="009A3E0F" w:rsidRDefault="009A3E0F" w:rsidP="009A3E0F">
            <w:pPr>
              <w:pStyle w:val="ListParagraph"/>
              <w:numPr>
                <w:ilvl w:val="0"/>
                <w:numId w:val="15"/>
              </w:numPr>
              <w:rPr>
                <w:rFonts w:ascii="Arial" w:hAnsi="Arial" w:cs="Arial"/>
              </w:rPr>
            </w:pPr>
            <w:r w:rsidRPr="009A3E0F">
              <w:rPr>
                <w:rFonts w:ascii="Arial" w:hAnsi="Arial" w:cs="Arial"/>
                <w:lang w:val="en-US"/>
              </w:rPr>
              <w:t>Other relevant qualification</w:t>
            </w:r>
          </w:p>
        </w:tc>
      </w:tr>
      <w:tr w:rsidR="006225D1" w14:paraId="490CABDE" w14:textId="77777777" w:rsidTr="0013759C">
        <w:trPr>
          <w:trHeight w:val="1643"/>
          <w:jc w:val="center"/>
        </w:trPr>
        <w:tc>
          <w:tcPr>
            <w:tcW w:w="1696" w:type="dxa"/>
            <w:vAlign w:val="center"/>
          </w:tcPr>
          <w:p w14:paraId="18FB6BD8" w14:textId="77777777" w:rsidR="006225D1" w:rsidRPr="00C74E7D" w:rsidRDefault="006225D1" w:rsidP="0095675A">
            <w:pPr>
              <w:rPr>
                <w:rFonts w:ascii="KG What the Teacher Wants" w:hAnsi="KG What the Teacher Wants" w:cs="Arial"/>
                <w:color w:val="0070C0"/>
              </w:rPr>
            </w:pPr>
            <w:r>
              <w:rPr>
                <w:rFonts w:ascii="KG What the Teacher Wants" w:hAnsi="KG What the Teacher Wants" w:cs="Arial"/>
                <w:color w:val="0070C0"/>
              </w:rPr>
              <w:t>Experience</w:t>
            </w:r>
          </w:p>
        </w:tc>
        <w:tc>
          <w:tcPr>
            <w:tcW w:w="8931" w:type="dxa"/>
            <w:vAlign w:val="center"/>
          </w:tcPr>
          <w:p w14:paraId="5CD2D422" w14:textId="77777777" w:rsidR="009A3E0F" w:rsidRPr="009A3E0F" w:rsidRDefault="009A3E0F" w:rsidP="009A3E0F">
            <w:pPr>
              <w:pStyle w:val="ListParagraph"/>
              <w:numPr>
                <w:ilvl w:val="0"/>
                <w:numId w:val="15"/>
              </w:numPr>
              <w:rPr>
                <w:rFonts w:ascii="Arial" w:hAnsi="Arial" w:cs="Arial"/>
                <w:sz w:val="24"/>
                <w:szCs w:val="24"/>
              </w:rPr>
            </w:pPr>
            <w:r w:rsidRPr="009A3E0F">
              <w:rPr>
                <w:rFonts w:ascii="Arial" w:hAnsi="Arial" w:cs="Arial"/>
                <w:sz w:val="24"/>
                <w:szCs w:val="24"/>
              </w:rPr>
              <w:t xml:space="preserve">Experience in financial or information management role. </w:t>
            </w:r>
          </w:p>
          <w:p w14:paraId="3932A85A" w14:textId="77777777" w:rsidR="009A3E0F" w:rsidRPr="009A3E0F" w:rsidRDefault="009A3E0F" w:rsidP="009A3E0F">
            <w:pPr>
              <w:pStyle w:val="ListParagraph"/>
              <w:numPr>
                <w:ilvl w:val="0"/>
                <w:numId w:val="15"/>
              </w:numPr>
              <w:rPr>
                <w:rFonts w:ascii="Arial" w:hAnsi="Arial" w:cs="Arial"/>
                <w:sz w:val="24"/>
                <w:szCs w:val="24"/>
              </w:rPr>
            </w:pPr>
            <w:r w:rsidRPr="009A3E0F">
              <w:rPr>
                <w:rFonts w:ascii="Arial" w:hAnsi="Arial" w:cs="Arial"/>
                <w:sz w:val="24"/>
                <w:szCs w:val="24"/>
              </w:rPr>
              <w:t xml:space="preserve">Preparation of clear and concise reports, including recommendations. </w:t>
            </w:r>
          </w:p>
          <w:p w14:paraId="7F12C0AE" w14:textId="77777777" w:rsidR="009A3E0F" w:rsidRPr="009A3E0F" w:rsidRDefault="009A3E0F" w:rsidP="009A3E0F">
            <w:pPr>
              <w:pStyle w:val="ListParagraph"/>
              <w:numPr>
                <w:ilvl w:val="0"/>
                <w:numId w:val="15"/>
              </w:numPr>
              <w:rPr>
                <w:rFonts w:ascii="Arial" w:hAnsi="Arial" w:cs="Arial"/>
                <w:sz w:val="24"/>
                <w:szCs w:val="24"/>
              </w:rPr>
            </w:pPr>
            <w:r w:rsidRPr="009A3E0F">
              <w:rPr>
                <w:rFonts w:ascii="Arial" w:hAnsi="Arial" w:cs="Arial"/>
                <w:sz w:val="24"/>
                <w:szCs w:val="24"/>
              </w:rPr>
              <w:t xml:space="preserve">Devising and delivering on action plans. </w:t>
            </w:r>
          </w:p>
          <w:p w14:paraId="0064F046" w14:textId="20B0B13E" w:rsidR="006225D1" w:rsidRPr="009A3E0F" w:rsidRDefault="009A3E0F" w:rsidP="009A3E0F">
            <w:pPr>
              <w:pStyle w:val="ListParagraph"/>
              <w:numPr>
                <w:ilvl w:val="0"/>
                <w:numId w:val="15"/>
              </w:numPr>
              <w:rPr>
                <w:rFonts w:ascii="Arial" w:hAnsi="Arial" w:cs="Arial"/>
                <w:sz w:val="24"/>
                <w:szCs w:val="24"/>
              </w:rPr>
            </w:pPr>
            <w:r w:rsidRPr="009A3E0F">
              <w:rPr>
                <w:rFonts w:ascii="Arial" w:hAnsi="Arial" w:cs="Arial"/>
                <w:sz w:val="24"/>
                <w:szCs w:val="24"/>
              </w:rPr>
              <w:t>Experience of managing staff, budgets and physical resources.</w:t>
            </w:r>
          </w:p>
        </w:tc>
        <w:tc>
          <w:tcPr>
            <w:tcW w:w="4830" w:type="dxa"/>
            <w:vAlign w:val="center"/>
          </w:tcPr>
          <w:p w14:paraId="3B6266C0" w14:textId="48916B43" w:rsidR="006225D1" w:rsidRPr="0013759C" w:rsidRDefault="006225D1" w:rsidP="0013759C">
            <w:pPr>
              <w:rPr>
                <w:rFonts w:ascii="Arial" w:hAnsi="Arial" w:cs="Arial"/>
              </w:rPr>
            </w:pPr>
          </w:p>
        </w:tc>
      </w:tr>
      <w:tr w:rsidR="006225D1" w14:paraId="1FF1620F" w14:textId="77777777" w:rsidTr="0013759C">
        <w:trPr>
          <w:trHeight w:val="3538"/>
          <w:jc w:val="center"/>
        </w:trPr>
        <w:tc>
          <w:tcPr>
            <w:tcW w:w="1696" w:type="dxa"/>
            <w:vAlign w:val="center"/>
          </w:tcPr>
          <w:p w14:paraId="062A3CE4" w14:textId="76B89F07" w:rsidR="006225D1" w:rsidRPr="00C74E7D" w:rsidRDefault="009A3E0F" w:rsidP="0095675A">
            <w:pPr>
              <w:rPr>
                <w:rFonts w:ascii="KG What the Teacher Wants" w:hAnsi="KG What the Teacher Wants" w:cs="Arial"/>
              </w:rPr>
            </w:pPr>
            <w:r w:rsidRPr="0013759C">
              <w:rPr>
                <w:rFonts w:ascii="KG What the Teacher Wants" w:hAnsi="KG What the Teacher Wants" w:cs="Arial"/>
                <w:color w:val="0070C0"/>
              </w:rPr>
              <w:t>Skills and Competencies</w:t>
            </w:r>
          </w:p>
        </w:tc>
        <w:tc>
          <w:tcPr>
            <w:tcW w:w="8931" w:type="dxa"/>
            <w:vAlign w:val="center"/>
          </w:tcPr>
          <w:p w14:paraId="4D39DD73" w14:textId="77777777" w:rsidR="009A3E0F" w:rsidRPr="009A3E0F" w:rsidRDefault="009A3E0F" w:rsidP="009A3E0F">
            <w:pPr>
              <w:pStyle w:val="ListParagraph"/>
              <w:numPr>
                <w:ilvl w:val="0"/>
                <w:numId w:val="16"/>
              </w:numPr>
              <w:rPr>
                <w:rFonts w:ascii="Arial" w:hAnsi="Arial" w:cs="Arial"/>
                <w:sz w:val="24"/>
                <w:szCs w:val="24"/>
              </w:rPr>
            </w:pPr>
            <w:r w:rsidRPr="009A3E0F">
              <w:rPr>
                <w:rFonts w:ascii="Arial" w:hAnsi="Arial" w:cs="Arial"/>
                <w:sz w:val="24"/>
                <w:szCs w:val="24"/>
              </w:rPr>
              <w:t xml:space="preserve">Excellent communications and interpersonal skills. </w:t>
            </w:r>
          </w:p>
          <w:p w14:paraId="6EFAEAC4" w14:textId="3D36F5BC" w:rsidR="009A3E0F" w:rsidRPr="009A3E0F" w:rsidRDefault="009A3E0F" w:rsidP="009A3E0F">
            <w:pPr>
              <w:pStyle w:val="ListParagraph"/>
              <w:numPr>
                <w:ilvl w:val="0"/>
                <w:numId w:val="16"/>
              </w:numPr>
              <w:rPr>
                <w:rFonts w:ascii="Arial" w:hAnsi="Arial" w:cs="Arial"/>
                <w:sz w:val="24"/>
                <w:szCs w:val="24"/>
              </w:rPr>
            </w:pPr>
            <w:r w:rsidRPr="009A3E0F">
              <w:rPr>
                <w:rFonts w:ascii="Arial" w:hAnsi="Arial" w:cs="Arial"/>
                <w:sz w:val="24"/>
                <w:szCs w:val="24"/>
              </w:rPr>
              <w:t>Excellent organisational skills and knowledge of systems which facilitate achievement of performance /</w:t>
            </w:r>
            <w:r w:rsidR="0013759C">
              <w:rPr>
                <w:rFonts w:ascii="Arial" w:hAnsi="Arial" w:cs="Arial"/>
                <w:sz w:val="24"/>
                <w:szCs w:val="24"/>
              </w:rPr>
              <w:t xml:space="preserve"> </w:t>
            </w:r>
            <w:r w:rsidRPr="009A3E0F">
              <w:rPr>
                <w:rFonts w:ascii="Arial" w:hAnsi="Arial" w:cs="Arial"/>
                <w:sz w:val="24"/>
                <w:szCs w:val="24"/>
              </w:rPr>
              <w:t>quality goals.</w:t>
            </w:r>
          </w:p>
          <w:p w14:paraId="08EDF5A5" w14:textId="682AB0CB" w:rsidR="009A3E0F" w:rsidRPr="009A3E0F" w:rsidRDefault="009A3E0F" w:rsidP="009A3E0F">
            <w:pPr>
              <w:pStyle w:val="ListParagraph"/>
              <w:numPr>
                <w:ilvl w:val="0"/>
                <w:numId w:val="16"/>
              </w:numPr>
              <w:rPr>
                <w:rFonts w:ascii="Arial" w:hAnsi="Arial" w:cs="Arial"/>
                <w:sz w:val="24"/>
                <w:szCs w:val="24"/>
              </w:rPr>
            </w:pPr>
            <w:r w:rsidRPr="009A3E0F">
              <w:rPr>
                <w:rFonts w:ascii="Arial" w:hAnsi="Arial" w:cs="Arial"/>
                <w:sz w:val="24"/>
                <w:szCs w:val="24"/>
              </w:rPr>
              <w:t>Good IT skills.</w:t>
            </w:r>
          </w:p>
          <w:p w14:paraId="0157B386" w14:textId="77777777" w:rsidR="009A3E0F" w:rsidRPr="009A3E0F" w:rsidRDefault="009A3E0F" w:rsidP="009A3E0F">
            <w:pPr>
              <w:pStyle w:val="ListParagraph"/>
              <w:numPr>
                <w:ilvl w:val="0"/>
                <w:numId w:val="16"/>
              </w:numPr>
              <w:rPr>
                <w:rFonts w:ascii="Arial" w:hAnsi="Arial" w:cs="Arial"/>
                <w:sz w:val="24"/>
                <w:szCs w:val="24"/>
              </w:rPr>
            </w:pPr>
            <w:r w:rsidRPr="009A3E0F">
              <w:rPr>
                <w:rFonts w:ascii="Arial" w:hAnsi="Arial" w:cs="Arial"/>
                <w:sz w:val="24"/>
                <w:szCs w:val="24"/>
              </w:rPr>
              <w:t xml:space="preserve">Able to work collaboratively with partners. </w:t>
            </w:r>
          </w:p>
          <w:p w14:paraId="3349C9FA" w14:textId="77777777" w:rsidR="009A3E0F" w:rsidRPr="009A3E0F" w:rsidRDefault="009A3E0F" w:rsidP="009A3E0F">
            <w:pPr>
              <w:pStyle w:val="ListParagraph"/>
              <w:numPr>
                <w:ilvl w:val="0"/>
                <w:numId w:val="16"/>
              </w:numPr>
              <w:rPr>
                <w:rFonts w:ascii="Arial" w:hAnsi="Arial" w:cs="Arial"/>
                <w:sz w:val="24"/>
                <w:szCs w:val="24"/>
              </w:rPr>
            </w:pPr>
            <w:r w:rsidRPr="009A3E0F">
              <w:rPr>
                <w:rFonts w:ascii="Arial" w:hAnsi="Arial" w:cs="Arial"/>
                <w:sz w:val="24"/>
                <w:szCs w:val="24"/>
              </w:rPr>
              <w:t xml:space="preserve">Customer focused approach. </w:t>
            </w:r>
          </w:p>
          <w:p w14:paraId="5E632ACE" w14:textId="6BC248D9" w:rsidR="009A3E0F" w:rsidRPr="009A3E0F" w:rsidRDefault="009A3E0F" w:rsidP="009A3E0F">
            <w:pPr>
              <w:pStyle w:val="ListParagraph"/>
              <w:numPr>
                <w:ilvl w:val="0"/>
                <w:numId w:val="16"/>
              </w:numPr>
              <w:rPr>
                <w:rFonts w:ascii="Arial" w:hAnsi="Arial" w:cs="Arial"/>
                <w:sz w:val="24"/>
                <w:szCs w:val="24"/>
              </w:rPr>
            </w:pPr>
            <w:r w:rsidRPr="009A3E0F">
              <w:rPr>
                <w:rFonts w:ascii="Arial" w:hAnsi="Arial" w:cs="Arial"/>
                <w:sz w:val="24"/>
                <w:szCs w:val="24"/>
              </w:rPr>
              <w:t>Methodical</w:t>
            </w:r>
            <w:r w:rsidR="0013759C">
              <w:rPr>
                <w:rFonts w:ascii="Arial" w:hAnsi="Arial" w:cs="Arial"/>
                <w:sz w:val="24"/>
                <w:szCs w:val="24"/>
              </w:rPr>
              <w:t xml:space="preserve"> </w:t>
            </w:r>
            <w:r w:rsidRPr="009A3E0F">
              <w:rPr>
                <w:rFonts w:ascii="Arial" w:hAnsi="Arial" w:cs="Arial"/>
                <w:sz w:val="24"/>
                <w:szCs w:val="24"/>
              </w:rPr>
              <w:t>/</w:t>
            </w:r>
            <w:r w:rsidR="0013759C">
              <w:rPr>
                <w:rFonts w:ascii="Arial" w:hAnsi="Arial" w:cs="Arial"/>
                <w:sz w:val="24"/>
                <w:szCs w:val="24"/>
              </w:rPr>
              <w:t xml:space="preserve"> </w:t>
            </w:r>
            <w:r w:rsidRPr="009A3E0F">
              <w:rPr>
                <w:rFonts w:ascii="Arial" w:hAnsi="Arial" w:cs="Arial"/>
                <w:sz w:val="24"/>
                <w:szCs w:val="24"/>
              </w:rPr>
              <w:t>accurate/</w:t>
            </w:r>
            <w:r w:rsidR="0013759C">
              <w:rPr>
                <w:rFonts w:ascii="Arial" w:hAnsi="Arial" w:cs="Arial"/>
                <w:sz w:val="24"/>
                <w:szCs w:val="24"/>
              </w:rPr>
              <w:t xml:space="preserve"> </w:t>
            </w:r>
            <w:r w:rsidRPr="009A3E0F">
              <w:rPr>
                <w:rFonts w:ascii="Arial" w:hAnsi="Arial" w:cs="Arial"/>
                <w:sz w:val="24"/>
                <w:szCs w:val="24"/>
              </w:rPr>
              <w:t>thorough but with the ability to be innovative and creative</w:t>
            </w:r>
          </w:p>
          <w:p w14:paraId="0442C908" w14:textId="7CD0154D" w:rsidR="009A3E0F" w:rsidRPr="009A3E0F" w:rsidRDefault="009A3E0F" w:rsidP="009A3E0F">
            <w:pPr>
              <w:pStyle w:val="ListParagraph"/>
              <w:numPr>
                <w:ilvl w:val="0"/>
                <w:numId w:val="16"/>
              </w:numPr>
              <w:rPr>
                <w:rFonts w:ascii="Arial" w:hAnsi="Arial" w:cs="Arial"/>
                <w:sz w:val="24"/>
                <w:szCs w:val="24"/>
              </w:rPr>
            </w:pPr>
            <w:r w:rsidRPr="009A3E0F">
              <w:rPr>
                <w:rFonts w:ascii="Arial" w:hAnsi="Arial" w:cs="Arial"/>
                <w:sz w:val="24"/>
                <w:szCs w:val="24"/>
              </w:rPr>
              <w:t xml:space="preserve">Adept at planning and prioritising resources, including own time. </w:t>
            </w:r>
          </w:p>
          <w:p w14:paraId="7769B8CA" w14:textId="77777777" w:rsidR="009A3E0F" w:rsidRPr="009A3E0F" w:rsidRDefault="009A3E0F" w:rsidP="009A3E0F">
            <w:pPr>
              <w:pStyle w:val="ListParagraph"/>
              <w:numPr>
                <w:ilvl w:val="0"/>
                <w:numId w:val="16"/>
              </w:numPr>
              <w:rPr>
                <w:rFonts w:ascii="Arial" w:hAnsi="Arial" w:cs="Arial"/>
                <w:sz w:val="24"/>
                <w:szCs w:val="24"/>
              </w:rPr>
            </w:pPr>
            <w:r w:rsidRPr="009A3E0F">
              <w:rPr>
                <w:rFonts w:ascii="Arial" w:hAnsi="Arial" w:cs="Arial"/>
                <w:sz w:val="24"/>
                <w:szCs w:val="24"/>
              </w:rPr>
              <w:t xml:space="preserve">Listens, consults others and communicates clearly. </w:t>
            </w:r>
          </w:p>
          <w:p w14:paraId="330AB9A8" w14:textId="79CDF972" w:rsidR="006225D1" w:rsidRPr="009A3E0F" w:rsidRDefault="009A3E0F" w:rsidP="009A3E0F">
            <w:pPr>
              <w:pStyle w:val="ListParagraph"/>
              <w:numPr>
                <w:ilvl w:val="0"/>
                <w:numId w:val="16"/>
              </w:numPr>
              <w:rPr>
                <w:rFonts w:ascii="Arial" w:hAnsi="Arial" w:cs="Arial"/>
                <w:sz w:val="24"/>
              </w:rPr>
            </w:pPr>
            <w:r w:rsidRPr="009A3E0F">
              <w:rPr>
                <w:rFonts w:ascii="Arial" w:hAnsi="Arial" w:cs="Arial"/>
                <w:sz w:val="24"/>
                <w:szCs w:val="24"/>
              </w:rPr>
              <w:t>Skilled in writing clear and logical reports.</w:t>
            </w:r>
            <w:r w:rsidRPr="009A3E0F">
              <w:rPr>
                <w:sz w:val="24"/>
                <w:szCs w:val="24"/>
              </w:rPr>
              <w:t xml:space="preserve"> </w:t>
            </w:r>
          </w:p>
        </w:tc>
        <w:tc>
          <w:tcPr>
            <w:tcW w:w="4830" w:type="dxa"/>
            <w:vAlign w:val="center"/>
          </w:tcPr>
          <w:p w14:paraId="5221B22F" w14:textId="77777777" w:rsidR="0013759C" w:rsidRDefault="006225D1" w:rsidP="0013759C">
            <w:pPr>
              <w:pStyle w:val="ListParagraph"/>
              <w:numPr>
                <w:ilvl w:val="0"/>
                <w:numId w:val="16"/>
              </w:numPr>
              <w:rPr>
                <w:rFonts w:ascii="Arial" w:hAnsi="Arial" w:cs="Arial"/>
                <w:sz w:val="24"/>
                <w:szCs w:val="24"/>
              </w:rPr>
            </w:pPr>
            <w:r w:rsidRPr="00CD0983">
              <w:rPr>
                <w:rFonts w:ascii="Arial" w:hAnsi="Arial" w:cs="Arial"/>
                <w:sz w:val="24"/>
              </w:rPr>
              <w:t xml:space="preserve"> </w:t>
            </w:r>
            <w:r w:rsidR="0013759C" w:rsidRPr="009A3E0F">
              <w:rPr>
                <w:rFonts w:ascii="Arial" w:hAnsi="Arial" w:cs="Arial"/>
                <w:sz w:val="24"/>
                <w:szCs w:val="24"/>
              </w:rPr>
              <w:t>Knowledge of the current developments in schools, including Government policies</w:t>
            </w:r>
          </w:p>
          <w:p w14:paraId="3D812EE8" w14:textId="71BDA83C" w:rsidR="006225D1" w:rsidRPr="00CD0983" w:rsidRDefault="006225D1" w:rsidP="0095675A">
            <w:pPr>
              <w:rPr>
                <w:rFonts w:ascii="Arial" w:hAnsi="Arial" w:cs="Arial"/>
              </w:rPr>
            </w:pPr>
          </w:p>
        </w:tc>
      </w:tr>
    </w:tbl>
    <w:p w14:paraId="0A4BA2E2" w14:textId="77777777" w:rsidR="006225D1" w:rsidRDefault="006225D1" w:rsidP="006225D1">
      <w:pPr>
        <w:jc w:val="center"/>
        <w:rPr>
          <w:rFonts w:ascii="Arial" w:hAnsi="Arial" w:cs="Arial"/>
          <w:i/>
          <w:color w:val="002060"/>
        </w:rPr>
      </w:pPr>
    </w:p>
    <w:p w14:paraId="12B46BE1" w14:textId="77777777" w:rsidR="006225D1" w:rsidRDefault="006225D1" w:rsidP="006225D1">
      <w:pPr>
        <w:jc w:val="center"/>
        <w:rPr>
          <w:rFonts w:ascii="Arial" w:hAnsi="Arial" w:cs="Arial"/>
          <w:i/>
          <w:color w:val="002060"/>
        </w:rPr>
      </w:pPr>
    </w:p>
    <w:p w14:paraId="2E9B5DEC" w14:textId="77777777" w:rsidR="006225D1" w:rsidRDefault="006225D1" w:rsidP="006225D1">
      <w:pPr>
        <w:jc w:val="center"/>
        <w:rPr>
          <w:rFonts w:ascii="Arial" w:hAnsi="Arial" w:cs="Arial"/>
          <w:i/>
          <w:color w:val="002060"/>
        </w:rPr>
      </w:pPr>
    </w:p>
    <w:p w14:paraId="196EEFA4" w14:textId="77777777" w:rsidR="006225D1" w:rsidRDefault="006225D1" w:rsidP="006225D1">
      <w:pPr>
        <w:jc w:val="center"/>
        <w:rPr>
          <w:rFonts w:ascii="Arial" w:hAnsi="Arial" w:cs="Arial"/>
          <w:i/>
          <w:color w:val="002060"/>
        </w:rPr>
      </w:pPr>
    </w:p>
    <w:p w14:paraId="4FEC364D" w14:textId="77777777" w:rsidR="006225D1" w:rsidRDefault="006225D1" w:rsidP="006225D1">
      <w:pPr>
        <w:jc w:val="center"/>
        <w:rPr>
          <w:rFonts w:ascii="Arial" w:hAnsi="Arial" w:cs="Arial"/>
          <w:i/>
          <w:color w:val="002060"/>
        </w:rPr>
      </w:pPr>
    </w:p>
    <w:tbl>
      <w:tblPr>
        <w:tblStyle w:val="TableGrid"/>
        <w:tblW w:w="15457" w:type="dxa"/>
        <w:jc w:val="center"/>
        <w:tblLook w:val="04A0" w:firstRow="1" w:lastRow="0" w:firstColumn="1" w:lastColumn="0" w:noHBand="0" w:noVBand="1"/>
      </w:tblPr>
      <w:tblGrid>
        <w:gridCol w:w="1696"/>
        <w:gridCol w:w="8931"/>
        <w:gridCol w:w="4830"/>
      </w:tblGrid>
      <w:tr w:rsidR="006225D1" w14:paraId="7E001E5D" w14:textId="77777777" w:rsidTr="0095675A">
        <w:trPr>
          <w:trHeight w:val="4385"/>
          <w:jc w:val="center"/>
        </w:trPr>
        <w:tc>
          <w:tcPr>
            <w:tcW w:w="1696" w:type="dxa"/>
            <w:vAlign w:val="center"/>
          </w:tcPr>
          <w:p w14:paraId="63462FD2" w14:textId="77777777" w:rsidR="006225D1" w:rsidRPr="00C74E7D" w:rsidRDefault="006225D1" w:rsidP="0095675A">
            <w:pPr>
              <w:rPr>
                <w:rFonts w:ascii="KG What the Teacher Wants" w:hAnsi="KG What the Teacher Wants" w:cs="Arial"/>
                <w:color w:val="0070C0"/>
              </w:rPr>
            </w:pPr>
            <w:r w:rsidRPr="00C74E7D">
              <w:rPr>
                <w:rFonts w:ascii="KG What the Teacher Wants" w:hAnsi="KG What the Teacher Wants" w:cs="Arial"/>
                <w:color w:val="0070C0"/>
              </w:rPr>
              <w:lastRenderedPageBreak/>
              <w:t>Personal Qualities</w:t>
            </w:r>
          </w:p>
        </w:tc>
        <w:tc>
          <w:tcPr>
            <w:tcW w:w="8931" w:type="dxa"/>
            <w:vAlign w:val="center"/>
          </w:tcPr>
          <w:p w14:paraId="16A564E8" w14:textId="77777777" w:rsidR="006225D1" w:rsidRPr="00C74E7D" w:rsidRDefault="006225D1" w:rsidP="006225D1">
            <w:pPr>
              <w:pStyle w:val="ListParagraph"/>
              <w:numPr>
                <w:ilvl w:val="0"/>
                <w:numId w:val="10"/>
              </w:numPr>
              <w:spacing w:after="0" w:line="240" w:lineRule="auto"/>
              <w:rPr>
                <w:rFonts w:ascii="Arial" w:hAnsi="Arial" w:cs="Arial"/>
                <w:sz w:val="24"/>
              </w:rPr>
            </w:pPr>
            <w:r w:rsidRPr="00C74E7D">
              <w:rPr>
                <w:rFonts w:ascii="Arial" w:hAnsi="Arial" w:cs="Arial"/>
                <w:sz w:val="24"/>
              </w:rPr>
              <w:t xml:space="preserve">Excellent interpersonal and organisational skills </w:t>
            </w:r>
          </w:p>
          <w:p w14:paraId="621CD50C" w14:textId="77777777" w:rsidR="006225D1" w:rsidRPr="00C74E7D" w:rsidRDefault="006225D1" w:rsidP="006225D1">
            <w:pPr>
              <w:pStyle w:val="ListParagraph"/>
              <w:numPr>
                <w:ilvl w:val="0"/>
                <w:numId w:val="10"/>
              </w:numPr>
              <w:spacing w:after="0" w:line="240" w:lineRule="auto"/>
              <w:rPr>
                <w:rFonts w:ascii="Arial" w:hAnsi="Arial" w:cs="Arial"/>
                <w:sz w:val="24"/>
              </w:rPr>
            </w:pPr>
            <w:r w:rsidRPr="00C74E7D">
              <w:rPr>
                <w:rFonts w:ascii="Arial" w:hAnsi="Arial" w:cs="Arial"/>
                <w:sz w:val="24"/>
              </w:rPr>
              <w:t>Ability to work under pressure and prioritise effectively</w:t>
            </w:r>
          </w:p>
          <w:p w14:paraId="0726131E" w14:textId="77777777" w:rsidR="006225D1" w:rsidRPr="00C74E7D" w:rsidRDefault="006225D1" w:rsidP="006225D1">
            <w:pPr>
              <w:pStyle w:val="ListParagraph"/>
              <w:numPr>
                <w:ilvl w:val="0"/>
                <w:numId w:val="10"/>
              </w:numPr>
              <w:spacing w:after="0" w:line="240" w:lineRule="auto"/>
              <w:rPr>
                <w:rFonts w:ascii="Arial" w:hAnsi="Arial" w:cs="Arial"/>
                <w:sz w:val="24"/>
              </w:rPr>
            </w:pPr>
            <w:r w:rsidRPr="00C74E7D">
              <w:rPr>
                <w:rFonts w:ascii="Arial" w:hAnsi="Arial" w:cs="Arial"/>
                <w:sz w:val="24"/>
              </w:rPr>
              <w:t>Commitment to maintaining confidentiality at all times</w:t>
            </w:r>
          </w:p>
          <w:p w14:paraId="5AB80CA3" w14:textId="77777777" w:rsidR="006225D1" w:rsidRPr="00C74E7D" w:rsidRDefault="006225D1" w:rsidP="006225D1">
            <w:pPr>
              <w:pStyle w:val="ListParagraph"/>
              <w:numPr>
                <w:ilvl w:val="0"/>
                <w:numId w:val="10"/>
              </w:numPr>
              <w:spacing w:after="0" w:line="240" w:lineRule="auto"/>
              <w:rPr>
                <w:rFonts w:ascii="Arial" w:hAnsi="Arial" w:cs="Arial"/>
                <w:sz w:val="24"/>
              </w:rPr>
            </w:pPr>
            <w:r w:rsidRPr="00C74E7D">
              <w:rPr>
                <w:rFonts w:ascii="Arial" w:hAnsi="Arial" w:cs="Arial"/>
                <w:sz w:val="24"/>
              </w:rPr>
              <w:t xml:space="preserve">Able to engage, motivate and inspire others </w:t>
            </w:r>
          </w:p>
          <w:p w14:paraId="61C99F88" w14:textId="77777777" w:rsidR="006225D1" w:rsidRDefault="006225D1" w:rsidP="006225D1">
            <w:pPr>
              <w:pStyle w:val="ListParagraph"/>
              <w:numPr>
                <w:ilvl w:val="0"/>
                <w:numId w:val="10"/>
              </w:numPr>
              <w:spacing w:after="0" w:line="240" w:lineRule="auto"/>
              <w:rPr>
                <w:rFonts w:ascii="Arial" w:hAnsi="Arial" w:cs="Arial"/>
                <w:sz w:val="24"/>
              </w:rPr>
            </w:pPr>
            <w:r w:rsidRPr="00C74E7D">
              <w:rPr>
                <w:rFonts w:ascii="Arial" w:hAnsi="Arial" w:cs="Arial"/>
                <w:sz w:val="24"/>
              </w:rPr>
              <w:t>Commitment to safeguarding and equality, ensuring that personal beliefs are not expressed in ways that exploit the position</w:t>
            </w:r>
          </w:p>
          <w:p w14:paraId="0EFA07D7" w14:textId="77777777" w:rsidR="006225D1" w:rsidRPr="00C74E7D" w:rsidRDefault="006225D1" w:rsidP="006225D1">
            <w:pPr>
              <w:pStyle w:val="ListParagraph"/>
              <w:numPr>
                <w:ilvl w:val="0"/>
                <w:numId w:val="10"/>
              </w:numPr>
              <w:spacing w:after="0" w:line="240" w:lineRule="auto"/>
              <w:rPr>
                <w:rFonts w:ascii="Arial" w:hAnsi="Arial" w:cs="Arial"/>
                <w:sz w:val="24"/>
              </w:rPr>
            </w:pPr>
            <w:r>
              <w:rPr>
                <w:rFonts w:ascii="Arial" w:hAnsi="Arial" w:cs="Arial"/>
                <w:sz w:val="24"/>
              </w:rPr>
              <w:t>Desire for continuous professional development</w:t>
            </w:r>
          </w:p>
          <w:p w14:paraId="290B7802" w14:textId="77777777" w:rsidR="006225D1" w:rsidRPr="00C74E7D" w:rsidRDefault="006225D1" w:rsidP="006225D1">
            <w:pPr>
              <w:pStyle w:val="ListParagraph"/>
              <w:numPr>
                <w:ilvl w:val="0"/>
                <w:numId w:val="10"/>
              </w:numPr>
              <w:spacing w:after="0" w:line="240" w:lineRule="auto"/>
              <w:rPr>
                <w:rFonts w:ascii="Arial" w:hAnsi="Arial" w:cs="Arial"/>
                <w:sz w:val="24"/>
              </w:rPr>
            </w:pPr>
            <w:r w:rsidRPr="00C74E7D">
              <w:rPr>
                <w:rFonts w:ascii="Arial" w:hAnsi="Arial" w:cs="Arial"/>
                <w:sz w:val="24"/>
              </w:rPr>
              <w:t xml:space="preserve">A positive role model, showing commitment and loyalty to school </w:t>
            </w:r>
          </w:p>
          <w:p w14:paraId="3807A158" w14:textId="77777777" w:rsidR="006225D1" w:rsidRPr="00C74E7D" w:rsidRDefault="006225D1" w:rsidP="006225D1">
            <w:pPr>
              <w:pStyle w:val="ListParagraph"/>
              <w:numPr>
                <w:ilvl w:val="0"/>
                <w:numId w:val="10"/>
              </w:numPr>
              <w:spacing w:after="0" w:line="240" w:lineRule="auto"/>
              <w:rPr>
                <w:rFonts w:ascii="Arial" w:hAnsi="Arial" w:cs="Arial"/>
                <w:sz w:val="24"/>
              </w:rPr>
            </w:pPr>
            <w:r w:rsidRPr="00C74E7D">
              <w:rPr>
                <w:rFonts w:ascii="Arial" w:hAnsi="Arial" w:cs="Arial"/>
                <w:sz w:val="24"/>
              </w:rPr>
              <w:t xml:space="preserve">Nurturing and aspirational for children </w:t>
            </w:r>
          </w:p>
          <w:p w14:paraId="17C584CA" w14:textId="77777777" w:rsidR="006225D1" w:rsidRPr="00C74E7D" w:rsidRDefault="006225D1" w:rsidP="006225D1">
            <w:pPr>
              <w:pStyle w:val="ListParagraph"/>
              <w:numPr>
                <w:ilvl w:val="0"/>
                <w:numId w:val="10"/>
              </w:numPr>
              <w:spacing w:after="0" w:line="240" w:lineRule="auto"/>
              <w:rPr>
                <w:rFonts w:ascii="Arial" w:hAnsi="Arial" w:cs="Arial"/>
                <w:sz w:val="24"/>
              </w:rPr>
            </w:pPr>
            <w:r w:rsidRPr="00C74E7D">
              <w:rPr>
                <w:rFonts w:ascii="Arial" w:hAnsi="Arial" w:cs="Arial"/>
                <w:sz w:val="24"/>
              </w:rPr>
              <w:t xml:space="preserve">Professional at all times </w:t>
            </w:r>
          </w:p>
          <w:p w14:paraId="0F83E85E" w14:textId="77777777" w:rsidR="006225D1" w:rsidRPr="00C74E7D" w:rsidRDefault="006225D1" w:rsidP="006225D1">
            <w:pPr>
              <w:pStyle w:val="ListParagraph"/>
              <w:numPr>
                <w:ilvl w:val="0"/>
                <w:numId w:val="10"/>
              </w:numPr>
              <w:spacing w:after="0" w:line="240" w:lineRule="auto"/>
              <w:rPr>
                <w:rFonts w:ascii="Arial" w:hAnsi="Arial" w:cs="Arial"/>
                <w:sz w:val="24"/>
              </w:rPr>
            </w:pPr>
            <w:r w:rsidRPr="00C74E7D">
              <w:rPr>
                <w:rFonts w:ascii="Arial" w:hAnsi="Arial" w:cs="Arial"/>
                <w:sz w:val="24"/>
              </w:rPr>
              <w:t xml:space="preserve">Collaborative, open and sharing team member </w:t>
            </w:r>
          </w:p>
          <w:p w14:paraId="52760D5A" w14:textId="77777777" w:rsidR="006225D1" w:rsidRPr="00C74E7D" w:rsidRDefault="006225D1" w:rsidP="006225D1">
            <w:pPr>
              <w:pStyle w:val="ListParagraph"/>
              <w:numPr>
                <w:ilvl w:val="0"/>
                <w:numId w:val="10"/>
              </w:numPr>
              <w:spacing w:after="0" w:line="240" w:lineRule="auto"/>
              <w:rPr>
                <w:rFonts w:ascii="Arial" w:hAnsi="Arial" w:cs="Arial"/>
                <w:sz w:val="24"/>
              </w:rPr>
            </w:pPr>
            <w:r w:rsidRPr="00C74E7D">
              <w:rPr>
                <w:rFonts w:ascii="Arial" w:hAnsi="Arial" w:cs="Arial"/>
                <w:sz w:val="24"/>
              </w:rPr>
              <w:t xml:space="preserve">Self-motivated and uses initiative </w:t>
            </w:r>
          </w:p>
          <w:p w14:paraId="15EB202C" w14:textId="77777777" w:rsidR="006225D1" w:rsidRPr="00C74E7D" w:rsidRDefault="006225D1" w:rsidP="006225D1">
            <w:pPr>
              <w:pStyle w:val="ListParagraph"/>
              <w:numPr>
                <w:ilvl w:val="0"/>
                <w:numId w:val="10"/>
              </w:numPr>
              <w:spacing w:after="0" w:line="240" w:lineRule="auto"/>
              <w:rPr>
                <w:rFonts w:ascii="Arial" w:hAnsi="Arial" w:cs="Arial"/>
                <w:sz w:val="24"/>
              </w:rPr>
            </w:pPr>
            <w:r w:rsidRPr="00C74E7D">
              <w:rPr>
                <w:rFonts w:ascii="Arial" w:hAnsi="Arial" w:cs="Arial"/>
                <w:sz w:val="24"/>
              </w:rPr>
              <w:t xml:space="preserve">Sense of humour </w:t>
            </w:r>
          </w:p>
          <w:p w14:paraId="783DEFBA" w14:textId="77777777" w:rsidR="006225D1" w:rsidRPr="00C74E7D" w:rsidRDefault="006225D1" w:rsidP="006225D1">
            <w:pPr>
              <w:pStyle w:val="ListParagraph"/>
              <w:numPr>
                <w:ilvl w:val="0"/>
                <w:numId w:val="10"/>
              </w:numPr>
              <w:spacing w:after="0" w:line="240" w:lineRule="auto"/>
              <w:rPr>
                <w:rFonts w:ascii="Arial" w:hAnsi="Arial" w:cs="Arial"/>
                <w:sz w:val="24"/>
              </w:rPr>
            </w:pPr>
            <w:r w:rsidRPr="00C74E7D">
              <w:rPr>
                <w:rFonts w:ascii="Arial" w:hAnsi="Arial" w:cs="Arial"/>
                <w:sz w:val="24"/>
              </w:rPr>
              <w:t>Has interests out of school and an enthusiasm for life</w:t>
            </w:r>
          </w:p>
        </w:tc>
        <w:tc>
          <w:tcPr>
            <w:tcW w:w="4830" w:type="dxa"/>
            <w:vAlign w:val="center"/>
          </w:tcPr>
          <w:p w14:paraId="7B22B82A" w14:textId="77777777" w:rsidR="006225D1" w:rsidRPr="00C74E7D" w:rsidRDefault="006225D1" w:rsidP="006225D1">
            <w:pPr>
              <w:pStyle w:val="ListParagraph"/>
              <w:numPr>
                <w:ilvl w:val="0"/>
                <w:numId w:val="10"/>
              </w:numPr>
              <w:spacing w:after="0" w:line="240" w:lineRule="auto"/>
              <w:rPr>
                <w:rFonts w:ascii="Arial" w:hAnsi="Arial" w:cs="Arial"/>
                <w:sz w:val="24"/>
              </w:rPr>
            </w:pPr>
            <w:r w:rsidRPr="00C74E7D">
              <w:rPr>
                <w:rFonts w:ascii="Arial" w:hAnsi="Arial" w:cs="Arial"/>
                <w:sz w:val="24"/>
              </w:rPr>
              <w:t>Brings personal interests and enthusiasm to the school community</w:t>
            </w:r>
          </w:p>
        </w:tc>
      </w:tr>
      <w:tr w:rsidR="006225D1" w14:paraId="754F4108" w14:textId="77777777" w:rsidTr="0095675A">
        <w:trPr>
          <w:trHeight w:val="927"/>
          <w:jc w:val="center"/>
        </w:trPr>
        <w:tc>
          <w:tcPr>
            <w:tcW w:w="1696" w:type="dxa"/>
            <w:vAlign w:val="center"/>
          </w:tcPr>
          <w:p w14:paraId="6599C068" w14:textId="77777777" w:rsidR="006225D1" w:rsidRPr="00C74E7D" w:rsidRDefault="006225D1" w:rsidP="0095675A">
            <w:pPr>
              <w:rPr>
                <w:rFonts w:ascii="KG What the Teacher Wants" w:hAnsi="KG What the Teacher Wants" w:cs="Arial"/>
                <w:color w:val="0070C0"/>
              </w:rPr>
            </w:pPr>
            <w:r>
              <w:rPr>
                <w:rFonts w:ascii="KG What the Teacher Wants" w:hAnsi="KG What the Teacher Wants" w:cs="Arial"/>
                <w:color w:val="0070C0"/>
              </w:rPr>
              <w:t>Equal Opportunities</w:t>
            </w:r>
          </w:p>
        </w:tc>
        <w:tc>
          <w:tcPr>
            <w:tcW w:w="8931" w:type="dxa"/>
            <w:vAlign w:val="center"/>
          </w:tcPr>
          <w:p w14:paraId="567741E7" w14:textId="77777777" w:rsidR="006225D1" w:rsidRPr="00C74E7D" w:rsidRDefault="006225D1" w:rsidP="006225D1">
            <w:pPr>
              <w:pStyle w:val="ListParagraph"/>
              <w:numPr>
                <w:ilvl w:val="0"/>
                <w:numId w:val="10"/>
              </w:numPr>
              <w:spacing w:after="0" w:line="240" w:lineRule="auto"/>
              <w:rPr>
                <w:rFonts w:ascii="Arial" w:hAnsi="Arial" w:cs="Arial"/>
                <w:sz w:val="24"/>
              </w:rPr>
            </w:pPr>
            <w:r>
              <w:rPr>
                <w:rFonts w:ascii="Arial" w:hAnsi="Arial" w:cs="Arial"/>
                <w:sz w:val="24"/>
              </w:rPr>
              <w:t>A demonstrable commitment to supporting and promoting safeguarding, pupil welfare, equality and diversity</w:t>
            </w:r>
          </w:p>
        </w:tc>
        <w:tc>
          <w:tcPr>
            <w:tcW w:w="4830" w:type="dxa"/>
            <w:vAlign w:val="center"/>
          </w:tcPr>
          <w:p w14:paraId="382818E1" w14:textId="77777777" w:rsidR="006225D1" w:rsidRPr="00C74E7D" w:rsidRDefault="006225D1" w:rsidP="0095675A">
            <w:pPr>
              <w:pStyle w:val="ListParagraph"/>
              <w:ind w:left="170"/>
              <w:rPr>
                <w:rFonts w:ascii="Arial" w:hAnsi="Arial" w:cs="Arial"/>
                <w:sz w:val="24"/>
              </w:rPr>
            </w:pPr>
          </w:p>
        </w:tc>
      </w:tr>
    </w:tbl>
    <w:p w14:paraId="7C7ED32D" w14:textId="77777777" w:rsidR="006225D1" w:rsidRDefault="006225D1" w:rsidP="006225D1"/>
    <w:p w14:paraId="28786E8B" w14:textId="77777777" w:rsidR="006225D1" w:rsidRDefault="006225D1" w:rsidP="006225D1">
      <w:pPr>
        <w:jc w:val="center"/>
        <w:rPr>
          <w:rFonts w:ascii="Arial" w:hAnsi="Arial" w:cs="Arial"/>
          <w:i/>
          <w:color w:val="002060"/>
        </w:rPr>
      </w:pPr>
      <w:r w:rsidRPr="004E6DAA">
        <w:rPr>
          <w:rFonts w:ascii="Arial" w:hAnsi="Arial" w:cs="Arial"/>
          <w:i/>
          <w:color w:val="002060"/>
        </w:rPr>
        <w:t>St Matthew’s Church of England Primary School is committed to safeguarding and promoting the welfare of children. We expect all staff and volunteers to share this commitment and will ensure that all our recruitment and selection practices reflect this commitment. All successful candidates will be subject to Disclosure and Barring Service checks along with other relevant employment checks</w:t>
      </w:r>
    </w:p>
    <w:p w14:paraId="2F359474" w14:textId="77777777" w:rsidR="006225D1" w:rsidRDefault="006225D1" w:rsidP="006225D1">
      <w:pPr>
        <w:jc w:val="center"/>
        <w:rPr>
          <w:rFonts w:ascii="Arial" w:hAnsi="Arial" w:cs="Arial"/>
          <w:i/>
          <w:color w:val="002060"/>
        </w:rPr>
      </w:pPr>
    </w:p>
    <w:p w14:paraId="4AC207C8" w14:textId="77777777" w:rsidR="0097117E" w:rsidRPr="003A2615" w:rsidRDefault="0097117E" w:rsidP="003A2615">
      <w:pPr>
        <w:rPr>
          <w:rFonts w:ascii="Arial" w:hAnsi="Arial" w:cs="Arial"/>
        </w:rPr>
      </w:pPr>
    </w:p>
    <w:sectPr w:rsidR="0097117E" w:rsidRPr="003A2615" w:rsidSect="006225D1">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G What the Teacher Wants">
    <w:panose1 w:val="02000000000000000000"/>
    <w:charset w:val="00"/>
    <w:family w:val="auto"/>
    <w:pitch w:val="variable"/>
    <w:sig w:usb0="A000002F" w:usb1="00000053"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DEE"/>
    <w:multiLevelType w:val="multilevel"/>
    <w:tmpl w:val="92E8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81507"/>
    <w:multiLevelType w:val="hybridMultilevel"/>
    <w:tmpl w:val="A6F239CA"/>
    <w:lvl w:ilvl="0" w:tplc="5BA08CA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F62FD"/>
    <w:multiLevelType w:val="hybridMultilevel"/>
    <w:tmpl w:val="ADDEA1BE"/>
    <w:lvl w:ilvl="0" w:tplc="5BA08CA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C4F60"/>
    <w:multiLevelType w:val="multilevel"/>
    <w:tmpl w:val="9B2C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90AF0"/>
    <w:multiLevelType w:val="hybridMultilevel"/>
    <w:tmpl w:val="8B6AE14C"/>
    <w:lvl w:ilvl="0" w:tplc="5BA08CA0">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E62FE1"/>
    <w:multiLevelType w:val="hybridMultilevel"/>
    <w:tmpl w:val="F8CAE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F66F96"/>
    <w:multiLevelType w:val="hybridMultilevel"/>
    <w:tmpl w:val="749C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9F1B53"/>
    <w:multiLevelType w:val="hybridMultilevel"/>
    <w:tmpl w:val="0136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DED"/>
    <w:multiLevelType w:val="hybridMultilevel"/>
    <w:tmpl w:val="B936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4A402A"/>
    <w:multiLevelType w:val="hybridMultilevel"/>
    <w:tmpl w:val="89D065E0"/>
    <w:lvl w:ilvl="0" w:tplc="5BA08CA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472E6"/>
    <w:multiLevelType w:val="multilevel"/>
    <w:tmpl w:val="874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8E3A66"/>
    <w:multiLevelType w:val="hybridMultilevel"/>
    <w:tmpl w:val="3E14EA8E"/>
    <w:lvl w:ilvl="0" w:tplc="5BA08CA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1757A3"/>
    <w:multiLevelType w:val="multilevel"/>
    <w:tmpl w:val="8004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B50798"/>
    <w:multiLevelType w:val="hybridMultilevel"/>
    <w:tmpl w:val="1098E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FC7DE9"/>
    <w:multiLevelType w:val="hybridMultilevel"/>
    <w:tmpl w:val="514E8C18"/>
    <w:lvl w:ilvl="0" w:tplc="5BA08CA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E858A8"/>
    <w:multiLevelType w:val="hybridMultilevel"/>
    <w:tmpl w:val="D938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
  </w:num>
  <w:num w:numId="4">
    <w:abstractNumId w:val="12"/>
  </w:num>
  <w:num w:numId="5">
    <w:abstractNumId w:val="0"/>
  </w:num>
  <w:num w:numId="6">
    <w:abstractNumId w:val="6"/>
  </w:num>
  <w:num w:numId="7">
    <w:abstractNumId w:val="7"/>
  </w:num>
  <w:num w:numId="8">
    <w:abstractNumId w:val="4"/>
  </w:num>
  <w:num w:numId="9">
    <w:abstractNumId w:val="11"/>
  </w:num>
  <w:num w:numId="10">
    <w:abstractNumId w:val="1"/>
  </w:num>
  <w:num w:numId="11">
    <w:abstractNumId w:val="5"/>
  </w:num>
  <w:num w:numId="12">
    <w:abstractNumId w:val="13"/>
  </w:num>
  <w:num w:numId="13">
    <w:abstractNumId w:val="8"/>
  </w:num>
  <w:num w:numId="14">
    <w:abstractNumId w:val="9"/>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C6"/>
    <w:rsid w:val="0013759C"/>
    <w:rsid w:val="003A2615"/>
    <w:rsid w:val="00452F22"/>
    <w:rsid w:val="004725C6"/>
    <w:rsid w:val="006225D1"/>
    <w:rsid w:val="0097117E"/>
    <w:rsid w:val="009A3E0F"/>
    <w:rsid w:val="00AE2AFF"/>
    <w:rsid w:val="00AE5A6D"/>
    <w:rsid w:val="00DD6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7423"/>
  <w15:chartTrackingRefBased/>
  <w15:docId w15:val="{EFFA9A45-A176-4B2D-9EA1-E89F707D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5C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2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5D1"/>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121CF-31D6-4111-A653-4D3EB51CA71B}">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2.xml><?xml version="1.0" encoding="utf-8"?>
<ds:datastoreItem xmlns:ds="http://schemas.openxmlformats.org/officeDocument/2006/customXml" ds:itemID="{49A038D0-9E9F-4275-9BB8-33C4F2164D3F}">
  <ds:schemaRefs>
    <ds:schemaRef ds:uri="http://schemas.microsoft.com/sharepoint/v3/contenttype/forms"/>
  </ds:schemaRefs>
</ds:datastoreItem>
</file>

<file path=customXml/itemProps3.xml><?xml version="1.0" encoding="utf-8"?>
<ds:datastoreItem xmlns:ds="http://schemas.openxmlformats.org/officeDocument/2006/customXml" ds:itemID="{C0C4145D-E13A-4499-9162-9048DED55E6C}"/>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Hillerby</dc:creator>
  <cp:keywords/>
  <dc:description/>
  <cp:lastModifiedBy>Kelli Arnold</cp:lastModifiedBy>
  <cp:revision>2</cp:revision>
  <dcterms:created xsi:type="dcterms:W3CDTF">2026-06-15T08:30:00Z</dcterms:created>
  <dcterms:modified xsi:type="dcterms:W3CDTF">2026-06-15T08:30:00Z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