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C794" w14:textId="4CEB7B34" w:rsidR="00771990" w:rsidRDefault="00D37762" w:rsidP="00D37762">
      <w:pPr>
        <w:jc w:val="center"/>
      </w:pPr>
      <w:r>
        <w:rPr>
          <w:noProof/>
        </w:rPr>
        <w:drawing>
          <wp:inline distT="0" distB="0" distL="0" distR="0" wp14:anchorId="09E3B008" wp14:editId="54D9FA78">
            <wp:extent cx="982293" cy="819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4817" cy="829594"/>
                    </a:xfrm>
                    <a:prstGeom prst="rect">
                      <a:avLst/>
                    </a:prstGeom>
                  </pic:spPr>
                </pic:pic>
              </a:graphicData>
            </a:graphic>
          </wp:inline>
        </w:drawing>
      </w:r>
    </w:p>
    <w:p w14:paraId="05E3CF3F" w14:textId="4D91DAC3" w:rsidR="00D37762" w:rsidRDefault="00D37762" w:rsidP="00D37762">
      <w:pPr>
        <w:jc w:val="center"/>
        <w:rPr>
          <w:b/>
          <w:bCs/>
          <w:sz w:val="28"/>
          <w:szCs w:val="28"/>
        </w:rPr>
      </w:pPr>
      <w:r w:rsidRPr="00D37762">
        <w:rPr>
          <w:b/>
          <w:bCs/>
          <w:sz w:val="28"/>
          <w:szCs w:val="28"/>
        </w:rPr>
        <w:t>Job Description</w:t>
      </w:r>
    </w:p>
    <w:p w14:paraId="3D2563F6" w14:textId="5E4761DF" w:rsidR="00D37762" w:rsidRPr="00874A65" w:rsidRDefault="00D37762" w:rsidP="00D37762">
      <w:pPr>
        <w:spacing w:after="0"/>
      </w:pPr>
      <w:r w:rsidRPr="00874A65">
        <w:t>Title of Post:</w:t>
      </w:r>
      <w:r w:rsidRPr="00874A65">
        <w:tab/>
      </w:r>
      <w:r w:rsidRPr="00874A65">
        <w:tab/>
        <w:t>Class Teacher</w:t>
      </w:r>
    </w:p>
    <w:p w14:paraId="738291E2" w14:textId="68F7743A" w:rsidR="00D37762" w:rsidRPr="00874A65" w:rsidRDefault="00D37762" w:rsidP="00D37762">
      <w:pPr>
        <w:spacing w:after="0"/>
      </w:pPr>
      <w:r w:rsidRPr="00874A65">
        <w:tab/>
      </w:r>
      <w:r w:rsidRPr="00874A65">
        <w:tab/>
      </w:r>
      <w:r w:rsidRPr="00874A65">
        <w:tab/>
        <w:t>Subject Leader</w:t>
      </w:r>
    </w:p>
    <w:p w14:paraId="6F7B4449" w14:textId="301DB910" w:rsidR="00D37762" w:rsidRPr="00874A65" w:rsidRDefault="00D37762" w:rsidP="00D37762">
      <w:pPr>
        <w:spacing w:after="0"/>
      </w:pPr>
      <w:r w:rsidRPr="00874A65">
        <w:tab/>
      </w:r>
      <w:r w:rsidRPr="00874A65">
        <w:tab/>
      </w:r>
      <w:r w:rsidRPr="00874A65">
        <w:tab/>
      </w:r>
    </w:p>
    <w:p w14:paraId="7F5179F8" w14:textId="5BAA411F" w:rsidR="00D37762" w:rsidRPr="00874A65" w:rsidRDefault="00D37762" w:rsidP="00D37762">
      <w:pPr>
        <w:spacing w:after="0"/>
      </w:pPr>
      <w:r w:rsidRPr="00874A65">
        <w:t>Salary Range:</w:t>
      </w:r>
      <w:r w:rsidRPr="00874A65">
        <w:tab/>
      </w:r>
      <w:r w:rsidRPr="00874A65">
        <w:tab/>
        <w:t>Main pay range</w:t>
      </w:r>
    </w:p>
    <w:p w14:paraId="2D91276B" w14:textId="34A1EF97" w:rsidR="00D37762" w:rsidRPr="00874A65" w:rsidRDefault="00D37762" w:rsidP="00D37762">
      <w:pPr>
        <w:spacing w:after="0"/>
      </w:pPr>
    </w:p>
    <w:p w14:paraId="437144C7" w14:textId="52C35C2C" w:rsidR="00D37762" w:rsidRPr="00874A65" w:rsidRDefault="00D37762" w:rsidP="00D37762">
      <w:pPr>
        <w:spacing w:after="0"/>
      </w:pPr>
      <w:r w:rsidRPr="00874A65">
        <w:t>Responsible to:</w:t>
      </w:r>
      <w:r w:rsidR="00874A65">
        <w:tab/>
      </w:r>
      <w:r w:rsidRPr="00874A65">
        <w:tab/>
        <w:t>Headteacher</w:t>
      </w:r>
    </w:p>
    <w:p w14:paraId="3F4B21AA" w14:textId="40575398" w:rsidR="00D37762" w:rsidRPr="00874A65" w:rsidRDefault="00D37762" w:rsidP="00D37762">
      <w:pPr>
        <w:spacing w:after="0"/>
      </w:pPr>
    </w:p>
    <w:p w14:paraId="712ECA14" w14:textId="2BB3D356" w:rsidR="00D37762" w:rsidRPr="00874A65" w:rsidRDefault="00D37762" w:rsidP="00D37762">
      <w:pPr>
        <w:spacing w:after="0"/>
      </w:pPr>
      <w:r w:rsidRPr="00874A65">
        <w:t>Purpose of job:</w:t>
      </w:r>
      <w:r w:rsidRPr="00874A65">
        <w:tab/>
      </w:r>
      <w:r w:rsidR="00874A65">
        <w:tab/>
      </w:r>
      <w:r w:rsidRPr="00874A65">
        <w:t>To carry out the professional duties of a class teacher.</w:t>
      </w:r>
    </w:p>
    <w:p w14:paraId="3498E59D" w14:textId="68AD7D1E" w:rsidR="00D37762" w:rsidRPr="00874A65" w:rsidRDefault="00D37762" w:rsidP="00D37762">
      <w:pPr>
        <w:spacing w:after="0"/>
      </w:pPr>
    </w:p>
    <w:p w14:paraId="702AA198" w14:textId="6D7BF0F8" w:rsidR="00D37762" w:rsidRPr="00874A65" w:rsidRDefault="00D37762" w:rsidP="00EF120F">
      <w:pPr>
        <w:spacing w:after="0"/>
        <w:ind w:left="2160"/>
      </w:pPr>
      <w:r w:rsidRPr="00874A65">
        <w:t>To lead a subject</w:t>
      </w:r>
      <w:r w:rsidR="00EF120F">
        <w:t xml:space="preserve"> (with the exception of ECTs) </w:t>
      </w:r>
      <w:r w:rsidRPr="00874A65">
        <w:t>; securing the highest standards o</w:t>
      </w:r>
      <w:r w:rsidR="00FE3AC4">
        <w:t>f</w:t>
      </w:r>
      <w:r w:rsidRPr="00874A65">
        <w:t xml:space="preserve"> pupil achievement</w:t>
      </w:r>
      <w:r w:rsidR="00EF120F">
        <w:t xml:space="preserve"> </w:t>
      </w:r>
      <w:r w:rsidRPr="00874A65">
        <w:tab/>
        <w:t>across the school.</w:t>
      </w:r>
    </w:p>
    <w:p w14:paraId="2F34300A" w14:textId="0023B89E" w:rsidR="00D37762" w:rsidRPr="00874A65" w:rsidRDefault="00D37762" w:rsidP="00D37762">
      <w:pPr>
        <w:spacing w:after="0"/>
      </w:pPr>
    </w:p>
    <w:p w14:paraId="756E35B9" w14:textId="71D518C2" w:rsidR="00D37762" w:rsidRPr="00874A65" w:rsidRDefault="00D37762" w:rsidP="00D37762">
      <w:pPr>
        <w:spacing w:after="0"/>
        <w:rPr>
          <w:b/>
          <w:bCs/>
        </w:rPr>
      </w:pPr>
      <w:r w:rsidRPr="00874A65">
        <w:rPr>
          <w:b/>
          <w:bCs/>
        </w:rPr>
        <w:t>Key responsibilities</w:t>
      </w:r>
    </w:p>
    <w:p w14:paraId="1723C8A9" w14:textId="52D5B5EA" w:rsidR="00D37762" w:rsidRPr="00874A65" w:rsidRDefault="00D37762" w:rsidP="00D37762">
      <w:pPr>
        <w:spacing w:after="0"/>
        <w:rPr>
          <w:b/>
          <w:bCs/>
        </w:rPr>
      </w:pPr>
    </w:p>
    <w:p w14:paraId="6BB0A686" w14:textId="404377CF" w:rsidR="00D37762" w:rsidRPr="00874A65" w:rsidRDefault="00D37762" w:rsidP="00D37762">
      <w:pPr>
        <w:spacing w:after="0"/>
      </w:pPr>
      <w:r w:rsidRPr="00874A65">
        <w:t>The conditions of employment of teachers, taken from the School Teachers’ Pay and Conditions Document (20</w:t>
      </w:r>
      <w:r w:rsidR="00EF120F">
        <w:t>25</w:t>
      </w:r>
      <w:r w:rsidRPr="00874A65">
        <w:t>), specifies the professional duties required to be carried out by all teachers. In addition</w:t>
      </w:r>
      <w:r w:rsidR="00874A65">
        <w:t>,</w:t>
      </w:r>
      <w:r w:rsidRPr="00874A65">
        <w:t xml:space="preserve"> this includes any duties as may be reasonably directed by the Headteacher and the accountabilities expected of class teachers at Great Waldingfield CEVC Primary School</w:t>
      </w:r>
    </w:p>
    <w:p w14:paraId="5CD1D1BA" w14:textId="7867B53E" w:rsidR="00D37762" w:rsidRPr="00874A65" w:rsidRDefault="00D37762" w:rsidP="00D37762">
      <w:pPr>
        <w:spacing w:after="0"/>
      </w:pPr>
    </w:p>
    <w:p w14:paraId="3DA10236" w14:textId="10068676" w:rsidR="00D37762" w:rsidRPr="00874A65" w:rsidRDefault="00D37762" w:rsidP="00D37762">
      <w:pPr>
        <w:pStyle w:val="ListParagraph"/>
        <w:numPr>
          <w:ilvl w:val="0"/>
          <w:numId w:val="1"/>
        </w:numPr>
        <w:spacing w:after="0"/>
        <w:rPr>
          <w:b/>
          <w:bCs/>
        </w:rPr>
      </w:pPr>
      <w:r w:rsidRPr="00874A65">
        <w:rPr>
          <w:b/>
          <w:bCs/>
        </w:rPr>
        <w:t>Planning</w:t>
      </w:r>
    </w:p>
    <w:p w14:paraId="65612027" w14:textId="24CD9E4D" w:rsidR="00D37762" w:rsidRPr="00874A65" w:rsidRDefault="00D37762" w:rsidP="00D37762">
      <w:pPr>
        <w:pStyle w:val="ListParagraph"/>
        <w:numPr>
          <w:ilvl w:val="0"/>
          <w:numId w:val="2"/>
        </w:numPr>
        <w:spacing w:after="0"/>
      </w:pPr>
      <w:r w:rsidRPr="00874A65">
        <w:t>Identify clear learning objectives and detail how they will be taught and assessed.</w:t>
      </w:r>
    </w:p>
    <w:p w14:paraId="7F3EBFFE" w14:textId="31125EB0" w:rsidR="00D37762" w:rsidRPr="00874A65" w:rsidRDefault="00D37762" w:rsidP="00D37762">
      <w:pPr>
        <w:pStyle w:val="ListParagraph"/>
        <w:numPr>
          <w:ilvl w:val="0"/>
          <w:numId w:val="2"/>
        </w:numPr>
        <w:spacing w:after="0"/>
      </w:pPr>
      <w:r w:rsidRPr="00874A65">
        <w:t>Prepare tasks, including homework, which challenge pupils and ensure a high level of interest and participation</w:t>
      </w:r>
    </w:p>
    <w:p w14:paraId="28C76373" w14:textId="42166CF2" w:rsidR="00D37762" w:rsidRPr="00874A65" w:rsidRDefault="00D37762" w:rsidP="00D37762">
      <w:pPr>
        <w:pStyle w:val="ListParagraph"/>
        <w:numPr>
          <w:ilvl w:val="0"/>
          <w:numId w:val="2"/>
        </w:numPr>
        <w:spacing w:after="0"/>
      </w:pPr>
      <w:r w:rsidRPr="00874A65">
        <w:t>Establish and maintain high expectations for pupil’s' learning, motivation and presentation of work.</w:t>
      </w:r>
    </w:p>
    <w:p w14:paraId="41807CBF" w14:textId="715E4BD0" w:rsidR="00D37762" w:rsidRPr="00874A65" w:rsidRDefault="00D37762" w:rsidP="00D37762">
      <w:pPr>
        <w:pStyle w:val="ListParagraph"/>
        <w:numPr>
          <w:ilvl w:val="0"/>
          <w:numId w:val="2"/>
        </w:numPr>
        <w:spacing w:after="0"/>
      </w:pPr>
      <w:r w:rsidRPr="00874A65">
        <w:t xml:space="preserve">Identify the needs of individuals and groups within the class, taking note of individual learning plans. </w:t>
      </w:r>
    </w:p>
    <w:p w14:paraId="498F6AD7" w14:textId="1F9D3A82" w:rsidR="00D37762" w:rsidRPr="00874A65" w:rsidRDefault="00D37762" w:rsidP="00D37762">
      <w:pPr>
        <w:pStyle w:val="ListParagraph"/>
        <w:numPr>
          <w:ilvl w:val="0"/>
          <w:numId w:val="2"/>
        </w:numPr>
        <w:spacing w:after="0"/>
      </w:pPr>
      <w:r w:rsidRPr="00874A65">
        <w:t>Make effective use of assessment information during the planning process.</w:t>
      </w:r>
    </w:p>
    <w:p w14:paraId="6DDA547B" w14:textId="51BF825A" w:rsidR="00D37762" w:rsidRPr="00874A65" w:rsidRDefault="00D37762" w:rsidP="00D37762">
      <w:pPr>
        <w:pStyle w:val="ListParagraph"/>
        <w:numPr>
          <w:ilvl w:val="0"/>
          <w:numId w:val="2"/>
        </w:numPr>
        <w:spacing w:after="0"/>
      </w:pPr>
      <w:r w:rsidRPr="00874A65">
        <w:t>Maximise the impact on learning of Teaching Assistant time.</w:t>
      </w:r>
    </w:p>
    <w:p w14:paraId="3AF8A5D1" w14:textId="6FFE04B6" w:rsidR="00D37762" w:rsidRPr="00874A65" w:rsidRDefault="00D37762" w:rsidP="00D37762">
      <w:pPr>
        <w:pStyle w:val="ListParagraph"/>
        <w:spacing w:after="0"/>
        <w:ind w:left="1080"/>
      </w:pPr>
    </w:p>
    <w:p w14:paraId="7F07A663" w14:textId="63870FEF" w:rsidR="00D37762" w:rsidRPr="00874A65" w:rsidRDefault="00D37762" w:rsidP="00D37762">
      <w:pPr>
        <w:pStyle w:val="ListParagraph"/>
        <w:spacing w:after="0"/>
        <w:ind w:left="1080"/>
      </w:pPr>
    </w:p>
    <w:p w14:paraId="4F7B3A49" w14:textId="27D00A89" w:rsidR="00D37762" w:rsidRPr="00874A65" w:rsidRDefault="00D37762" w:rsidP="00D37762">
      <w:pPr>
        <w:pStyle w:val="ListParagraph"/>
        <w:numPr>
          <w:ilvl w:val="0"/>
          <w:numId w:val="1"/>
        </w:numPr>
        <w:spacing w:after="0"/>
        <w:rPr>
          <w:b/>
          <w:bCs/>
        </w:rPr>
      </w:pPr>
      <w:r w:rsidRPr="00874A65">
        <w:rPr>
          <w:b/>
          <w:bCs/>
        </w:rPr>
        <w:t>Teaching and Class Management</w:t>
      </w:r>
    </w:p>
    <w:p w14:paraId="7330EDBA" w14:textId="31936DF6" w:rsidR="00D37762" w:rsidRPr="00874A65" w:rsidRDefault="00D37762" w:rsidP="00D37762">
      <w:pPr>
        <w:pStyle w:val="ListParagraph"/>
        <w:numPr>
          <w:ilvl w:val="0"/>
          <w:numId w:val="3"/>
        </w:numPr>
        <w:spacing w:after="0"/>
        <w:rPr>
          <w:b/>
          <w:bCs/>
        </w:rPr>
      </w:pPr>
      <w:r w:rsidRPr="00874A65">
        <w:t>Establish and maintain a safe environment and purposeful working atmosphere which supports learning and where pupils feel secure and confident.</w:t>
      </w:r>
    </w:p>
    <w:p w14:paraId="7FEE3920" w14:textId="2DA15B90" w:rsidR="00D37762" w:rsidRPr="00874A65" w:rsidRDefault="00D37762" w:rsidP="00D37762">
      <w:pPr>
        <w:pStyle w:val="ListParagraph"/>
        <w:numPr>
          <w:ilvl w:val="0"/>
          <w:numId w:val="3"/>
        </w:numPr>
        <w:spacing w:after="0"/>
        <w:rPr>
          <w:b/>
          <w:bCs/>
        </w:rPr>
      </w:pPr>
      <w:r w:rsidRPr="00874A65">
        <w:t xml:space="preserve">Set high expectations for pupils’ behaviour establishing and maintaining a good standard of discipline through well-focused teaching and through positive </w:t>
      </w:r>
      <w:r w:rsidR="00874A65" w:rsidRPr="00874A65">
        <w:t xml:space="preserve">and </w:t>
      </w:r>
      <w:r w:rsidRPr="00874A65">
        <w:t>productive relationships.</w:t>
      </w:r>
    </w:p>
    <w:p w14:paraId="04A6F635" w14:textId="22426FAB" w:rsidR="00874A65" w:rsidRPr="00874A65" w:rsidRDefault="00874A65" w:rsidP="00D37762">
      <w:pPr>
        <w:pStyle w:val="ListParagraph"/>
        <w:numPr>
          <w:ilvl w:val="0"/>
          <w:numId w:val="3"/>
        </w:numPr>
        <w:spacing w:after="0"/>
        <w:rPr>
          <w:b/>
          <w:bCs/>
        </w:rPr>
      </w:pPr>
      <w:r w:rsidRPr="00874A65">
        <w:t>Provide clear structures for lessons maintaining pace, motivation and challenge.</w:t>
      </w:r>
    </w:p>
    <w:p w14:paraId="69C2AA1E" w14:textId="3BBEEAD3" w:rsidR="00874A65" w:rsidRPr="00874A65" w:rsidRDefault="00874A65" w:rsidP="00D37762">
      <w:pPr>
        <w:pStyle w:val="ListParagraph"/>
        <w:numPr>
          <w:ilvl w:val="0"/>
          <w:numId w:val="3"/>
        </w:numPr>
        <w:spacing w:after="0"/>
        <w:rPr>
          <w:b/>
          <w:bCs/>
        </w:rPr>
      </w:pPr>
      <w:r w:rsidRPr="00874A65">
        <w:t xml:space="preserve">Use a variety of teaching methods, considering all learning styles, which will include effective questioning and appropriate vocabulary. </w:t>
      </w:r>
    </w:p>
    <w:p w14:paraId="26436297" w14:textId="46F9CFA5" w:rsidR="00874A65" w:rsidRPr="00874A65" w:rsidRDefault="00874A65" w:rsidP="00D37762">
      <w:pPr>
        <w:pStyle w:val="ListParagraph"/>
        <w:numPr>
          <w:ilvl w:val="0"/>
          <w:numId w:val="3"/>
        </w:numPr>
        <w:spacing w:after="0"/>
        <w:rPr>
          <w:b/>
          <w:bCs/>
        </w:rPr>
      </w:pPr>
      <w:r w:rsidRPr="00874A65">
        <w:t>Select learning resources that excite and motivate learners whilst supporting learning and ensuring progress.</w:t>
      </w:r>
    </w:p>
    <w:p w14:paraId="789FBB03" w14:textId="501C63D9" w:rsidR="00874A65" w:rsidRPr="00874A65" w:rsidRDefault="00874A65" w:rsidP="00D37762">
      <w:pPr>
        <w:pStyle w:val="ListParagraph"/>
        <w:numPr>
          <w:ilvl w:val="0"/>
          <w:numId w:val="3"/>
        </w:numPr>
        <w:spacing w:after="0"/>
        <w:rPr>
          <w:b/>
          <w:bCs/>
        </w:rPr>
      </w:pPr>
      <w:r w:rsidRPr="00874A65">
        <w:t>Ensure pupils acquire and consolidate knowledge, skills and understanding appropriate to the subject taught and listen carefully to pupils. Give attention to errors and misconceptions.</w:t>
      </w:r>
    </w:p>
    <w:p w14:paraId="6C2F4BDA" w14:textId="2CBF4B6E" w:rsidR="00874A65" w:rsidRPr="00874A65" w:rsidRDefault="00874A65" w:rsidP="00D37762">
      <w:pPr>
        <w:pStyle w:val="ListParagraph"/>
        <w:numPr>
          <w:ilvl w:val="0"/>
          <w:numId w:val="3"/>
        </w:numPr>
        <w:spacing w:after="0"/>
        <w:rPr>
          <w:b/>
          <w:bCs/>
        </w:rPr>
      </w:pPr>
      <w:r w:rsidRPr="00874A65">
        <w:t xml:space="preserve">Critically evaluate teaching to improve effectiveness. </w:t>
      </w:r>
    </w:p>
    <w:p w14:paraId="41BD95D9" w14:textId="212A8C56" w:rsidR="00874A65" w:rsidRDefault="00874A65" w:rsidP="00874A65">
      <w:pPr>
        <w:pStyle w:val="ListParagraph"/>
        <w:spacing w:after="0"/>
        <w:ind w:left="1080"/>
      </w:pPr>
    </w:p>
    <w:p w14:paraId="7856854C" w14:textId="77777777" w:rsidR="00874A65" w:rsidRPr="00874A65" w:rsidRDefault="00874A65" w:rsidP="00874A65">
      <w:pPr>
        <w:pStyle w:val="ListParagraph"/>
        <w:spacing w:after="0"/>
        <w:ind w:left="1080"/>
        <w:rPr>
          <w:b/>
          <w:bCs/>
        </w:rPr>
      </w:pPr>
    </w:p>
    <w:p w14:paraId="3C283377" w14:textId="6D4B291B" w:rsidR="00874A65" w:rsidRPr="00874A65" w:rsidRDefault="00874A65" w:rsidP="00874A65">
      <w:pPr>
        <w:pStyle w:val="ListParagraph"/>
        <w:spacing w:after="0"/>
        <w:ind w:left="1080"/>
      </w:pPr>
    </w:p>
    <w:p w14:paraId="7774D895" w14:textId="162744B9" w:rsidR="00874A65" w:rsidRPr="00874A65" w:rsidRDefault="00874A65" w:rsidP="00874A65">
      <w:pPr>
        <w:pStyle w:val="ListParagraph"/>
        <w:numPr>
          <w:ilvl w:val="0"/>
          <w:numId w:val="1"/>
        </w:numPr>
        <w:spacing w:after="0"/>
        <w:rPr>
          <w:b/>
          <w:bCs/>
        </w:rPr>
      </w:pPr>
      <w:r w:rsidRPr="00874A65">
        <w:rPr>
          <w:b/>
          <w:bCs/>
        </w:rPr>
        <w:t>Monitoring, assessment, recording, reporting to:</w:t>
      </w:r>
    </w:p>
    <w:p w14:paraId="7B842AA5" w14:textId="0CBD6400" w:rsidR="00874A65" w:rsidRPr="00874A65" w:rsidRDefault="00874A65" w:rsidP="00874A65">
      <w:pPr>
        <w:pStyle w:val="ListParagraph"/>
        <w:numPr>
          <w:ilvl w:val="0"/>
          <w:numId w:val="4"/>
        </w:numPr>
        <w:spacing w:after="0"/>
        <w:rPr>
          <w:b/>
          <w:bCs/>
        </w:rPr>
      </w:pPr>
      <w:r w:rsidRPr="00874A65">
        <w:t>Assess how well learning objectives have been achieved and use them to improve specific aspects of teaching.</w:t>
      </w:r>
    </w:p>
    <w:p w14:paraId="58B219FC" w14:textId="4E4F3520" w:rsidR="00874A65" w:rsidRPr="00874A65" w:rsidRDefault="00874A65" w:rsidP="00874A65">
      <w:pPr>
        <w:pStyle w:val="ListParagraph"/>
        <w:numPr>
          <w:ilvl w:val="0"/>
          <w:numId w:val="4"/>
        </w:numPr>
        <w:spacing w:after="0"/>
        <w:rPr>
          <w:b/>
          <w:bCs/>
        </w:rPr>
      </w:pPr>
      <w:r w:rsidRPr="00874A65">
        <w:t>Mark and monitor pupils’ work and set targets for progress in accordance with the Policy for Assessment and Learning</w:t>
      </w:r>
    </w:p>
    <w:p w14:paraId="07235BF4" w14:textId="07710B73" w:rsidR="00874A65" w:rsidRPr="00874A65" w:rsidRDefault="00874A65" w:rsidP="00874A65">
      <w:pPr>
        <w:pStyle w:val="ListParagraph"/>
        <w:numPr>
          <w:ilvl w:val="0"/>
          <w:numId w:val="4"/>
        </w:numPr>
        <w:spacing w:after="0"/>
        <w:rPr>
          <w:b/>
          <w:bCs/>
        </w:rPr>
      </w:pPr>
      <w:r w:rsidRPr="00874A65">
        <w:t>Assess and record pupils’ progress systematically and keep records to check work is understood and completed, monitor strengths and weaknesses, inform planning and recognise the level at which the pupil is achieving.</w:t>
      </w:r>
    </w:p>
    <w:p w14:paraId="0841698E" w14:textId="16D0EDA8" w:rsidR="00874A65" w:rsidRPr="00874A65" w:rsidRDefault="00874A65" w:rsidP="00874A65">
      <w:pPr>
        <w:pStyle w:val="ListParagraph"/>
        <w:numPr>
          <w:ilvl w:val="0"/>
          <w:numId w:val="4"/>
        </w:numPr>
        <w:spacing w:after="0"/>
        <w:rPr>
          <w:b/>
          <w:bCs/>
        </w:rPr>
      </w:pPr>
      <w:r w:rsidRPr="00874A65">
        <w:t>Prepare and present informative reports to parents.</w:t>
      </w:r>
    </w:p>
    <w:p w14:paraId="683A0651" w14:textId="639C605A" w:rsidR="00874A65" w:rsidRPr="00874A65" w:rsidRDefault="00874A65" w:rsidP="00874A65">
      <w:pPr>
        <w:spacing w:after="0"/>
        <w:rPr>
          <w:b/>
          <w:bCs/>
        </w:rPr>
      </w:pPr>
    </w:p>
    <w:p w14:paraId="012944ED" w14:textId="75100B68" w:rsidR="00874A65" w:rsidRPr="00874A65" w:rsidRDefault="00874A65" w:rsidP="00874A65">
      <w:pPr>
        <w:spacing w:after="0"/>
      </w:pPr>
      <w:r w:rsidRPr="00874A65">
        <w:t xml:space="preserve">The duties may be varied to meet changed circumstances in a manner compatible with the post held, at the reasonable direction of the Headteacher. </w:t>
      </w:r>
    </w:p>
    <w:p w14:paraId="1AE07620" w14:textId="30206485" w:rsidR="00874A65" w:rsidRPr="00874A65" w:rsidRDefault="00874A65" w:rsidP="00874A65">
      <w:pPr>
        <w:spacing w:after="0"/>
      </w:pPr>
    </w:p>
    <w:p w14:paraId="65BD1350" w14:textId="2F0ADD37" w:rsidR="00874A65" w:rsidRPr="00874A65" w:rsidRDefault="00874A65" w:rsidP="00874A65">
      <w:pPr>
        <w:spacing w:after="0"/>
      </w:pPr>
      <w:r w:rsidRPr="00874A65">
        <w:t xml:space="preserve">This job description does not form part of the contract of employment. It describes the way in which the teacher is expected and required to perform and complete the particular duties as set out above. </w:t>
      </w:r>
    </w:p>
    <w:sectPr w:rsidR="00874A65" w:rsidRPr="00874A65" w:rsidSect="00874A65">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4D8"/>
    <w:multiLevelType w:val="hybridMultilevel"/>
    <w:tmpl w:val="A85EA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1C6C0C"/>
    <w:multiLevelType w:val="hybridMultilevel"/>
    <w:tmpl w:val="CF022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F329FF"/>
    <w:multiLevelType w:val="hybridMultilevel"/>
    <w:tmpl w:val="A488A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C04A6A"/>
    <w:multiLevelType w:val="hybridMultilevel"/>
    <w:tmpl w:val="B14AD2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62"/>
    <w:rsid w:val="00771990"/>
    <w:rsid w:val="00874A65"/>
    <w:rsid w:val="00D37762"/>
    <w:rsid w:val="00D50DEA"/>
    <w:rsid w:val="00EF120F"/>
    <w:rsid w:val="00FE3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78B2"/>
  <w15:chartTrackingRefBased/>
  <w15:docId w15:val="{AE6E320D-A139-404A-96B5-95996459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7BE4379-0B64-41EA-B8AF-B496B2F04AA2}"/>
</file>

<file path=customXml/itemProps2.xml><?xml version="1.0" encoding="utf-8"?>
<ds:datastoreItem xmlns:ds="http://schemas.openxmlformats.org/officeDocument/2006/customXml" ds:itemID="{E779E392-9829-4C19-9B0C-E42D232E9291}"/>
</file>

<file path=customXml/itemProps3.xml><?xml version="1.0" encoding="utf-8"?>
<ds:datastoreItem xmlns:ds="http://schemas.openxmlformats.org/officeDocument/2006/customXml" ds:itemID="{DB228BF9-E0B8-408F-9A75-B22E9E0499B4}"/>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Great Waldingfield Primary School</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Barber</dc:creator>
  <cp:keywords/>
  <dc:description/>
  <cp:lastModifiedBy>Elaine</cp:lastModifiedBy>
  <cp:revision>4</cp:revision>
  <cp:lastPrinted>2026-06-04T13:31:00Z</cp:lastPrinted>
  <dcterms:created xsi:type="dcterms:W3CDTF">2026-06-05T09:07:00Z</dcterms:created>
  <dcterms:modified xsi:type="dcterms:W3CDTF">2026-06-05T09:08:00Z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